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FD53"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Calibri" w:eastAsia="Times New Roman" w:hAnsi="Calibri" w:cs="Calibri"/>
          <w:b/>
          <w:bCs/>
          <w:lang w:val="en-US" w:eastAsia="en-GB"/>
        </w:rPr>
        <w:t>Teacher Job Outline and Person Specification</w:t>
      </w:r>
      <w:r w:rsidRPr="004D1838">
        <w:rPr>
          <w:rFonts w:ascii="Calibri" w:eastAsia="Times New Roman" w:hAnsi="Calibri" w:cs="Calibri"/>
          <w:lang w:eastAsia="en-GB"/>
        </w:rPr>
        <w:t> </w:t>
      </w:r>
    </w:p>
    <w:p w14:paraId="270E2BA6"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6390"/>
      </w:tblGrid>
      <w:tr w:rsidR="004D1838" w:rsidRPr="004D1838" w14:paraId="5D6DF6B0" w14:textId="77777777" w:rsidTr="004D1838">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65AD589E"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lang w:val="en-US" w:eastAsia="en-GB"/>
              </w:rPr>
              <w:t>Position Title</w:t>
            </w:r>
            <w:r w:rsidRPr="004D1838">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D9305"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lang w:val="en-US" w:eastAsia="en-GB"/>
              </w:rPr>
              <w:t>Teacher of Performing Arts (Drama and/or Dance specialist)</w:t>
            </w:r>
            <w:r w:rsidRPr="004D1838">
              <w:rPr>
                <w:rFonts w:ascii="Calibri" w:eastAsia="Times New Roman" w:hAnsi="Calibri" w:cs="Calibri"/>
                <w:lang w:eastAsia="en-GB"/>
              </w:rPr>
              <w:t> </w:t>
            </w:r>
          </w:p>
        </w:tc>
      </w:tr>
      <w:tr w:rsidR="004D1838" w:rsidRPr="004D1838" w14:paraId="4DA8D3EA" w14:textId="77777777" w:rsidTr="004D1838">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5E9DAFE7"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lang w:val="en-US" w:eastAsia="en-GB"/>
              </w:rPr>
              <w:t>Location</w:t>
            </w:r>
            <w:r w:rsidRPr="004D1838">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21552"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lang w:val="en-US" w:eastAsia="en-GB"/>
              </w:rPr>
              <w:t>Tavistock College</w:t>
            </w:r>
            <w:r w:rsidRPr="004D1838">
              <w:rPr>
                <w:rFonts w:ascii="Calibri" w:eastAsia="Times New Roman" w:hAnsi="Calibri" w:cs="Calibri"/>
                <w:lang w:eastAsia="en-GB"/>
              </w:rPr>
              <w:t> </w:t>
            </w:r>
          </w:p>
        </w:tc>
      </w:tr>
      <w:tr w:rsidR="004D1838" w:rsidRPr="004D1838" w14:paraId="7199C41B" w14:textId="77777777" w:rsidTr="004D1838">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60D68BC7"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lang w:val="en-US" w:eastAsia="en-GB"/>
              </w:rPr>
              <w:t>Reporting to</w:t>
            </w:r>
            <w:r w:rsidRPr="004D1838">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BD2DFB"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lang w:val="en-US" w:eastAsia="en-GB"/>
              </w:rPr>
              <w:t>Academy Principal</w:t>
            </w:r>
            <w:r w:rsidRPr="004D1838">
              <w:rPr>
                <w:rFonts w:ascii="Calibri" w:eastAsia="Times New Roman" w:hAnsi="Calibri" w:cs="Calibri"/>
                <w:lang w:eastAsia="en-GB"/>
              </w:rPr>
              <w:t> </w:t>
            </w:r>
          </w:p>
        </w:tc>
      </w:tr>
      <w:tr w:rsidR="004D1838" w:rsidRPr="004D1838" w14:paraId="69420B59" w14:textId="77777777" w:rsidTr="004D1838">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33053C6A"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lang w:val="en-US" w:eastAsia="en-GB"/>
              </w:rPr>
              <w:t>Job Term</w:t>
            </w:r>
            <w:r w:rsidRPr="004D1838">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B8B0B"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lang w:val="en-US" w:eastAsia="en-GB"/>
              </w:rPr>
              <w:t>Permanent</w:t>
            </w:r>
            <w:r w:rsidRPr="004D1838">
              <w:rPr>
                <w:rFonts w:ascii="Calibri" w:eastAsia="Times New Roman" w:hAnsi="Calibri" w:cs="Calibri"/>
                <w:lang w:eastAsia="en-GB"/>
              </w:rPr>
              <w:t> </w:t>
            </w:r>
          </w:p>
        </w:tc>
      </w:tr>
      <w:tr w:rsidR="004D1838" w:rsidRPr="004D1838" w14:paraId="09458B6D" w14:textId="77777777" w:rsidTr="004D1838">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25BA33F8"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lang w:val="en-US" w:eastAsia="en-GB"/>
              </w:rPr>
              <w:t>Hours </w:t>
            </w:r>
            <w:r w:rsidRPr="004D1838">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687460"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lang w:val="en-US" w:eastAsia="en-GB"/>
              </w:rPr>
              <w:t>Full Time</w:t>
            </w:r>
            <w:r w:rsidRPr="004D1838">
              <w:rPr>
                <w:rFonts w:ascii="Calibri" w:eastAsia="Times New Roman" w:hAnsi="Calibri" w:cs="Calibri"/>
                <w:lang w:eastAsia="en-GB"/>
              </w:rPr>
              <w:t> </w:t>
            </w:r>
          </w:p>
        </w:tc>
      </w:tr>
      <w:tr w:rsidR="004D1838" w:rsidRPr="004D1838" w14:paraId="491D14A4" w14:textId="77777777" w:rsidTr="004D1838">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4C029483"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lang w:val="en-US" w:eastAsia="en-GB"/>
              </w:rPr>
              <w:t>Work Pattern</w:t>
            </w:r>
            <w:r w:rsidRPr="004D1838">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83D1C"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lang w:val="en-US" w:eastAsia="en-GB"/>
              </w:rPr>
              <w:t>Monday to Friday</w:t>
            </w:r>
            <w:r w:rsidRPr="004D1838">
              <w:rPr>
                <w:rFonts w:ascii="Calibri" w:eastAsia="Times New Roman" w:hAnsi="Calibri" w:cs="Calibri"/>
                <w:lang w:eastAsia="en-GB"/>
              </w:rPr>
              <w:t> </w:t>
            </w:r>
          </w:p>
        </w:tc>
      </w:tr>
      <w:tr w:rsidR="004D1838" w:rsidRPr="004D1838" w14:paraId="59DB4523" w14:textId="77777777" w:rsidTr="004D1838">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7BADBDA1"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lang w:val="en-US" w:eastAsia="en-GB"/>
              </w:rPr>
              <w:t>Salary </w:t>
            </w:r>
            <w:r w:rsidRPr="004D1838">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50B276"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lang w:val="en-US" w:eastAsia="en-GB"/>
              </w:rPr>
              <w:t>TPS</w:t>
            </w:r>
            <w:r w:rsidRPr="004D1838">
              <w:rPr>
                <w:rFonts w:ascii="Calibri" w:eastAsia="Times New Roman" w:hAnsi="Calibri" w:cs="Calibri"/>
                <w:lang w:eastAsia="en-GB"/>
              </w:rPr>
              <w:t> </w:t>
            </w:r>
          </w:p>
        </w:tc>
      </w:tr>
      <w:tr w:rsidR="004D1838" w:rsidRPr="004D1838" w14:paraId="4996B304" w14:textId="77777777" w:rsidTr="004D1838">
        <w:trPr>
          <w:trHeight w:val="420"/>
        </w:trPr>
        <w:tc>
          <w:tcPr>
            <w:tcW w:w="23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4BF83B9C"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proofErr w:type="spellStart"/>
            <w:r w:rsidRPr="004D1838">
              <w:rPr>
                <w:rFonts w:ascii="Calibri" w:eastAsia="Times New Roman" w:hAnsi="Calibri" w:cs="Calibri"/>
                <w:b/>
                <w:bCs/>
                <w:lang w:val="en-US" w:eastAsia="en-GB"/>
              </w:rPr>
              <w:t>Organisation</w:t>
            </w:r>
            <w:proofErr w:type="spellEnd"/>
            <w:r w:rsidRPr="004D1838">
              <w:rPr>
                <w:rFonts w:ascii="Calibri" w:eastAsia="Times New Roman" w:hAnsi="Calibri" w:cs="Calibri"/>
                <w:lang w:eastAsia="en-GB"/>
              </w:rPr>
              <w:t> </w:t>
            </w:r>
          </w:p>
        </w:tc>
        <w:tc>
          <w:tcPr>
            <w:tcW w:w="63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13BF18"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lang w:val="en-US" w:eastAsia="en-GB"/>
              </w:rPr>
              <w:t>The Dartmoor Multi Academy Trust</w:t>
            </w:r>
            <w:r w:rsidRPr="004D1838">
              <w:rPr>
                <w:rFonts w:ascii="Calibri" w:eastAsia="Times New Roman" w:hAnsi="Calibri" w:cs="Calibri"/>
                <w:lang w:eastAsia="en-GB"/>
              </w:rPr>
              <w:t> </w:t>
            </w:r>
          </w:p>
        </w:tc>
      </w:tr>
    </w:tbl>
    <w:p w14:paraId="355E7C3E"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Calibri" w:eastAsia="Times New Roman" w:hAnsi="Calibri" w:cs="Calibri"/>
          <w:lang w:eastAsia="en-GB"/>
        </w:rPr>
        <w:t> </w:t>
      </w:r>
    </w:p>
    <w:p w14:paraId="04D11D8F"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color w:val="000000"/>
          <w:lang w:val="en-US" w:eastAsia="en-GB"/>
        </w:rPr>
        <w:t>There are 17 schools within The Dartmoor Multi Academy Trust, 3 secondary and 14 primary schools.</w:t>
      </w:r>
      <w:r w:rsidRPr="004D1838">
        <w:rPr>
          <w:rFonts w:ascii="Calibri" w:eastAsia="Times New Roman" w:hAnsi="Calibri" w:cs="Calibri"/>
          <w:color w:val="000000"/>
          <w:lang w:eastAsia="en-GB"/>
        </w:rPr>
        <w:t> </w:t>
      </w:r>
    </w:p>
    <w:p w14:paraId="6567B1EA"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56215C56"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color w:val="000000"/>
          <w:lang w:val="en-US" w:eastAsia="en-GB"/>
        </w:rPr>
        <w:t>Tavistock College is delighted to be part of The Dartmoor Multi Academy Trust (DMAT).  As an academy we actively promote the values and principles of the International Co-operative Alliance.</w:t>
      </w:r>
      <w:r w:rsidRPr="004D1838">
        <w:rPr>
          <w:rFonts w:ascii="Calibri" w:eastAsia="Times New Roman" w:hAnsi="Calibri" w:cs="Calibri"/>
          <w:color w:val="000000"/>
          <w:lang w:eastAsia="en-GB"/>
        </w:rPr>
        <w:t> </w:t>
      </w:r>
    </w:p>
    <w:p w14:paraId="58E03285"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lang w:val="en-US" w:eastAsia="en-GB"/>
        </w:rPr>
        <w:t>On appointment, your main place of work will be at Tavistock College but you may be required to work at any other premises occupied by the Employer or any of the Employer’s Academies within West Devon as directed by the Employer.</w:t>
      </w:r>
      <w:r w:rsidRPr="004D1838">
        <w:rPr>
          <w:rFonts w:ascii="Calibri" w:eastAsia="Times New Roman" w:hAnsi="Calibri" w:cs="Calibri"/>
          <w:color w:val="000000"/>
          <w:lang w:val="en-US" w:eastAsia="en-GB"/>
        </w:rPr>
        <w:t> </w:t>
      </w:r>
      <w:r w:rsidRPr="004D1838">
        <w:rPr>
          <w:rFonts w:ascii="Calibri" w:eastAsia="Times New Roman" w:hAnsi="Calibri" w:cs="Calibri"/>
          <w:color w:val="000000"/>
          <w:lang w:eastAsia="en-GB"/>
        </w:rPr>
        <w:t> </w:t>
      </w:r>
    </w:p>
    <w:p w14:paraId="2BFF0C02"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727C6D95"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color w:val="000000"/>
          <w:lang w:val="en-US" w:eastAsia="en-GB"/>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Principal.</w:t>
      </w:r>
      <w:r w:rsidRPr="004D1838">
        <w:rPr>
          <w:rFonts w:ascii="Calibri" w:eastAsia="Times New Roman" w:hAnsi="Calibri" w:cs="Calibri"/>
          <w:color w:val="000000"/>
          <w:lang w:eastAsia="en-GB"/>
        </w:rPr>
        <w:t> </w:t>
      </w:r>
    </w:p>
    <w:p w14:paraId="2A84EA8F"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48274C7C"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Main Duties and Responsibilities:</w:t>
      </w:r>
      <w:r w:rsidRPr="004D1838">
        <w:rPr>
          <w:rFonts w:ascii="Calibri" w:eastAsia="Times New Roman" w:hAnsi="Calibri" w:cs="Calibri"/>
          <w:color w:val="000000"/>
          <w:lang w:eastAsia="en-GB"/>
        </w:rPr>
        <w:t> </w:t>
      </w:r>
    </w:p>
    <w:p w14:paraId="26AE1767"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7FC48289"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1</w:t>
      </w:r>
      <w:r w:rsidRPr="004D1838">
        <w:rPr>
          <w:rFonts w:ascii="Calibri" w:eastAsia="Times New Roman" w:hAnsi="Calibri" w:cs="Calibri"/>
          <w:color w:val="000000"/>
          <w:lang w:eastAsia="en-GB"/>
        </w:rPr>
        <w:tab/>
      </w:r>
      <w:r w:rsidRPr="004D1838">
        <w:rPr>
          <w:rFonts w:ascii="Calibri" w:eastAsia="Times New Roman" w:hAnsi="Calibri" w:cs="Calibri"/>
          <w:b/>
          <w:bCs/>
          <w:color w:val="000000"/>
          <w:lang w:val="en-US" w:eastAsia="en-GB"/>
        </w:rPr>
        <w:t>Set high expectations which inspire, motivate and challenge students</w:t>
      </w:r>
      <w:r w:rsidRPr="004D1838">
        <w:rPr>
          <w:rFonts w:ascii="Calibri" w:eastAsia="Times New Roman" w:hAnsi="Calibri" w:cs="Calibri"/>
          <w:color w:val="000000"/>
          <w:lang w:eastAsia="en-GB"/>
        </w:rPr>
        <w:t> </w:t>
      </w:r>
    </w:p>
    <w:p w14:paraId="30D0C3D9" w14:textId="77777777" w:rsidR="004D1838" w:rsidRPr="004D1838" w:rsidRDefault="004D1838" w:rsidP="004D1838">
      <w:pPr>
        <w:numPr>
          <w:ilvl w:val="0"/>
          <w:numId w:val="1"/>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Establish a safe and stimulating environment for students rooted in mutual respect.</w:t>
      </w:r>
      <w:r w:rsidRPr="004D1838">
        <w:rPr>
          <w:rFonts w:ascii="Calibri" w:eastAsia="Times New Roman" w:hAnsi="Calibri" w:cs="Calibri"/>
          <w:color w:val="000000"/>
          <w:lang w:eastAsia="en-GB"/>
        </w:rPr>
        <w:t> </w:t>
      </w:r>
    </w:p>
    <w:p w14:paraId="53F61BE5" w14:textId="77777777" w:rsidR="004D1838" w:rsidRPr="004D1838" w:rsidRDefault="004D1838" w:rsidP="004D1838">
      <w:pPr>
        <w:numPr>
          <w:ilvl w:val="0"/>
          <w:numId w:val="1"/>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Set goals that stretch and challenge students of all backgrounds, abilities and dispositions.</w:t>
      </w:r>
      <w:r w:rsidRPr="004D1838">
        <w:rPr>
          <w:rFonts w:ascii="Calibri" w:eastAsia="Times New Roman" w:hAnsi="Calibri" w:cs="Calibri"/>
          <w:color w:val="000000"/>
          <w:lang w:eastAsia="en-GB"/>
        </w:rPr>
        <w:t> </w:t>
      </w:r>
    </w:p>
    <w:p w14:paraId="239905A5" w14:textId="77777777" w:rsidR="004D1838" w:rsidRPr="004D1838" w:rsidRDefault="004D1838" w:rsidP="004D1838">
      <w:pPr>
        <w:numPr>
          <w:ilvl w:val="0"/>
          <w:numId w:val="1"/>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 xml:space="preserve">Demonstrate consistently the positive attitudes, values and </w:t>
      </w:r>
      <w:proofErr w:type="spellStart"/>
      <w:r w:rsidRPr="004D1838">
        <w:rPr>
          <w:rFonts w:ascii="Calibri" w:eastAsia="Times New Roman" w:hAnsi="Calibri" w:cs="Calibri"/>
          <w:color w:val="000000"/>
          <w:lang w:val="en-US" w:eastAsia="en-GB"/>
        </w:rPr>
        <w:t>behaviour</w:t>
      </w:r>
      <w:proofErr w:type="spellEnd"/>
      <w:r w:rsidRPr="004D1838">
        <w:rPr>
          <w:rFonts w:ascii="Calibri" w:eastAsia="Times New Roman" w:hAnsi="Calibri" w:cs="Calibri"/>
          <w:color w:val="000000"/>
          <w:lang w:val="en-US" w:eastAsia="en-GB"/>
        </w:rPr>
        <w:t xml:space="preserve"> which are expected of students.</w:t>
      </w:r>
      <w:r w:rsidRPr="004D1838">
        <w:rPr>
          <w:rFonts w:ascii="Calibri" w:eastAsia="Times New Roman" w:hAnsi="Calibri" w:cs="Calibri"/>
          <w:color w:val="000000"/>
          <w:lang w:eastAsia="en-GB"/>
        </w:rPr>
        <w:t> </w:t>
      </w:r>
    </w:p>
    <w:p w14:paraId="407A6288"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3222E236"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2</w:t>
      </w:r>
      <w:r w:rsidRPr="004D1838">
        <w:rPr>
          <w:rFonts w:ascii="Calibri" w:eastAsia="Times New Roman" w:hAnsi="Calibri" w:cs="Calibri"/>
          <w:color w:val="000000"/>
          <w:lang w:eastAsia="en-GB"/>
        </w:rPr>
        <w:tab/>
      </w:r>
      <w:r w:rsidRPr="004D1838">
        <w:rPr>
          <w:rFonts w:ascii="Calibri" w:eastAsia="Times New Roman" w:hAnsi="Calibri" w:cs="Calibri"/>
          <w:b/>
          <w:bCs/>
          <w:color w:val="000000"/>
          <w:lang w:val="en-US" w:eastAsia="en-GB"/>
        </w:rPr>
        <w:t>Promote good progress and outcomes by students</w:t>
      </w:r>
      <w:r w:rsidRPr="004D1838">
        <w:rPr>
          <w:rFonts w:ascii="Calibri" w:eastAsia="Times New Roman" w:hAnsi="Calibri" w:cs="Calibri"/>
          <w:color w:val="000000"/>
          <w:lang w:eastAsia="en-GB"/>
        </w:rPr>
        <w:t> </w:t>
      </w:r>
    </w:p>
    <w:p w14:paraId="7F4CED2F" w14:textId="77777777" w:rsidR="004D1838" w:rsidRPr="004D1838" w:rsidRDefault="004D1838" w:rsidP="004D1838">
      <w:pPr>
        <w:numPr>
          <w:ilvl w:val="0"/>
          <w:numId w:val="2"/>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Be accountable for students’ attainment, progress and outcomes.</w:t>
      </w:r>
      <w:r w:rsidRPr="004D1838">
        <w:rPr>
          <w:rFonts w:ascii="Calibri" w:eastAsia="Times New Roman" w:hAnsi="Calibri" w:cs="Calibri"/>
          <w:color w:val="000000"/>
          <w:lang w:eastAsia="en-GB"/>
        </w:rPr>
        <w:t> </w:t>
      </w:r>
    </w:p>
    <w:p w14:paraId="45340D6C" w14:textId="77777777" w:rsidR="004D1838" w:rsidRPr="004D1838" w:rsidRDefault="004D1838" w:rsidP="004D1838">
      <w:pPr>
        <w:numPr>
          <w:ilvl w:val="0"/>
          <w:numId w:val="2"/>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Be aware of students’ capabilities and their prior knowledge, and plan teaching to build on these.</w:t>
      </w:r>
      <w:r w:rsidRPr="004D1838">
        <w:rPr>
          <w:rFonts w:ascii="Calibri" w:eastAsia="Times New Roman" w:hAnsi="Calibri" w:cs="Calibri"/>
          <w:color w:val="000000"/>
          <w:lang w:eastAsia="en-GB"/>
        </w:rPr>
        <w:t> </w:t>
      </w:r>
    </w:p>
    <w:p w14:paraId="78F3D10E" w14:textId="77777777" w:rsidR="004D1838" w:rsidRPr="004D1838" w:rsidRDefault="004D1838" w:rsidP="004D1838">
      <w:pPr>
        <w:numPr>
          <w:ilvl w:val="0"/>
          <w:numId w:val="2"/>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Guide students to reflect on the progress they have made and their emerging needs.</w:t>
      </w:r>
      <w:r w:rsidRPr="004D1838">
        <w:rPr>
          <w:rFonts w:ascii="Calibri" w:eastAsia="Times New Roman" w:hAnsi="Calibri" w:cs="Calibri"/>
          <w:color w:val="000000"/>
          <w:lang w:eastAsia="en-GB"/>
        </w:rPr>
        <w:t> </w:t>
      </w:r>
    </w:p>
    <w:p w14:paraId="3CA80AB6" w14:textId="77777777" w:rsidR="004D1838" w:rsidRPr="004D1838" w:rsidRDefault="004D1838" w:rsidP="004D1838">
      <w:pPr>
        <w:numPr>
          <w:ilvl w:val="0"/>
          <w:numId w:val="2"/>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Demonstrate knowledge and understanding of how students learn and how this impacts on teaching.</w:t>
      </w:r>
      <w:r w:rsidRPr="004D1838">
        <w:rPr>
          <w:rFonts w:ascii="Calibri" w:eastAsia="Times New Roman" w:hAnsi="Calibri" w:cs="Calibri"/>
          <w:color w:val="000000"/>
          <w:lang w:eastAsia="en-GB"/>
        </w:rPr>
        <w:t> </w:t>
      </w:r>
    </w:p>
    <w:p w14:paraId="15AFAF14" w14:textId="77777777" w:rsidR="004D1838" w:rsidRPr="004D1838" w:rsidRDefault="004D1838" w:rsidP="004D1838">
      <w:pPr>
        <w:numPr>
          <w:ilvl w:val="0"/>
          <w:numId w:val="3"/>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Encourage students to take a responsible and conscientious attitude to their own work and study.</w:t>
      </w:r>
      <w:r w:rsidRPr="004D1838">
        <w:rPr>
          <w:rFonts w:ascii="Calibri" w:eastAsia="Times New Roman" w:hAnsi="Calibri" w:cs="Calibri"/>
          <w:color w:val="000000"/>
          <w:lang w:eastAsia="en-GB"/>
        </w:rPr>
        <w:t> </w:t>
      </w:r>
    </w:p>
    <w:p w14:paraId="0FDC4645"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10807ACB"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3</w:t>
      </w:r>
      <w:r w:rsidRPr="004D1838">
        <w:rPr>
          <w:rFonts w:ascii="Calibri" w:eastAsia="Times New Roman" w:hAnsi="Calibri" w:cs="Calibri"/>
          <w:color w:val="000000"/>
          <w:lang w:eastAsia="en-GB"/>
        </w:rPr>
        <w:tab/>
      </w:r>
      <w:r w:rsidRPr="004D1838">
        <w:rPr>
          <w:rFonts w:ascii="Calibri" w:eastAsia="Times New Roman" w:hAnsi="Calibri" w:cs="Calibri"/>
          <w:b/>
          <w:bCs/>
          <w:color w:val="000000"/>
          <w:lang w:val="en-US" w:eastAsia="en-GB"/>
        </w:rPr>
        <w:t>Demonstrate good subject and curriculum knowledge</w:t>
      </w:r>
      <w:r w:rsidRPr="004D1838">
        <w:rPr>
          <w:rFonts w:ascii="Calibri" w:eastAsia="Times New Roman" w:hAnsi="Calibri" w:cs="Calibri"/>
          <w:color w:val="000000"/>
          <w:lang w:eastAsia="en-GB"/>
        </w:rPr>
        <w:t> </w:t>
      </w:r>
    </w:p>
    <w:p w14:paraId="2BF37A4A" w14:textId="77777777" w:rsidR="004D1838" w:rsidRPr="004D1838" w:rsidRDefault="004D1838" w:rsidP="004D1838">
      <w:pPr>
        <w:numPr>
          <w:ilvl w:val="0"/>
          <w:numId w:val="4"/>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lastRenderedPageBreak/>
        <w:t>Have a secure knowledge of the relevant subject(s) and curriculum areas, foster and maintain students’ interest in the subject, and address misunderstandings.</w:t>
      </w:r>
      <w:r w:rsidRPr="004D1838">
        <w:rPr>
          <w:rFonts w:ascii="Calibri" w:eastAsia="Times New Roman" w:hAnsi="Calibri" w:cs="Calibri"/>
          <w:color w:val="000000"/>
          <w:lang w:eastAsia="en-GB"/>
        </w:rPr>
        <w:t> </w:t>
      </w:r>
    </w:p>
    <w:p w14:paraId="36A739BB" w14:textId="77777777" w:rsidR="004D1838" w:rsidRPr="004D1838" w:rsidRDefault="004D1838" w:rsidP="004D1838">
      <w:pPr>
        <w:numPr>
          <w:ilvl w:val="0"/>
          <w:numId w:val="4"/>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Demonstrate a critical understanding of developments in the subject and curriculum areas, and promote the value of scholarship.</w:t>
      </w:r>
      <w:r w:rsidRPr="004D1838">
        <w:rPr>
          <w:rFonts w:ascii="Calibri" w:eastAsia="Times New Roman" w:hAnsi="Calibri" w:cs="Calibri"/>
          <w:color w:val="000000"/>
          <w:lang w:eastAsia="en-GB"/>
        </w:rPr>
        <w:t> </w:t>
      </w:r>
    </w:p>
    <w:p w14:paraId="485E9466" w14:textId="77777777" w:rsidR="004D1838" w:rsidRPr="004D1838" w:rsidRDefault="004D1838" w:rsidP="004D1838">
      <w:pPr>
        <w:numPr>
          <w:ilvl w:val="0"/>
          <w:numId w:val="5"/>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Demonstrate an understanding of and take responsibility for promoting high standards of literacy, articulacy and the correct use of standard English, whatever the teacher’s specialist subject.</w:t>
      </w:r>
      <w:r w:rsidRPr="004D1838">
        <w:rPr>
          <w:rFonts w:ascii="Calibri" w:eastAsia="Times New Roman" w:hAnsi="Calibri" w:cs="Calibri"/>
          <w:color w:val="000000"/>
          <w:lang w:eastAsia="en-GB"/>
        </w:rPr>
        <w:t> </w:t>
      </w:r>
    </w:p>
    <w:p w14:paraId="6F6FE23F"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324778E2"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4</w:t>
      </w:r>
      <w:r w:rsidRPr="004D1838">
        <w:rPr>
          <w:rFonts w:ascii="Calibri" w:eastAsia="Times New Roman" w:hAnsi="Calibri" w:cs="Calibri"/>
          <w:color w:val="000000"/>
          <w:lang w:eastAsia="en-GB"/>
        </w:rPr>
        <w:tab/>
      </w:r>
      <w:r w:rsidRPr="004D1838">
        <w:rPr>
          <w:rFonts w:ascii="Calibri" w:eastAsia="Times New Roman" w:hAnsi="Calibri" w:cs="Calibri"/>
          <w:b/>
          <w:bCs/>
          <w:color w:val="000000"/>
          <w:lang w:val="en-US" w:eastAsia="en-GB"/>
        </w:rPr>
        <w:t>Plan and teach well-structured lessons</w:t>
      </w:r>
      <w:r w:rsidRPr="004D1838">
        <w:rPr>
          <w:rFonts w:ascii="Calibri" w:eastAsia="Times New Roman" w:hAnsi="Calibri" w:cs="Calibri"/>
          <w:color w:val="000000"/>
          <w:lang w:eastAsia="en-GB"/>
        </w:rPr>
        <w:t> </w:t>
      </w:r>
    </w:p>
    <w:p w14:paraId="7AF54273" w14:textId="77777777" w:rsidR="004D1838" w:rsidRPr="004D1838" w:rsidRDefault="004D1838" w:rsidP="004D1838">
      <w:pPr>
        <w:numPr>
          <w:ilvl w:val="0"/>
          <w:numId w:val="6"/>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Impart knowledge and develop understanding through effective use of lesson time.</w:t>
      </w:r>
      <w:r w:rsidRPr="004D1838">
        <w:rPr>
          <w:rFonts w:ascii="Calibri" w:eastAsia="Times New Roman" w:hAnsi="Calibri" w:cs="Calibri"/>
          <w:color w:val="000000"/>
          <w:lang w:eastAsia="en-GB"/>
        </w:rPr>
        <w:t> </w:t>
      </w:r>
    </w:p>
    <w:p w14:paraId="2E033981" w14:textId="77777777" w:rsidR="004D1838" w:rsidRPr="004D1838" w:rsidRDefault="004D1838" w:rsidP="004D1838">
      <w:pPr>
        <w:numPr>
          <w:ilvl w:val="0"/>
          <w:numId w:val="6"/>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 xml:space="preserve">Promote a love of learning and </w:t>
      </w:r>
      <w:r w:rsidRPr="004D1838">
        <w:rPr>
          <w:rFonts w:ascii="Calibri" w:eastAsia="Times New Roman" w:hAnsi="Calibri" w:cs="Calibri"/>
          <w:lang w:val="en-US" w:eastAsia="en-GB"/>
        </w:rPr>
        <w:t>students’</w:t>
      </w:r>
      <w:r w:rsidRPr="004D1838">
        <w:rPr>
          <w:rFonts w:ascii="Calibri" w:eastAsia="Times New Roman" w:hAnsi="Calibri" w:cs="Calibri"/>
          <w:color w:val="000000"/>
          <w:lang w:val="en-US" w:eastAsia="en-GB"/>
        </w:rPr>
        <w:t xml:space="preserve"> intellectual curiosity.</w:t>
      </w:r>
      <w:r w:rsidRPr="004D1838">
        <w:rPr>
          <w:rFonts w:ascii="Calibri" w:eastAsia="Times New Roman" w:hAnsi="Calibri" w:cs="Calibri"/>
          <w:color w:val="000000"/>
          <w:lang w:eastAsia="en-GB"/>
        </w:rPr>
        <w:t> </w:t>
      </w:r>
    </w:p>
    <w:p w14:paraId="4CC1C9ED" w14:textId="77777777" w:rsidR="004D1838" w:rsidRPr="004D1838" w:rsidRDefault="004D1838" w:rsidP="004D1838">
      <w:pPr>
        <w:numPr>
          <w:ilvl w:val="0"/>
          <w:numId w:val="7"/>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Set homework and plan other out of class activities to consolidate and extend the knowledge and understanding students have acquired.</w:t>
      </w:r>
      <w:r w:rsidRPr="004D1838">
        <w:rPr>
          <w:rFonts w:ascii="Calibri" w:eastAsia="Times New Roman" w:hAnsi="Calibri" w:cs="Calibri"/>
          <w:color w:val="000000"/>
          <w:lang w:eastAsia="en-GB"/>
        </w:rPr>
        <w:t> </w:t>
      </w:r>
    </w:p>
    <w:p w14:paraId="416C6E8D" w14:textId="77777777" w:rsidR="004D1838" w:rsidRPr="004D1838" w:rsidRDefault="004D1838" w:rsidP="004D1838">
      <w:pPr>
        <w:numPr>
          <w:ilvl w:val="0"/>
          <w:numId w:val="7"/>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Reflect systematically on the effectiveness of lessons and approaches to teaching.</w:t>
      </w:r>
      <w:r w:rsidRPr="004D1838">
        <w:rPr>
          <w:rFonts w:ascii="Calibri" w:eastAsia="Times New Roman" w:hAnsi="Calibri" w:cs="Calibri"/>
          <w:color w:val="000000"/>
          <w:lang w:eastAsia="en-GB"/>
        </w:rPr>
        <w:t> </w:t>
      </w:r>
    </w:p>
    <w:p w14:paraId="77D9EED0" w14:textId="77777777" w:rsidR="004D1838" w:rsidRPr="004D1838" w:rsidRDefault="004D1838" w:rsidP="004D1838">
      <w:pPr>
        <w:numPr>
          <w:ilvl w:val="0"/>
          <w:numId w:val="7"/>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Contribute to the design and provision of an engaging curriculum within the relevant subject area(s).</w:t>
      </w:r>
      <w:r w:rsidRPr="004D1838">
        <w:rPr>
          <w:rFonts w:ascii="Calibri" w:eastAsia="Times New Roman" w:hAnsi="Calibri" w:cs="Calibri"/>
          <w:color w:val="000000"/>
          <w:lang w:eastAsia="en-GB"/>
        </w:rPr>
        <w:t> </w:t>
      </w:r>
    </w:p>
    <w:p w14:paraId="7EAB885C"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159B39B8"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5</w:t>
      </w:r>
      <w:r w:rsidRPr="004D1838">
        <w:rPr>
          <w:rFonts w:ascii="Calibri" w:eastAsia="Times New Roman" w:hAnsi="Calibri" w:cs="Calibri"/>
          <w:color w:val="000000"/>
          <w:lang w:eastAsia="en-GB"/>
        </w:rPr>
        <w:tab/>
      </w:r>
      <w:r w:rsidRPr="004D1838">
        <w:rPr>
          <w:rFonts w:ascii="Calibri" w:eastAsia="Times New Roman" w:hAnsi="Calibri" w:cs="Calibri"/>
          <w:b/>
          <w:bCs/>
          <w:color w:val="000000"/>
          <w:lang w:val="en-US" w:eastAsia="en-GB"/>
        </w:rPr>
        <w:t>Adapt teaching to respond to the strengths and needs of all students</w:t>
      </w:r>
      <w:r w:rsidRPr="004D1838">
        <w:rPr>
          <w:rFonts w:ascii="Calibri" w:eastAsia="Times New Roman" w:hAnsi="Calibri" w:cs="Calibri"/>
          <w:color w:val="000000"/>
          <w:lang w:eastAsia="en-GB"/>
        </w:rPr>
        <w:t> </w:t>
      </w:r>
    </w:p>
    <w:p w14:paraId="7F020AE7" w14:textId="77777777" w:rsidR="004D1838" w:rsidRPr="004D1838" w:rsidRDefault="004D1838" w:rsidP="004D1838">
      <w:pPr>
        <w:numPr>
          <w:ilvl w:val="0"/>
          <w:numId w:val="8"/>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Know when and how to differentiate appropriately, using approaches which enable students to be taught effectively.</w:t>
      </w:r>
      <w:r w:rsidRPr="004D1838">
        <w:rPr>
          <w:rFonts w:ascii="Calibri" w:eastAsia="Times New Roman" w:hAnsi="Calibri" w:cs="Calibri"/>
          <w:color w:val="000000"/>
          <w:lang w:eastAsia="en-GB"/>
        </w:rPr>
        <w:t> </w:t>
      </w:r>
    </w:p>
    <w:p w14:paraId="0C692F91" w14:textId="77777777" w:rsidR="004D1838" w:rsidRPr="004D1838" w:rsidRDefault="004D1838" w:rsidP="004D1838">
      <w:pPr>
        <w:numPr>
          <w:ilvl w:val="0"/>
          <w:numId w:val="8"/>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Have a secure understanding of how a range of factors can inhibit students</w:t>
      </w:r>
      <w:r w:rsidRPr="004D1838">
        <w:rPr>
          <w:rFonts w:ascii="Calibri" w:eastAsia="Times New Roman" w:hAnsi="Calibri" w:cs="Calibri"/>
          <w:lang w:val="en-US" w:eastAsia="en-GB"/>
        </w:rPr>
        <w:t>’</w:t>
      </w:r>
      <w:r w:rsidRPr="004D1838">
        <w:rPr>
          <w:rFonts w:ascii="Calibri" w:eastAsia="Times New Roman" w:hAnsi="Calibri" w:cs="Calibri"/>
          <w:color w:val="000000"/>
          <w:lang w:val="en-US" w:eastAsia="en-GB"/>
        </w:rPr>
        <w:t xml:space="preserve"> ability to learn, and how best to overcome these.</w:t>
      </w:r>
      <w:r w:rsidRPr="004D1838">
        <w:rPr>
          <w:rFonts w:ascii="Calibri" w:eastAsia="Times New Roman" w:hAnsi="Calibri" w:cs="Calibri"/>
          <w:color w:val="000000"/>
          <w:lang w:eastAsia="en-GB"/>
        </w:rPr>
        <w:t> </w:t>
      </w:r>
    </w:p>
    <w:p w14:paraId="3A5273AA" w14:textId="77777777" w:rsidR="004D1838" w:rsidRPr="004D1838" w:rsidRDefault="004D1838" w:rsidP="004D1838">
      <w:pPr>
        <w:numPr>
          <w:ilvl w:val="0"/>
          <w:numId w:val="8"/>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 xml:space="preserve">Demonstrate an awareness of the physical, social and intellectual development of </w:t>
      </w:r>
      <w:r w:rsidRPr="004D1838">
        <w:rPr>
          <w:rFonts w:ascii="Calibri" w:eastAsia="Times New Roman" w:hAnsi="Calibri" w:cs="Calibri"/>
          <w:lang w:val="en-US" w:eastAsia="en-GB"/>
        </w:rPr>
        <w:t>students</w:t>
      </w:r>
      <w:r w:rsidRPr="004D1838">
        <w:rPr>
          <w:rFonts w:ascii="Calibri" w:eastAsia="Times New Roman" w:hAnsi="Calibri" w:cs="Calibri"/>
          <w:color w:val="000000"/>
          <w:lang w:val="en-US" w:eastAsia="en-GB"/>
        </w:rPr>
        <w:t>, and know how to adapt teaching to support students’ education at different stages of development.</w:t>
      </w:r>
      <w:r w:rsidRPr="004D1838">
        <w:rPr>
          <w:rFonts w:ascii="Calibri" w:eastAsia="Times New Roman" w:hAnsi="Calibri" w:cs="Calibri"/>
          <w:color w:val="000000"/>
          <w:lang w:eastAsia="en-GB"/>
        </w:rPr>
        <w:t> </w:t>
      </w:r>
    </w:p>
    <w:p w14:paraId="082C1E1F" w14:textId="77777777" w:rsidR="004D1838" w:rsidRPr="004D1838" w:rsidRDefault="004D1838" w:rsidP="004D1838">
      <w:pPr>
        <w:numPr>
          <w:ilvl w:val="0"/>
          <w:numId w:val="8"/>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r w:rsidRPr="004D1838">
        <w:rPr>
          <w:rFonts w:ascii="Calibri" w:eastAsia="Times New Roman" w:hAnsi="Calibri" w:cs="Calibri"/>
          <w:color w:val="000000"/>
          <w:lang w:eastAsia="en-GB"/>
        </w:rPr>
        <w:t> </w:t>
      </w:r>
    </w:p>
    <w:p w14:paraId="1F8C4B2E"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642CD4DD"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6</w:t>
      </w:r>
      <w:r w:rsidRPr="004D1838">
        <w:rPr>
          <w:rFonts w:ascii="Calibri" w:eastAsia="Times New Roman" w:hAnsi="Calibri" w:cs="Calibri"/>
          <w:color w:val="000000"/>
          <w:lang w:eastAsia="en-GB"/>
        </w:rPr>
        <w:tab/>
      </w:r>
      <w:r w:rsidRPr="004D1838">
        <w:rPr>
          <w:rFonts w:ascii="Calibri" w:eastAsia="Times New Roman" w:hAnsi="Calibri" w:cs="Calibri"/>
          <w:b/>
          <w:bCs/>
          <w:color w:val="000000"/>
          <w:lang w:val="en-US" w:eastAsia="en-GB"/>
        </w:rPr>
        <w:t>Make accurate and productive use of assessment</w:t>
      </w:r>
      <w:r w:rsidRPr="004D1838">
        <w:rPr>
          <w:rFonts w:ascii="Calibri" w:eastAsia="Times New Roman" w:hAnsi="Calibri" w:cs="Calibri"/>
          <w:color w:val="000000"/>
          <w:lang w:eastAsia="en-GB"/>
        </w:rPr>
        <w:t> </w:t>
      </w:r>
    </w:p>
    <w:p w14:paraId="26EF021F" w14:textId="77777777" w:rsidR="004D1838" w:rsidRPr="004D1838" w:rsidRDefault="004D1838" w:rsidP="004D1838">
      <w:pPr>
        <w:numPr>
          <w:ilvl w:val="0"/>
          <w:numId w:val="9"/>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Know and understand how to access the relevant subject and curriculum areas, including statutory assessment requirements.</w:t>
      </w:r>
      <w:r w:rsidRPr="004D1838">
        <w:rPr>
          <w:rFonts w:ascii="Calibri" w:eastAsia="Times New Roman" w:hAnsi="Calibri" w:cs="Calibri"/>
          <w:color w:val="000000"/>
          <w:lang w:eastAsia="en-GB"/>
        </w:rPr>
        <w:t> </w:t>
      </w:r>
    </w:p>
    <w:p w14:paraId="3A311EF4" w14:textId="77777777" w:rsidR="004D1838" w:rsidRPr="004D1838" w:rsidRDefault="004D1838" w:rsidP="004D1838">
      <w:pPr>
        <w:numPr>
          <w:ilvl w:val="0"/>
          <w:numId w:val="9"/>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Make use of formative and summative assessment to secure students’ progress.</w:t>
      </w:r>
      <w:r w:rsidRPr="004D1838">
        <w:rPr>
          <w:rFonts w:ascii="Calibri" w:eastAsia="Times New Roman" w:hAnsi="Calibri" w:cs="Calibri"/>
          <w:color w:val="000000"/>
          <w:lang w:eastAsia="en-GB"/>
        </w:rPr>
        <w:t> </w:t>
      </w:r>
    </w:p>
    <w:p w14:paraId="097D3941" w14:textId="77777777" w:rsidR="004D1838" w:rsidRPr="004D1838" w:rsidRDefault="004D1838" w:rsidP="004D1838">
      <w:pPr>
        <w:numPr>
          <w:ilvl w:val="0"/>
          <w:numId w:val="9"/>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Use relevant data to monitor progress, set targets, and plan subsequent lessons.</w:t>
      </w:r>
      <w:r w:rsidRPr="004D1838">
        <w:rPr>
          <w:rFonts w:ascii="Calibri" w:eastAsia="Times New Roman" w:hAnsi="Calibri" w:cs="Calibri"/>
          <w:color w:val="000000"/>
          <w:lang w:eastAsia="en-GB"/>
        </w:rPr>
        <w:t> </w:t>
      </w:r>
    </w:p>
    <w:p w14:paraId="240A3873" w14:textId="77777777" w:rsidR="004D1838" w:rsidRPr="004D1838" w:rsidRDefault="004D1838" w:rsidP="004D1838">
      <w:pPr>
        <w:numPr>
          <w:ilvl w:val="0"/>
          <w:numId w:val="9"/>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Give students regular feedback, both orally and through accurate marking, and encourage students to respond to the feedback.</w:t>
      </w:r>
      <w:r w:rsidRPr="004D1838">
        <w:rPr>
          <w:rFonts w:ascii="Calibri" w:eastAsia="Times New Roman" w:hAnsi="Calibri" w:cs="Calibri"/>
          <w:color w:val="000000"/>
          <w:lang w:eastAsia="en-GB"/>
        </w:rPr>
        <w:t> </w:t>
      </w:r>
    </w:p>
    <w:p w14:paraId="37245258"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Calibri" w:eastAsia="Times New Roman" w:hAnsi="Calibri" w:cs="Calibri"/>
          <w:color w:val="000000"/>
          <w:sz w:val="20"/>
          <w:szCs w:val="20"/>
          <w:shd w:val="clear" w:color="auto" w:fill="E1E3E6"/>
          <w:lang w:eastAsia="en-GB"/>
        </w:rPr>
        <w:t>[Text Wrapping Break]</w:t>
      </w:r>
      <w:r w:rsidRPr="004D1838">
        <w:rPr>
          <w:rFonts w:ascii="Times New Roman" w:eastAsia="Times New Roman" w:hAnsi="Times New Roman" w:cs="Times New Roman"/>
          <w:sz w:val="24"/>
          <w:szCs w:val="24"/>
          <w:lang w:eastAsia="en-GB"/>
        </w:rPr>
        <w:t> </w:t>
      </w:r>
    </w:p>
    <w:p w14:paraId="0777C726"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7</w:t>
      </w:r>
      <w:r w:rsidRPr="004D1838">
        <w:rPr>
          <w:rFonts w:ascii="Calibri" w:eastAsia="Times New Roman" w:hAnsi="Calibri" w:cs="Calibri"/>
          <w:color w:val="000000"/>
          <w:lang w:eastAsia="en-GB"/>
        </w:rPr>
        <w:tab/>
      </w:r>
      <w:r w:rsidRPr="004D1838">
        <w:rPr>
          <w:rFonts w:ascii="Calibri" w:eastAsia="Times New Roman" w:hAnsi="Calibri" w:cs="Calibri"/>
          <w:b/>
          <w:bCs/>
          <w:color w:val="000000"/>
          <w:lang w:val="en-US" w:eastAsia="en-GB"/>
        </w:rPr>
        <w:t xml:space="preserve">Manage </w:t>
      </w:r>
      <w:proofErr w:type="spellStart"/>
      <w:r w:rsidRPr="004D1838">
        <w:rPr>
          <w:rFonts w:ascii="Calibri" w:eastAsia="Times New Roman" w:hAnsi="Calibri" w:cs="Calibri"/>
          <w:b/>
          <w:bCs/>
          <w:color w:val="000000"/>
          <w:lang w:val="en-US" w:eastAsia="en-GB"/>
        </w:rPr>
        <w:t>behaviour</w:t>
      </w:r>
      <w:proofErr w:type="spellEnd"/>
      <w:r w:rsidRPr="004D1838">
        <w:rPr>
          <w:rFonts w:ascii="Calibri" w:eastAsia="Times New Roman" w:hAnsi="Calibri" w:cs="Calibri"/>
          <w:b/>
          <w:bCs/>
          <w:color w:val="000000"/>
          <w:lang w:val="en-US" w:eastAsia="en-GB"/>
        </w:rPr>
        <w:t xml:space="preserve"> effectively to ensure a good and safe learning environment</w:t>
      </w:r>
      <w:r w:rsidRPr="004D1838">
        <w:rPr>
          <w:rFonts w:ascii="Calibri" w:eastAsia="Times New Roman" w:hAnsi="Calibri" w:cs="Calibri"/>
          <w:color w:val="000000"/>
          <w:lang w:eastAsia="en-GB"/>
        </w:rPr>
        <w:t> </w:t>
      </w:r>
    </w:p>
    <w:p w14:paraId="191FB3BB" w14:textId="77777777" w:rsidR="004D1838" w:rsidRPr="004D1838" w:rsidRDefault="004D1838" w:rsidP="004D1838">
      <w:pPr>
        <w:numPr>
          <w:ilvl w:val="0"/>
          <w:numId w:val="10"/>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 xml:space="preserve">Have clear rules and routines for </w:t>
      </w:r>
      <w:proofErr w:type="spellStart"/>
      <w:r w:rsidRPr="004D1838">
        <w:rPr>
          <w:rFonts w:ascii="Calibri" w:eastAsia="Times New Roman" w:hAnsi="Calibri" w:cs="Calibri"/>
          <w:color w:val="000000"/>
          <w:lang w:val="en-US" w:eastAsia="en-GB"/>
        </w:rPr>
        <w:t>behaviour</w:t>
      </w:r>
      <w:proofErr w:type="spellEnd"/>
      <w:r w:rsidRPr="004D1838">
        <w:rPr>
          <w:rFonts w:ascii="Calibri" w:eastAsia="Times New Roman" w:hAnsi="Calibri" w:cs="Calibri"/>
          <w:color w:val="000000"/>
          <w:lang w:val="en-US" w:eastAsia="en-GB"/>
        </w:rPr>
        <w:t xml:space="preserve"> in classrooms, and take responsibility for promoting good and courteous </w:t>
      </w:r>
      <w:proofErr w:type="spellStart"/>
      <w:r w:rsidRPr="004D1838">
        <w:rPr>
          <w:rFonts w:ascii="Calibri" w:eastAsia="Times New Roman" w:hAnsi="Calibri" w:cs="Calibri"/>
          <w:color w:val="000000"/>
          <w:lang w:val="en-US" w:eastAsia="en-GB"/>
        </w:rPr>
        <w:t>behaviour</w:t>
      </w:r>
      <w:proofErr w:type="spellEnd"/>
      <w:r w:rsidRPr="004D1838">
        <w:rPr>
          <w:rFonts w:ascii="Calibri" w:eastAsia="Times New Roman" w:hAnsi="Calibri" w:cs="Calibri"/>
          <w:color w:val="000000"/>
          <w:lang w:val="en-US" w:eastAsia="en-GB"/>
        </w:rPr>
        <w:t xml:space="preserve"> both in classrooms and around the school, in accordance with the school’s </w:t>
      </w:r>
      <w:proofErr w:type="spellStart"/>
      <w:r w:rsidRPr="004D1838">
        <w:rPr>
          <w:rFonts w:ascii="Calibri" w:eastAsia="Times New Roman" w:hAnsi="Calibri" w:cs="Calibri"/>
          <w:lang w:val="en-US" w:eastAsia="en-GB"/>
        </w:rPr>
        <w:t>B</w:t>
      </w:r>
      <w:r w:rsidRPr="004D1838">
        <w:rPr>
          <w:rFonts w:ascii="Calibri" w:eastAsia="Times New Roman" w:hAnsi="Calibri" w:cs="Calibri"/>
          <w:color w:val="000000"/>
          <w:lang w:val="en-US" w:eastAsia="en-GB"/>
        </w:rPr>
        <w:t>ehaviour</w:t>
      </w:r>
      <w:proofErr w:type="spellEnd"/>
      <w:r w:rsidRPr="004D1838">
        <w:rPr>
          <w:rFonts w:ascii="Calibri" w:eastAsia="Times New Roman" w:hAnsi="Calibri" w:cs="Calibri"/>
          <w:color w:val="000000"/>
          <w:lang w:val="en-US" w:eastAsia="en-GB"/>
        </w:rPr>
        <w:t xml:space="preserve"> </w:t>
      </w:r>
      <w:r w:rsidRPr="004D1838">
        <w:rPr>
          <w:rFonts w:ascii="Calibri" w:eastAsia="Times New Roman" w:hAnsi="Calibri" w:cs="Calibri"/>
          <w:lang w:val="en-US" w:eastAsia="en-GB"/>
        </w:rPr>
        <w:t>P</w:t>
      </w:r>
      <w:r w:rsidRPr="004D1838">
        <w:rPr>
          <w:rFonts w:ascii="Calibri" w:eastAsia="Times New Roman" w:hAnsi="Calibri" w:cs="Calibri"/>
          <w:color w:val="000000"/>
          <w:lang w:val="en-US" w:eastAsia="en-GB"/>
        </w:rPr>
        <w:t>olicy.</w:t>
      </w:r>
      <w:r w:rsidRPr="004D1838">
        <w:rPr>
          <w:rFonts w:ascii="Calibri" w:eastAsia="Times New Roman" w:hAnsi="Calibri" w:cs="Calibri"/>
          <w:color w:val="000000"/>
          <w:lang w:eastAsia="en-GB"/>
        </w:rPr>
        <w:t> </w:t>
      </w:r>
    </w:p>
    <w:p w14:paraId="703EC5E0" w14:textId="77777777" w:rsidR="004D1838" w:rsidRPr="004D1838" w:rsidRDefault="004D1838" w:rsidP="004D1838">
      <w:pPr>
        <w:numPr>
          <w:ilvl w:val="0"/>
          <w:numId w:val="10"/>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 xml:space="preserve">Have high expectations of </w:t>
      </w:r>
      <w:proofErr w:type="spellStart"/>
      <w:r w:rsidRPr="004D1838">
        <w:rPr>
          <w:rFonts w:ascii="Calibri" w:eastAsia="Times New Roman" w:hAnsi="Calibri" w:cs="Calibri"/>
          <w:color w:val="000000"/>
          <w:lang w:val="en-US" w:eastAsia="en-GB"/>
        </w:rPr>
        <w:t>behaviour</w:t>
      </w:r>
      <w:proofErr w:type="spellEnd"/>
      <w:r w:rsidRPr="004D1838">
        <w:rPr>
          <w:rFonts w:ascii="Calibri" w:eastAsia="Times New Roman" w:hAnsi="Calibri" w:cs="Calibri"/>
          <w:color w:val="000000"/>
          <w:lang w:val="en-US" w:eastAsia="en-GB"/>
        </w:rPr>
        <w:t>, and establish a framework for discipline with a range of strategies, using praise, sanctions and rewards consistently and fairly.</w:t>
      </w:r>
      <w:r w:rsidRPr="004D1838">
        <w:rPr>
          <w:rFonts w:ascii="Calibri" w:eastAsia="Times New Roman" w:hAnsi="Calibri" w:cs="Calibri"/>
          <w:color w:val="000000"/>
          <w:lang w:eastAsia="en-GB"/>
        </w:rPr>
        <w:t> </w:t>
      </w:r>
    </w:p>
    <w:p w14:paraId="333A2460" w14:textId="77777777" w:rsidR="004D1838" w:rsidRPr="004D1838" w:rsidRDefault="004D1838" w:rsidP="004D1838">
      <w:pPr>
        <w:numPr>
          <w:ilvl w:val="0"/>
          <w:numId w:val="10"/>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Manage classes effectively, using approaches which are appropriate to students’ needs in order to involve and motivate them.</w:t>
      </w:r>
      <w:r w:rsidRPr="004D1838">
        <w:rPr>
          <w:rFonts w:ascii="Calibri" w:eastAsia="Times New Roman" w:hAnsi="Calibri" w:cs="Calibri"/>
          <w:color w:val="000000"/>
          <w:lang w:eastAsia="en-GB"/>
        </w:rPr>
        <w:t> </w:t>
      </w:r>
    </w:p>
    <w:p w14:paraId="58925668" w14:textId="77777777" w:rsidR="004D1838" w:rsidRPr="004D1838" w:rsidRDefault="004D1838" w:rsidP="004D1838">
      <w:pPr>
        <w:numPr>
          <w:ilvl w:val="0"/>
          <w:numId w:val="11"/>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Maintain good relationships with students, exercise appropriate authority, and act decisively when necessary.</w:t>
      </w:r>
      <w:r w:rsidRPr="004D1838">
        <w:rPr>
          <w:rFonts w:ascii="Calibri" w:eastAsia="Times New Roman" w:hAnsi="Calibri" w:cs="Calibri"/>
          <w:color w:val="000000"/>
          <w:lang w:eastAsia="en-GB"/>
        </w:rPr>
        <w:t> </w:t>
      </w:r>
    </w:p>
    <w:p w14:paraId="0109C454"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6EBD773F" w14:textId="77777777" w:rsidR="004D1838" w:rsidRPr="004D1838" w:rsidRDefault="004D1838" w:rsidP="004D1838">
      <w:pPr>
        <w:spacing w:after="0" w:line="240" w:lineRule="auto"/>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8</w:t>
      </w:r>
      <w:r w:rsidRPr="004D1838">
        <w:rPr>
          <w:rFonts w:ascii="Calibri" w:eastAsia="Times New Roman" w:hAnsi="Calibri" w:cs="Calibri"/>
          <w:color w:val="000000"/>
          <w:lang w:eastAsia="en-GB"/>
        </w:rPr>
        <w:tab/>
      </w:r>
      <w:r w:rsidRPr="004D1838">
        <w:rPr>
          <w:rFonts w:ascii="Calibri" w:eastAsia="Times New Roman" w:hAnsi="Calibri" w:cs="Calibri"/>
          <w:b/>
          <w:bCs/>
          <w:color w:val="000000"/>
          <w:lang w:val="en-US" w:eastAsia="en-GB"/>
        </w:rPr>
        <w:t>Fulfil wider professional responsibilities</w:t>
      </w:r>
      <w:r w:rsidRPr="004D1838">
        <w:rPr>
          <w:rFonts w:ascii="Calibri" w:eastAsia="Times New Roman" w:hAnsi="Calibri" w:cs="Calibri"/>
          <w:color w:val="000000"/>
          <w:lang w:eastAsia="en-GB"/>
        </w:rPr>
        <w:t> </w:t>
      </w:r>
    </w:p>
    <w:p w14:paraId="75949695"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Calibri" w:eastAsia="Times New Roman" w:hAnsi="Calibri" w:cs="Calibri"/>
          <w:color w:val="000000"/>
          <w:sz w:val="20"/>
          <w:szCs w:val="20"/>
          <w:shd w:val="clear" w:color="auto" w:fill="E1E3E6"/>
          <w:lang w:eastAsia="en-GB"/>
        </w:rPr>
        <w:t>[Text Wrapping Break]</w:t>
      </w:r>
      <w:r w:rsidRPr="004D1838">
        <w:rPr>
          <w:rFonts w:ascii="Times New Roman" w:eastAsia="Times New Roman" w:hAnsi="Times New Roman" w:cs="Times New Roman"/>
          <w:sz w:val="24"/>
          <w:szCs w:val="24"/>
          <w:lang w:eastAsia="en-GB"/>
        </w:rPr>
        <w:t> </w:t>
      </w:r>
    </w:p>
    <w:p w14:paraId="6061D0AE" w14:textId="77777777" w:rsidR="004D1838" w:rsidRPr="004D1838" w:rsidRDefault="004D1838" w:rsidP="004D1838">
      <w:pPr>
        <w:numPr>
          <w:ilvl w:val="0"/>
          <w:numId w:val="12"/>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lastRenderedPageBreak/>
        <w:t>Make a positive contribution to the wider life and ethos of the school.</w:t>
      </w:r>
      <w:r w:rsidRPr="004D1838">
        <w:rPr>
          <w:rFonts w:ascii="Calibri" w:eastAsia="Times New Roman" w:hAnsi="Calibri" w:cs="Calibri"/>
          <w:color w:val="000000"/>
          <w:lang w:eastAsia="en-GB"/>
        </w:rPr>
        <w:t> </w:t>
      </w:r>
    </w:p>
    <w:p w14:paraId="238F9B79" w14:textId="77777777" w:rsidR="004D1838" w:rsidRPr="004D1838" w:rsidRDefault="004D1838" w:rsidP="004D1838">
      <w:pPr>
        <w:numPr>
          <w:ilvl w:val="0"/>
          <w:numId w:val="13"/>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Develop effective professional relationships with colleagues, knowing how and when to draw on advice and specialist support.</w:t>
      </w:r>
      <w:r w:rsidRPr="004D1838">
        <w:rPr>
          <w:rFonts w:ascii="Calibri" w:eastAsia="Times New Roman" w:hAnsi="Calibri" w:cs="Calibri"/>
          <w:color w:val="000000"/>
          <w:lang w:eastAsia="en-GB"/>
        </w:rPr>
        <w:t> </w:t>
      </w:r>
    </w:p>
    <w:p w14:paraId="574C38E3" w14:textId="77777777" w:rsidR="004D1838" w:rsidRPr="004D1838" w:rsidRDefault="004D1838" w:rsidP="004D1838">
      <w:pPr>
        <w:numPr>
          <w:ilvl w:val="0"/>
          <w:numId w:val="13"/>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Deploy support staff effectively.</w:t>
      </w:r>
      <w:r w:rsidRPr="004D1838">
        <w:rPr>
          <w:rFonts w:ascii="Calibri" w:eastAsia="Times New Roman" w:hAnsi="Calibri" w:cs="Calibri"/>
          <w:color w:val="000000"/>
          <w:lang w:eastAsia="en-GB"/>
        </w:rPr>
        <w:t> </w:t>
      </w:r>
    </w:p>
    <w:p w14:paraId="222F44B1" w14:textId="77777777" w:rsidR="004D1838" w:rsidRPr="004D1838" w:rsidRDefault="004D1838" w:rsidP="004D1838">
      <w:pPr>
        <w:numPr>
          <w:ilvl w:val="0"/>
          <w:numId w:val="13"/>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Take responsibility for improving teaching through appropriate professional development, responding to advice and feedback from colleagues.</w:t>
      </w:r>
      <w:r w:rsidRPr="004D1838">
        <w:rPr>
          <w:rFonts w:ascii="Calibri" w:eastAsia="Times New Roman" w:hAnsi="Calibri" w:cs="Calibri"/>
          <w:color w:val="000000"/>
          <w:lang w:eastAsia="en-GB"/>
        </w:rPr>
        <w:t> </w:t>
      </w:r>
    </w:p>
    <w:p w14:paraId="0A6B072E" w14:textId="77777777" w:rsidR="004D1838" w:rsidRPr="004D1838" w:rsidRDefault="004D1838" w:rsidP="004D1838">
      <w:pPr>
        <w:numPr>
          <w:ilvl w:val="0"/>
          <w:numId w:val="13"/>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Communicate effectively with parents/carers with regard to students’ achievements and wellbeing.</w:t>
      </w:r>
      <w:r w:rsidRPr="004D1838">
        <w:rPr>
          <w:rFonts w:ascii="Calibri" w:eastAsia="Times New Roman" w:hAnsi="Calibri" w:cs="Calibri"/>
          <w:color w:val="000000"/>
          <w:lang w:eastAsia="en-GB"/>
        </w:rPr>
        <w:t> </w:t>
      </w:r>
    </w:p>
    <w:p w14:paraId="46FF3120"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470C620E" w14:textId="77777777" w:rsidR="004D1838" w:rsidRPr="004D1838" w:rsidRDefault="004D1838" w:rsidP="004D1838">
      <w:pPr>
        <w:spacing w:after="0" w:line="240" w:lineRule="auto"/>
        <w:ind w:right="-1290"/>
        <w:textAlignment w:val="baseline"/>
        <w:rPr>
          <w:rFonts w:ascii="Segoe UI" w:eastAsia="Times New Roman" w:hAnsi="Segoe UI" w:cs="Segoe UI"/>
          <w:sz w:val="18"/>
          <w:szCs w:val="18"/>
          <w:lang w:eastAsia="en-GB"/>
        </w:rPr>
      </w:pPr>
      <w:r w:rsidRPr="004D1838">
        <w:rPr>
          <w:rFonts w:ascii="Calibri" w:eastAsia="Times New Roman" w:hAnsi="Calibri" w:cs="Calibri"/>
          <w:color w:val="201F1E"/>
          <w:lang w:eastAsia="en-GB"/>
        </w:rPr>
        <w:t> </w:t>
      </w:r>
    </w:p>
    <w:p w14:paraId="411A8D3A" w14:textId="77777777" w:rsidR="004D1838" w:rsidRPr="004D1838" w:rsidRDefault="004D1838" w:rsidP="004D1838">
      <w:pPr>
        <w:spacing w:after="0" w:line="240" w:lineRule="auto"/>
        <w:ind w:right="-1290"/>
        <w:textAlignment w:val="baseline"/>
        <w:rPr>
          <w:rFonts w:ascii="Segoe UI" w:eastAsia="Times New Roman" w:hAnsi="Segoe UI" w:cs="Segoe UI"/>
          <w:sz w:val="18"/>
          <w:szCs w:val="18"/>
          <w:lang w:eastAsia="en-GB"/>
        </w:rPr>
      </w:pPr>
      <w:r w:rsidRPr="004D1838">
        <w:rPr>
          <w:rFonts w:ascii="Calibri" w:eastAsia="Times New Roman" w:hAnsi="Calibri" w:cs="Calibri"/>
          <w:b/>
          <w:bCs/>
          <w:color w:val="201F1E"/>
          <w:shd w:val="clear" w:color="auto" w:fill="FFFFFF"/>
          <w:lang w:val="en-US" w:eastAsia="en-GB"/>
        </w:rPr>
        <w:t>Data Protection / General Data Protection Regulations Compliance</w:t>
      </w:r>
      <w:r w:rsidRPr="004D1838">
        <w:rPr>
          <w:rFonts w:ascii="Calibri" w:eastAsia="Times New Roman" w:hAnsi="Calibri" w:cs="Calibri"/>
          <w:color w:val="201F1E"/>
          <w:lang w:eastAsia="en-GB"/>
        </w:rPr>
        <w:t> </w:t>
      </w:r>
    </w:p>
    <w:p w14:paraId="32A8B141"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0CA4D386" w14:textId="77777777" w:rsidR="004D1838" w:rsidRPr="004D1838" w:rsidRDefault="004D1838" w:rsidP="004D1838">
      <w:pPr>
        <w:spacing w:after="0" w:line="240" w:lineRule="auto"/>
        <w:ind w:right="-60"/>
        <w:textAlignment w:val="baseline"/>
        <w:rPr>
          <w:rFonts w:ascii="Segoe UI" w:eastAsia="Times New Roman" w:hAnsi="Segoe UI" w:cs="Segoe UI"/>
          <w:sz w:val="18"/>
          <w:szCs w:val="18"/>
          <w:lang w:eastAsia="en-GB"/>
        </w:rPr>
      </w:pPr>
      <w:r w:rsidRPr="004D1838">
        <w:rPr>
          <w:rFonts w:ascii="Calibri" w:eastAsia="Times New Roman" w:hAnsi="Calibri" w:cs="Calibri"/>
          <w:color w:val="201F1E"/>
          <w:shd w:val="clear" w:color="auto" w:fill="FFFFFF"/>
          <w:lang w:val="en-US" w:eastAsia="en-GB"/>
        </w:rPr>
        <w:t>The Privacy Notice sets our general principles in relation to Data Protection and the General Data Protection Regulations. You should also abide by all Trust policies relating to the use of data including but not limited to: </w:t>
      </w:r>
      <w:r w:rsidRPr="004D1838">
        <w:rPr>
          <w:rFonts w:ascii="Calibri" w:eastAsia="Times New Roman" w:hAnsi="Calibri" w:cs="Calibri"/>
          <w:color w:val="201F1E"/>
          <w:lang w:eastAsia="en-GB"/>
        </w:rPr>
        <w:t> </w:t>
      </w:r>
    </w:p>
    <w:p w14:paraId="2A53650B" w14:textId="77777777" w:rsidR="004D1838" w:rsidRPr="004D1838" w:rsidRDefault="004D1838" w:rsidP="004D1838">
      <w:pPr>
        <w:numPr>
          <w:ilvl w:val="0"/>
          <w:numId w:val="14"/>
        </w:numPr>
        <w:spacing w:after="0" w:line="240" w:lineRule="auto"/>
        <w:ind w:left="1800" w:firstLine="0"/>
        <w:textAlignment w:val="baseline"/>
        <w:rPr>
          <w:rFonts w:ascii="Calibri" w:eastAsia="Times New Roman" w:hAnsi="Calibri" w:cs="Calibri"/>
          <w:lang w:eastAsia="en-GB"/>
        </w:rPr>
      </w:pPr>
      <w:r w:rsidRPr="004D1838">
        <w:rPr>
          <w:rFonts w:ascii="Calibri" w:eastAsia="Times New Roman" w:hAnsi="Calibri" w:cs="Calibri"/>
          <w:color w:val="201F1E"/>
          <w:shd w:val="clear" w:color="auto" w:fill="FFFFFF"/>
          <w:lang w:val="en-US" w:eastAsia="en-GB"/>
        </w:rPr>
        <w:t>Acceptable Use Policy </w:t>
      </w:r>
      <w:r w:rsidRPr="004D1838">
        <w:rPr>
          <w:rFonts w:ascii="Calibri" w:eastAsia="Times New Roman" w:hAnsi="Calibri" w:cs="Calibri"/>
          <w:color w:val="201F1E"/>
          <w:lang w:eastAsia="en-GB"/>
        </w:rPr>
        <w:t> </w:t>
      </w:r>
    </w:p>
    <w:p w14:paraId="5C5814A9" w14:textId="77777777" w:rsidR="004D1838" w:rsidRPr="004D1838" w:rsidRDefault="004D1838" w:rsidP="004D1838">
      <w:pPr>
        <w:numPr>
          <w:ilvl w:val="0"/>
          <w:numId w:val="15"/>
        </w:numPr>
        <w:spacing w:after="0" w:line="240" w:lineRule="auto"/>
        <w:ind w:left="1800" w:firstLine="0"/>
        <w:textAlignment w:val="baseline"/>
        <w:rPr>
          <w:rFonts w:ascii="Calibri" w:eastAsia="Times New Roman" w:hAnsi="Calibri" w:cs="Calibri"/>
          <w:lang w:eastAsia="en-GB"/>
        </w:rPr>
      </w:pPr>
      <w:r w:rsidRPr="004D1838">
        <w:rPr>
          <w:rFonts w:ascii="Calibri" w:eastAsia="Times New Roman" w:hAnsi="Calibri" w:cs="Calibri"/>
          <w:color w:val="201F1E"/>
          <w:shd w:val="clear" w:color="auto" w:fill="FFFFFF"/>
          <w:lang w:val="en-US" w:eastAsia="en-GB"/>
        </w:rPr>
        <w:t>Records Retention Policy </w:t>
      </w:r>
      <w:r w:rsidRPr="004D1838">
        <w:rPr>
          <w:rFonts w:ascii="Calibri" w:eastAsia="Times New Roman" w:hAnsi="Calibri" w:cs="Calibri"/>
          <w:color w:val="201F1E"/>
          <w:lang w:eastAsia="en-GB"/>
        </w:rPr>
        <w:t> </w:t>
      </w:r>
    </w:p>
    <w:p w14:paraId="3A1D840B" w14:textId="77777777" w:rsidR="004D1838" w:rsidRPr="004D1838" w:rsidRDefault="004D1838" w:rsidP="004D1838">
      <w:pPr>
        <w:numPr>
          <w:ilvl w:val="0"/>
          <w:numId w:val="15"/>
        </w:numPr>
        <w:spacing w:after="0" w:line="240" w:lineRule="auto"/>
        <w:ind w:left="1800" w:firstLine="0"/>
        <w:textAlignment w:val="baseline"/>
        <w:rPr>
          <w:rFonts w:ascii="Calibri" w:eastAsia="Times New Roman" w:hAnsi="Calibri" w:cs="Calibri"/>
          <w:lang w:eastAsia="en-GB"/>
        </w:rPr>
      </w:pPr>
      <w:r w:rsidRPr="004D1838">
        <w:rPr>
          <w:rFonts w:ascii="Calibri" w:eastAsia="Times New Roman" w:hAnsi="Calibri" w:cs="Calibri"/>
          <w:color w:val="201F1E"/>
          <w:shd w:val="clear" w:color="auto" w:fill="FFFFFF"/>
          <w:lang w:val="en-US" w:eastAsia="en-GB"/>
        </w:rPr>
        <w:t>Personal Data Breach Procedure </w:t>
      </w:r>
      <w:r w:rsidRPr="004D1838">
        <w:rPr>
          <w:rFonts w:ascii="Calibri" w:eastAsia="Times New Roman" w:hAnsi="Calibri" w:cs="Calibri"/>
          <w:color w:val="201F1E"/>
          <w:lang w:eastAsia="en-GB"/>
        </w:rPr>
        <w:t> </w:t>
      </w:r>
    </w:p>
    <w:p w14:paraId="195F5C03" w14:textId="77777777" w:rsidR="004D1838" w:rsidRPr="004D1838" w:rsidRDefault="004D1838" w:rsidP="004D1838">
      <w:pPr>
        <w:numPr>
          <w:ilvl w:val="0"/>
          <w:numId w:val="15"/>
        </w:numPr>
        <w:spacing w:after="0" w:line="240" w:lineRule="auto"/>
        <w:ind w:left="1800" w:firstLine="0"/>
        <w:textAlignment w:val="baseline"/>
        <w:rPr>
          <w:rFonts w:ascii="Calibri" w:eastAsia="Times New Roman" w:hAnsi="Calibri" w:cs="Calibri"/>
          <w:lang w:eastAsia="en-GB"/>
        </w:rPr>
      </w:pPr>
      <w:r w:rsidRPr="004D1838">
        <w:rPr>
          <w:rFonts w:ascii="Calibri" w:eastAsia="Times New Roman" w:hAnsi="Calibri" w:cs="Calibri"/>
          <w:color w:val="201F1E"/>
          <w:shd w:val="clear" w:color="auto" w:fill="FFFFFF"/>
          <w:lang w:val="en-US" w:eastAsia="en-GB"/>
        </w:rPr>
        <w:t>Employee Code of Conduct </w:t>
      </w:r>
      <w:r w:rsidRPr="004D1838">
        <w:rPr>
          <w:rFonts w:ascii="Calibri" w:eastAsia="Times New Roman" w:hAnsi="Calibri" w:cs="Calibri"/>
          <w:color w:val="201F1E"/>
          <w:lang w:eastAsia="en-GB"/>
        </w:rPr>
        <w:t> </w:t>
      </w:r>
    </w:p>
    <w:p w14:paraId="7A599389" w14:textId="77777777" w:rsidR="004D1838" w:rsidRPr="004D1838" w:rsidRDefault="004D1838" w:rsidP="004D1838">
      <w:pPr>
        <w:numPr>
          <w:ilvl w:val="0"/>
          <w:numId w:val="15"/>
        </w:numPr>
        <w:spacing w:after="0" w:line="240" w:lineRule="auto"/>
        <w:ind w:left="1800" w:firstLine="0"/>
        <w:textAlignment w:val="baseline"/>
        <w:rPr>
          <w:rFonts w:ascii="Calibri" w:eastAsia="Times New Roman" w:hAnsi="Calibri" w:cs="Calibri"/>
          <w:lang w:eastAsia="en-GB"/>
        </w:rPr>
      </w:pPr>
      <w:r w:rsidRPr="004D1838">
        <w:rPr>
          <w:rFonts w:ascii="Calibri" w:eastAsia="Times New Roman" w:hAnsi="Calibri" w:cs="Calibri"/>
          <w:color w:val="201F1E"/>
          <w:shd w:val="clear" w:color="auto" w:fill="FFFFFF"/>
          <w:lang w:val="en-US" w:eastAsia="en-GB"/>
        </w:rPr>
        <w:t>E-safety Policy </w:t>
      </w:r>
      <w:r w:rsidRPr="004D1838">
        <w:rPr>
          <w:rFonts w:ascii="Calibri" w:eastAsia="Times New Roman" w:hAnsi="Calibri" w:cs="Calibri"/>
          <w:color w:val="201F1E"/>
          <w:lang w:eastAsia="en-GB"/>
        </w:rPr>
        <w:t> </w:t>
      </w:r>
    </w:p>
    <w:p w14:paraId="597DF4AA" w14:textId="77777777" w:rsidR="004D1838" w:rsidRPr="004D1838" w:rsidRDefault="004D1838" w:rsidP="004D1838">
      <w:pPr>
        <w:numPr>
          <w:ilvl w:val="0"/>
          <w:numId w:val="15"/>
        </w:numPr>
        <w:spacing w:after="0" w:line="240" w:lineRule="auto"/>
        <w:ind w:left="1800" w:firstLine="0"/>
        <w:textAlignment w:val="baseline"/>
        <w:rPr>
          <w:rFonts w:ascii="Calibri" w:eastAsia="Times New Roman" w:hAnsi="Calibri" w:cs="Calibri"/>
          <w:lang w:eastAsia="en-GB"/>
        </w:rPr>
      </w:pPr>
      <w:r w:rsidRPr="004D1838">
        <w:rPr>
          <w:rFonts w:ascii="Calibri" w:eastAsia="Times New Roman" w:hAnsi="Calibri" w:cs="Calibri"/>
          <w:color w:val="201F1E"/>
          <w:shd w:val="clear" w:color="auto" w:fill="FFFFFF"/>
          <w:lang w:val="en-US" w:eastAsia="en-GB"/>
        </w:rPr>
        <w:t>Social Media Policy </w:t>
      </w:r>
      <w:r w:rsidRPr="004D1838">
        <w:rPr>
          <w:rFonts w:ascii="Calibri" w:eastAsia="Times New Roman" w:hAnsi="Calibri" w:cs="Calibri"/>
          <w:color w:val="201F1E"/>
          <w:lang w:eastAsia="en-GB"/>
        </w:rPr>
        <w:t> </w:t>
      </w:r>
    </w:p>
    <w:p w14:paraId="50200E60" w14:textId="77777777" w:rsidR="004D1838" w:rsidRPr="004D1838" w:rsidRDefault="004D1838" w:rsidP="004D1838">
      <w:pPr>
        <w:numPr>
          <w:ilvl w:val="0"/>
          <w:numId w:val="16"/>
        </w:numPr>
        <w:spacing w:after="0" w:line="240" w:lineRule="auto"/>
        <w:ind w:left="1800" w:firstLine="0"/>
        <w:textAlignment w:val="baseline"/>
        <w:rPr>
          <w:rFonts w:ascii="Calibri" w:eastAsia="Times New Roman" w:hAnsi="Calibri" w:cs="Calibri"/>
          <w:lang w:eastAsia="en-GB"/>
        </w:rPr>
      </w:pPr>
      <w:r w:rsidRPr="004D1838">
        <w:rPr>
          <w:rFonts w:ascii="Calibri" w:eastAsia="Times New Roman" w:hAnsi="Calibri" w:cs="Calibri"/>
          <w:color w:val="201F1E"/>
          <w:shd w:val="clear" w:color="auto" w:fill="FFFFFF"/>
          <w:lang w:val="en-US" w:eastAsia="en-GB"/>
        </w:rPr>
        <w:t>Use of Personal Devices Policy </w:t>
      </w:r>
      <w:r w:rsidRPr="004D1838">
        <w:rPr>
          <w:rFonts w:ascii="Calibri" w:eastAsia="Times New Roman" w:hAnsi="Calibri" w:cs="Calibri"/>
          <w:color w:val="000000"/>
          <w:sz w:val="20"/>
          <w:szCs w:val="20"/>
          <w:shd w:val="clear" w:color="auto" w:fill="E1E3E6"/>
          <w:lang w:eastAsia="en-GB"/>
        </w:rPr>
        <w:t>[Text Wrapping Break]</w:t>
      </w:r>
      <w:r w:rsidRPr="004D1838">
        <w:rPr>
          <w:rFonts w:ascii="Calibri" w:eastAsia="Times New Roman" w:hAnsi="Calibri" w:cs="Calibri"/>
          <w:color w:val="201F1E"/>
          <w:lang w:eastAsia="en-GB"/>
        </w:rPr>
        <w:t> </w:t>
      </w:r>
    </w:p>
    <w:p w14:paraId="78D452F0" w14:textId="77777777" w:rsidR="004D1838" w:rsidRPr="004D1838" w:rsidRDefault="004D1838" w:rsidP="004D1838">
      <w:pPr>
        <w:spacing w:after="0" w:line="240" w:lineRule="auto"/>
        <w:ind w:right="-60"/>
        <w:textAlignment w:val="baseline"/>
        <w:rPr>
          <w:rFonts w:ascii="Segoe UI" w:eastAsia="Times New Roman" w:hAnsi="Segoe UI" w:cs="Segoe UI"/>
          <w:sz w:val="18"/>
          <w:szCs w:val="18"/>
          <w:lang w:eastAsia="en-GB"/>
        </w:rPr>
      </w:pPr>
      <w:r w:rsidRPr="004D1838">
        <w:rPr>
          <w:rFonts w:ascii="Calibri" w:eastAsia="Times New Roman" w:hAnsi="Calibri" w:cs="Calibri"/>
          <w:color w:val="000000"/>
          <w:shd w:val="clear" w:color="auto" w:fill="FFFFFF"/>
          <w:lang w:val="en-US" w:eastAsia="en-GB"/>
        </w:rPr>
        <w:t>Our Privacy Notice for Employees explains how we use your personal data. </w:t>
      </w:r>
      <w:r w:rsidRPr="004D1838">
        <w:rPr>
          <w:rFonts w:ascii="Calibri" w:eastAsia="Times New Roman" w:hAnsi="Calibri" w:cs="Calibri"/>
          <w:color w:val="000000"/>
          <w:lang w:eastAsia="en-GB"/>
        </w:rPr>
        <w:t> </w:t>
      </w:r>
    </w:p>
    <w:p w14:paraId="047EA7C5"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09F6D74F" w14:textId="77777777" w:rsidR="004D1838" w:rsidRPr="004D1838" w:rsidRDefault="004D1838" w:rsidP="004D1838">
      <w:pPr>
        <w:spacing w:after="0" w:line="240" w:lineRule="auto"/>
        <w:ind w:right="-60"/>
        <w:textAlignment w:val="baseline"/>
        <w:rPr>
          <w:rFonts w:ascii="Segoe UI" w:eastAsia="Times New Roman" w:hAnsi="Segoe UI" w:cs="Segoe UI"/>
          <w:sz w:val="18"/>
          <w:szCs w:val="18"/>
          <w:lang w:eastAsia="en-GB"/>
        </w:rPr>
      </w:pPr>
      <w:r w:rsidRPr="004D1838">
        <w:rPr>
          <w:rFonts w:ascii="Calibri" w:eastAsia="Times New Roman" w:hAnsi="Calibri" w:cs="Calibri"/>
          <w:color w:val="000000"/>
          <w:shd w:val="clear" w:color="auto" w:fill="FFFFFF"/>
          <w:lang w:val="en-US" w:eastAsia="en-GB"/>
        </w:rPr>
        <w:t>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r w:rsidRPr="004D1838">
        <w:rPr>
          <w:rFonts w:ascii="Calibri" w:eastAsia="Times New Roman" w:hAnsi="Calibri" w:cs="Calibri"/>
          <w:color w:val="000000"/>
          <w:lang w:eastAsia="en-GB"/>
        </w:rPr>
        <w:t> </w:t>
      </w:r>
    </w:p>
    <w:p w14:paraId="5DAEA1A7"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Calibri" w:eastAsia="Times New Roman" w:hAnsi="Calibri" w:cs="Calibri"/>
          <w:color w:val="000000"/>
          <w:sz w:val="20"/>
          <w:szCs w:val="20"/>
          <w:shd w:val="clear" w:color="auto" w:fill="E1E3E6"/>
          <w:lang w:eastAsia="en-GB"/>
        </w:rPr>
        <w:t>[Text Wrapping Break]</w:t>
      </w:r>
      <w:r w:rsidRPr="004D1838">
        <w:rPr>
          <w:rFonts w:ascii="Calibri" w:eastAsia="Times New Roman" w:hAnsi="Calibri" w:cs="Calibri"/>
          <w:color w:val="201F1E"/>
          <w:shd w:val="clear" w:color="auto" w:fill="FFFFFF"/>
          <w:lang w:val="en-US" w:eastAsia="en-GB"/>
        </w:rPr>
        <w:t xml:space="preserve">You should note that a duty of confidentiality applies to all personal data </w:t>
      </w:r>
      <w:r w:rsidRPr="004D1838">
        <w:rPr>
          <w:rFonts w:ascii="Calibri" w:eastAsia="Times New Roman" w:hAnsi="Calibri" w:cs="Calibri"/>
          <w:color w:val="201F1E"/>
          <w:sz w:val="24"/>
          <w:szCs w:val="24"/>
          <w:shd w:val="clear" w:color="auto" w:fill="FFFFFF"/>
          <w:lang w:val="en-US" w:eastAsia="en-GB"/>
        </w:rPr>
        <w:t>seen</w:t>
      </w:r>
      <w:r w:rsidRPr="004D1838">
        <w:rPr>
          <w:rFonts w:ascii="Calibri" w:eastAsia="Times New Roman" w:hAnsi="Calibri" w:cs="Calibri"/>
          <w:color w:val="201F1E"/>
          <w:shd w:val="clear" w:color="auto" w:fill="FFFFFF"/>
          <w:lang w:val="en-US" w:eastAsia="en-GB"/>
        </w:rPr>
        <w:t xml:space="preserve"> prior to the first day of employment (for example, pupil lists for the purposes of lesson planning or other activities to support teaching and learning). This reflects the custom and practice</w:t>
      </w:r>
      <w:r w:rsidRPr="004D1838">
        <w:rPr>
          <w:rFonts w:ascii="Calibri" w:eastAsia="Times New Roman" w:hAnsi="Calibri" w:cs="Calibri"/>
          <w:color w:val="201F1E"/>
          <w:sz w:val="24"/>
          <w:szCs w:val="24"/>
          <w:shd w:val="clear" w:color="auto" w:fill="FFFFFF"/>
          <w:lang w:val="en-US" w:eastAsia="en-GB"/>
        </w:rPr>
        <w:t xml:space="preserve"> of those </w:t>
      </w:r>
      <w:r w:rsidRPr="004D1838">
        <w:rPr>
          <w:rFonts w:ascii="Calibri" w:eastAsia="Times New Roman" w:hAnsi="Calibri" w:cs="Calibri"/>
          <w:color w:val="201F1E"/>
          <w:shd w:val="clear" w:color="auto" w:fill="FFFFFF"/>
          <w:lang w:val="en-US" w:eastAsia="en-GB"/>
        </w:rPr>
        <w:t xml:space="preserve">contracts of employment starting on the first day of term while </w:t>
      </w:r>
      <w:proofErr w:type="spellStart"/>
      <w:r w:rsidRPr="004D1838">
        <w:rPr>
          <w:rFonts w:ascii="Calibri" w:eastAsia="Times New Roman" w:hAnsi="Calibri" w:cs="Calibri"/>
          <w:color w:val="201F1E"/>
          <w:shd w:val="clear" w:color="auto" w:fill="FFFFFF"/>
          <w:lang w:val="en-US" w:eastAsia="en-GB"/>
        </w:rPr>
        <w:t>recognising</w:t>
      </w:r>
      <w:proofErr w:type="spellEnd"/>
      <w:r w:rsidRPr="004D1838">
        <w:rPr>
          <w:rFonts w:ascii="Calibri" w:eastAsia="Times New Roman" w:hAnsi="Calibri" w:cs="Calibri"/>
          <w:color w:val="201F1E"/>
          <w:shd w:val="clear" w:color="auto" w:fill="FFFFFF"/>
          <w:lang w:val="en-US" w:eastAsia="en-GB"/>
        </w:rPr>
        <w:t xml:space="preserve"> the need to be aware of and plan to support pupil needs.   </w:t>
      </w:r>
      <w:r w:rsidRPr="004D1838">
        <w:rPr>
          <w:rFonts w:ascii="Calibri" w:eastAsia="Times New Roman" w:hAnsi="Calibri" w:cs="Calibri"/>
          <w:color w:val="000000"/>
          <w:sz w:val="20"/>
          <w:szCs w:val="20"/>
          <w:shd w:val="clear" w:color="auto" w:fill="E1E3E6"/>
          <w:lang w:eastAsia="en-GB"/>
        </w:rPr>
        <w:t>[Text Wrapping Break]</w:t>
      </w:r>
      <w:r w:rsidRPr="004D1838">
        <w:rPr>
          <w:rFonts w:ascii="Times New Roman" w:eastAsia="Times New Roman" w:hAnsi="Times New Roman" w:cs="Times New Roman"/>
          <w:sz w:val="24"/>
          <w:szCs w:val="24"/>
          <w:lang w:eastAsia="en-GB"/>
        </w:rPr>
        <w:t> </w:t>
      </w:r>
    </w:p>
    <w:p w14:paraId="0F7C671A"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 xml:space="preserve">Person specification:  </w:t>
      </w:r>
      <w:r w:rsidRPr="004D1838">
        <w:rPr>
          <w:rFonts w:ascii="Calibri" w:eastAsia="Times New Roman" w:hAnsi="Calibri" w:cs="Calibri"/>
          <w:b/>
          <w:bCs/>
          <w:i/>
          <w:iCs/>
          <w:color w:val="FF0000"/>
          <w:lang w:val="en-US" w:eastAsia="en-GB"/>
        </w:rPr>
        <w:t> </w:t>
      </w:r>
      <w:r w:rsidRPr="004D1838">
        <w:rPr>
          <w:rFonts w:ascii="Calibri" w:eastAsia="Times New Roman" w:hAnsi="Calibri" w:cs="Calibri"/>
          <w:color w:val="FF0000"/>
          <w:lang w:eastAsia="en-GB"/>
        </w:rPr>
        <w:t> </w:t>
      </w:r>
    </w:p>
    <w:p w14:paraId="328C0559"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3555"/>
        <w:gridCol w:w="3450"/>
      </w:tblGrid>
      <w:tr w:rsidR="004D1838" w:rsidRPr="004D1838" w14:paraId="4BA77261" w14:textId="77777777" w:rsidTr="004D1838">
        <w:trPr>
          <w:trHeight w:val="420"/>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5E3F3" w14:textId="77777777" w:rsidR="004D1838" w:rsidRPr="004D1838" w:rsidRDefault="004D1838" w:rsidP="004D1838">
            <w:pPr>
              <w:spacing w:after="0" w:line="240" w:lineRule="auto"/>
              <w:jc w:val="center"/>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color w:val="000000"/>
                <w:lang w:val="en-US" w:eastAsia="en-GB"/>
              </w:rPr>
              <w:t>Attribute</w:t>
            </w:r>
            <w:r w:rsidRPr="004D1838">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F6B919" w14:textId="77777777" w:rsidR="004D1838" w:rsidRPr="004D1838" w:rsidRDefault="004D1838" w:rsidP="004D1838">
            <w:pPr>
              <w:spacing w:after="0" w:line="240" w:lineRule="auto"/>
              <w:jc w:val="center"/>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color w:val="000000"/>
                <w:lang w:val="en-US" w:eastAsia="en-GB"/>
              </w:rPr>
              <w:t>Essential</w:t>
            </w:r>
            <w:r w:rsidRPr="004D1838">
              <w:rPr>
                <w:rFonts w:ascii="Calibri" w:eastAsia="Times New Roman" w:hAnsi="Calibri" w:cs="Calibri"/>
                <w:color w:val="000000"/>
                <w:lang w:eastAsia="en-GB"/>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27A310" w14:textId="77777777" w:rsidR="004D1838" w:rsidRPr="004D1838" w:rsidRDefault="004D1838" w:rsidP="004D1838">
            <w:pPr>
              <w:spacing w:after="0" w:line="240" w:lineRule="auto"/>
              <w:jc w:val="center"/>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b/>
                <w:bCs/>
                <w:color w:val="000000"/>
                <w:lang w:val="en-US" w:eastAsia="en-GB"/>
              </w:rPr>
              <w:t>Desirable</w:t>
            </w:r>
            <w:r w:rsidRPr="004D1838">
              <w:rPr>
                <w:rFonts w:ascii="Calibri" w:eastAsia="Times New Roman" w:hAnsi="Calibri" w:cs="Calibri"/>
                <w:color w:val="000000"/>
                <w:lang w:eastAsia="en-GB"/>
              </w:rPr>
              <w:t> </w:t>
            </w:r>
          </w:p>
        </w:tc>
      </w:tr>
      <w:tr w:rsidR="004D1838" w:rsidRPr="004D1838" w14:paraId="184CF17E" w14:textId="77777777" w:rsidTr="004D1838">
        <w:trPr>
          <w:trHeight w:val="420"/>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BDDB5"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color w:val="000000"/>
                <w:lang w:val="en-US" w:eastAsia="en-GB"/>
              </w:rPr>
              <w:t>Qualificatio</w:t>
            </w:r>
            <w:r w:rsidRPr="004D1838">
              <w:rPr>
                <w:rFonts w:ascii="Calibri" w:eastAsia="Times New Roman" w:hAnsi="Calibri" w:cs="Calibri"/>
                <w:lang w:val="en-US" w:eastAsia="en-GB"/>
              </w:rPr>
              <w:t>n</w:t>
            </w:r>
            <w:r w:rsidRPr="004D1838">
              <w:rPr>
                <w:rFonts w:ascii="Calibri" w:eastAsia="Times New Roman" w:hAnsi="Calibri" w:cs="Calibri"/>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1AD56D3B"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Times New Roman" w:eastAsia="Times New Roman" w:hAnsi="Times New Roman" w:cs="Times New Roman"/>
                <w:sz w:val="24"/>
                <w:szCs w:val="24"/>
                <w:lang w:eastAsia="en-GB"/>
              </w:rPr>
              <w:t> </w:t>
            </w:r>
          </w:p>
          <w:p w14:paraId="08CC294F" w14:textId="77777777" w:rsidR="004D1838" w:rsidRPr="004D1838" w:rsidRDefault="004D1838" w:rsidP="004D1838">
            <w:pPr>
              <w:numPr>
                <w:ilvl w:val="0"/>
                <w:numId w:val="17"/>
              </w:numPr>
              <w:spacing w:after="0" w:line="240" w:lineRule="auto"/>
              <w:ind w:left="1065"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Good degree or relevant vocational qualification pertaining to the subject to be taught.</w:t>
            </w:r>
            <w:r w:rsidRPr="004D1838">
              <w:rPr>
                <w:rFonts w:ascii="Calibri" w:eastAsia="Times New Roman" w:hAnsi="Calibri" w:cs="Calibri"/>
                <w:color w:val="000000"/>
                <w:lang w:eastAsia="en-GB"/>
              </w:rPr>
              <w:t> </w:t>
            </w:r>
          </w:p>
          <w:p w14:paraId="1B596A02" w14:textId="77777777" w:rsidR="004D1838" w:rsidRPr="004D1838" w:rsidRDefault="004D1838" w:rsidP="004D1838">
            <w:pPr>
              <w:numPr>
                <w:ilvl w:val="0"/>
                <w:numId w:val="17"/>
              </w:numPr>
              <w:spacing w:after="0" w:line="240" w:lineRule="auto"/>
              <w:ind w:left="1065"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Qualified Teacher Status (QTS.) </w:t>
            </w:r>
            <w:r w:rsidRPr="004D1838">
              <w:rPr>
                <w:rFonts w:ascii="Calibri" w:eastAsia="Times New Roman" w:hAnsi="Calibri" w:cs="Calibri"/>
                <w:color w:val="000000"/>
                <w:lang w:eastAsia="en-GB"/>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50448BF1"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Times New Roman" w:eastAsia="Times New Roman" w:hAnsi="Times New Roman" w:cs="Times New Roman"/>
                <w:sz w:val="24"/>
                <w:szCs w:val="24"/>
                <w:lang w:eastAsia="en-GB"/>
              </w:rPr>
              <w:t> </w:t>
            </w:r>
          </w:p>
          <w:p w14:paraId="70B985BF" w14:textId="77777777" w:rsidR="004D1838" w:rsidRPr="004D1838" w:rsidRDefault="004D1838" w:rsidP="004D1838">
            <w:pPr>
              <w:numPr>
                <w:ilvl w:val="0"/>
                <w:numId w:val="18"/>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Further professional level qualifications (e.g. Masters qualifications).</w:t>
            </w:r>
            <w:r w:rsidRPr="004D1838">
              <w:rPr>
                <w:rFonts w:ascii="Calibri" w:eastAsia="Times New Roman" w:hAnsi="Calibri" w:cs="Calibri"/>
                <w:color w:val="000000"/>
                <w:lang w:eastAsia="en-GB"/>
              </w:rPr>
              <w:t> </w:t>
            </w:r>
          </w:p>
        </w:tc>
      </w:tr>
      <w:tr w:rsidR="004D1838" w:rsidRPr="004D1838" w14:paraId="614BD730" w14:textId="77777777" w:rsidTr="004D1838">
        <w:trPr>
          <w:trHeight w:val="420"/>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D9210D"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color w:val="000000"/>
                <w:lang w:val="en-US" w:eastAsia="en-GB"/>
              </w:rPr>
              <w:t>Experience and job knowledge and training undertaken</w:t>
            </w:r>
            <w:r w:rsidRPr="004D1838">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5C4FD" w14:textId="77777777" w:rsidR="004D1838" w:rsidRPr="004D1838" w:rsidRDefault="004D1838" w:rsidP="004D1838">
            <w:pPr>
              <w:numPr>
                <w:ilvl w:val="0"/>
                <w:numId w:val="19"/>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Demonstrable, successful experience of teaching (</w:t>
            </w:r>
            <w:r w:rsidRPr="004D1838">
              <w:rPr>
                <w:rFonts w:ascii="Calibri" w:eastAsia="Times New Roman" w:hAnsi="Calibri" w:cs="Calibri"/>
                <w:lang w:val="en-US" w:eastAsia="en-GB"/>
              </w:rPr>
              <w:t>e</w:t>
            </w:r>
            <w:r w:rsidRPr="004D1838">
              <w:rPr>
                <w:rFonts w:ascii="Calibri" w:eastAsia="Times New Roman" w:hAnsi="Calibri" w:cs="Calibri"/>
                <w:color w:val="000000"/>
                <w:lang w:val="en-US" w:eastAsia="en-GB"/>
              </w:rPr>
              <w:t>mployment or ITT).</w:t>
            </w:r>
            <w:r w:rsidRPr="004D1838">
              <w:rPr>
                <w:rFonts w:ascii="Calibri" w:eastAsia="Times New Roman" w:hAnsi="Calibri" w:cs="Calibri"/>
                <w:color w:val="000000"/>
                <w:lang w:eastAsia="en-GB"/>
              </w:rPr>
              <w:t> </w:t>
            </w:r>
          </w:p>
          <w:p w14:paraId="61F312DF" w14:textId="77777777" w:rsidR="004D1838" w:rsidRPr="004D1838" w:rsidRDefault="004D1838" w:rsidP="004D1838">
            <w:pPr>
              <w:numPr>
                <w:ilvl w:val="0"/>
                <w:numId w:val="19"/>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Evidence of continued professional development / research.</w:t>
            </w:r>
            <w:r w:rsidRPr="004D1838">
              <w:rPr>
                <w:rFonts w:ascii="Calibri" w:eastAsia="Times New Roman" w:hAnsi="Calibri" w:cs="Calibri"/>
                <w:color w:val="000000"/>
                <w:lang w:eastAsia="en-GB"/>
              </w:rPr>
              <w:t> </w:t>
            </w:r>
          </w:p>
          <w:p w14:paraId="4527E39B" w14:textId="77777777" w:rsidR="004D1838" w:rsidRPr="004D1838" w:rsidRDefault="004D1838" w:rsidP="004D1838">
            <w:pPr>
              <w:numPr>
                <w:ilvl w:val="0"/>
                <w:numId w:val="19"/>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lang w:val="en-US" w:eastAsia="en-GB"/>
              </w:rPr>
              <w:lastRenderedPageBreak/>
              <w:t>Able to teach KS4 Drama and/or Dance and KS3 Performing Arts</w:t>
            </w:r>
            <w:r w:rsidRPr="004D1838">
              <w:rPr>
                <w:rFonts w:ascii="Calibri" w:eastAsia="Times New Roman" w:hAnsi="Calibri" w:cs="Calibri"/>
                <w:lang w:eastAsia="en-GB"/>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38F0C"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lang w:eastAsia="en-GB"/>
              </w:rPr>
              <w:lastRenderedPageBreak/>
              <w:t> </w:t>
            </w:r>
          </w:p>
          <w:p w14:paraId="6EA37BC0" w14:textId="77777777" w:rsidR="004D1838" w:rsidRPr="004D1838" w:rsidRDefault="004D1838" w:rsidP="004D1838">
            <w:pPr>
              <w:numPr>
                <w:ilvl w:val="0"/>
                <w:numId w:val="20"/>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Awareness of national strategies and recent curriculum developments.</w:t>
            </w:r>
            <w:r w:rsidRPr="004D1838">
              <w:rPr>
                <w:rFonts w:ascii="Calibri" w:eastAsia="Times New Roman" w:hAnsi="Calibri" w:cs="Calibri"/>
                <w:color w:val="000000"/>
                <w:lang w:eastAsia="en-GB"/>
              </w:rPr>
              <w:t> </w:t>
            </w:r>
          </w:p>
          <w:p w14:paraId="10CF5E07" w14:textId="77777777" w:rsidR="004D1838" w:rsidRPr="004D1838" w:rsidRDefault="004D1838" w:rsidP="004D1838">
            <w:pPr>
              <w:numPr>
                <w:ilvl w:val="0"/>
                <w:numId w:val="20"/>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 xml:space="preserve">Understanding of IAG (Information, Advice and </w:t>
            </w:r>
            <w:r w:rsidRPr="004D1838">
              <w:rPr>
                <w:rFonts w:ascii="Calibri" w:eastAsia="Times New Roman" w:hAnsi="Calibri" w:cs="Calibri"/>
                <w:color w:val="000000"/>
                <w:lang w:val="en-US" w:eastAsia="en-GB"/>
              </w:rPr>
              <w:lastRenderedPageBreak/>
              <w:t>Guidance) pertaining to the key stages taught.</w:t>
            </w:r>
            <w:r w:rsidRPr="004D1838">
              <w:rPr>
                <w:rFonts w:ascii="Calibri" w:eastAsia="Times New Roman" w:hAnsi="Calibri" w:cs="Calibri"/>
                <w:color w:val="000000"/>
                <w:lang w:eastAsia="en-GB"/>
              </w:rPr>
              <w:t> </w:t>
            </w:r>
          </w:p>
          <w:p w14:paraId="7E56EDF5" w14:textId="77777777" w:rsidR="004D1838" w:rsidRPr="004D1838" w:rsidRDefault="004D1838" w:rsidP="004D1838">
            <w:pPr>
              <w:spacing w:after="0" w:line="240" w:lineRule="auto"/>
              <w:ind w:left="720"/>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lang w:eastAsia="en-GB"/>
              </w:rPr>
              <w:t> </w:t>
            </w:r>
          </w:p>
          <w:p w14:paraId="67F3D1C7" w14:textId="77777777" w:rsidR="004D1838" w:rsidRPr="004D1838" w:rsidRDefault="004D1838" w:rsidP="004D1838">
            <w:pPr>
              <w:numPr>
                <w:ilvl w:val="0"/>
                <w:numId w:val="21"/>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lang w:val="en-US" w:eastAsia="en-GB"/>
              </w:rPr>
              <w:t>Ability to teach Key Stage 5 Performing Arts with a Drama and/or Dance focus.</w:t>
            </w:r>
            <w:r w:rsidRPr="004D1838">
              <w:rPr>
                <w:rFonts w:ascii="Calibri" w:eastAsia="Times New Roman" w:hAnsi="Calibri" w:cs="Calibri"/>
                <w:lang w:eastAsia="en-GB"/>
              </w:rPr>
              <w:t> </w:t>
            </w:r>
          </w:p>
          <w:p w14:paraId="0FC3B037" w14:textId="77777777" w:rsidR="004D1838" w:rsidRPr="004D1838" w:rsidRDefault="004D1838" w:rsidP="004D1838">
            <w:pPr>
              <w:spacing w:after="0" w:line="240" w:lineRule="auto"/>
              <w:ind w:left="720"/>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lang w:eastAsia="en-GB"/>
              </w:rPr>
              <w:t> </w:t>
            </w:r>
          </w:p>
        </w:tc>
      </w:tr>
      <w:tr w:rsidR="004D1838" w:rsidRPr="004D1838" w14:paraId="17502ED8" w14:textId="77777777" w:rsidTr="004D1838">
        <w:trPr>
          <w:trHeight w:val="420"/>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8B48E5"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color w:val="000000"/>
                <w:lang w:val="en-US" w:eastAsia="en-GB"/>
              </w:rPr>
              <w:lastRenderedPageBreak/>
              <w:t>Job related abilities</w:t>
            </w:r>
            <w:r w:rsidRPr="004D1838">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7847B8" w14:textId="77777777" w:rsidR="004D1838" w:rsidRPr="004D1838" w:rsidRDefault="004D1838" w:rsidP="004D1838">
            <w:pPr>
              <w:numPr>
                <w:ilvl w:val="0"/>
                <w:numId w:val="22"/>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 xml:space="preserve">Good </w:t>
            </w:r>
            <w:proofErr w:type="spellStart"/>
            <w:r w:rsidRPr="004D1838">
              <w:rPr>
                <w:rFonts w:ascii="Calibri" w:eastAsia="Times New Roman" w:hAnsi="Calibri" w:cs="Calibri"/>
                <w:color w:val="000000"/>
                <w:lang w:val="en-US" w:eastAsia="en-GB"/>
              </w:rPr>
              <w:t>organisational</w:t>
            </w:r>
            <w:proofErr w:type="spellEnd"/>
            <w:r w:rsidRPr="004D1838">
              <w:rPr>
                <w:rFonts w:ascii="Calibri" w:eastAsia="Times New Roman" w:hAnsi="Calibri" w:cs="Calibri"/>
                <w:color w:val="000000"/>
                <w:lang w:val="en-US" w:eastAsia="en-GB"/>
              </w:rPr>
              <w:t xml:space="preserve"> skills.</w:t>
            </w:r>
            <w:r w:rsidRPr="004D1838">
              <w:rPr>
                <w:rFonts w:ascii="Calibri" w:eastAsia="Times New Roman" w:hAnsi="Calibri" w:cs="Calibri"/>
                <w:color w:val="000000"/>
                <w:lang w:eastAsia="en-GB"/>
              </w:rPr>
              <w:t> </w:t>
            </w:r>
          </w:p>
          <w:p w14:paraId="10641F1C" w14:textId="77777777" w:rsidR="004D1838" w:rsidRPr="004D1838" w:rsidRDefault="004D1838" w:rsidP="004D1838">
            <w:pPr>
              <w:numPr>
                <w:ilvl w:val="0"/>
                <w:numId w:val="22"/>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Ability to work co-operatively within a team and on own initiative.</w:t>
            </w:r>
            <w:r w:rsidRPr="004D1838">
              <w:rPr>
                <w:rFonts w:ascii="Calibri" w:eastAsia="Times New Roman" w:hAnsi="Calibri" w:cs="Calibri"/>
                <w:color w:val="000000"/>
                <w:lang w:eastAsia="en-GB"/>
              </w:rPr>
              <w:t> </w:t>
            </w:r>
          </w:p>
          <w:p w14:paraId="6C0A30AA" w14:textId="77777777" w:rsidR="004D1838" w:rsidRPr="004D1838" w:rsidRDefault="004D1838" w:rsidP="004D1838">
            <w:pPr>
              <w:numPr>
                <w:ilvl w:val="0"/>
                <w:numId w:val="22"/>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Ability to work within academy policies and procedures with an awareness of equal opportunities.</w:t>
            </w:r>
            <w:r w:rsidRPr="004D1838">
              <w:rPr>
                <w:rFonts w:ascii="Calibri" w:eastAsia="Times New Roman" w:hAnsi="Calibri" w:cs="Calibri"/>
                <w:color w:val="000000"/>
                <w:lang w:eastAsia="en-GB"/>
              </w:rPr>
              <w:t> </w:t>
            </w:r>
          </w:p>
          <w:p w14:paraId="5DF9CC23" w14:textId="77777777" w:rsidR="004D1838" w:rsidRPr="004D1838" w:rsidRDefault="004D1838" w:rsidP="004D1838">
            <w:pPr>
              <w:numPr>
                <w:ilvl w:val="0"/>
                <w:numId w:val="22"/>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Good communication skills.</w:t>
            </w:r>
            <w:r w:rsidRPr="004D1838">
              <w:rPr>
                <w:rFonts w:ascii="Calibri" w:eastAsia="Times New Roman" w:hAnsi="Calibri" w:cs="Calibri"/>
                <w:color w:val="000000"/>
                <w:lang w:eastAsia="en-GB"/>
              </w:rPr>
              <w:t> </w:t>
            </w:r>
          </w:p>
          <w:p w14:paraId="53194796" w14:textId="77777777" w:rsidR="004D1838" w:rsidRPr="004D1838" w:rsidRDefault="004D1838" w:rsidP="004D1838">
            <w:pPr>
              <w:numPr>
                <w:ilvl w:val="0"/>
                <w:numId w:val="22"/>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Good understanding of literacy and numeracy.</w:t>
            </w:r>
            <w:r w:rsidRPr="004D1838">
              <w:rPr>
                <w:rFonts w:ascii="Calibri" w:eastAsia="Times New Roman" w:hAnsi="Calibri" w:cs="Calibri"/>
                <w:color w:val="000000"/>
                <w:lang w:eastAsia="en-GB"/>
              </w:rPr>
              <w:t> </w:t>
            </w:r>
          </w:p>
          <w:p w14:paraId="0BDC1C6A" w14:textId="77777777" w:rsidR="004D1838" w:rsidRPr="004D1838" w:rsidRDefault="004D1838" w:rsidP="004D1838">
            <w:pPr>
              <w:numPr>
                <w:ilvl w:val="0"/>
                <w:numId w:val="22"/>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Good administration and ICT skills.</w:t>
            </w:r>
            <w:r w:rsidRPr="004D1838">
              <w:rPr>
                <w:rFonts w:ascii="Calibri" w:eastAsia="Times New Roman" w:hAnsi="Calibri" w:cs="Calibri"/>
                <w:color w:val="000000"/>
                <w:lang w:eastAsia="en-GB"/>
              </w:rPr>
              <w:t> </w:t>
            </w:r>
          </w:p>
          <w:p w14:paraId="163AB699" w14:textId="77777777" w:rsidR="004D1838" w:rsidRPr="004D1838" w:rsidRDefault="004D1838" w:rsidP="004D1838">
            <w:pPr>
              <w:numPr>
                <w:ilvl w:val="0"/>
                <w:numId w:val="22"/>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Ability to teach creatively, adapting to the needs of a variety of students.</w:t>
            </w:r>
            <w:r w:rsidRPr="004D1838">
              <w:rPr>
                <w:rFonts w:ascii="Calibri" w:eastAsia="Times New Roman" w:hAnsi="Calibri" w:cs="Calibri"/>
                <w:color w:val="000000"/>
                <w:lang w:eastAsia="en-GB"/>
              </w:rPr>
              <w:t> </w:t>
            </w:r>
          </w:p>
          <w:p w14:paraId="657BC5E0" w14:textId="77777777" w:rsidR="004D1838" w:rsidRPr="004D1838" w:rsidRDefault="004D1838" w:rsidP="004D1838">
            <w:pPr>
              <w:numPr>
                <w:ilvl w:val="0"/>
                <w:numId w:val="22"/>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An understanding of student-</w:t>
            </w:r>
            <w:proofErr w:type="spellStart"/>
            <w:r w:rsidRPr="004D1838">
              <w:rPr>
                <w:rFonts w:ascii="Calibri" w:eastAsia="Times New Roman" w:hAnsi="Calibri" w:cs="Calibri"/>
                <w:color w:val="000000"/>
                <w:lang w:val="en-US" w:eastAsia="en-GB"/>
              </w:rPr>
              <w:t>centred</w:t>
            </w:r>
            <w:proofErr w:type="spellEnd"/>
            <w:r w:rsidRPr="004D1838">
              <w:rPr>
                <w:rFonts w:ascii="Calibri" w:eastAsia="Times New Roman" w:hAnsi="Calibri" w:cs="Calibri"/>
                <w:color w:val="000000"/>
                <w:lang w:val="en-US" w:eastAsia="en-GB"/>
              </w:rPr>
              <w:t xml:space="preserve"> learning and ability to develop effective relationships with students and staff.</w:t>
            </w:r>
            <w:r w:rsidRPr="004D1838">
              <w:rPr>
                <w:rFonts w:ascii="Calibri" w:eastAsia="Times New Roman" w:hAnsi="Calibri" w:cs="Calibri"/>
                <w:color w:val="000000"/>
                <w:lang w:eastAsia="en-GB"/>
              </w:rPr>
              <w:t> </w:t>
            </w:r>
          </w:p>
          <w:p w14:paraId="5863085A" w14:textId="77777777" w:rsidR="004D1838" w:rsidRPr="004D1838" w:rsidRDefault="004D1838" w:rsidP="004D1838">
            <w:pPr>
              <w:numPr>
                <w:ilvl w:val="0"/>
                <w:numId w:val="22"/>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Willingness to undertake further professional development in order to enhance skills.</w:t>
            </w:r>
            <w:r w:rsidRPr="004D1838">
              <w:rPr>
                <w:rFonts w:ascii="Calibri" w:eastAsia="Times New Roman" w:hAnsi="Calibri" w:cs="Calibri"/>
                <w:color w:val="000000"/>
                <w:lang w:eastAsia="en-GB"/>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4446B3" w14:textId="77777777" w:rsidR="004D1838" w:rsidRPr="004D1838" w:rsidRDefault="004D1838" w:rsidP="004D1838">
            <w:pPr>
              <w:numPr>
                <w:ilvl w:val="0"/>
                <w:numId w:val="23"/>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A wide range of personal interests.</w:t>
            </w:r>
            <w:r w:rsidRPr="004D1838">
              <w:rPr>
                <w:rFonts w:ascii="Calibri" w:eastAsia="Times New Roman" w:hAnsi="Calibri" w:cs="Calibri"/>
                <w:color w:val="000000"/>
                <w:lang w:eastAsia="en-GB"/>
              </w:rPr>
              <w:t> </w:t>
            </w:r>
          </w:p>
          <w:p w14:paraId="58593158" w14:textId="77777777" w:rsidR="004D1838" w:rsidRPr="004D1838" w:rsidRDefault="004D1838" w:rsidP="004D1838">
            <w:pPr>
              <w:numPr>
                <w:ilvl w:val="0"/>
                <w:numId w:val="23"/>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Willingness to be involved in extra-curricular activities.</w:t>
            </w:r>
            <w:r w:rsidRPr="004D1838">
              <w:rPr>
                <w:rFonts w:ascii="Calibri" w:eastAsia="Times New Roman" w:hAnsi="Calibri" w:cs="Calibri"/>
                <w:color w:val="000000"/>
                <w:lang w:eastAsia="en-GB"/>
              </w:rPr>
              <w:t> </w:t>
            </w:r>
          </w:p>
          <w:p w14:paraId="70C6E185" w14:textId="77777777" w:rsidR="004D1838" w:rsidRPr="004D1838" w:rsidRDefault="004D1838" w:rsidP="004D1838">
            <w:pPr>
              <w:numPr>
                <w:ilvl w:val="0"/>
                <w:numId w:val="23"/>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Experience of coaching and mentoring.</w:t>
            </w:r>
            <w:r w:rsidRPr="004D1838">
              <w:rPr>
                <w:rFonts w:ascii="Calibri" w:eastAsia="Times New Roman" w:hAnsi="Calibri" w:cs="Calibri"/>
                <w:color w:val="000000"/>
                <w:lang w:eastAsia="en-GB"/>
              </w:rPr>
              <w:t> </w:t>
            </w:r>
          </w:p>
          <w:p w14:paraId="18C6A261" w14:textId="77777777" w:rsidR="004D1838" w:rsidRPr="004D1838" w:rsidRDefault="004D1838" w:rsidP="004D1838">
            <w:pPr>
              <w:numPr>
                <w:ilvl w:val="0"/>
                <w:numId w:val="23"/>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To be able to present well to parents/carers, students and staff.</w:t>
            </w:r>
            <w:r w:rsidRPr="004D1838">
              <w:rPr>
                <w:rFonts w:ascii="Calibri" w:eastAsia="Times New Roman" w:hAnsi="Calibri" w:cs="Calibri"/>
                <w:color w:val="000000"/>
                <w:lang w:eastAsia="en-GB"/>
              </w:rPr>
              <w:t> </w:t>
            </w:r>
          </w:p>
        </w:tc>
      </w:tr>
      <w:tr w:rsidR="004D1838" w:rsidRPr="004D1838" w14:paraId="546EB1F3" w14:textId="77777777" w:rsidTr="004D1838">
        <w:trPr>
          <w:trHeight w:val="420"/>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21D282"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color w:val="000000"/>
                <w:lang w:val="en-US" w:eastAsia="en-GB"/>
              </w:rPr>
              <w:t>Personal qualities</w:t>
            </w:r>
            <w:r w:rsidRPr="004D1838">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95AE59" w14:textId="77777777" w:rsidR="004D1838" w:rsidRPr="004D1838" w:rsidRDefault="004D1838" w:rsidP="004D1838">
            <w:pPr>
              <w:numPr>
                <w:ilvl w:val="0"/>
                <w:numId w:val="24"/>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Commitment to the values of the International Co-operative Alliance.</w:t>
            </w:r>
            <w:r w:rsidRPr="004D1838">
              <w:rPr>
                <w:rFonts w:ascii="Calibri" w:eastAsia="Times New Roman" w:hAnsi="Calibri" w:cs="Calibri"/>
                <w:color w:val="000000"/>
                <w:lang w:eastAsia="en-GB"/>
              </w:rPr>
              <w:t> </w:t>
            </w:r>
          </w:p>
          <w:p w14:paraId="4F4E868A" w14:textId="77777777" w:rsidR="004D1838" w:rsidRPr="004D1838" w:rsidRDefault="004D1838" w:rsidP="004D1838">
            <w:pPr>
              <w:numPr>
                <w:ilvl w:val="0"/>
                <w:numId w:val="24"/>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Able to demonstrate clarity of purpose.</w:t>
            </w:r>
            <w:r w:rsidRPr="004D1838">
              <w:rPr>
                <w:rFonts w:ascii="Calibri" w:eastAsia="Times New Roman" w:hAnsi="Calibri" w:cs="Calibri"/>
                <w:color w:val="000000"/>
                <w:lang w:eastAsia="en-GB"/>
              </w:rPr>
              <w:t> </w:t>
            </w:r>
          </w:p>
          <w:p w14:paraId="128C3FDE" w14:textId="77777777" w:rsidR="004D1838" w:rsidRPr="004D1838" w:rsidRDefault="004D1838" w:rsidP="004D1838">
            <w:pPr>
              <w:numPr>
                <w:ilvl w:val="0"/>
                <w:numId w:val="24"/>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Open, responsive &amp; reflective.</w:t>
            </w:r>
            <w:r w:rsidRPr="004D1838">
              <w:rPr>
                <w:rFonts w:ascii="Calibri" w:eastAsia="Times New Roman" w:hAnsi="Calibri" w:cs="Calibri"/>
                <w:color w:val="000000"/>
                <w:lang w:eastAsia="en-GB"/>
              </w:rPr>
              <w:t> </w:t>
            </w:r>
          </w:p>
          <w:p w14:paraId="297AD20F" w14:textId="77777777" w:rsidR="004D1838" w:rsidRPr="004D1838" w:rsidRDefault="004D1838" w:rsidP="004D1838">
            <w:pPr>
              <w:numPr>
                <w:ilvl w:val="0"/>
                <w:numId w:val="24"/>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Ability to work on own initiative and also as part of a team.</w:t>
            </w:r>
            <w:r w:rsidRPr="004D1838">
              <w:rPr>
                <w:rFonts w:ascii="Calibri" w:eastAsia="Times New Roman" w:hAnsi="Calibri" w:cs="Calibri"/>
                <w:color w:val="000000"/>
                <w:lang w:eastAsia="en-GB"/>
              </w:rPr>
              <w:t> </w:t>
            </w:r>
          </w:p>
          <w:p w14:paraId="67D95BF1" w14:textId="77777777" w:rsidR="004D1838" w:rsidRPr="004D1838" w:rsidRDefault="004D1838" w:rsidP="004D1838">
            <w:pPr>
              <w:numPr>
                <w:ilvl w:val="0"/>
                <w:numId w:val="24"/>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 “Can do”, self-motivated attitude and resilience.</w:t>
            </w:r>
            <w:r w:rsidRPr="004D1838">
              <w:rPr>
                <w:rFonts w:ascii="Calibri" w:eastAsia="Times New Roman" w:hAnsi="Calibri" w:cs="Calibri"/>
                <w:color w:val="000000"/>
                <w:lang w:eastAsia="en-GB"/>
              </w:rPr>
              <w:t> </w:t>
            </w:r>
          </w:p>
          <w:p w14:paraId="18A92C3B" w14:textId="77777777" w:rsidR="004D1838" w:rsidRPr="004D1838" w:rsidRDefault="004D1838" w:rsidP="004D1838">
            <w:pPr>
              <w:numPr>
                <w:ilvl w:val="0"/>
                <w:numId w:val="24"/>
              </w:numPr>
              <w:spacing w:after="0" w:line="240" w:lineRule="auto"/>
              <w:ind w:left="1080" w:firstLine="0"/>
              <w:jc w:val="both"/>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lastRenderedPageBreak/>
              <w:t>Ability to formulate appropriate questions.</w:t>
            </w:r>
            <w:r w:rsidRPr="004D1838">
              <w:rPr>
                <w:rFonts w:ascii="Calibri" w:eastAsia="Times New Roman" w:hAnsi="Calibri" w:cs="Calibri"/>
                <w:color w:val="000000"/>
                <w:lang w:eastAsia="en-GB"/>
              </w:rPr>
              <w:t> </w:t>
            </w:r>
          </w:p>
          <w:p w14:paraId="2D129AB1" w14:textId="77777777" w:rsidR="004D1838" w:rsidRPr="004D1838" w:rsidRDefault="004D1838" w:rsidP="004D1838">
            <w:pPr>
              <w:numPr>
                <w:ilvl w:val="0"/>
                <w:numId w:val="24"/>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Able to make considered decisions and where necessary, take assessed.</w:t>
            </w:r>
            <w:r w:rsidRPr="004D1838">
              <w:rPr>
                <w:rFonts w:ascii="Calibri" w:eastAsia="Times New Roman" w:hAnsi="Calibri" w:cs="Calibri"/>
                <w:color w:val="000000"/>
                <w:lang w:eastAsia="en-GB"/>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5482D" w14:textId="77777777" w:rsidR="004D1838" w:rsidRPr="004D1838" w:rsidRDefault="004D1838" w:rsidP="004D1838">
            <w:pPr>
              <w:numPr>
                <w:ilvl w:val="0"/>
                <w:numId w:val="25"/>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lastRenderedPageBreak/>
              <w:t>An understanding of and commitment to the values and principles of the International Co-operative Alliance.</w:t>
            </w:r>
            <w:r w:rsidRPr="004D1838">
              <w:rPr>
                <w:rFonts w:ascii="Calibri" w:eastAsia="Times New Roman" w:hAnsi="Calibri" w:cs="Calibri"/>
                <w:color w:val="000000"/>
                <w:lang w:eastAsia="en-GB"/>
              </w:rPr>
              <w:t> </w:t>
            </w:r>
          </w:p>
        </w:tc>
      </w:tr>
      <w:tr w:rsidR="004D1838" w:rsidRPr="004D1838" w14:paraId="50B2ADC7" w14:textId="77777777" w:rsidTr="004D1838">
        <w:trPr>
          <w:trHeight w:val="420"/>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AD9BAF"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Calibri" w:eastAsia="Times New Roman" w:hAnsi="Calibri" w:cs="Calibri"/>
                <w:color w:val="000000"/>
                <w:lang w:val="en-US" w:eastAsia="en-GB"/>
              </w:rPr>
              <w:t>Equal Opportunities</w:t>
            </w:r>
            <w:r w:rsidRPr="004D1838">
              <w:rPr>
                <w:rFonts w:ascii="Calibri" w:eastAsia="Times New Roman" w:hAnsi="Calibri" w:cs="Calibri"/>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3A4B55" w14:textId="77777777" w:rsidR="004D1838" w:rsidRPr="004D1838" w:rsidRDefault="004D1838" w:rsidP="004D1838">
            <w:pPr>
              <w:numPr>
                <w:ilvl w:val="0"/>
                <w:numId w:val="26"/>
              </w:numPr>
              <w:spacing w:after="0" w:line="240" w:lineRule="auto"/>
              <w:ind w:left="1080" w:firstLine="0"/>
              <w:textAlignment w:val="baseline"/>
              <w:rPr>
                <w:rFonts w:ascii="Calibri" w:eastAsia="Times New Roman" w:hAnsi="Calibri" w:cs="Calibri"/>
                <w:lang w:eastAsia="en-GB"/>
              </w:rPr>
            </w:pPr>
            <w:r w:rsidRPr="004D1838">
              <w:rPr>
                <w:rFonts w:ascii="Calibri" w:eastAsia="Times New Roman" w:hAnsi="Calibri" w:cs="Calibri"/>
                <w:color w:val="000000"/>
                <w:lang w:val="en-US" w:eastAsia="en-GB"/>
              </w:rPr>
              <w:t>The Dartmoor Multi Academy Trust is an equal opportunities employer.</w:t>
            </w:r>
            <w:r w:rsidRPr="004D1838">
              <w:rPr>
                <w:rFonts w:ascii="Calibri" w:eastAsia="Times New Roman" w:hAnsi="Calibri" w:cs="Calibri"/>
                <w:color w:val="000000"/>
                <w:lang w:eastAsia="en-GB"/>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68F603" w14:textId="77777777" w:rsidR="004D1838" w:rsidRPr="004D1838" w:rsidRDefault="004D1838" w:rsidP="004D1838">
            <w:pPr>
              <w:spacing w:after="0" w:line="240" w:lineRule="auto"/>
              <w:textAlignment w:val="baseline"/>
              <w:rPr>
                <w:rFonts w:ascii="Times New Roman" w:eastAsia="Times New Roman" w:hAnsi="Times New Roman" w:cs="Times New Roman"/>
                <w:sz w:val="24"/>
                <w:szCs w:val="24"/>
                <w:lang w:eastAsia="en-GB"/>
              </w:rPr>
            </w:pPr>
            <w:r w:rsidRPr="004D1838">
              <w:rPr>
                <w:rFonts w:ascii="Times New Roman" w:eastAsia="Times New Roman" w:hAnsi="Times New Roman" w:cs="Times New Roman"/>
                <w:sz w:val="24"/>
                <w:szCs w:val="24"/>
                <w:lang w:eastAsia="en-GB"/>
              </w:rPr>
              <w:t> </w:t>
            </w:r>
          </w:p>
        </w:tc>
      </w:tr>
    </w:tbl>
    <w:p w14:paraId="71C17937"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26542F97" w14:textId="77777777" w:rsidR="004D1838" w:rsidRPr="004D1838" w:rsidRDefault="004D1838" w:rsidP="004D1838">
      <w:pPr>
        <w:spacing w:after="0" w:line="240" w:lineRule="auto"/>
        <w:ind w:right="-1335"/>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All schools in The Dartmoor Multi Academy Trust are committed to safeguarding and promoting the </w:t>
      </w:r>
      <w:r w:rsidRPr="004D1838">
        <w:rPr>
          <w:rFonts w:ascii="Calibri" w:eastAsia="Times New Roman" w:hAnsi="Calibri" w:cs="Calibri"/>
          <w:color w:val="000000"/>
          <w:lang w:eastAsia="en-GB"/>
        </w:rPr>
        <w:t> </w:t>
      </w:r>
    </w:p>
    <w:p w14:paraId="06B26A08" w14:textId="77777777" w:rsidR="004D1838" w:rsidRPr="004D1838" w:rsidRDefault="004D1838" w:rsidP="004D1838">
      <w:pPr>
        <w:spacing w:after="0" w:line="240" w:lineRule="auto"/>
        <w:ind w:right="-1335"/>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welfare of children and young people, and expect all staff and volunteers to share this commitment.</w:t>
      </w:r>
      <w:r w:rsidRPr="004D1838">
        <w:rPr>
          <w:rFonts w:ascii="Calibri" w:eastAsia="Times New Roman" w:hAnsi="Calibri" w:cs="Calibri"/>
          <w:color w:val="000000"/>
          <w:lang w:eastAsia="en-GB"/>
        </w:rPr>
        <w:t> </w:t>
      </w:r>
    </w:p>
    <w:p w14:paraId="059A74E6"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Times New Roman" w:eastAsia="Times New Roman" w:hAnsi="Times New Roman" w:cs="Times New Roman"/>
          <w:sz w:val="24"/>
          <w:szCs w:val="24"/>
          <w:lang w:eastAsia="en-GB"/>
        </w:rPr>
        <w:t> </w:t>
      </w:r>
    </w:p>
    <w:p w14:paraId="118353AE" w14:textId="77777777" w:rsidR="004D1838" w:rsidRPr="004D1838" w:rsidRDefault="004D1838" w:rsidP="004D1838">
      <w:pPr>
        <w:spacing w:after="0" w:line="240" w:lineRule="auto"/>
        <w:ind w:right="-1335"/>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The successful candidate will be required to undertake an Enhanced Disclosure via the Disclosure</w:t>
      </w:r>
      <w:r w:rsidRPr="004D1838">
        <w:rPr>
          <w:rFonts w:ascii="Calibri" w:eastAsia="Times New Roman" w:hAnsi="Calibri" w:cs="Calibri"/>
          <w:color w:val="000000"/>
          <w:lang w:eastAsia="en-GB"/>
        </w:rPr>
        <w:t> </w:t>
      </w:r>
    </w:p>
    <w:p w14:paraId="762DEF8F" w14:textId="77777777" w:rsidR="004D1838" w:rsidRPr="004D1838" w:rsidRDefault="004D1838" w:rsidP="004D1838">
      <w:pPr>
        <w:spacing w:after="0" w:line="240" w:lineRule="auto"/>
        <w:ind w:right="-1335"/>
        <w:jc w:val="both"/>
        <w:textAlignment w:val="baseline"/>
        <w:rPr>
          <w:rFonts w:ascii="Segoe UI" w:eastAsia="Times New Roman" w:hAnsi="Segoe UI" w:cs="Segoe UI"/>
          <w:sz w:val="18"/>
          <w:szCs w:val="18"/>
          <w:lang w:eastAsia="en-GB"/>
        </w:rPr>
      </w:pPr>
      <w:r w:rsidRPr="004D1838">
        <w:rPr>
          <w:rFonts w:ascii="Calibri" w:eastAsia="Times New Roman" w:hAnsi="Calibri" w:cs="Calibri"/>
          <w:b/>
          <w:bCs/>
          <w:color w:val="000000"/>
          <w:lang w:val="en-US" w:eastAsia="en-GB"/>
        </w:rPr>
        <w:t>Barring Service (DBS).</w:t>
      </w:r>
      <w:r w:rsidRPr="004D1838">
        <w:rPr>
          <w:rFonts w:ascii="Calibri" w:eastAsia="Times New Roman" w:hAnsi="Calibri" w:cs="Calibri"/>
          <w:color w:val="000000"/>
          <w:lang w:eastAsia="en-GB"/>
        </w:rPr>
        <w:t> </w:t>
      </w:r>
    </w:p>
    <w:p w14:paraId="5B4C2760" w14:textId="77777777" w:rsidR="004D1838" w:rsidRPr="004D1838" w:rsidRDefault="004D1838" w:rsidP="004D1838">
      <w:pPr>
        <w:spacing w:after="0" w:line="240" w:lineRule="auto"/>
        <w:textAlignment w:val="baseline"/>
        <w:rPr>
          <w:rFonts w:ascii="Segoe UI" w:eastAsia="Times New Roman" w:hAnsi="Segoe UI" w:cs="Segoe UI"/>
          <w:sz w:val="18"/>
          <w:szCs w:val="18"/>
          <w:lang w:eastAsia="en-GB"/>
        </w:rPr>
      </w:pPr>
      <w:r w:rsidRPr="004D1838">
        <w:rPr>
          <w:rFonts w:ascii="Calibri" w:eastAsia="Times New Roman" w:hAnsi="Calibri" w:cs="Calibri"/>
          <w:lang w:eastAsia="en-GB"/>
        </w:rPr>
        <w:t> </w:t>
      </w:r>
    </w:p>
    <w:p w14:paraId="62535E7B" w14:textId="77777777" w:rsidR="00F456EF" w:rsidRDefault="00F456EF"/>
    <w:sectPr w:rsidR="00F45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89B"/>
    <w:multiLevelType w:val="multilevel"/>
    <w:tmpl w:val="EF9EFF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70538"/>
    <w:multiLevelType w:val="multilevel"/>
    <w:tmpl w:val="ED3A5E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212CC"/>
    <w:multiLevelType w:val="multilevel"/>
    <w:tmpl w:val="9E2812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0D5A7A"/>
    <w:multiLevelType w:val="multilevel"/>
    <w:tmpl w:val="8A58C8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D5CE5"/>
    <w:multiLevelType w:val="multilevel"/>
    <w:tmpl w:val="0750C9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7A5D69"/>
    <w:multiLevelType w:val="multilevel"/>
    <w:tmpl w:val="8FE489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19279E"/>
    <w:multiLevelType w:val="multilevel"/>
    <w:tmpl w:val="402E7F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86893"/>
    <w:multiLevelType w:val="multilevel"/>
    <w:tmpl w:val="35DCB4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85607"/>
    <w:multiLevelType w:val="multilevel"/>
    <w:tmpl w:val="0F9E7C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797255"/>
    <w:multiLevelType w:val="multilevel"/>
    <w:tmpl w:val="DEC833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5A01CE"/>
    <w:multiLevelType w:val="multilevel"/>
    <w:tmpl w:val="B9F6A9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996178"/>
    <w:multiLevelType w:val="multilevel"/>
    <w:tmpl w:val="F5B6F7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D21257"/>
    <w:multiLevelType w:val="multilevel"/>
    <w:tmpl w:val="8FB455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A7925"/>
    <w:multiLevelType w:val="multilevel"/>
    <w:tmpl w:val="91D406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1C2CC6"/>
    <w:multiLevelType w:val="multilevel"/>
    <w:tmpl w:val="C65659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B053D7"/>
    <w:multiLevelType w:val="multilevel"/>
    <w:tmpl w:val="52063B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D45D33"/>
    <w:multiLevelType w:val="multilevel"/>
    <w:tmpl w:val="540819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F26492"/>
    <w:multiLevelType w:val="multilevel"/>
    <w:tmpl w:val="F4D8A3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CF2624"/>
    <w:multiLevelType w:val="multilevel"/>
    <w:tmpl w:val="BC045B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1A7611"/>
    <w:multiLevelType w:val="multilevel"/>
    <w:tmpl w:val="70DC26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F15376"/>
    <w:multiLevelType w:val="multilevel"/>
    <w:tmpl w:val="5B3ED2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C37EF"/>
    <w:multiLevelType w:val="multilevel"/>
    <w:tmpl w:val="FE9086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E328FC"/>
    <w:multiLevelType w:val="multilevel"/>
    <w:tmpl w:val="0BD68E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E643DF"/>
    <w:multiLevelType w:val="multilevel"/>
    <w:tmpl w:val="157A6C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B5184F"/>
    <w:multiLevelType w:val="multilevel"/>
    <w:tmpl w:val="9B06AF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8E2A4E"/>
    <w:multiLevelType w:val="multilevel"/>
    <w:tmpl w:val="41E2EA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28139083">
    <w:abstractNumId w:val="6"/>
  </w:num>
  <w:num w:numId="2" w16cid:durableId="946885462">
    <w:abstractNumId w:val="2"/>
  </w:num>
  <w:num w:numId="3" w16cid:durableId="1334140595">
    <w:abstractNumId w:val="25"/>
  </w:num>
  <w:num w:numId="4" w16cid:durableId="937760350">
    <w:abstractNumId w:val="3"/>
  </w:num>
  <w:num w:numId="5" w16cid:durableId="1092123875">
    <w:abstractNumId w:val="1"/>
  </w:num>
  <w:num w:numId="6" w16cid:durableId="1514109963">
    <w:abstractNumId w:val="18"/>
  </w:num>
  <w:num w:numId="7" w16cid:durableId="343557642">
    <w:abstractNumId w:val="0"/>
  </w:num>
  <w:num w:numId="8" w16cid:durableId="987591736">
    <w:abstractNumId w:val="24"/>
  </w:num>
  <w:num w:numId="9" w16cid:durableId="1728070058">
    <w:abstractNumId w:val="7"/>
  </w:num>
  <w:num w:numId="10" w16cid:durableId="1482236301">
    <w:abstractNumId w:val="21"/>
  </w:num>
  <w:num w:numId="11" w16cid:durableId="1630745943">
    <w:abstractNumId w:val="12"/>
  </w:num>
  <w:num w:numId="12" w16cid:durableId="224686696">
    <w:abstractNumId w:val="20"/>
  </w:num>
  <w:num w:numId="13" w16cid:durableId="1339848974">
    <w:abstractNumId w:val="13"/>
  </w:num>
  <w:num w:numId="14" w16cid:durableId="1850487898">
    <w:abstractNumId w:val="23"/>
  </w:num>
  <w:num w:numId="15" w16cid:durableId="331375069">
    <w:abstractNumId w:val="10"/>
  </w:num>
  <w:num w:numId="16" w16cid:durableId="609505828">
    <w:abstractNumId w:val="22"/>
  </w:num>
  <w:num w:numId="17" w16cid:durableId="1841000437">
    <w:abstractNumId w:val="5"/>
  </w:num>
  <w:num w:numId="18" w16cid:durableId="1241523038">
    <w:abstractNumId w:val="14"/>
  </w:num>
  <w:num w:numId="19" w16cid:durableId="2022001458">
    <w:abstractNumId w:val="15"/>
  </w:num>
  <w:num w:numId="20" w16cid:durableId="1896626430">
    <w:abstractNumId w:val="9"/>
  </w:num>
  <w:num w:numId="21" w16cid:durableId="779761154">
    <w:abstractNumId w:val="4"/>
  </w:num>
  <w:num w:numId="22" w16cid:durableId="582228766">
    <w:abstractNumId w:val="11"/>
  </w:num>
  <w:num w:numId="23" w16cid:durableId="165099219">
    <w:abstractNumId w:val="17"/>
  </w:num>
  <w:num w:numId="24" w16cid:durableId="194343570">
    <w:abstractNumId w:val="8"/>
  </w:num>
  <w:num w:numId="25" w16cid:durableId="351346082">
    <w:abstractNumId w:val="19"/>
  </w:num>
  <w:num w:numId="26" w16cid:durableId="3148013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38"/>
    <w:rsid w:val="004D1838"/>
    <w:rsid w:val="00F4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ABBB"/>
  <w15:chartTrackingRefBased/>
  <w15:docId w15:val="{578E8AD3-9D0E-46D3-812F-0BB99BEC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6923">
      <w:bodyDiv w:val="1"/>
      <w:marLeft w:val="0"/>
      <w:marRight w:val="0"/>
      <w:marTop w:val="0"/>
      <w:marBottom w:val="0"/>
      <w:divBdr>
        <w:top w:val="none" w:sz="0" w:space="0" w:color="auto"/>
        <w:left w:val="none" w:sz="0" w:space="0" w:color="auto"/>
        <w:bottom w:val="none" w:sz="0" w:space="0" w:color="auto"/>
        <w:right w:val="none" w:sz="0" w:space="0" w:color="auto"/>
      </w:divBdr>
      <w:divsChild>
        <w:div w:id="1371418151">
          <w:marLeft w:val="0"/>
          <w:marRight w:val="0"/>
          <w:marTop w:val="0"/>
          <w:marBottom w:val="0"/>
          <w:divBdr>
            <w:top w:val="none" w:sz="0" w:space="0" w:color="auto"/>
            <w:left w:val="none" w:sz="0" w:space="0" w:color="auto"/>
            <w:bottom w:val="none" w:sz="0" w:space="0" w:color="auto"/>
            <w:right w:val="none" w:sz="0" w:space="0" w:color="auto"/>
          </w:divBdr>
        </w:div>
        <w:div w:id="859245872">
          <w:marLeft w:val="0"/>
          <w:marRight w:val="0"/>
          <w:marTop w:val="0"/>
          <w:marBottom w:val="0"/>
          <w:divBdr>
            <w:top w:val="none" w:sz="0" w:space="0" w:color="auto"/>
            <w:left w:val="none" w:sz="0" w:space="0" w:color="auto"/>
            <w:bottom w:val="none" w:sz="0" w:space="0" w:color="auto"/>
            <w:right w:val="none" w:sz="0" w:space="0" w:color="auto"/>
          </w:divBdr>
        </w:div>
        <w:div w:id="609357343">
          <w:marLeft w:val="0"/>
          <w:marRight w:val="0"/>
          <w:marTop w:val="0"/>
          <w:marBottom w:val="0"/>
          <w:divBdr>
            <w:top w:val="none" w:sz="0" w:space="0" w:color="auto"/>
            <w:left w:val="none" w:sz="0" w:space="0" w:color="auto"/>
            <w:bottom w:val="none" w:sz="0" w:space="0" w:color="auto"/>
            <w:right w:val="none" w:sz="0" w:space="0" w:color="auto"/>
          </w:divBdr>
          <w:divsChild>
            <w:div w:id="684215833">
              <w:marLeft w:val="-75"/>
              <w:marRight w:val="0"/>
              <w:marTop w:val="30"/>
              <w:marBottom w:val="30"/>
              <w:divBdr>
                <w:top w:val="none" w:sz="0" w:space="0" w:color="auto"/>
                <w:left w:val="none" w:sz="0" w:space="0" w:color="auto"/>
                <w:bottom w:val="none" w:sz="0" w:space="0" w:color="auto"/>
                <w:right w:val="none" w:sz="0" w:space="0" w:color="auto"/>
              </w:divBdr>
              <w:divsChild>
                <w:div w:id="1943301114">
                  <w:marLeft w:val="0"/>
                  <w:marRight w:val="0"/>
                  <w:marTop w:val="0"/>
                  <w:marBottom w:val="0"/>
                  <w:divBdr>
                    <w:top w:val="none" w:sz="0" w:space="0" w:color="auto"/>
                    <w:left w:val="none" w:sz="0" w:space="0" w:color="auto"/>
                    <w:bottom w:val="none" w:sz="0" w:space="0" w:color="auto"/>
                    <w:right w:val="none" w:sz="0" w:space="0" w:color="auto"/>
                  </w:divBdr>
                  <w:divsChild>
                    <w:div w:id="1843272699">
                      <w:marLeft w:val="0"/>
                      <w:marRight w:val="0"/>
                      <w:marTop w:val="0"/>
                      <w:marBottom w:val="0"/>
                      <w:divBdr>
                        <w:top w:val="none" w:sz="0" w:space="0" w:color="auto"/>
                        <w:left w:val="none" w:sz="0" w:space="0" w:color="auto"/>
                        <w:bottom w:val="none" w:sz="0" w:space="0" w:color="auto"/>
                        <w:right w:val="none" w:sz="0" w:space="0" w:color="auto"/>
                      </w:divBdr>
                    </w:div>
                  </w:divsChild>
                </w:div>
                <w:div w:id="1938557775">
                  <w:marLeft w:val="0"/>
                  <w:marRight w:val="0"/>
                  <w:marTop w:val="0"/>
                  <w:marBottom w:val="0"/>
                  <w:divBdr>
                    <w:top w:val="none" w:sz="0" w:space="0" w:color="auto"/>
                    <w:left w:val="none" w:sz="0" w:space="0" w:color="auto"/>
                    <w:bottom w:val="none" w:sz="0" w:space="0" w:color="auto"/>
                    <w:right w:val="none" w:sz="0" w:space="0" w:color="auto"/>
                  </w:divBdr>
                  <w:divsChild>
                    <w:div w:id="2059162449">
                      <w:marLeft w:val="0"/>
                      <w:marRight w:val="0"/>
                      <w:marTop w:val="0"/>
                      <w:marBottom w:val="0"/>
                      <w:divBdr>
                        <w:top w:val="none" w:sz="0" w:space="0" w:color="auto"/>
                        <w:left w:val="none" w:sz="0" w:space="0" w:color="auto"/>
                        <w:bottom w:val="none" w:sz="0" w:space="0" w:color="auto"/>
                        <w:right w:val="none" w:sz="0" w:space="0" w:color="auto"/>
                      </w:divBdr>
                    </w:div>
                  </w:divsChild>
                </w:div>
                <w:div w:id="116218795">
                  <w:marLeft w:val="0"/>
                  <w:marRight w:val="0"/>
                  <w:marTop w:val="0"/>
                  <w:marBottom w:val="0"/>
                  <w:divBdr>
                    <w:top w:val="none" w:sz="0" w:space="0" w:color="auto"/>
                    <w:left w:val="none" w:sz="0" w:space="0" w:color="auto"/>
                    <w:bottom w:val="none" w:sz="0" w:space="0" w:color="auto"/>
                    <w:right w:val="none" w:sz="0" w:space="0" w:color="auto"/>
                  </w:divBdr>
                  <w:divsChild>
                    <w:div w:id="1885289630">
                      <w:marLeft w:val="0"/>
                      <w:marRight w:val="0"/>
                      <w:marTop w:val="0"/>
                      <w:marBottom w:val="0"/>
                      <w:divBdr>
                        <w:top w:val="none" w:sz="0" w:space="0" w:color="auto"/>
                        <w:left w:val="none" w:sz="0" w:space="0" w:color="auto"/>
                        <w:bottom w:val="none" w:sz="0" w:space="0" w:color="auto"/>
                        <w:right w:val="none" w:sz="0" w:space="0" w:color="auto"/>
                      </w:divBdr>
                    </w:div>
                  </w:divsChild>
                </w:div>
                <w:div w:id="1990481069">
                  <w:marLeft w:val="0"/>
                  <w:marRight w:val="0"/>
                  <w:marTop w:val="0"/>
                  <w:marBottom w:val="0"/>
                  <w:divBdr>
                    <w:top w:val="none" w:sz="0" w:space="0" w:color="auto"/>
                    <w:left w:val="none" w:sz="0" w:space="0" w:color="auto"/>
                    <w:bottom w:val="none" w:sz="0" w:space="0" w:color="auto"/>
                    <w:right w:val="none" w:sz="0" w:space="0" w:color="auto"/>
                  </w:divBdr>
                  <w:divsChild>
                    <w:div w:id="1151294190">
                      <w:marLeft w:val="0"/>
                      <w:marRight w:val="0"/>
                      <w:marTop w:val="0"/>
                      <w:marBottom w:val="0"/>
                      <w:divBdr>
                        <w:top w:val="none" w:sz="0" w:space="0" w:color="auto"/>
                        <w:left w:val="none" w:sz="0" w:space="0" w:color="auto"/>
                        <w:bottom w:val="none" w:sz="0" w:space="0" w:color="auto"/>
                        <w:right w:val="none" w:sz="0" w:space="0" w:color="auto"/>
                      </w:divBdr>
                    </w:div>
                  </w:divsChild>
                </w:div>
                <w:div w:id="1571502513">
                  <w:marLeft w:val="0"/>
                  <w:marRight w:val="0"/>
                  <w:marTop w:val="0"/>
                  <w:marBottom w:val="0"/>
                  <w:divBdr>
                    <w:top w:val="none" w:sz="0" w:space="0" w:color="auto"/>
                    <w:left w:val="none" w:sz="0" w:space="0" w:color="auto"/>
                    <w:bottom w:val="none" w:sz="0" w:space="0" w:color="auto"/>
                    <w:right w:val="none" w:sz="0" w:space="0" w:color="auto"/>
                  </w:divBdr>
                  <w:divsChild>
                    <w:div w:id="372311223">
                      <w:marLeft w:val="0"/>
                      <w:marRight w:val="0"/>
                      <w:marTop w:val="0"/>
                      <w:marBottom w:val="0"/>
                      <w:divBdr>
                        <w:top w:val="none" w:sz="0" w:space="0" w:color="auto"/>
                        <w:left w:val="none" w:sz="0" w:space="0" w:color="auto"/>
                        <w:bottom w:val="none" w:sz="0" w:space="0" w:color="auto"/>
                        <w:right w:val="none" w:sz="0" w:space="0" w:color="auto"/>
                      </w:divBdr>
                    </w:div>
                  </w:divsChild>
                </w:div>
                <w:div w:id="189101831">
                  <w:marLeft w:val="0"/>
                  <w:marRight w:val="0"/>
                  <w:marTop w:val="0"/>
                  <w:marBottom w:val="0"/>
                  <w:divBdr>
                    <w:top w:val="none" w:sz="0" w:space="0" w:color="auto"/>
                    <w:left w:val="none" w:sz="0" w:space="0" w:color="auto"/>
                    <w:bottom w:val="none" w:sz="0" w:space="0" w:color="auto"/>
                    <w:right w:val="none" w:sz="0" w:space="0" w:color="auto"/>
                  </w:divBdr>
                  <w:divsChild>
                    <w:div w:id="1248689982">
                      <w:marLeft w:val="0"/>
                      <w:marRight w:val="0"/>
                      <w:marTop w:val="0"/>
                      <w:marBottom w:val="0"/>
                      <w:divBdr>
                        <w:top w:val="none" w:sz="0" w:space="0" w:color="auto"/>
                        <w:left w:val="none" w:sz="0" w:space="0" w:color="auto"/>
                        <w:bottom w:val="none" w:sz="0" w:space="0" w:color="auto"/>
                        <w:right w:val="none" w:sz="0" w:space="0" w:color="auto"/>
                      </w:divBdr>
                    </w:div>
                  </w:divsChild>
                </w:div>
                <w:div w:id="1919633847">
                  <w:marLeft w:val="0"/>
                  <w:marRight w:val="0"/>
                  <w:marTop w:val="0"/>
                  <w:marBottom w:val="0"/>
                  <w:divBdr>
                    <w:top w:val="none" w:sz="0" w:space="0" w:color="auto"/>
                    <w:left w:val="none" w:sz="0" w:space="0" w:color="auto"/>
                    <w:bottom w:val="none" w:sz="0" w:space="0" w:color="auto"/>
                    <w:right w:val="none" w:sz="0" w:space="0" w:color="auto"/>
                  </w:divBdr>
                  <w:divsChild>
                    <w:div w:id="1757359807">
                      <w:marLeft w:val="0"/>
                      <w:marRight w:val="0"/>
                      <w:marTop w:val="0"/>
                      <w:marBottom w:val="0"/>
                      <w:divBdr>
                        <w:top w:val="none" w:sz="0" w:space="0" w:color="auto"/>
                        <w:left w:val="none" w:sz="0" w:space="0" w:color="auto"/>
                        <w:bottom w:val="none" w:sz="0" w:space="0" w:color="auto"/>
                        <w:right w:val="none" w:sz="0" w:space="0" w:color="auto"/>
                      </w:divBdr>
                    </w:div>
                  </w:divsChild>
                </w:div>
                <w:div w:id="1417945704">
                  <w:marLeft w:val="0"/>
                  <w:marRight w:val="0"/>
                  <w:marTop w:val="0"/>
                  <w:marBottom w:val="0"/>
                  <w:divBdr>
                    <w:top w:val="none" w:sz="0" w:space="0" w:color="auto"/>
                    <w:left w:val="none" w:sz="0" w:space="0" w:color="auto"/>
                    <w:bottom w:val="none" w:sz="0" w:space="0" w:color="auto"/>
                    <w:right w:val="none" w:sz="0" w:space="0" w:color="auto"/>
                  </w:divBdr>
                  <w:divsChild>
                    <w:div w:id="511455918">
                      <w:marLeft w:val="0"/>
                      <w:marRight w:val="0"/>
                      <w:marTop w:val="0"/>
                      <w:marBottom w:val="0"/>
                      <w:divBdr>
                        <w:top w:val="none" w:sz="0" w:space="0" w:color="auto"/>
                        <w:left w:val="none" w:sz="0" w:space="0" w:color="auto"/>
                        <w:bottom w:val="none" w:sz="0" w:space="0" w:color="auto"/>
                        <w:right w:val="none" w:sz="0" w:space="0" w:color="auto"/>
                      </w:divBdr>
                    </w:div>
                  </w:divsChild>
                </w:div>
                <w:div w:id="1047870910">
                  <w:marLeft w:val="0"/>
                  <w:marRight w:val="0"/>
                  <w:marTop w:val="0"/>
                  <w:marBottom w:val="0"/>
                  <w:divBdr>
                    <w:top w:val="none" w:sz="0" w:space="0" w:color="auto"/>
                    <w:left w:val="none" w:sz="0" w:space="0" w:color="auto"/>
                    <w:bottom w:val="none" w:sz="0" w:space="0" w:color="auto"/>
                    <w:right w:val="none" w:sz="0" w:space="0" w:color="auto"/>
                  </w:divBdr>
                  <w:divsChild>
                    <w:div w:id="290985006">
                      <w:marLeft w:val="0"/>
                      <w:marRight w:val="0"/>
                      <w:marTop w:val="0"/>
                      <w:marBottom w:val="0"/>
                      <w:divBdr>
                        <w:top w:val="none" w:sz="0" w:space="0" w:color="auto"/>
                        <w:left w:val="none" w:sz="0" w:space="0" w:color="auto"/>
                        <w:bottom w:val="none" w:sz="0" w:space="0" w:color="auto"/>
                        <w:right w:val="none" w:sz="0" w:space="0" w:color="auto"/>
                      </w:divBdr>
                    </w:div>
                  </w:divsChild>
                </w:div>
                <w:div w:id="1494108426">
                  <w:marLeft w:val="0"/>
                  <w:marRight w:val="0"/>
                  <w:marTop w:val="0"/>
                  <w:marBottom w:val="0"/>
                  <w:divBdr>
                    <w:top w:val="none" w:sz="0" w:space="0" w:color="auto"/>
                    <w:left w:val="none" w:sz="0" w:space="0" w:color="auto"/>
                    <w:bottom w:val="none" w:sz="0" w:space="0" w:color="auto"/>
                    <w:right w:val="none" w:sz="0" w:space="0" w:color="auto"/>
                  </w:divBdr>
                  <w:divsChild>
                    <w:div w:id="1093009737">
                      <w:marLeft w:val="0"/>
                      <w:marRight w:val="0"/>
                      <w:marTop w:val="0"/>
                      <w:marBottom w:val="0"/>
                      <w:divBdr>
                        <w:top w:val="none" w:sz="0" w:space="0" w:color="auto"/>
                        <w:left w:val="none" w:sz="0" w:space="0" w:color="auto"/>
                        <w:bottom w:val="none" w:sz="0" w:space="0" w:color="auto"/>
                        <w:right w:val="none" w:sz="0" w:space="0" w:color="auto"/>
                      </w:divBdr>
                    </w:div>
                  </w:divsChild>
                </w:div>
                <w:div w:id="1757824026">
                  <w:marLeft w:val="0"/>
                  <w:marRight w:val="0"/>
                  <w:marTop w:val="0"/>
                  <w:marBottom w:val="0"/>
                  <w:divBdr>
                    <w:top w:val="none" w:sz="0" w:space="0" w:color="auto"/>
                    <w:left w:val="none" w:sz="0" w:space="0" w:color="auto"/>
                    <w:bottom w:val="none" w:sz="0" w:space="0" w:color="auto"/>
                    <w:right w:val="none" w:sz="0" w:space="0" w:color="auto"/>
                  </w:divBdr>
                  <w:divsChild>
                    <w:div w:id="783309126">
                      <w:marLeft w:val="0"/>
                      <w:marRight w:val="0"/>
                      <w:marTop w:val="0"/>
                      <w:marBottom w:val="0"/>
                      <w:divBdr>
                        <w:top w:val="none" w:sz="0" w:space="0" w:color="auto"/>
                        <w:left w:val="none" w:sz="0" w:space="0" w:color="auto"/>
                        <w:bottom w:val="none" w:sz="0" w:space="0" w:color="auto"/>
                        <w:right w:val="none" w:sz="0" w:space="0" w:color="auto"/>
                      </w:divBdr>
                    </w:div>
                  </w:divsChild>
                </w:div>
                <w:div w:id="124276963">
                  <w:marLeft w:val="0"/>
                  <w:marRight w:val="0"/>
                  <w:marTop w:val="0"/>
                  <w:marBottom w:val="0"/>
                  <w:divBdr>
                    <w:top w:val="none" w:sz="0" w:space="0" w:color="auto"/>
                    <w:left w:val="none" w:sz="0" w:space="0" w:color="auto"/>
                    <w:bottom w:val="none" w:sz="0" w:space="0" w:color="auto"/>
                    <w:right w:val="none" w:sz="0" w:space="0" w:color="auto"/>
                  </w:divBdr>
                  <w:divsChild>
                    <w:div w:id="1152478045">
                      <w:marLeft w:val="0"/>
                      <w:marRight w:val="0"/>
                      <w:marTop w:val="0"/>
                      <w:marBottom w:val="0"/>
                      <w:divBdr>
                        <w:top w:val="none" w:sz="0" w:space="0" w:color="auto"/>
                        <w:left w:val="none" w:sz="0" w:space="0" w:color="auto"/>
                        <w:bottom w:val="none" w:sz="0" w:space="0" w:color="auto"/>
                        <w:right w:val="none" w:sz="0" w:space="0" w:color="auto"/>
                      </w:divBdr>
                    </w:div>
                  </w:divsChild>
                </w:div>
                <w:div w:id="2053262921">
                  <w:marLeft w:val="0"/>
                  <w:marRight w:val="0"/>
                  <w:marTop w:val="0"/>
                  <w:marBottom w:val="0"/>
                  <w:divBdr>
                    <w:top w:val="none" w:sz="0" w:space="0" w:color="auto"/>
                    <w:left w:val="none" w:sz="0" w:space="0" w:color="auto"/>
                    <w:bottom w:val="none" w:sz="0" w:space="0" w:color="auto"/>
                    <w:right w:val="none" w:sz="0" w:space="0" w:color="auto"/>
                  </w:divBdr>
                  <w:divsChild>
                    <w:div w:id="640158424">
                      <w:marLeft w:val="0"/>
                      <w:marRight w:val="0"/>
                      <w:marTop w:val="0"/>
                      <w:marBottom w:val="0"/>
                      <w:divBdr>
                        <w:top w:val="none" w:sz="0" w:space="0" w:color="auto"/>
                        <w:left w:val="none" w:sz="0" w:space="0" w:color="auto"/>
                        <w:bottom w:val="none" w:sz="0" w:space="0" w:color="auto"/>
                        <w:right w:val="none" w:sz="0" w:space="0" w:color="auto"/>
                      </w:divBdr>
                    </w:div>
                  </w:divsChild>
                </w:div>
                <w:div w:id="2103378839">
                  <w:marLeft w:val="0"/>
                  <w:marRight w:val="0"/>
                  <w:marTop w:val="0"/>
                  <w:marBottom w:val="0"/>
                  <w:divBdr>
                    <w:top w:val="none" w:sz="0" w:space="0" w:color="auto"/>
                    <w:left w:val="none" w:sz="0" w:space="0" w:color="auto"/>
                    <w:bottom w:val="none" w:sz="0" w:space="0" w:color="auto"/>
                    <w:right w:val="none" w:sz="0" w:space="0" w:color="auto"/>
                  </w:divBdr>
                  <w:divsChild>
                    <w:div w:id="1877035804">
                      <w:marLeft w:val="0"/>
                      <w:marRight w:val="0"/>
                      <w:marTop w:val="0"/>
                      <w:marBottom w:val="0"/>
                      <w:divBdr>
                        <w:top w:val="none" w:sz="0" w:space="0" w:color="auto"/>
                        <w:left w:val="none" w:sz="0" w:space="0" w:color="auto"/>
                        <w:bottom w:val="none" w:sz="0" w:space="0" w:color="auto"/>
                        <w:right w:val="none" w:sz="0" w:space="0" w:color="auto"/>
                      </w:divBdr>
                    </w:div>
                  </w:divsChild>
                </w:div>
                <w:div w:id="1522275579">
                  <w:marLeft w:val="0"/>
                  <w:marRight w:val="0"/>
                  <w:marTop w:val="0"/>
                  <w:marBottom w:val="0"/>
                  <w:divBdr>
                    <w:top w:val="none" w:sz="0" w:space="0" w:color="auto"/>
                    <w:left w:val="none" w:sz="0" w:space="0" w:color="auto"/>
                    <w:bottom w:val="none" w:sz="0" w:space="0" w:color="auto"/>
                    <w:right w:val="none" w:sz="0" w:space="0" w:color="auto"/>
                  </w:divBdr>
                  <w:divsChild>
                    <w:div w:id="960720652">
                      <w:marLeft w:val="0"/>
                      <w:marRight w:val="0"/>
                      <w:marTop w:val="0"/>
                      <w:marBottom w:val="0"/>
                      <w:divBdr>
                        <w:top w:val="none" w:sz="0" w:space="0" w:color="auto"/>
                        <w:left w:val="none" w:sz="0" w:space="0" w:color="auto"/>
                        <w:bottom w:val="none" w:sz="0" w:space="0" w:color="auto"/>
                        <w:right w:val="none" w:sz="0" w:space="0" w:color="auto"/>
                      </w:divBdr>
                    </w:div>
                  </w:divsChild>
                </w:div>
                <w:div w:id="468014019">
                  <w:marLeft w:val="0"/>
                  <w:marRight w:val="0"/>
                  <w:marTop w:val="0"/>
                  <w:marBottom w:val="0"/>
                  <w:divBdr>
                    <w:top w:val="none" w:sz="0" w:space="0" w:color="auto"/>
                    <w:left w:val="none" w:sz="0" w:space="0" w:color="auto"/>
                    <w:bottom w:val="none" w:sz="0" w:space="0" w:color="auto"/>
                    <w:right w:val="none" w:sz="0" w:space="0" w:color="auto"/>
                  </w:divBdr>
                  <w:divsChild>
                    <w:div w:id="17681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378">
          <w:marLeft w:val="0"/>
          <w:marRight w:val="0"/>
          <w:marTop w:val="0"/>
          <w:marBottom w:val="0"/>
          <w:divBdr>
            <w:top w:val="none" w:sz="0" w:space="0" w:color="auto"/>
            <w:left w:val="none" w:sz="0" w:space="0" w:color="auto"/>
            <w:bottom w:val="none" w:sz="0" w:space="0" w:color="auto"/>
            <w:right w:val="none" w:sz="0" w:space="0" w:color="auto"/>
          </w:divBdr>
        </w:div>
        <w:div w:id="1307395095">
          <w:marLeft w:val="0"/>
          <w:marRight w:val="0"/>
          <w:marTop w:val="0"/>
          <w:marBottom w:val="0"/>
          <w:divBdr>
            <w:top w:val="none" w:sz="0" w:space="0" w:color="auto"/>
            <w:left w:val="none" w:sz="0" w:space="0" w:color="auto"/>
            <w:bottom w:val="none" w:sz="0" w:space="0" w:color="auto"/>
            <w:right w:val="none" w:sz="0" w:space="0" w:color="auto"/>
          </w:divBdr>
        </w:div>
        <w:div w:id="1234664278">
          <w:marLeft w:val="0"/>
          <w:marRight w:val="0"/>
          <w:marTop w:val="0"/>
          <w:marBottom w:val="0"/>
          <w:divBdr>
            <w:top w:val="none" w:sz="0" w:space="0" w:color="auto"/>
            <w:left w:val="none" w:sz="0" w:space="0" w:color="auto"/>
            <w:bottom w:val="none" w:sz="0" w:space="0" w:color="auto"/>
            <w:right w:val="none" w:sz="0" w:space="0" w:color="auto"/>
          </w:divBdr>
        </w:div>
        <w:div w:id="1177423015">
          <w:marLeft w:val="0"/>
          <w:marRight w:val="0"/>
          <w:marTop w:val="0"/>
          <w:marBottom w:val="0"/>
          <w:divBdr>
            <w:top w:val="none" w:sz="0" w:space="0" w:color="auto"/>
            <w:left w:val="none" w:sz="0" w:space="0" w:color="auto"/>
            <w:bottom w:val="none" w:sz="0" w:space="0" w:color="auto"/>
            <w:right w:val="none" w:sz="0" w:space="0" w:color="auto"/>
          </w:divBdr>
        </w:div>
        <w:div w:id="1647082072">
          <w:marLeft w:val="0"/>
          <w:marRight w:val="0"/>
          <w:marTop w:val="0"/>
          <w:marBottom w:val="0"/>
          <w:divBdr>
            <w:top w:val="none" w:sz="0" w:space="0" w:color="auto"/>
            <w:left w:val="none" w:sz="0" w:space="0" w:color="auto"/>
            <w:bottom w:val="none" w:sz="0" w:space="0" w:color="auto"/>
            <w:right w:val="none" w:sz="0" w:space="0" w:color="auto"/>
          </w:divBdr>
        </w:div>
        <w:div w:id="756026509">
          <w:marLeft w:val="0"/>
          <w:marRight w:val="0"/>
          <w:marTop w:val="0"/>
          <w:marBottom w:val="0"/>
          <w:divBdr>
            <w:top w:val="none" w:sz="0" w:space="0" w:color="auto"/>
            <w:left w:val="none" w:sz="0" w:space="0" w:color="auto"/>
            <w:bottom w:val="none" w:sz="0" w:space="0" w:color="auto"/>
            <w:right w:val="none" w:sz="0" w:space="0" w:color="auto"/>
          </w:divBdr>
        </w:div>
        <w:div w:id="114182599">
          <w:marLeft w:val="0"/>
          <w:marRight w:val="0"/>
          <w:marTop w:val="0"/>
          <w:marBottom w:val="0"/>
          <w:divBdr>
            <w:top w:val="none" w:sz="0" w:space="0" w:color="auto"/>
            <w:left w:val="none" w:sz="0" w:space="0" w:color="auto"/>
            <w:bottom w:val="none" w:sz="0" w:space="0" w:color="auto"/>
            <w:right w:val="none" w:sz="0" w:space="0" w:color="auto"/>
          </w:divBdr>
        </w:div>
        <w:div w:id="5183508">
          <w:marLeft w:val="0"/>
          <w:marRight w:val="0"/>
          <w:marTop w:val="0"/>
          <w:marBottom w:val="0"/>
          <w:divBdr>
            <w:top w:val="none" w:sz="0" w:space="0" w:color="auto"/>
            <w:left w:val="none" w:sz="0" w:space="0" w:color="auto"/>
            <w:bottom w:val="none" w:sz="0" w:space="0" w:color="auto"/>
            <w:right w:val="none" w:sz="0" w:space="0" w:color="auto"/>
          </w:divBdr>
        </w:div>
        <w:div w:id="1271740052">
          <w:marLeft w:val="0"/>
          <w:marRight w:val="0"/>
          <w:marTop w:val="0"/>
          <w:marBottom w:val="0"/>
          <w:divBdr>
            <w:top w:val="none" w:sz="0" w:space="0" w:color="auto"/>
            <w:left w:val="none" w:sz="0" w:space="0" w:color="auto"/>
            <w:bottom w:val="none" w:sz="0" w:space="0" w:color="auto"/>
            <w:right w:val="none" w:sz="0" w:space="0" w:color="auto"/>
          </w:divBdr>
        </w:div>
        <w:div w:id="1809930078">
          <w:marLeft w:val="0"/>
          <w:marRight w:val="0"/>
          <w:marTop w:val="0"/>
          <w:marBottom w:val="0"/>
          <w:divBdr>
            <w:top w:val="none" w:sz="0" w:space="0" w:color="auto"/>
            <w:left w:val="none" w:sz="0" w:space="0" w:color="auto"/>
            <w:bottom w:val="none" w:sz="0" w:space="0" w:color="auto"/>
            <w:right w:val="none" w:sz="0" w:space="0" w:color="auto"/>
          </w:divBdr>
        </w:div>
        <w:div w:id="764807762">
          <w:marLeft w:val="0"/>
          <w:marRight w:val="0"/>
          <w:marTop w:val="0"/>
          <w:marBottom w:val="0"/>
          <w:divBdr>
            <w:top w:val="none" w:sz="0" w:space="0" w:color="auto"/>
            <w:left w:val="none" w:sz="0" w:space="0" w:color="auto"/>
            <w:bottom w:val="none" w:sz="0" w:space="0" w:color="auto"/>
            <w:right w:val="none" w:sz="0" w:space="0" w:color="auto"/>
          </w:divBdr>
          <w:divsChild>
            <w:div w:id="1138229749">
              <w:marLeft w:val="0"/>
              <w:marRight w:val="0"/>
              <w:marTop w:val="0"/>
              <w:marBottom w:val="0"/>
              <w:divBdr>
                <w:top w:val="none" w:sz="0" w:space="0" w:color="auto"/>
                <w:left w:val="none" w:sz="0" w:space="0" w:color="auto"/>
                <w:bottom w:val="none" w:sz="0" w:space="0" w:color="auto"/>
                <w:right w:val="none" w:sz="0" w:space="0" w:color="auto"/>
              </w:divBdr>
            </w:div>
            <w:div w:id="120735013">
              <w:marLeft w:val="0"/>
              <w:marRight w:val="0"/>
              <w:marTop w:val="0"/>
              <w:marBottom w:val="0"/>
              <w:divBdr>
                <w:top w:val="none" w:sz="0" w:space="0" w:color="auto"/>
                <w:left w:val="none" w:sz="0" w:space="0" w:color="auto"/>
                <w:bottom w:val="none" w:sz="0" w:space="0" w:color="auto"/>
                <w:right w:val="none" w:sz="0" w:space="0" w:color="auto"/>
              </w:divBdr>
            </w:div>
            <w:div w:id="747775653">
              <w:marLeft w:val="0"/>
              <w:marRight w:val="0"/>
              <w:marTop w:val="0"/>
              <w:marBottom w:val="0"/>
              <w:divBdr>
                <w:top w:val="none" w:sz="0" w:space="0" w:color="auto"/>
                <w:left w:val="none" w:sz="0" w:space="0" w:color="auto"/>
                <w:bottom w:val="none" w:sz="0" w:space="0" w:color="auto"/>
                <w:right w:val="none" w:sz="0" w:space="0" w:color="auto"/>
              </w:divBdr>
            </w:div>
          </w:divsChild>
        </w:div>
        <w:div w:id="1622493462">
          <w:marLeft w:val="0"/>
          <w:marRight w:val="0"/>
          <w:marTop w:val="0"/>
          <w:marBottom w:val="0"/>
          <w:divBdr>
            <w:top w:val="none" w:sz="0" w:space="0" w:color="auto"/>
            <w:left w:val="none" w:sz="0" w:space="0" w:color="auto"/>
            <w:bottom w:val="none" w:sz="0" w:space="0" w:color="auto"/>
            <w:right w:val="none" w:sz="0" w:space="0" w:color="auto"/>
          </w:divBdr>
          <w:divsChild>
            <w:div w:id="1675840398">
              <w:marLeft w:val="0"/>
              <w:marRight w:val="0"/>
              <w:marTop w:val="0"/>
              <w:marBottom w:val="0"/>
              <w:divBdr>
                <w:top w:val="none" w:sz="0" w:space="0" w:color="auto"/>
                <w:left w:val="none" w:sz="0" w:space="0" w:color="auto"/>
                <w:bottom w:val="none" w:sz="0" w:space="0" w:color="auto"/>
                <w:right w:val="none" w:sz="0" w:space="0" w:color="auto"/>
              </w:divBdr>
            </w:div>
            <w:div w:id="230503777">
              <w:marLeft w:val="0"/>
              <w:marRight w:val="0"/>
              <w:marTop w:val="0"/>
              <w:marBottom w:val="0"/>
              <w:divBdr>
                <w:top w:val="none" w:sz="0" w:space="0" w:color="auto"/>
                <w:left w:val="none" w:sz="0" w:space="0" w:color="auto"/>
                <w:bottom w:val="none" w:sz="0" w:space="0" w:color="auto"/>
                <w:right w:val="none" w:sz="0" w:space="0" w:color="auto"/>
              </w:divBdr>
            </w:div>
          </w:divsChild>
        </w:div>
        <w:div w:id="27067329">
          <w:marLeft w:val="0"/>
          <w:marRight w:val="0"/>
          <w:marTop w:val="0"/>
          <w:marBottom w:val="0"/>
          <w:divBdr>
            <w:top w:val="none" w:sz="0" w:space="0" w:color="auto"/>
            <w:left w:val="none" w:sz="0" w:space="0" w:color="auto"/>
            <w:bottom w:val="none" w:sz="0" w:space="0" w:color="auto"/>
            <w:right w:val="none" w:sz="0" w:space="0" w:color="auto"/>
          </w:divBdr>
          <w:divsChild>
            <w:div w:id="1332176518">
              <w:marLeft w:val="0"/>
              <w:marRight w:val="0"/>
              <w:marTop w:val="0"/>
              <w:marBottom w:val="0"/>
              <w:divBdr>
                <w:top w:val="none" w:sz="0" w:space="0" w:color="auto"/>
                <w:left w:val="none" w:sz="0" w:space="0" w:color="auto"/>
                <w:bottom w:val="none" w:sz="0" w:space="0" w:color="auto"/>
                <w:right w:val="none" w:sz="0" w:space="0" w:color="auto"/>
              </w:divBdr>
            </w:div>
            <w:div w:id="1548182898">
              <w:marLeft w:val="0"/>
              <w:marRight w:val="0"/>
              <w:marTop w:val="0"/>
              <w:marBottom w:val="0"/>
              <w:divBdr>
                <w:top w:val="none" w:sz="0" w:space="0" w:color="auto"/>
                <w:left w:val="none" w:sz="0" w:space="0" w:color="auto"/>
                <w:bottom w:val="none" w:sz="0" w:space="0" w:color="auto"/>
                <w:right w:val="none" w:sz="0" w:space="0" w:color="auto"/>
              </w:divBdr>
            </w:div>
            <w:div w:id="1518033470">
              <w:marLeft w:val="0"/>
              <w:marRight w:val="0"/>
              <w:marTop w:val="0"/>
              <w:marBottom w:val="0"/>
              <w:divBdr>
                <w:top w:val="none" w:sz="0" w:space="0" w:color="auto"/>
                <w:left w:val="none" w:sz="0" w:space="0" w:color="auto"/>
                <w:bottom w:val="none" w:sz="0" w:space="0" w:color="auto"/>
                <w:right w:val="none" w:sz="0" w:space="0" w:color="auto"/>
              </w:divBdr>
            </w:div>
            <w:div w:id="1366910720">
              <w:marLeft w:val="0"/>
              <w:marRight w:val="0"/>
              <w:marTop w:val="0"/>
              <w:marBottom w:val="0"/>
              <w:divBdr>
                <w:top w:val="none" w:sz="0" w:space="0" w:color="auto"/>
                <w:left w:val="none" w:sz="0" w:space="0" w:color="auto"/>
                <w:bottom w:val="none" w:sz="0" w:space="0" w:color="auto"/>
                <w:right w:val="none" w:sz="0" w:space="0" w:color="auto"/>
              </w:divBdr>
            </w:div>
          </w:divsChild>
        </w:div>
        <w:div w:id="486090021">
          <w:marLeft w:val="0"/>
          <w:marRight w:val="0"/>
          <w:marTop w:val="0"/>
          <w:marBottom w:val="0"/>
          <w:divBdr>
            <w:top w:val="none" w:sz="0" w:space="0" w:color="auto"/>
            <w:left w:val="none" w:sz="0" w:space="0" w:color="auto"/>
            <w:bottom w:val="none" w:sz="0" w:space="0" w:color="auto"/>
            <w:right w:val="none" w:sz="0" w:space="0" w:color="auto"/>
          </w:divBdr>
          <w:divsChild>
            <w:div w:id="182983854">
              <w:marLeft w:val="0"/>
              <w:marRight w:val="0"/>
              <w:marTop w:val="0"/>
              <w:marBottom w:val="0"/>
              <w:divBdr>
                <w:top w:val="none" w:sz="0" w:space="0" w:color="auto"/>
                <w:left w:val="none" w:sz="0" w:space="0" w:color="auto"/>
                <w:bottom w:val="none" w:sz="0" w:space="0" w:color="auto"/>
                <w:right w:val="none" w:sz="0" w:space="0" w:color="auto"/>
              </w:divBdr>
            </w:div>
            <w:div w:id="1282880560">
              <w:marLeft w:val="0"/>
              <w:marRight w:val="0"/>
              <w:marTop w:val="0"/>
              <w:marBottom w:val="0"/>
              <w:divBdr>
                <w:top w:val="none" w:sz="0" w:space="0" w:color="auto"/>
                <w:left w:val="none" w:sz="0" w:space="0" w:color="auto"/>
                <w:bottom w:val="none" w:sz="0" w:space="0" w:color="auto"/>
                <w:right w:val="none" w:sz="0" w:space="0" w:color="auto"/>
              </w:divBdr>
            </w:div>
            <w:div w:id="915090711">
              <w:marLeft w:val="0"/>
              <w:marRight w:val="0"/>
              <w:marTop w:val="0"/>
              <w:marBottom w:val="0"/>
              <w:divBdr>
                <w:top w:val="none" w:sz="0" w:space="0" w:color="auto"/>
                <w:left w:val="none" w:sz="0" w:space="0" w:color="auto"/>
                <w:bottom w:val="none" w:sz="0" w:space="0" w:color="auto"/>
                <w:right w:val="none" w:sz="0" w:space="0" w:color="auto"/>
              </w:divBdr>
            </w:div>
            <w:div w:id="1335835653">
              <w:marLeft w:val="0"/>
              <w:marRight w:val="0"/>
              <w:marTop w:val="0"/>
              <w:marBottom w:val="0"/>
              <w:divBdr>
                <w:top w:val="none" w:sz="0" w:space="0" w:color="auto"/>
                <w:left w:val="none" w:sz="0" w:space="0" w:color="auto"/>
                <w:bottom w:val="none" w:sz="0" w:space="0" w:color="auto"/>
                <w:right w:val="none" w:sz="0" w:space="0" w:color="auto"/>
              </w:divBdr>
            </w:div>
          </w:divsChild>
        </w:div>
        <w:div w:id="196504570">
          <w:marLeft w:val="0"/>
          <w:marRight w:val="0"/>
          <w:marTop w:val="0"/>
          <w:marBottom w:val="0"/>
          <w:divBdr>
            <w:top w:val="none" w:sz="0" w:space="0" w:color="auto"/>
            <w:left w:val="none" w:sz="0" w:space="0" w:color="auto"/>
            <w:bottom w:val="none" w:sz="0" w:space="0" w:color="auto"/>
            <w:right w:val="none" w:sz="0" w:space="0" w:color="auto"/>
          </w:divBdr>
          <w:divsChild>
            <w:div w:id="162670545">
              <w:marLeft w:val="0"/>
              <w:marRight w:val="0"/>
              <w:marTop w:val="0"/>
              <w:marBottom w:val="0"/>
              <w:divBdr>
                <w:top w:val="none" w:sz="0" w:space="0" w:color="auto"/>
                <w:left w:val="none" w:sz="0" w:space="0" w:color="auto"/>
                <w:bottom w:val="none" w:sz="0" w:space="0" w:color="auto"/>
                <w:right w:val="none" w:sz="0" w:space="0" w:color="auto"/>
              </w:divBdr>
            </w:div>
            <w:div w:id="311299894">
              <w:marLeft w:val="0"/>
              <w:marRight w:val="0"/>
              <w:marTop w:val="0"/>
              <w:marBottom w:val="0"/>
              <w:divBdr>
                <w:top w:val="none" w:sz="0" w:space="0" w:color="auto"/>
                <w:left w:val="none" w:sz="0" w:space="0" w:color="auto"/>
                <w:bottom w:val="none" w:sz="0" w:space="0" w:color="auto"/>
                <w:right w:val="none" w:sz="0" w:space="0" w:color="auto"/>
              </w:divBdr>
            </w:div>
            <w:div w:id="222568113">
              <w:marLeft w:val="0"/>
              <w:marRight w:val="0"/>
              <w:marTop w:val="0"/>
              <w:marBottom w:val="0"/>
              <w:divBdr>
                <w:top w:val="none" w:sz="0" w:space="0" w:color="auto"/>
                <w:left w:val="none" w:sz="0" w:space="0" w:color="auto"/>
                <w:bottom w:val="none" w:sz="0" w:space="0" w:color="auto"/>
                <w:right w:val="none" w:sz="0" w:space="0" w:color="auto"/>
              </w:divBdr>
            </w:div>
          </w:divsChild>
        </w:div>
        <w:div w:id="419183660">
          <w:marLeft w:val="0"/>
          <w:marRight w:val="0"/>
          <w:marTop w:val="0"/>
          <w:marBottom w:val="0"/>
          <w:divBdr>
            <w:top w:val="none" w:sz="0" w:space="0" w:color="auto"/>
            <w:left w:val="none" w:sz="0" w:space="0" w:color="auto"/>
            <w:bottom w:val="none" w:sz="0" w:space="0" w:color="auto"/>
            <w:right w:val="none" w:sz="0" w:space="0" w:color="auto"/>
          </w:divBdr>
          <w:divsChild>
            <w:div w:id="1597975559">
              <w:marLeft w:val="0"/>
              <w:marRight w:val="0"/>
              <w:marTop w:val="0"/>
              <w:marBottom w:val="0"/>
              <w:divBdr>
                <w:top w:val="none" w:sz="0" w:space="0" w:color="auto"/>
                <w:left w:val="none" w:sz="0" w:space="0" w:color="auto"/>
                <w:bottom w:val="none" w:sz="0" w:space="0" w:color="auto"/>
                <w:right w:val="none" w:sz="0" w:space="0" w:color="auto"/>
              </w:divBdr>
            </w:div>
            <w:div w:id="417756432">
              <w:marLeft w:val="0"/>
              <w:marRight w:val="0"/>
              <w:marTop w:val="0"/>
              <w:marBottom w:val="0"/>
              <w:divBdr>
                <w:top w:val="none" w:sz="0" w:space="0" w:color="auto"/>
                <w:left w:val="none" w:sz="0" w:space="0" w:color="auto"/>
                <w:bottom w:val="none" w:sz="0" w:space="0" w:color="auto"/>
                <w:right w:val="none" w:sz="0" w:space="0" w:color="auto"/>
              </w:divBdr>
            </w:div>
          </w:divsChild>
        </w:div>
        <w:div w:id="1911959709">
          <w:marLeft w:val="0"/>
          <w:marRight w:val="0"/>
          <w:marTop w:val="0"/>
          <w:marBottom w:val="0"/>
          <w:divBdr>
            <w:top w:val="none" w:sz="0" w:space="0" w:color="auto"/>
            <w:left w:val="none" w:sz="0" w:space="0" w:color="auto"/>
            <w:bottom w:val="none" w:sz="0" w:space="0" w:color="auto"/>
            <w:right w:val="none" w:sz="0" w:space="0" w:color="auto"/>
          </w:divBdr>
          <w:divsChild>
            <w:div w:id="1893878707">
              <w:marLeft w:val="0"/>
              <w:marRight w:val="0"/>
              <w:marTop w:val="0"/>
              <w:marBottom w:val="0"/>
              <w:divBdr>
                <w:top w:val="none" w:sz="0" w:space="0" w:color="auto"/>
                <w:left w:val="none" w:sz="0" w:space="0" w:color="auto"/>
                <w:bottom w:val="none" w:sz="0" w:space="0" w:color="auto"/>
                <w:right w:val="none" w:sz="0" w:space="0" w:color="auto"/>
              </w:divBdr>
            </w:div>
            <w:div w:id="1218663323">
              <w:marLeft w:val="0"/>
              <w:marRight w:val="0"/>
              <w:marTop w:val="0"/>
              <w:marBottom w:val="0"/>
              <w:divBdr>
                <w:top w:val="none" w:sz="0" w:space="0" w:color="auto"/>
                <w:left w:val="none" w:sz="0" w:space="0" w:color="auto"/>
                <w:bottom w:val="none" w:sz="0" w:space="0" w:color="auto"/>
                <w:right w:val="none" w:sz="0" w:space="0" w:color="auto"/>
              </w:divBdr>
            </w:div>
          </w:divsChild>
        </w:div>
        <w:div w:id="656227340">
          <w:marLeft w:val="0"/>
          <w:marRight w:val="0"/>
          <w:marTop w:val="0"/>
          <w:marBottom w:val="0"/>
          <w:divBdr>
            <w:top w:val="none" w:sz="0" w:space="0" w:color="auto"/>
            <w:left w:val="none" w:sz="0" w:space="0" w:color="auto"/>
            <w:bottom w:val="none" w:sz="0" w:space="0" w:color="auto"/>
            <w:right w:val="none" w:sz="0" w:space="0" w:color="auto"/>
          </w:divBdr>
          <w:divsChild>
            <w:div w:id="2141336910">
              <w:marLeft w:val="0"/>
              <w:marRight w:val="0"/>
              <w:marTop w:val="0"/>
              <w:marBottom w:val="0"/>
              <w:divBdr>
                <w:top w:val="none" w:sz="0" w:space="0" w:color="auto"/>
                <w:left w:val="none" w:sz="0" w:space="0" w:color="auto"/>
                <w:bottom w:val="none" w:sz="0" w:space="0" w:color="auto"/>
                <w:right w:val="none" w:sz="0" w:space="0" w:color="auto"/>
              </w:divBdr>
            </w:div>
            <w:div w:id="231696207">
              <w:marLeft w:val="0"/>
              <w:marRight w:val="0"/>
              <w:marTop w:val="0"/>
              <w:marBottom w:val="0"/>
              <w:divBdr>
                <w:top w:val="none" w:sz="0" w:space="0" w:color="auto"/>
                <w:left w:val="none" w:sz="0" w:space="0" w:color="auto"/>
                <w:bottom w:val="none" w:sz="0" w:space="0" w:color="auto"/>
                <w:right w:val="none" w:sz="0" w:space="0" w:color="auto"/>
              </w:divBdr>
            </w:div>
            <w:div w:id="1061948604">
              <w:marLeft w:val="0"/>
              <w:marRight w:val="0"/>
              <w:marTop w:val="0"/>
              <w:marBottom w:val="0"/>
              <w:divBdr>
                <w:top w:val="none" w:sz="0" w:space="0" w:color="auto"/>
                <w:left w:val="none" w:sz="0" w:space="0" w:color="auto"/>
                <w:bottom w:val="none" w:sz="0" w:space="0" w:color="auto"/>
                <w:right w:val="none" w:sz="0" w:space="0" w:color="auto"/>
              </w:divBdr>
            </w:div>
          </w:divsChild>
        </w:div>
        <w:div w:id="22828804">
          <w:marLeft w:val="0"/>
          <w:marRight w:val="0"/>
          <w:marTop w:val="0"/>
          <w:marBottom w:val="0"/>
          <w:divBdr>
            <w:top w:val="none" w:sz="0" w:space="0" w:color="auto"/>
            <w:left w:val="none" w:sz="0" w:space="0" w:color="auto"/>
            <w:bottom w:val="none" w:sz="0" w:space="0" w:color="auto"/>
            <w:right w:val="none" w:sz="0" w:space="0" w:color="auto"/>
          </w:divBdr>
          <w:divsChild>
            <w:div w:id="163789550">
              <w:marLeft w:val="0"/>
              <w:marRight w:val="0"/>
              <w:marTop w:val="0"/>
              <w:marBottom w:val="0"/>
              <w:divBdr>
                <w:top w:val="none" w:sz="0" w:space="0" w:color="auto"/>
                <w:left w:val="none" w:sz="0" w:space="0" w:color="auto"/>
                <w:bottom w:val="none" w:sz="0" w:space="0" w:color="auto"/>
                <w:right w:val="none" w:sz="0" w:space="0" w:color="auto"/>
              </w:divBdr>
            </w:div>
            <w:div w:id="1552158672">
              <w:marLeft w:val="0"/>
              <w:marRight w:val="0"/>
              <w:marTop w:val="0"/>
              <w:marBottom w:val="0"/>
              <w:divBdr>
                <w:top w:val="none" w:sz="0" w:space="0" w:color="auto"/>
                <w:left w:val="none" w:sz="0" w:space="0" w:color="auto"/>
                <w:bottom w:val="none" w:sz="0" w:space="0" w:color="auto"/>
                <w:right w:val="none" w:sz="0" w:space="0" w:color="auto"/>
              </w:divBdr>
            </w:div>
            <w:div w:id="610747151">
              <w:marLeft w:val="0"/>
              <w:marRight w:val="0"/>
              <w:marTop w:val="0"/>
              <w:marBottom w:val="0"/>
              <w:divBdr>
                <w:top w:val="none" w:sz="0" w:space="0" w:color="auto"/>
                <w:left w:val="none" w:sz="0" w:space="0" w:color="auto"/>
                <w:bottom w:val="none" w:sz="0" w:space="0" w:color="auto"/>
                <w:right w:val="none" w:sz="0" w:space="0" w:color="auto"/>
              </w:divBdr>
            </w:div>
            <w:div w:id="586696001">
              <w:marLeft w:val="0"/>
              <w:marRight w:val="0"/>
              <w:marTop w:val="0"/>
              <w:marBottom w:val="0"/>
              <w:divBdr>
                <w:top w:val="none" w:sz="0" w:space="0" w:color="auto"/>
                <w:left w:val="none" w:sz="0" w:space="0" w:color="auto"/>
                <w:bottom w:val="none" w:sz="0" w:space="0" w:color="auto"/>
                <w:right w:val="none" w:sz="0" w:space="0" w:color="auto"/>
              </w:divBdr>
            </w:div>
            <w:div w:id="652494062">
              <w:marLeft w:val="0"/>
              <w:marRight w:val="0"/>
              <w:marTop w:val="0"/>
              <w:marBottom w:val="0"/>
              <w:divBdr>
                <w:top w:val="none" w:sz="0" w:space="0" w:color="auto"/>
                <w:left w:val="none" w:sz="0" w:space="0" w:color="auto"/>
                <w:bottom w:val="none" w:sz="0" w:space="0" w:color="auto"/>
                <w:right w:val="none" w:sz="0" w:space="0" w:color="auto"/>
              </w:divBdr>
            </w:div>
          </w:divsChild>
        </w:div>
        <w:div w:id="618026104">
          <w:marLeft w:val="0"/>
          <w:marRight w:val="0"/>
          <w:marTop w:val="0"/>
          <w:marBottom w:val="0"/>
          <w:divBdr>
            <w:top w:val="none" w:sz="0" w:space="0" w:color="auto"/>
            <w:left w:val="none" w:sz="0" w:space="0" w:color="auto"/>
            <w:bottom w:val="none" w:sz="0" w:space="0" w:color="auto"/>
            <w:right w:val="none" w:sz="0" w:space="0" w:color="auto"/>
          </w:divBdr>
          <w:divsChild>
            <w:div w:id="1655992876">
              <w:marLeft w:val="0"/>
              <w:marRight w:val="0"/>
              <w:marTop w:val="0"/>
              <w:marBottom w:val="0"/>
              <w:divBdr>
                <w:top w:val="none" w:sz="0" w:space="0" w:color="auto"/>
                <w:left w:val="none" w:sz="0" w:space="0" w:color="auto"/>
                <w:bottom w:val="none" w:sz="0" w:space="0" w:color="auto"/>
                <w:right w:val="none" w:sz="0" w:space="0" w:color="auto"/>
              </w:divBdr>
            </w:div>
            <w:div w:id="922682442">
              <w:marLeft w:val="0"/>
              <w:marRight w:val="0"/>
              <w:marTop w:val="0"/>
              <w:marBottom w:val="0"/>
              <w:divBdr>
                <w:top w:val="none" w:sz="0" w:space="0" w:color="auto"/>
                <w:left w:val="none" w:sz="0" w:space="0" w:color="auto"/>
                <w:bottom w:val="none" w:sz="0" w:space="0" w:color="auto"/>
                <w:right w:val="none" w:sz="0" w:space="0" w:color="auto"/>
              </w:divBdr>
            </w:div>
          </w:divsChild>
        </w:div>
        <w:div w:id="346907790">
          <w:marLeft w:val="0"/>
          <w:marRight w:val="0"/>
          <w:marTop w:val="0"/>
          <w:marBottom w:val="0"/>
          <w:divBdr>
            <w:top w:val="none" w:sz="0" w:space="0" w:color="auto"/>
            <w:left w:val="none" w:sz="0" w:space="0" w:color="auto"/>
            <w:bottom w:val="none" w:sz="0" w:space="0" w:color="auto"/>
            <w:right w:val="none" w:sz="0" w:space="0" w:color="auto"/>
          </w:divBdr>
          <w:divsChild>
            <w:div w:id="516046160">
              <w:marLeft w:val="0"/>
              <w:marRight w:val="0"/>
              <w:marTop w:val="0"/>
              <w:marBottom w:val="0"/>
              <w:divBdr>
                <w:top w:val="none" w:sz="0" w:space="0" w:color="auto"/>
                <w:left w:val="none" w:sz="0" w:space="0" w:color="auto"/>
                <w:bottom w:val="none" w:sz="0" w:space="0" w:color="auto"/>
                <w:right w:val="none" w:sz="0" w:space="0" w:color="auto"/>
              </w:divBdr>
            </w:div>
            <w:div w:id="1340041248">
              <w:marLeft w:val="0"/>
              <w:marRight w:val="0"/>
              <w:marTop w:val="0"/>
              <w:marBottom w:val="0"/>
              <w:divBdr>
                <w:top w:val="none" w:sz="0" w:space="0" w:color="auto"/>
                <w:left w:val="none" w:sz="0" w:space="0" w:color="auto"/>
                <w:bottom w:val="none" w:sz="0" w:space="0" w:color="auto"/>
                <w:right w:val="none" w:sz="0" w:space="0" w:color="auto"/>
              </w:divBdr>
            </w:div>
            <w:div w:id="1143542971">
              <w:marLeft w:val="0"/>
              <w:marRight w:val="0"/>
              <w:marTop w:val="0"/>
              <w:marBottom w:val="0"/>
              <w:divBdr>
                <w:top w:val="none" w:sz="0" w:space="0" w:color="auto"/>
                <w:left w:val="none" w:sz="0" w:space="0" w:color="auto"/>
                <w:bottom w:val="none" w:sz="0" w:space="0" w:color="auto"/>
                <w:right w:val="none" w:sz="0" w:space="0" w:color="auto"/>
              </w:divBdr>
            </w:div>
            <w:div w:id="1558129063">
              <w:marLeft w:val="0"/>
              <w:marRight w:val="0"/>
              <w:marTop w:val="0"/>
              <w:marBottom w:val="0"/>
              <w:divBdr>
                <w:top w:val="none" w:sz="0" w:space="0" w:color="auto"/>
                <w:left w:val="none" w:sz="0" w:space="0" w:color="auto"/>
                <w:bottom w:val="none" w:sz="0" w:space="0" w:color="auto"/>
                <w:right w:val="none" w:sz="0" w:space="0" w:color="auto"/>
              </w:divBdr>
            </w:div>
            <w:div w:id="755327127">
              <w:marLeft w:val="0"/>
              <w:marRight w:val="0"/>
              <w:marTop w:val="0"/>
              <w:marBottom w:val="0"/>
              <w:divBdr>
                <w:top w:val="none" w:sz="0" w:space="0" w:color="auto"/>
                <w:left w:val="none" w:sz="0" w:space="0" w:color="auto"/>
                <w:bottom w:val="none" w:sz="0" w:space="0" w:color="auto"/>
                <w:right w:val="none" w:sz="0" w:space="0" w:color="auto"/>
              </w:divBdr>
            </w:div>
          </w:divsChild>
        </w:div>
        <w:div w:id="1655911434">
          <w:marLeft w:val="0"/>
          <w:marRight w:val="0"/>
          <w:marTop w:val="0"/>
          <w:marBottom w:val="0"/>
          <w:divBdr>
            <w:top w:val="none" w:sz="0" w:space="0" w:color="auto"/>
            <w:left w:val="none" w:sz="0" w:space="0" w:color="auto"/>
            <w:bottom w:val="none" w:sz="0" w:space="0" w:color="auto"/>
            <w:right w:val="none" w:sz="0" w:space="0" w:color="auto"/>
          </w:divBdr>
          <w:divsChild>
            <w:div w:id="656765072">
              <w:marLeft w:val="0"/>
              <w:marRight w:val="0"/>
              <w:marTop w:val="0"/>
              <w:marBottom w:val="0"/>
              <w:divBdr>
                <w:top w:val="none" w:sz="0" w:space="0" w:color="auto"/>
                <w:left w:val="none" w:sz="0" w:space="0" w:color="auto"/>
                <w:bottom w:val="none" w:sz="0" w:space="0" w:color="auto"/>
                <w:right w:val="none" w:sz="0" w:space="0" w:color="auto"/>
              </w:divBdr>
            </w:div>
          </w:divsChild>
        </w:div>
        <w:div w:id="516044747">
          <w:marLeft w:val="0"/>
          <w:marRight w:val="0"/>
          <w:marTop w:val="0"/>
          <w:marBottom w:val="0"/>
          <w:divBdr>
            <w:top w:val="none" w:sz="0" w:space="0" w:color="auto"/>
            <w:left w:val="none" w:sz="0" w:space="0" w:color="auto"/>
            <w:bottom w:val="none" w:sz="0" w:space="0" w:color="auto"/>
            <w:right w:val="none" w:sz="0" w:space="0" w:color="auto"/>
          </w:divBdr>
          <w:divsChild>
            <w:div w:id="521869499">
              <w:marLeft w:val="0"/>
              <w:marRight w:val="0"/>
              <w:marTop w:val="0"/>
              <w:marBottom w:val="0"/>
              <w:divBdr>
                <w:top w:val="none" w:sz="0" w:space="0" w:color="auto"/>
                <w:left w:val="none" w:sz="0" w:space="0" w:color="auto"/>
                <w:bottom w:val="none" w:sz="0" w:space="0" w:color="auto"/>
                <w:right w:val="none" w:sz="0" w:space="0" w:color="auto"/>
              </w:divBdr>
            </w:div>
            <w:div w:id="1026445293">
              <w:marLeft w:val="0"/>
              <w:marRight w:val="0"/>
              <w:marTop w:val="0"/>
              <w:marBottom w:val="0"/>
              <w:divBdr>
                <w:top w:val="none" w:sz="0" w:space="0" w:color="auto"/>
                <w:left w:val="none" w:sz="0" w:space="0" w:color="auto"/>
                <w:bottom w:val="none" w:sz="0" w:space="0" w:color="auto"/>
                <w:right w:val="none" w:sz="0" w:space="0" w:color="auto"/>
              </w:divBdr>
            </w:div>
            <w:div w:id="1368870075">
              <w:marLeft w:val="0"/>
              <w:marRight w:val="0"/>
              <w:marTop w:val="0"/>
              <w:marBottom w:val="0"/>
              <w:divBdr>
                <w:top w:val="none" w:sz="0" w:space="0" w:color="auto"/>
                <w:left w:val="none" w:sz="0" w:space="0" w:color="auto"/>
                <w:bottom w:val="none" w:sz="0" w:space="0" w:color="auto"/>
                <w:right w:val="none" w:sz="0" w:space="0" w:color="auto"/>
              </w:divBdr>
            </w:div>
            <w:div w:id="1067149556">
              <w:marLeft w:val="0"/>
              <w:marRight w:val="0"/>
              <w:marTop w:val="0"/>
              <w:marBottom w:val="0"/>
              <w:divBdr>
                <w:top w:val="none" w:sz="0" w:space="0" w:color="auto"/>
                <w:left w:val="none" w:sz="0" w:space="0" w:color="auto"/>
                <w:bottom w:val="none" w:sz="0" w:space="0" w:color="auto"/>
                <w:right w:val="none" w:sz="0" w:space="0" w:color="auto"/>
              </w:divBdr>
            </w:div>
            <w:div w:id="2123527811">
              <w:marLeft w:val="0"/>
              <w:marRight w:val="0"/>
              <w:marTop w:val="0"/>
              <w:marBottom w:val="0"/>
              <w:divBdr>
                <w:top w:val="none" w:sz="0" w:space="0" w:color="auto"/>
                <w:left w:val="none" w:sz="0" w:space="0" w:color="auto"/>
                <w:bottom w:val="none" w:sz="0" w:space="0" w:color="auto"/>
                <w:right w:val="none" w:sz="0" w:space="0" w:color="auto"/>
              </w:divBdr>
            </w:div>
          </w:divsChild>
        </w:div>
        <w:div w:id="211893586">
          <w:marLeft w:val="0"/>
          <w:marRight w:val="0"/>
          <w:marTop w:val="0"/>
          <w:marBottom w:val="0"/>
          <w:divBdr>
            <w:top w:val="none" w:sz="0" w:space="0" w:color="auto"/>
            <w:left w:val="none" w:sz="0" w:space="0" w:color="auto"/>
            <w:bottom w:val="none" w:sz="0" w:space="0" w:color="auto"/>
            <w:right w:val="none" w:sz="0" w:space="0" w:color="auto"/>
          </w:divBdr>
        </w:div>
        <w:div w:id="459347673">
          <w:marLeft w:val="0"/>
          <w:marRight w:val="0"/>
          <w:marTop w:val="0"/>
          <w:marBottom w:val="0"/>
          <w:divBdr>
            <w:top w:val="none" w:sz="0" w:space="0" w:color="auto"/>
            <w:left w:val="none" w:sz="0" w:space="0" w:color="auto"/>
            <w:bottom w:val="none" w:sz="0" w:space="0" w:color="auto"/>
            <w:right w:val="none" w:sz="0" w:space="0" w:color="auto"/>
          </w:divBdr>
        </w:div>
        <w:div w:id="933829925">
          <w:marLeft w:val="0"/>
          <w:marRight w:val="0"/>
          <w:marTop w:val="0"/>
          <w:marBottom w:val="0"/>
          <w:divBdr>
            <w:top w:val="none" w:sz="0" w:space="0" w:color="auto"/>
            <w:left w:val="none" w:sz="0" w:space="0" w:color="auto"/>
            <w:bottom w:val="none" w:sz="0" w:space="0" w:color="auto"/>
            <w:right w:val="none" w:sz="0" w:space="0" w:color="auto"/>
          </w:divBdr>
          <w:divsChild>
            <w:div w:id="1242259167">
              <w:marLeft w:val="-75"/>
              <w:marRight w:val="0"/>
              <w:marTop w:val="30"/>
              <w:marBottom w:val="30"/>
              <w:divBdr>
                <w:top w:val="none" w:sz="0" w:space="0" w:color="auto"/>
                <w:left w:val="none" w:sz="0" w:space="0" w:color="auto"/>
                <w:bottom w:val="none" w:sz="0" w:space="0" w:color="auto"/>
                <w:right w:val="none" w:sz="0" w:space="0" w:color="auto"/>
              </w:divBdr>
              <w:divsChild>
                <w:div w:id="1052998175">
                  <w:marLeft w:val="0"/>
                  <w:marRight w:val="0"/>
                  <w:marTop w:val="0"/>
                  <w:marBottom w:val="0"/>
                  <w:divBdr>
                    <w:top w:val="none" w:sz="0" w:space="0" w:color="auto"/>
                    <w:left w:val="none" w:sz="0" w:space="0" w:color="auto"/>
                    <w:bottom w:val="none" w:sz="0" w:space="0" w:color="auto"/>
                    <w:right w:val="none" w:sz="0" w:space="0" w:color="auto"/>
                  </w:divBdr>
                  <w:divsChild>
                    <w:div w:id="558135232">
                      <w:marLeft w:val="0"/>
                      <w:marRight w:val="0"/>
                      <w:marTop w:val="0"/>
                      <w:marBottom w:val="0"/>
                      <w:divBdr>
                        <w:top w:val="none" w:sz="0" w:space="0" w:color="auto"/>
                        <w:left w:val="none" w:sz="0" w:space="0" w:color="auto"/>
                        <w:bottom w:val="none" w:sz="0" w:space="0" w:color="auto"/>
                        <w:right w:val="none" w:sz="0" w:space="0" w:color="auto"/>
                      </w:divBdr>
                    </w:div>
                  </w:divsChild>
                </w:div>
                <w:div w:id="533426182">
                  <w:marLeft w:val="0"/>
                  <w:marRight w:val="0"/>
                  <w:marTop w:val="0"/>
                  <w:marBottom w:val="0"/>
                  <w:divBdr>
                    <w:top w:val="none" w:sz="0" w:space="0" w:color="auto"/>
                    <w:left w:val="none" w:sz="0" w:space="0" w:color="auto"/>
                    <w:bottom w:val="none" w:sz="0" w:space="0" w:color="auto"/>
                    <w:right w:val="none" w:sz="0" w:space="0" w:color="auto"/>
                  </w:divBdr>
                  <w:divsChild>
                    <w:div w:id="551578105">
                      <w:marLeft w:val="0"/>
                      <w:marRight w:val="0"/>
                      <w:marTop w:val="0"/>
                      <w:marBottom w:val="0"/>
                      <w:divBdr>
                        <w:top w:val="none" w:sz="0" w:space="0" w:color="auto"/>
                        <w:left w:val="none" w:sz="0" w:space="0" w:color="auto"/>
                        <w:bottom w:val="none" w:sz="0" w:space="0" w:color="auto"/>
                        <w:right w:val="none" w:sz="0" w:space="0" w:color="auto"/>
                      </w:divBdr>
                    </w:div>
                  </w:divsChild>
                </w:div>
                <w:div w:id="1178731105">
                  <w:marLeft w:val="0"/>
                  <w:marRight w:val="0"/>
                  <w:marTop w:val="0"/>
                  <w:marBottom w:val="0"/>
                  <w:divBdr>
                    <w:top w:val="none" w:sz="0" w:space="0" w:color="auto"/>
                    <w:left w:val="none" w:sz="0" w:space="0" w:color="auto"/>
                    <w:bottom w:val="none" w:sz="0" w:space="0" w:color="auto"/>
                    <w:right w:val="none" w:sz="0" w:space="0" w:color="auto"/>
                  </w:divBdr>
                  <w:divsChild>
                    <w:div w:id="953559165">
                      <w:marLeft w:val="0"/>
                      <w:marRight w:val="0"/>
                      <w:marTop w:val="0"/>
                      <w:marBottom w:val="0"/>
                      <w:divBdr>
                        <w:top w:val="none" w:sz="0" w:space="0" w:color="auto"/>
                        <w:left w:val="none" w:sz="0" w:space="0" w:color="auto"/>
                        <w:bottom w:val="none" w:sz="0" w:space="0" w:color="auto"/>
                        <w:right w:val="none" w:sz="0" w:space="0" w:color="auto"/>
                      </w:divBdr>
                    </w:div>
                  </w:divsChild>
                </w:div>
                <w:div w:id="1937208510">
                  <w:marLeft w:val="0"/>
                  <w:marRight w:val="0"/>
                  <w:marTop w:val="0"/>
                  <w:marBottom w:val="0"/>
                  <w:divBdr>
                    <w:top w:val="none" w:sz="0" w:space="0" w:color="auto"/>
                    <w:left w:val="none" w:sz="0" w:space="0" w:color="auto"/>
                    <w:bottom w:val="none" w:sz="0" w:space="0" w:color="auto"/>
                    <w:right w:val="none" w:sz="0" w:space="0" w:color="auto"/>
                  </w:divBdr>
                  <w:divsChild>
                    <w:div w:id="1288582871">
                      <w:marLeft w:val="0"/>
                      <w:marRight w:val="0"/>
                      <w:marTop w:val="0"/>
                      <w:marBottom w:val="0"/>
                      <w:divBdr>
                        <w:top w:val="none" w:sz="0" w:space="0" w:color="auto"/>
                        <w:left w:val="none" w:sz="0" w:space="0" w:color="auto"/>
                        <w:bottom w:val="none" w:sz="0" w:space="0" w:color="auto"/>
                        <w:right w:val="none" w:sz="0" w:space="0" w:color="auto"/>
                      </w:divBdr>
                    </w:div>
                  </w:divsChild>
                </w:div>
                <w:div w:id="1414349894">
                  <w:marLeft w:val="0"/>
                  <w:marRight w:val="0"/>
                  <w:marTop w:val="0"/>
                  <w:marBottom w:val="0"/>
                  <w:divBdr>
                    <w:top w:val="none" w:sz="0" w:space="0" w:color="auto"/>
                    <w:left w:val="none" w:sz="0" w:space="0" w:color="auto"/>
                    <w:bottom w:val="none" w:sz="0" w:space="0" w:color="auto"/>
                    <w:right w:val="none" w:sz="0" w:space="0" w:color="auto"/>
                  </w:divBdr>
                  <w:divsChild>
                    <w:div w:id="1284655167">
                      <w:marLeft w:val="0"/>
                      <w:marRight w:val="0"/>
                      <w:marTop w:val="0"/>
                      <w:marBottom w:val="0"/>
                      <w:divBdr>
                        <w:top w:val="none" w:sz="0" w:space="0" w:color="auto"/>
                        <w:left w:val="none" w:sz="0" w:space="0" w:color="auto"/>
                        <w:bottom w:val="none" w:sz="0" w:space="0" w:color="auto"/>
                        <w:right w:val="none" w:sz="0" w:space="0" w:color="auto"/>
                      </w:divBdr>
                    </w:div>
                    <w:div w:id="1385104963">
                      <w:marLeft w:val="0"/>
                      <w:marRight w:val="0"/>
                      <w:marTop w:val="0"/>
                      <w:marBottom w:val="0"/>
                      <w:divBdr>
                        <w:top w:val="none" w:sz="0" w:space="0" w:color="auto"/>
                        <w:left w:val="none" w:sz="0" w:space="0" w:color="auto"/>
                        <w:bottom w:val="none" w:sz="0" w:space="0" w:color="auto"/>
                        <w:right w:val="none" w:sz="0" w:space="0" w:color="auto"/>
                      </w:divBdr>
                    </w:div>
                  </w:divsChild>
                </w:div>
                <w:div w:id="1434128032">
                  <w:marLeft w:val="0"/>
                  <w:marRight w:val="0"/>
                  <w:marTop w:val="0"/>
                  <w:marBottom w:val="0"/>
                  <w:divBdr>
                    <w:top w:val="none" w:sz="0" w:space="0" w:color="auto"/>
                    <w:left w:val="none" w:sz="0" w:space="0" w:color="auto"/>
                    <w:bottom w:val="none" w:sz="0" w:space="0" w:color="auto"/>
                    <w:right w:val="none" w:sz="0" w:space="0" w:color="auto"/>
                  </w:divBdr>
                  <w:divsChild>
                    <w:div w:id="1109349287">
                      <w:marLeft w:val="0"/>
                      <w:marRight w:val="0"/>
                      <w:marTop w:val="0"/>
                      <w:marBottom w:val="0"/>
                      <w:divBdr>
                        <w:top w:val="none" w:sz="0" w:space="0" w:color="auto"/>
                        <w:left w:val="none" w:sz="0" w:space="0" w:color="auto"/>
                        <w:bottom w:val="none" w:sz="0" w:space="0" w:color="auto"/>
                        <w:right w:val="none" w:sz="0" w:space="0" w:color="auto"/>
                      </w:divBdr>
                    </w:div>
                    <w:div w:id="717241040">
                      <w:marLeft w:val="0"/>
                      <w:marRight w:val="0"/>
                      <w:marTop w:val="0"/>
                      <w:marBottom w:val="0"/>
                      <w:divBdr>
                        <w:top w:val="none" w:sz="0" w:space="0" w:color="auto"/>
                        <w:left w:val="none" w:sz="0" w:space="0" w:color="auto"/>
                        <w:bottom w:val="none" w:sz="0" w:space="0" w:color="auto"/>
                        <w:right w:val="none" w:sz="0" w:space="0" w:color="auto"/>
                      </w:divBdr>
                    </w:div>
                  </w:divsChild>
                </w:div>
                <w:div w:id="47457405">
                  <w:marLeft w:val="0"/>
                  <w:marRight w:val="0"/>
                  <w:marTop w:val="0"/>
                  <w:marBottom w:val="0"/>
                  <w:divBdr>
                    <w:top w:val="none" w:sz="0" w:space="0" w:color="auto"/>
                    <w:left w:val="none" w:sz="0" w:space="0" w:color="auto"/>
                    <w:bottom w:val="none" w:sz="0" w:space="0" w:color="auto"/>
                    <w:right w:val="none" w:sz="0" w:space="0" w:color="auto"/>
                  </w:divBdr>
                  <w:divsChild>
                    <w:div w:id="239340468">
                      <w:marLeft w:val="0"/>
                      <w:marRight w:val="0"/>
                      <w:marTop w:val="0"/>
                      <w:marBottom w:val="0"/>
                      <w:divBdr>
                        <w:top w:val="none" w:sz="0" w:space="0" w:color="auto"/>
                        <w:left w:val="none" w:sz="0" w:space="0" w:color="auto"/>
                        <w:bottom w:val="none" w:sz="0" w:space="0" w:color="auto"/>
                        <w:right w:val="none" w:sz="0" w:space="0" w:color="auto"/>
                      </w:divBdr>
                    </w:div>
                  </w:divsChild>
                </w:div>
                <w:div w:id="1425876253">
                  <w:marLeft w:val="0"/>
                  <w:marRight w:val="0"/>
                  <w:marTop w:val="0"/>
                  <w:marBottom w:val="0"/>
                  <w:divBdr>
                    <w:top w:val="none" w:sz="0" w:space="0" w:color="auto"/>
                    <w:left w:val="none" w:sz="0" w:space="0" w:color="auto"/>
                    <w:bottom w:val="none" w:sz="0" w:space="0" w:color="auto"/>
                    <w:right w:val="none" w:sz="0" w:space="0" w:color="auto"/>
                  </w:divBdr>
                  <w:divsChild>
                    <w:div w:id="582380233">
                      <w:marLeft w:val="0"/>
                      <w:marRight w:val="0"/>
                      <w:marTop w:val="0"/>
                      <w:marBottom w:val="0"/>
                      <w:divBdr>
                        <w:top w:val="none" w:sz="0" w:space="0" w:color="auto"/>
                        <w:left w:val="none" w:sz="0" w:space="0" w:color="auto"/>
                        <w:bottom w:val="none" w:sz="0" w:space="0" w:color="auto"/>
                        <w:right w:val="none" w:sz="0" w:space="0" w:color="auto"/>
                      </w:divBdr>
                    </w:div>
                  </w:divsChild>
                </w:div>
                <w:div w:id="164709381">
                  <w:marLeft w:val="0"/>
                  <w:marRight w:val="0"/>
                  <w:marTop w:val="0"/>
                  <w:marBottom w:val="0"/>
                  <w:divBdr>
                    <w:top w:val="none" w:sz="0" w:space="0" w:color="auto"/>
                    <w:left w:val="none" w:sz="0" w:space="0" w:color="auto"/>
                    <w:bottom w:val="none" w:sz="0" w:space="0" w:color="auto"/>
                    <w:right w:val="none" w:sz="0" w:space="0" w:color="auto"/>
                  </w:divBdr>
                  <w:divsChild>
                    <w:div w:id="1348020405">
                      <w:marLeft w:val="0"/>
                      <w:marRight w:val="0"/>
                      <w:marTop w:val="0"/>
                      <w:marBottom w:val="0"/>
                      <w:divBdr>
                        <w:top w:val="none" w:sz="0" w:space="0" w:color="auto"/>
                        <w:left w:val="none" w:sz="0" w:space="0" w:color="auto"/>
                        <w:bottom w:val="none" w:sz="0" w:space="0" w:color="auto"/>
                        <w:right w:val="none" w:sz="0" w:space="0" w:color="auto"/>
                      </w:divBdr>
                    </w:div>
                    <w:div w:id="1660619355">
                      <w:marLeft w:val="0"/>
                      <w:marRight w:val="0"/>
                      <w:marTop w:val="0"/>
                      <w:marBottom w:val="0"/>
                      <w:divBdr>
                        <w:top w:val="none" w:sz="0" w:space="0" w:color="auto"/>
                        <w:left w:val="none" w:sz="0" w:space="0" w:color="auto"/>
                        <w:bottom w:val="none" w:sz="0" w:space="0" w:color="auto"/>
                        <w:right w:val="none" w:sz="0" w:space="0" w:color="auto"/>
                      </w:divBdr>
                    </w:div>
                    <w:div w:id="1250231958">
                      <w:marLeft w:val="0"/>
                      <w:marRight w:val="0"/>
                      <w:marTop w:val="0"/>
                      <w:marBottom w:val="0"/>
                      <w:divBdr>
                        <w:top w:val="none" w:sz="0" w:space="0" w:color="auto"/>
                        <w:left w:val="none" w:sz="0" w:space="0" w:color="auto"/>
                        <w:bottom w:val="none" w:sz="0" w:space="0" w:color="auto"/>
                        <w:right w:val="none" w:sz="0" w:space="0" w:color="auto"/>
                      </w:divBdr>
                    </w:div>
                    <w:div w:id="1789814863">
                      <w:marLeft w:val="0"/>
                      <w:marRight w:val="0"/>
                      <w:marTop w:val="0"/>
                      <w:marBottom w:val="0"/>
                      <w:divBdr>
                        <w:top w:val="none" w:sz="0" w:space="0" w:color="auto"/>
                        <w:left w:val="none" w:sz="0" w:space="0" w:color="auto"/>
                        <w:bottom w:val="none" w:sz="0" w:space="0" w:color="auto"/>
                        <w:right w:val="none" w:sz="0" w:space="0" w:color="auto"/>
                      </w:divBdr>
                    </w:div>
                    <w:div w:id="978387118">
                      <w:marLeft w:val="0"/>
                      <w:marRight w:val="0"/>
                      <w:marTop w:val="0"/>
                      <w:marBottom w:val="0"/>
                      <w:divBdr>
                        <w:top w:val="none" w:sz="0" w:space="0" w:color="auto"/>
                        <w:left w:val="none" w:sz="0" w:space="0" w:color="auto"/>
                        <w:bottom w:val="none" w:sz="0" w:space="0" w:color="auto"/>
                        <w:right w:val="none" w:sz="0" w:space="0" w:color="auto"/>
                      </w:divBdr>
                    </w:div>
                  </w:divsChild>
                </w:div>
                <w:div w:id="2095933566">
                  <w:marLeft w:val="0"/>
                  <w:marRight w:val="0"/>
                  <w:marTop w:val="0"/>
                  <w:marBottom w:val="0"/>
                  <w:divBdr>
                    <w:top w:val="none" w:sz="0" w:space="0" w:color="auto"/>
                    <w:left w:val="none" w:sz="0" w:space="0" w:color="auto"/>
                    <w:bottom w:val="none" w:sz="0" w:space="0" w:color="auto"/>
                    <w:right w:val="none" w:sz="0" w:space="0" w:color="auto"/>
                  </w:divBdr>
                  <w:divsChild>
                    <w:div w:id="225193343">
                      <w:marLeft w:val="0"/>
                      <w:marRight w:val="0"/>
                      <w:marTop w:val="0"/>
                      <w:marBottom w:val="0"/>
                      <w:divBdr>
                        <w:top w:val="none" w:sz="0" w:space="0" w:color="auto"/>
                        <w:left w:val="none" w:sz="0" w:space="0" w:color="auto"/>
                        <w:bottom w:val="none" w:sz="0" w:space="0" w:color="auto"/>
                        <w:right w:val="none" w:sz="0" w:space="0" w:color="auto"/>
                      </w:divBdr>
                    </w:div>
                  </w:divsChild>
                </w:div>
                <w:div w:id="1408452652">
                  <w:marLeft w:val="0"/>
                  <w:marRight w:val="0"/>
                  <w:marTop w:val="0"/>
                  <w:marBottom w:val="0"/>
                  <w:divBdr>
                    <w:top w:val="none" w:sz="0" w:space="0" w:color="auto"/>
                    <w:left w:val="none" w:sz="0" w:space="0" w:color="auto"/>
                    <w:bottom w:val="none" w:sz="0" w:space="0" w:color="auto"/>
                    <w:right w:val="none" w:sz="0" w:space="0" w:color="auto"/>
                  </w:divBdr>
                  <w:divsChild>
                    <w:div w:id="1244102270">
                      <w:marLeft w:val="0"/>
                      <w:marRight w:val="0"/>
                      <w:marTop w:val="0"/>
                      <w:marBottom w:val="0"/>
                      <w:divBdr>
                        <w:top w:val="none" w:sz="0" w:space="0" w:color="auto"/>
                        <w:left w:val="none" w:sz="0" w:space="0" w:color="auto"/>
                        <w:bottom w:val="none" w:sz="0" w:space="0" w:color="auto"/>
                        <w:right w:val="none" w:sz="0" w:space="0" w:color="auto"/>
                      </w:divBdr>
                    </w:div>
                  </w:divsChild>
                </w:div>
                <w:div w:id="1066493200">
                  <w:marLeft w:val="0"/>
                  <w:marRight w:val="0"/>
                  <w:marTop w:val="0"/>
                  <w:marBottom w:val="0"/>
                  <w:divBdr>
                    <w:top w:val="none" w:sz="0" w:space="0" w:color="auto"/>
                    <w:left w:val="none" w:sz="0" w:space="0" w:color="auto"/>
                    <w:bottom w:val="none" w:sz="0" w:space="0" w:color="auto"/>
                    <w:right w:val="none" w:sz="0" w:space="0" w:color="auto"/>
                  </w:divBdr>
                  <w:divsChild>
                    <w:div w:id="850988892">
                      <w:marLeft w:val="0"/>
                      <w:marRight w:val="0"/>
                      <w:marTop w:val="0"/>
                      <w:marBottom w:val="0"/>
                      <w:divBdr>
                        <w:top w:val="none" w:sz="0" w:space="0" w:color="auto"/>
                        <w:left w:val="none" w:sz="0" w:space="0" w:color="auto"/>
                        <w:bottom w:val="none" w:sz="0" w:space="0" w:color="auto"/>
                        <w:right w:val="none" w:sz="0" w:space="0" w:color="auto"/>
                      </w:divBdr>
                    </w:div>
                  </w:divsChild>
                </w:div>
                <w:div w:id="236401392">
                  <w:marLeft w:val="0"/>
                  <w:marRight w:val="0"/>
                  <w:marTop w:val="0"/>
                  <w:marBottom w:val="0"/>
                  <w:divBdr>
                    <w:top w:val="none" w:sz="0" w:space="0" w:color="auto"/>
                    <w:left w:val="none" w:sz="0" w:space="0" w:color="auto"/>
                    <w:bottom w:val="none" w:sz="0" w:space="0" w:color="auto"/>
                    <w:right w:val="none" w:sz="0" w:space="0" w:color="auto"/>
                  </w:divBdr>
                  <w:divsChild>
                    <w:div w:id="1293095434">
                      <w:marLeft w:val="0"/>
                      <w:marRight w:val="0"/>
                      <w:marTop w:val="0"/>
                      <w:marBottom w:val="0"/>
                      <w:divBdr>
                        <w:top w:val="none" w:sz="0" w:space="0" w:color="auto"/>
                        <w:left w:val="none" w:sz="0" w:space="0" w:color="auto"/>
                        <w:bottom w:val="none" w:sz="0" w:space="0" w:color="auto"/>
                        <w:right w:val="none" w:sz="0" w:space="0" w:color="auto"/>
                      </w:divBdr>
                    </w:div>
                  </w:divsChild>
                </w:div>
                <w:div w:id="638807303">
                  <w:marLeft w:val="0"/>
                  <w:marRight w:val="0"/>
                  <w:marTop w:val="0"/>
                  <w:marBottom w:val="0"/>
                  <w:divBdr>
                    <w:top w:val="none" w:sz="0" w:space="0" w:color="auto"/>
                    <w:left w:val="none" w:sz="0" w:space="0" w:color="auto"/>
                    <w:bottom w:val="none" w:sz="0" w:space="0" w:color="auto"/>
                    <w:right w:val="none" w:sz="0" w:space="0" w:color="auto"/>
                  </w:divBdr>
                  <w:divsChild>
                    <w:div w:id="663051178">
                      <w:marLeft w:val="0"/>
                      <w:marRight w:val="0"/>
                      <w:marTop w:val="0"/>
                      <w:marBottom w:val="0"/>
                      <w:divBdr>
                        <w:top w:val="none" w:sz="0" w:space="0" w:color="auto"/>
                        <w:left w:val="none" w:sz="0" w:space="0" w:color="auto"/>
                        <w:bottom w:val="none" w:sz="0" w:space="0" w:color="auto"/>
                        <w:right w:val="none" w:sz="0" w:space="0" w:color="auto"/>
                      </w:divBdr>
                    </w:div>
                  </w:divsChild>
                </w:div>
                <w:div w:id="195967267">
                  <w:marLeft w:val="0"/>
                  <w:marRight w:val="0"/>
                  <w:marTop w:val="0"/>
                  <w:marBottom w:val="0"/>
                  <w:divBdr>
                    <w:top w:val="none" w:sz="0" w:space="0" w:color="auto"/>
                    <w:left w:val="none" w:sz="0" w:space="0" w:color="auto"/>
                    <w:bottom w:val="none" w:sz="0" w:space="0" w:color="auto"/>
                    <w:right w:val="none" w:sz="0" w:space="0" w:color="auto"/>
                  </w:divBdr>
                  <w:divsChild>
                    <w:div w:id="1069887825">
                      <w:marLeft w:val="0"/>
                      <w:marRight w:val="0"/>
                      <w:marTop w:val="0"/>
                      <w:marBottom w:val="0"/>
                      <w:divBdr>
                        <w:top w:val="none" w:sz="0" w:space="0" w:color="auto"/>
                        <w:left w:val="none" w:sz="0" w:space="0" w:color="auto"/>
                        <w:bottom w:val="none" w:sz="0" w:space="0" w:color="auto"/>
                        <w:right w:val="none" w:sz="0" w:space="0" w:color="auto"/>
                      </w:divBdr>
                    </w:div>
                  </w:divsChild>
                </w:div>
                <w:div w:id="1737702203">
                  <w:marLeft w:val="0"/>
                  <w:marRight w:val="0"/>
                  <w:marTop w:val="0"/>
                  <w:marBottom w:val="0"/>
                  <w:divBdr>
                    <w:top w:val="none" w:sz="0" w:space="0" w:color="auto"/>
                    <w:left w:val="none" w:sz="0" w:space="0" w:color="auto"/>
                    <w:bottom w:val="none" w:sz="0" w:space="0" w:color="auto"/>
                    <w:right w:val="none" w:sz="0" w:space="0" w:color="auto"/>
                  </w:divBdr>
                  <w:divsChild>
                    <w:div w:id="2122870834">
                      <w:marLeft w:val="0"/>
                      <w:marRight w:val="0"/>
                      <w:marTop w:val="0"/>
                      <w:marBottom w:val="0"/>
                      <w:divBdr>
                        <w:top w:val="none" w:sz="0" w:space="0" w:color="auto"/>
                        <w:left w:val="none" w:sz="0" w:space="0" w:color="auto"/>
                        <w:bottom w:val="none" w:sz="0" w:space="0" w:color="auto"/>
                        <w:right w:val="none" w:sz="0" w:space="0" w:color="auto"/>
                      </w:divBdr>
                    </w:div>
                  </w:divsChild>
                </w:div>
                <w:div w:id="445855795">
                  <w:marLeft w:val="0"/>
                  <w:marRight w:val="0"/>
                  <w:marTop w:val="0"/>
                  <w:marBottom w:val="0"/>
                  <w:divBdr>
                    <w:top w:val="none" w:sz="0" w:space="0" w:color="auto"/>
                    <w:left w:val="none" w:sz="0" w:space="0" w:color="auto"/>
                    <w:bottom w:val="none" w:sz="0" w:space="0" w:color="auto"/>
                    <w:right w:val="none" w:sz="0" w:space="0" w:color="auto"/>
                  </w:divBdr>
                  <w:divsChild>
                    <w:div w:id="1626422333">
                      <w:marLeft w:val="0"/>
                      <w:marRight w:val="0"/>
                      <w:marTop w:val="0"/>
                      <w:marBottom w:val="0"/>
                      <w:divBdr>
                        <w:top w:val="none" w:sz="0" w:space="0" w:color="auto"/>
                        <w:left w:val="none" w:sz="0" w:space="0" w:color="auto"/>
                        <w:bottom w:val="none" w:sz="0" w:space="0" w:color="auto"/>
                        <w:right w:val="none" w:sz="0" w:space="0" w:color="auto"/>
                      </w:divBdr>
                    </w:div>
                  </w:divsChild>
                </w:div>
                <w:div w:id="1651133063">
                  <w:marLeft w:val="0"/>
                  <w:marRight w:val="0"/>
                  <w:marTop w:val="0"/>
                  <w:marBottom w:val="0"/>
                  <w:divBdr>
                    <w:top w:val="none" w:sz="0" w:space="0" w:color="auto"/>
                    <w:left w:val="none" w:sz="0" w:space="0" w:color="auto"/>
                    <w:bottom w:val="none" w:sz="0" w:space="0" w:color="auto"/>
                    <w:right w:val="none" w:sz="0" w:space="0" w:color="auto"/>
                  </w:divBdr>
                  <w:divsChild>
                    <w:div w:id="3408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194">
          <w:marLeft w:val="0"/>
          <w:marRight w:val="0"/>
          <w:marTop w:val="0"/>
          <w:marBottom w:val="0"/>
          <w:divBdr>
            <w:top w:val="none" w:sz="0" w:space="0" w:color="auto"/>
            <w:left w:val="none" w:sz="0" w:space="0" w:color="auto"/>
            <w:bottom w:val="none" w:sz="0" w:space="0" w:color="auto"/>
            <w:right w:val="none" w:sz="0" w:space="0" w:color="auto"/>
          </w:divBdr>
        </w:div>
        <w:div w:id="363137679">
          <w:marLeft w:val="0"/>
          <w:marRight w:val="0"/>
          <w:marTop w:val="0"/>
          <w:marBottom w:val="0"/>
          <w:divBdr>
            <w:top w:val="none" w:sz="0" w:space="0" w:color="auto"/>
            <w:left w:val="none" w:sz="0" w:space="0" w:color="auto"/>
            <w:bottom w:val="none" w:sz="0" w:space="0" w:color="auto"/>
            <w:right w:val="none" w:sz="0" w:space="0" w:color="auto"/>
          </w:divBdr>
        </w:div>
        <w:div w:id="721556750">
          <w:marLeft w:val="0"/>
          <w:marRight w:val="0"/>
          <w:marTop w:val="0"/>
          <w:marBottom w:val="0"/>
          <w:divBdr>
            <w:top w:val="none" w:sz="0" w:space="0" w:color="auto"/>
            <w:left w:val="none" w:sz="0" w:space="0" w:color="auto"/>
            <w:bottom w:val="none" w:sz="0" w:space="0" w:color="auto"/>
            <w:right w:val="none" w:sz="0" w:space="0" w:color="auto"/>
          </w:divBdr>
        </w:div>
        <w:div w:id="1279338852">
          <w:marLeft w:val="0"/>
          <w:marRight w:val="0"/>
          <w:marTop w:val="0"/>
          <w:marBottom w:val="0"/>
          <w:divBdr>
            <w:top w:val="none" w:sz="0" w:space="0" w:color="auto"/>
            <w:left w:val="none" w:sz="0" w:space="0" w:color="auto"/>
            <w:bottom w:val="none" w:sz="0" w:space="0" w:color="auto"/>
            <w:right w:val="none" w:sz="0" w:space="0" w:color="auto"/>
          </w:divBdr>
        </w:div>
        <w:div w:id="38361156">
          <w:marLeft w:val="0"/>
          <w:marRight w:val="0"/>
          <w:marTop w:val="0"/>
          <w:marBottom w:val="0"/>
          <w:divBdr>
            <w:top w:val="none" w:sz="0" w:space="0" w:color="auto"/>
            <w:left w:val="none" w:sz="0" w:space="0" w:color="auto"/>
            <w:bottom w:val="none" w:sz="0" w:space="0" w:color="auto"/>
            <w:right w:val="none" w:sz="0" w:space="0" w:color="auto"/>
          </w:divBdr>
        </w:div>
        <w:div w:id="1018847515">
          <w:marLeft w:val="0"/>
          <w:marRight w:val="0"/>
          <w:marTop w:val="0"/>
          <w:marBottom w:val="0"/>
          <w:divBdr>
            <w:top w:val="none" w:sz="0" w:space="0" w:color="auto"/>
            <w:left w:val="none" w:sz="0" w:space="0" w:color="auto"/>
            <w:bottom w:val="none" w:sz="0" w:space="0" w:color="auto"/>
            <w:right w:val="none" w:sz="0" w:space="0" w:color="auto"/>
          </w:divBdr>
        </w:div>
        <w:div w:id="172471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Membury</dc:creator>
  <cp:keywords/>
  <dc:description/>
  <cp:lastModifiedBy>Lilly  Membury</cp:lastModifiedBy>
  <cp:revision>1</cp:revision>
  <dcterms:created xsi:type="dcterms:W3CDTF">2022-05-11T09:59:00Z</dcterms:created>
  <dcterms:modified xsi:type="dcterms:W3CDTF">2022-05-11T10:00:00Z</dcterms:modified>
</cp:coreProperties>
</file>