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823A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1823A5"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F595083" w:rsidR="0017243E" w:rsidRDefault="0017243E" w:rsidP="004B5C7D">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4B5C7D" w:rsidRPr="004B5C7D">
        <w:rPr>
          <w:noProof/>
        </w:rPr>
        <w:t>Bishop Hogarth Catholic Education Trust</w:t>
      </w:r>
      <w:r w:rsidR="00CA3D63" w:rsidRPr="00CA3D63">
        <w:rPr>
          <w:noProof/>
        </w:rPr>
        <w:t xml:space="preserve"> which is Multi Academy Trust and registered company. The </w:t>
      </w:r>
      <w:r w:rsidR="004B5C7D" w:rsidRPr="004B5C7D">
        <w:rPr>
          <w:noProof/>
        </w:rPr>
        <w:t>Bishop Hogarth Catholic Education Trust</w:t>
      </w:r>
      <w:r w:rsidR="00CA3D63" w:rsidRPr="00CA3D63">
        <w:rPr>
          <w:noProof/>
        </w:rPr>
        <w:t xml:space="preserve"> is the Data Controller</w:t>
      </w:r>
      <w:r w:rsidR="001A741A">
        <w:fldChar w:fldCharType="end"/>
      </w:r>
      <w:bookmarkEnd w:id="108"/>
      <w:r w:rsidR="00643D67">
        <w:t>.</w:t>
      </w:r>
    </w:p>
    <w:p w14:paraId="783B8483" w14:textId="77777777" w:rsidR="0017243E" w:rsidRDefault="0017243E" w:rsidP="0017243E">
      <w:pPr>
        <w:pStyle w:val="ListParagraph"/>
        <w:jc w:val="both"/>
      </w:pPr>
    </w:p>
    <w:p w14:paraId="1E577B6B" w14:textId="33AC7A86" w:rsidR="0017243E" w:rsidRDefault="0017243E" w:rsidP="00CA3D63">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CA3D63" w:rsidRPr="00CA3D63">
        <w:rPr>
          <w:noProof/>
        </w:rPr>
        <w:t>Diocese of Hexham and Newcastle</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3530527" w:rsidR="00643D67" w:rsidRPr="00643D67" w:rsidRDefault="00643D67" w:rsidP="004B5C7D">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CA3D63" w:rsidRPr="00CA3D63">
        <w:rPr>
          <w:noProof/>
        </w:rPr>
        <w:t>Julian Kenshole</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4B5C7D" w:rsidRPr="004B5C7D">
        <w:rPr>
          <w:noProof/>
        </w:rPr>
        <w:t>Bishop Hogarth Catholic Education Trust</w:t>
      </w:r>
      <w:r w:rsidR="00CA3D63" w:rsidRPr="00CA3D63">
        <w:rPr>
          <w:noProof/>
        </w:rPr>
        <w:t>, The Headlands, Darlington, DL3 8RW, Tel: 01325 523418,  Email: jkenshole@</w:t>
      </w:r>
      <w:r w:rsidR="004B5C7D">
        <w:rPr>
          <w:noProof/>
        </w:rPr>
        <w:t>bishophogarthcet</w:t>
      </w:r>
      <w:r w:rsidR="00CA3D63" w:rsidRPr="00CA3D63">
        <w:rPr>
          <w:noProof/>
        </w:rPr>
        <w:t>.org.uk</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7D2ED3D" w:rsidR="003A1E93" w:rsidRDefault="003A1E93" w:rsidP="004B5C7D">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CA3D63" w:rsidRPr="00CA3D63">
        <w:rPr>
          <w:noProof/>
        </w:rPr>
        <w:t>writing to Julian Kenshole,</w:t>
      </w:r>
      <w:r w:rsidR="004B5C7D" w:rsidRPr="004B5C7D">
        <w:rPr>
          <w:noProof/>
        </w:rPr>
        <w:t>Bishop Hogarth Catholic Education Trust</w:t>
      </w:r>
      <w:r w:rsidR="00CA3D63" w:rsidRPr="00CA3D63">
        <w:rPr>
          <w:noProof/>
        </w:rPr>
        <w:t>, Carmel College, The Headlands, Darlington, DL3 8WR</w:t>
      </w:r>
      <w:r w:rsidR="001A741A">
        <w:fldChar w:fldCharType="end"/>
      </w:r>
      <w:bookmarkEnd w:id="11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244E350A"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CA3D63">
        <w:rPr>
          <w:noProof/>
        </w:rPr>
        <w:t>English</w:t>
      </w:r>
      <w:r w:rsidR="001A741A">
        <w:fldChar w:fldCharType="end"/>
      </w:r>
      <w:bookmarkEnd w:id="113"/>
      <w:r>
        <w:t xml:space="preserve"> is an essential requirement for the post.  The requirement is applicable to public sector workers with pub</w:t>
      </w:r>
      <w:r w:rsidR="005A5FE5">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B2C49" w14:textId="77777777" w:rsidR="0027176C" w:rsidRDefault="0027176C" w:rsidP="00BF3AC1">
      <w:pPr>
        <w:spacing w:after="0" w:line="240" w:lineRule="auto"/>
      </w:pPr>
      <w:r>
        <w:separator/>
      </w:r>
    </w:p>
  </w:endnote>
  <w:endnote w:type="continuationSeparator" w:id="0">
    <w:p w14:paraId="747D30FB" w14:textId="77777777" w:rsidR="0027176C" w:rsidRDefault="0027176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A4547" w14:textId="77777777" w:rsidR="0007048A" w:rsidRDefault="00070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75DF583D" w:rsidR="00334262" w:rsidRDefault="00334262">
    <w:pPr>
      <w:pStyle w:val="Footer"/>
      <w:rPr>
        <w:sz w:val="18"/>
        <w:szCs w:val="18"/>
      </w:rPr>
    </w:pPr>
    <w:r>
      <w:rPr>
        <w:sz w:val="18"/>
        <w:szCs w:val="18"/>
      </w:rPr>
      <w:t>Model Application Form – Teacher – Version 1</w:t>
    </w:r>
    <w:r w:rsidR="00663529">
      <w:rPr>
        <w:sz w:val="18"/>
        <w:szCs w:val="18"/>
      </w:rPr>
      <w:t>4</w:t>
    </w:r>
    <w:r>
      <w:rPr>
        <w:sz w:val="18"/>
        <w:szCs w:val="18"/>
      </w:rPr>
      <w:t xml:space="preserve"> – September 2013 – updated </w:t>
    </w:r>
    <w:r w:rsidR="0007048A">
      <w:rPr>
        <w:sz w:val="18"/>
        <w:szCs w:val="18"/>
      </w:rPr>
      <w:t>Jan 2020</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5DD93" w14:textId="77777777" w:rsidR="0007048A" w:rsidRDefault="00070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DAD60" w14:textId="77777777" w:rsidR="0027176C" w:rsidRDefault="0027176C" w:rsidP="00BF3AC1">
      <w:pPr>
        <w:spacing w:after="0" w:line="240" w:lineRule="auto"/>
      </w:pPr>
      <w:r>
        <w:separator/>
      </w:r>
    </w:p>
  </w:footnote>
  <w:footnote w:type="continuationSeparator" w:id="0">
    <w:p w14:paraId="4A2E160B" w14:textId="77777777" w:rsidR="0027176C" w:rsidRDefault="0027176C"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AA846" w14:textId="77777777" w:rsidR="0007048A" w:rsidRDefault="00070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9A604E6"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B5C7D" w:rsidRPr="004B5C7D">
          <w:rPr>
            <w:b/>
            <w:bCs/>
            <w:noProof/>
          </w:rPr>
          <w:t>16</w:t>
        </w:r>
        <w:r>
          <w:rPr>
            <w:b/>
            <w:bCs/>
            <w:noProof/>
          </w:rPr>
          <w:fldChar w:fldCharType="end"/>
        </w:r>
      </w:p>
    </w:sdtContent>
  </w:sdt>
  <w:p w14:paraId="1CB2B884" w14:textId="77777777" w:rsidR="00334262" w:rsidRDefault="003342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8A622" w14:textId="77777777" w:rsidR="0007048A" w:rsidRDefault="00070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XCn3kLqyRdu+oardkx+3/QxDuDaXlVmd3DBzrEzM2Yx0oenKPWNwTJYjX1RNJbspIqXm3odMp0eBJ3hAFjMRmA==" w:salt="BQCpzl8uFD3CpkARbgHT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7048A"/>
    <w:rsid w:val="00085837"/>
    <w:rsid w:val="000A2B50"/>
    <w:rsid w:val="000A5E4B"/>
    <w:rsid w:val="00115CE2"/>
    <w:rsid w:val="0017243E"/>
    <w:rsid w:val="001823A5"/>
    <w:rsid w:val="001A741A"/>
    <w:rsid w:val="001D52F7"/>
    <w:rsid w:val="001D7A5D"/>
    <w:rsid w:val="001E0646"/>
    <w:rsid w:val="001F0E8A"/>
    <w:rsid w:val="0027176C"/>
    <w:rsid w:val="002956CB"/>
    <w:rsid w:val="002B2404"/>
    <w:rsid w:val="002D54AA"/>
    <w:rsid w:val="002E63EB"/>
    <w:rsid w:val="00333353"/>
    <w:rsid w:val="00334262"/>
    <w:rsid w:val="00351A54"/>
    <w:rsid w:val="0038694B"/>
    <w:rsid w:val="003A1E93"/>
    <w:rsid w:val="003D2547"/>
    <w:rsid w:val="00424F13"/>
    <w:rsid w:val="00491FBC"/>
    <w:rsid w:val="004B5C7D"/>
    <w:rsid w:val="00530334"/>
    <w:rsid w:val="005A5FE5"/>
    <w:rsid w:val="00613974"/>
    <w:rsid w:val="006219F3"/>
    <w:rsid w:val="00636C6D"/>
    <w:rsid w:val="00643D67"/>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A198A"/>
    <w:rsid w:val="00CA3D63"/>
    <w:rsid w:val="00CF0269"/>
    <w:rsid w:val="00D41F06"/>
    <w:rsid w:val="00D730D9"/>
    <w:rsid w:val="00DA020E"/>
    <w:rsid w:val="00DA67EE"/>
    <w:rsid w:val="00DB6C1C"/>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terms/"/>
    <ds:schemaRef ds:uri="bc4d8b03-4e62-4820-8f1e-8615b11f99ba"/>
    <ds:schemaRef ds:uri="http://schemas.microsoft.com/office/infopath/2007/PartnerControls"/>
    <ds:schemaRef ds:uri="c6cf15d9-ea7a-4ab6-9ea2-d896e2db9c12"/>
    <ds:schemaRef ds:uri="9874caef-fd84-4b11-afb6-9e754267c132"/>
    <ds:schemaRef ds:uri="http://www.w3.org/XML/1998/namespace"/>
    <ds:schemaRef ds:uri="http://purl.org/dc/dcmitype/"/>
  </ds:schemaRefs>
</ds:datastoreItem>
</file>

<file path=customXml/itemProps2.xml><?xml version="1.0" encoding="utf-8"?>
<ds:datastoreItem xmlns:ds="http://schemas.openxmlformats.org/officeDocument/2006/customXml" ds:itemID="{B9F5E179-99B5-4ECC-9795-F232586B2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45ECBF3C-A54E-4DA1-8B32-CF1D718F8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3166</Words>
  <Characters>18047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Lisa Foster</cp:lastModifiedBy>
  <cp:revision>2</cp:revision>
  <cp:lastPrinted>2019-03-28T16:35:00Z</cp:lastPrinted>
  <dcterms:created xsi:type="dcterms:W3CDTF">2021-05-07T12:46:00Z</dcterms:created>
  <dcterms:modified xsi:type="dcterms:W3CDTF">2021-05-07T12:46:00Z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