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FAD2" w14:textId="77777777" w:rsidR="008C4195" w:rsidRDefault="008C4195" w:rsidP="00E07B60">
      <w:pPr>
        <w:spacing w:after="0"/>
        <w:jc w:val="center"/>
        <w:rPr>
          <w:rFonts w:cstheme="minorHAnsi"/>
          <w:b/>
        </w:rPr>
      </w:pPr>
    </w:p>
    <w:p w14:paraId="71A8C1FD" w14:textId="2DA4F6E5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TEACHER OF </w:t>
      </w:r>
      <w:r w:rsidR="008C4195">
        <w:rPr>
          <w:rFonts w:cstheme="minorHAnsi"/>
          <w:b/>
        </w:rPr>
        <w:t>PHILOSOPHY, RELIGION AND ETHICS (PRE)</w:t>
      </w:r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9D09E5" w:rsidRPr="00552EC8" w14:paraId="7F010A49" w14:textId="77777777" w:rsidTr="00200E2D">
        <w:tc>
          <w:tcPr>
            <w:tcW w:w="2552" w:type="dxa"/>
            <w:shd w:val="clear" w:color="auto" w:fill="D9D9D9"/>
          </w:tcPr>
          <w:p w14:paraId="51E976F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048541BD" w14:textId="77777777" w:rsidR="009D09E5" w:rsidRPr="00552EC8" w:rsidRDefault="009D09E5" w:rsidP="009D09E5">
            <w:pPr>
              <w:spacing w:after="0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0737B400" w14:textId="77777777" w:rsidR="009D09E5" w:rsidRPr="00552EC8" w:rsidRDefault="009D09E5" w:rsidP="009D09E5">
            <w:pPr>
              <w:spacing w:after="0"/>
              <w:rPr>
                <w:rFonts w:cstheme="minorHAnsi"/>
                <w:highlight w:val="lightGray"/>
              </w:rPr>
            </w:pPr>
          </w:p>
        </w:tc>
      </w:tr>
      <w:tr w:rsidR="009D09E5" w:rsidRPr="00552EC8" w14:paraId="2AE3524A" w14:textId="77777777" w:rsidTr="00200E2D">
        <w:tc>
          <w:tcPr>
            <w:tcW w:w="2552" w:type="dxa"/>
            <w:shd w:val="clear" w:color="auto" w:fill="D9D9D9"/>
          </w:tcPr>
          <w:p w14:paraId="65F48BC0" w14:textId="77777777" w:rsidR="009D09E5" w:rsidRPr="00552EC8" w:rsidRDefault="009D09E5" w:rsidP="009D09E5">
            <w:pPr>
              <w:spacing w:after="0"/>
              <w:rPr>
                <w:rFonts w:cstheme="minorHAnsi"/>
                <w:b/>
              </w:rPr>
            </w:pPr>
            <w:r w:rsidRPr="00552EC8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71A2410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Qualified Teacher with </w:t>
            </w:r>
            <w:proofErr w:type="spellStart"/>
            <w:r w:rsidRPr="00552EC8">
              <w:rPr>
                <w:rFonts w:cstheme="minorHAnsi"/>
              </w:rPr>
              <w:t>DfE</w:t>
            </w:r>
            <w:proofErr w:type="spellEnd"/>
            <w:r w:rsidRPr="00552EC8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78A69D0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2523263" w14:textId="77777777" w:rsidTr="00200E2D">
        <w:tc>
          <w:tcPr>
            <w:tcW w:w="2552" w:type="dxa"/>
            <w:shd w:val="clear" w:color="auto" w:fill="D9D9D9"/>
          </w:tcPr>
          <w:p w14:paraId="6DD8A9A3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2BF0BA5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Is a suitable person to be responsible for children</w:t>
            </w:r>
            <w:r>
              <w:rPr>
                <w:rFonts w:cstheme="minorHAnsi"/>
              </w:rPr>
              <w:t xml:space="preserve"> and young </w:t>
            </w:r>
            <w:proofErr w:type="gramStart"/>
            <w:r>
              <w:rPr>
                <w:rFonts w:cstheme="minorHAnsi"/>
              </w:rPr>
              <w:t>people</w:t>
            </w:r>
            <w:proofErr w:type="gramEnd"/>
          </w:p>
          <w:p w14:paraId="4D2A6E3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D2BAB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7C60E9AC" w14:textId="77777777" w:rsidTr="00200E2D">
        <w:tc>
          <w:tcPr>
            <w:tcW w:w="2552" w:type="dxa"/>
            <w:shd w:val="clear" w:color="auto" w:fill="D9D9D9"/>
          </w:tcPr>
          <w:p w14:paraId="2663B817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A99FFB5" w14:textId="2FE43D49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Good knowledge and understanding of the </w:t>
            </w:r>
            <w:r w:rsidR="008C4195">
              <w:rPr>
                <w:rFonts w:cstheme="minorHAnsi"/>
              </w:rPr>
              <w:t>PRE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 xml:space="preserve">curriculum </w:t>
            </w:r>
          </w:p>
        </w:tc>
        <w:tc>
          <w:tcPr>
            <w:tcW w:w="1276" w:type="dxa"/>
          </w:tcPr>
          <w:p w14:paraId="60F399D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166BE230" w14:textId="77777777" w:rsidTr="00200E2D">
        <w:tc>
          <w:tcPr>
            <w:tcW w:w="2552" w:type="dxa"/>
            <w:shd w:val="clear" w:color="auto" w:fill="D9D9D9"/>
          </w:tcPr>
          <w:p w14:paraId="2CF16A4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486731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74F92E23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31BCD83" w14:textId="77777777" w:rsidTr="00200E2D">
        <w:tc>
          <w:tcPr>
            <w:tcW w:w="2552" w:type="dxa"/>
            <w:shd w:val="clear" w:color="auto" w:fill="D9D9D9"/>
          </w:tcPr>
          <w:p w14:paraId="43D10D73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5FDCF97" w14:textId="18512999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Ability to deliver high quality teaching and learning in </w:t>
            </w:r>
            <w:r w:rsidR="008C4195">
              <w:rPr>
                <w:rFonts w:cstheme="minorHAnsi"/>
              </w:rPr>
              <w:t>PRE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across the age and ability range</w:t>
            </w:r>
          </w:p>
        </w:tc>
        <w:tc>
          <w:tcPr>
            <w:tcW w:w="1276" w:type="dxa"/>
          </w:tcPr>
          <w:p w14:paraId="3511B36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D12CFFB" w14:textId="77777777" w:rsidTr="00200E2D">
        <w:tc>
          <w:tcPr>
            <w:tcW w:w="2552" w:type="dxa"/>
            <w:shd w:val="clear" w:color="auto" w:fill="D9D9D9"/>
          </w:tcPr>
          <w:p w14:paraId="5CA7C752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B967F7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47A5C21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CEAC4FF" w14:textId="77777777" w:rsidTr="00200E2D">
        <w:tc>
          <w:tcPr>
            <w:tcW w:w="2552" w:type="dxa"/>
            <w:shd w:val="clear" w:color="auto" w:fill="D9D9D9"/>
          </w:tcPr>
          <w:p w14:paraId="15C1A6CE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128DF6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80FB04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43A8EE34" w14:textId="77777777" w:rsidTr="00200E2D">
        <w:tc>
          <w:tcPr>
            <w:tcW w:w="2552" w:type="dxa"/>
            <w:shd w:val="clear" w:color="auto" w:fill="D9D9D9"/>
          </w:tcPr>
          <w:p w14:paraId="05945ABC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7698796" w14:textId="5C26B0A3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An understanding of the use of ICT in </w:t>
            </w:r>
            <w:r w:rsidR="008C4195">
              <w:rPr>
                <w:rFonts w:cstheme="minorHAnsi"/>
              </w:rPr>
              <w:t>PRE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teaching and learning and a willingness to develop its use</w:t>
            </w:r>
          </w:p>
        </w:tc>
        <w:tc>
          <w:tcPr>
            <w:tcW w:w="1276" w:type="dxa"/>
          </w:tcPr>
          <w:p w14:paraId="16833C3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C6B0FB9" w14:textId="77777777" w:rsidTr="00200E2D">
        <w:tc>
          <w:tcPr>
            <w:tcW w:w="2552" w:type="dxa"/>
            <w:shd w:val="clear" w:color="auto" w:fill="D9D9D9"/>
          </w:tcPr>
          <w:p w14:paraId="42C728E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D78912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565C60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A6640BB" w14:textId="77777777" w:rsidTr="00200E2D">
        <w:tc>
          <w:tcPr>
            <w:tcW w:w="2552" w:type="dxa"/>
            <w:shd w:val="clear" w:color="auto" w:fill="D9D9D9"/>
          </w:tcPr>
          <w:p w14:paraId="62471ED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D77415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313D1D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4A12561E" w14:textId="77777777" w:rsidTr="00200E2D">
        <w:tc>
          <w:tcPr>
            <w:tcW w:w="2552" w:type="dxa"/>
            <w:shd w:val="clear" w:color="auto" w:fill="D9D9D9"/>
          </w:tcPr>
          <w:p w14:paraId="6FCE2A09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532F8EE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6289586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2E70B005" w14:textId="77777777" w:rsidTr="00200E2D">
        <w:tc>
          <w:tcPr>
            <w:tcW w:w="2552" w:type="dxa"/>
            <w:shd w:val="clear" w:color="auto" w:fill="D9D9D9"/>
          </w:tcPr>
          <w:p w14:paraId="3C7E94CA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F1EE5B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3F5EAF1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4BF4DFB" w14:textId="77777777" w:rsidTr="00200E2D">
        <w:tc>
          <w:tcPr>
            <w:tcW w:w="2552" w:type="dxa"/>
            <w:shd w:val="clear" w:color="auto" w:fill="D9D9D9"/>
          </w:tcPr>
          <w:p w14:paraId="341D8A6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C53826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5ABECCA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F14E8C9" w14:textId="77777777" w:rsidTr="00200E2D">
        <w:tc>
          <w:tcPr>
            <w:tcW w:w="2552" w:type="dxa"/>
            <w:shd w:val="clear" w:color="auto" w:fill="D9D9D9"/>
          </w:tcPr>
          <w:p w14:paraId="1A1F926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840CC7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78F1CB6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1C3FDB2" w14:textId="77777777" w:rsidTr="00200E2D">
        <w:tc>
          <w:tcPr>
            <w:tcW w:w="2552" w:type="dxa"/>
            <w:shd w:val="clear" w:color="auto" w:fill="D9D9D9"/>
          </w:tcPr>
          <w:p w14:paraId="1033540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C2BE890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5B85A97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3EA0FEC" w14:textId="77777777" w:rsidTr="00200E2D">
        <w:tc>
          <w:tcPr>
            <w:tcW w:w="2552" w:type="dxa"/>
            <w:shd w:val="clear" w:color="auto" w:fill="D9D9D9"/>
          </w:tcPr>
          <w:p w14:paraId="46E874F9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EDC501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44F9882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6627160" w14:textId="77777777" w:rsidTr="00200E2D">
        <w:tc>
          <w:tcPr>
            <w:tcW w:w="2552" w:type="dxa"/>
            <w:shd w:val="clear" w:color="auto" w:fill="D9D9D9"/>
          </w:tcPr>
          <w:p w14:paraId="3571A7F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444FF9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460E871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144C406" w14:textId="77777777" w:rsidTr="00200E2D">
        <w:tc>
          <w:tcPr>
            <w:tcW w:w="2552" w:type="dxa"/>
            <w:shd w:val="clear" w:color="auto" w:fill="D9D9D9"/>
          </w:tcPr>
          <w:p w14:paraId="79A443C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DC9AD5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communicate clearly in writing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D0CDB4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0399866" w14:textId="77777777" w:rsidTr="00200E2D">
        <w:tc>
          <w:tcPr>
            <w:tcW w:w="2552" w:type="dxa"/>
            <w:shd w:val="clear" w:color="auto" w:fill="D9D9D9"/>
          </w:tcPr>
          <w:p w14:paraId="262111D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DB6420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340F764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27D09437" w14:textId="77777777" w:rsidTr="00200E2D">
        <w:tc>
          <w:tcPr>
            <w:tcW w:w="2552" w:type="dxa"/>
            <w:shd w:val="clear" w:color="auto" w:fill="D9D9D9"/>
          </w:tcPr>
          <w:p w14:paraId="4C985EA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C738E67" w14:textId="3A3A6858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teaching </w:t>
            </w:r>
            <w:r w:rsidR="008C4195">
              <w:rPr>
                <w:rFonts w:cstheme="minorHAnsi"/>
              </w:rPr>
              <w:t>PRE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in a co-educational, multi-cultural comprehensive school</w:t>
            </w:r>
          </w:p>
        </w:tc>
        <w:tc>
          <w:tcPr>
            <w:tcW w:w="1276" w:type="dxa"/>
          </w:tcPr>
          <w:p w14:paraId="482AAA3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F0C1358" w14:textId="77777777" w:rsidTr="00200E2D">
        <w:tc>
          <w:tcPr>
            <w:tcW w:w="2552" w:type="dxa"/>
            <w:shd w:val="clear" w:color="auto" w:fill="D9D9D9"/>
          </w:tcPr>
          <w:p w14:paraId="07D2B71C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9C7585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2F94805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D577133" w14:textId="77777777" w:rsidTr="00200E2D">
        <w:tc>
          <w:tcPr>
            <w:tcW w:w="2552" w:type="dxa"/>
            <w:shd w:val="clear" w:color="auto" w:fill="D9D9D9"/>
          </w:tcPr>
          <w:p w14:paraId="3D4F0856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FF9E57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</w:t>
            </w:r>
            <w:proofErr w:type="spellStart"/>
            <w:r w:rsidRPr="00552EC8">
              <w:rPr>
                <w:rFonts w:cstheme="minorHAnsi"/>
              </w:rPr>
              <w:t>Nower</w:t>
            </w:r>
            <w:proofErr w:type="spellEnd"/>
            <w:r w:rsidRPr="00552EC8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86A33F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88B8944" w14:textId="77777777" w:rsidTr="00200E2D">
        <w:tc>
          <w:tcPr>
            <w:tcW w:w="2552" w:type="dxa"/>
            <w:shd w:val="clear" w:color="auto" w:fill="D9D9D9"/>
          </w:tcPr>
          <w:p w14:paraId="7E9EAAC2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809D0A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B95AFF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A07A78C" w14:textId="77777777" w:rsidTr="00200E2D">
        <w:tc>
          <w:tcPr>
            <w:tcW w:w="2552" w:type="dxa"/>
            <w:shd w:val="clear" w:color="auto" w:fill="D9D9D9"/>
          </w:tcPr>
          <w:p w14:paraId="7C1DD1F0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F0BD50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23F85CA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6B03C29" w14:textId="77777777" w:rsidTr="00200E2D">
        <w:tc>
          <w:tcPr>
            <w:tcW w:w="2552" w:type="dxa"/>
            <w:shd w:val="clear" w:color="auto" w:fill="D9D9D9"/>
          </w:tcPr>
          <w:p w14:paraId="62B36BC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83A2A1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A6DF08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D48368B" w14:textId="77777777" w:rsidTr="00200E2D">
        <w:tc>
          <w:tcPr>
            <w:tcW w:w="2552" w:type="dxa"/>
            <w:shd w:val="clear" w:color="auto" w:fill="D9D9D9"/>
          </w:tcPr>
          <w:p w14:paraId="2200CCAF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3B91C9C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Excellent attendance and punctuality</w:t>
            </w:r>
          </w:p>
        </w:tc>
        <w:tc>
          <w:tcPr>
            <w:tcW w:w="1276" w:type="dxa"/>
          </w:tcPr>
          <w:p w14:paraId="3F8B47A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</w:tbl>
    <w:p w14:paraId="275F09B7" w14:textId="354E44E7" w:rsidR="004816A1" w:rsidRDefault="004816A1" w:rsidP="00E07B60">
      <w:pPr>
        <w:spacing w:after="0"/>
        <w:jc w:val="center"/>
        <w:rPr>
          <w:rFonts w:cstheme="minorHAnsi"/>
          <w:b/>
        </w:rPr>
      </w:pPr>
    </w:p>
    <w:sectPr w:rsid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pPr>
        <w:spacing w:after="0" w:line="240" w:lineRule="auto"/>
      </w:pPr>
      <w:r>
        <w:separator/>
      </w:r>
    </w:p>
  </w:endnote>
  <w:endnote w:type="continuationSeparator" w:id="0">
    <w:p w14:paraId="12469333" w14:textId="77777777" w:rsidR="004F2353" w:rsidRDefault="004F2353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21939F6F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195">
      <w:t>LV 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pPr>
        <w:spacing w:after="0" w:line="240" w:lineRule="auto"/>
      </w:pPr>
      <w:r>
        <w:separator/>
      </w:r>
    </w:p>
  </w:footnote>
  <w:footnote w:type="continuationSeparator" w:id="0">
    <w:p w14:paraId="07868BEB" w14:textId="77777777" w:rsidR="004F2353" w:rsidRDefault="004F2353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206988"/>
    <w:rsid w:val="003D56D0"/>
    <w:rsid w:val="00422D02"/>
    <w:rsid w:val="004816A1"/>
    <w:rsid w:val="004C3E65"/>
    <w:rsid w:val="004F2353"/>
    <w:rsid w:val="005D44C4"/>
    <w:rsid w:val="0063261B"/>
    <w:rsid w:val="00650820"/>
    <w:rsid w:val="007F31FC"/>
    <w:rsid w:val="008C4195"/>
    <w:rsid w:val="009D09E5"/>
    <w:rsid w:val="00AA4CCD"/>
    <w:rsid w:val="00B37F98"/>
    <w:rsid w:val="00B84635"/>
    <w:rsid w:val="00BF0EDA"/>
    <w:rsid w:val="00CD7DA6"/>
    <w:rsid w:val="00D307ED"/>
    <w:rsid w:val="00D64179"/>
    <w:rsid w:val="00E07B60"/>
    <w:rsid w:val="00E1576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2</cp:revision>
  <dcterms:created xsi:type="dcterms:W3CDTF">2021-09-09T10:43:00Z</dcterms:created>
  <dcterms:modified xsi:type="dcterms:W3CDTF">2021-09-09T10:43:00Z</dcterms:modified>
</cp:coreProperties>
</file>