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231E0064" w:rsidR="00F424C5" w:rsidRPr="00435643" w:rsidRDefault="00435643">
                            <w:pPr>
                              <w:rPr>
                                <w:rFonts w:ascii="Century Gothic" w:hAnsi="Century Gothic"/>
                                <w:b/>
                                <w:bCs/>
                                <w:sz w:val="36"/>
                                <w:szCs w:val="36"/>
                                <w:lang w:val="en-GB"/>
                              </w:rPr>
                            </w:pPr>
                            <w:r w:rsidRPr="00435643">
                              <w:rPr>
                                <w:rFonts w:ascii="Century Gothic" w:hAnsi="Century Gothic"/>
                                <w:b/>
                                <w:bCs/>
                                <w:sz w:val="36"/>
                                <w:szCs w:val="36"/>
                                <w:lang w:val="en-GB"/>
                              </w:rPr>
                              <w:t>PSYCHOLOGY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231E0064" w:rsidR="00F424C5" w:rsidRPr="00435643" w:rsidRDefault="00435643">
                      <w:pPr>
                        <w:rPr>
                          <w:rFonts w:ascii="Century Gothic" w:hAnsi="Century Gothic"/>
                          <w:b/>
                          <w:bCs/>
                          <w:sz w:val="36"/>
                          <w:szCs w:val="36"/>
                          <w:lang w:val="en-GB"/>
                        </w:rPr>
                      </w:pPr>
                      <w:r w:rsidRPr="00435643">
                        <w:rPr>
                          <w:rFonts w:ascii="Century Gothic" w:hAnsi="Century Gothic"/>
                          <w:b/>
                          <w:bCs/>
                          <w:sz w:val="36"/>
                          <w:szCs w:val="36"/>
                          <w:lang w:val="en-GB"/>
                        </w:rPr>
                        <w:t>PSYCHOLOGY 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62B4C22F"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Psychology Teacher</w:t>
      </w:r>
      <w:r>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162E9773" w14:textId="77777777" w:rsidR="00F3165B" w:rsidRDefault="00F3165B" w:rsidP="00F3165B">
      <w:pPr>
        <w:pStyle w:val="BodyText"/>
        <w:spacing w:line="278" w:lineRule="auto"/>
        <w:ind w:left="155" w:right="66"/>
      </w:pPr>
      <w:r>
        <w:rPr>
          <w:spacing w:val="-4"/>
        </w:rPr>
        <w:t>The</w:t>
      </w:r>
      <w:r>
        <w:rPr>
          <w:spacing w:val="-7"/>
        </w:rPr>
        <w:t xml:space="preserve"> </w:t>
      </w:r>
      <w:r>
        <w:rPr>
          <w:spacing w:val="-4"/>
        </w:rPr>
        <w:t>interview</w:t>
      </w:r>
      <w:r>
        <w:rPr>
          <w:spacing w:val="-7"/>
        </w:rPr>
        <w:t xml:space="preserve"> </w:t>
      </w:r>
      <w:r>
        <w:rPr>
          <w:spacing w:val="-4"/>
        </w:rPr>
        <w:t>process</w:t>
      </w:r>
      <w:r>
        <w:rPr>
          <w:spacing w:val="-7"/>
        </w:rPr>
        <w:t xml:space="preserve"> </w:t>
      </w:r>
      <w:r>
        <w:rPr>
          <w:spacing w:val="-4"/>
        </w:rPr>
        <w:t>will</w:t>
      </w:r>
      <w:r>
        <w:rPr>
          <w:spacing w:val="-7"/>
        </w:rPr>
        <w:t xml:space="preserve"> </w:t>
      </w:r>
      <w:r>
        <w:rPr>
          <w:spacing w:val="-4"/>
        </w:rPr>
        <w:t>be</w:t>
      </w:r>
      <w:r>
        <w:rPr>
          <w:spacing w:val="-7"/>
        </w:rPr>
        <w:t xml:space="preserve"> </w:t>
      </w:r>
      <w:r>
        <w:rPr>
          <w:spacing w:val="-4"/>
        </w:rPr>
        <w:t>organised</w:t>
      </w:r>
      <w:r>
        <w:rPr>
          <w:spacing w:val="-7"/>
        </w:rPr>
        <w:t xml:space="preserve"> </w:t>
      </w:r>
      <w:r>
        <w:rPr>
          <w:spacing w:val="-4"/>
        </w:rPr>
        <w:t>to</w:t>
      </w:r>
      <w:r>
        <w:rPr>
          <w:spacing w:val="-7"/>
        </w:rPr>
        <w:t xml:space="preserve"> </w:t>
      </w:r>
      <w:r>
        <w:rPr>
          <w:spacing w:val="-4"/>
        </w:rPr>
        <w:t>provide</w:t>
      </w:r>
      <w:r>
        <w:rPr>
          <w:spacing w:val="-7"/>
        </w:rPr>
        <w:t xml:space="preserve"> </w:t>
      </w:r>
      <w:r>
        <w:rPr>
          <w:spacing w:val="-4"/>
        </w:rPr>
        <w:t>a</w:t>
      </w:r>
      <w:r>
        <w:rPr>
          <w:spacing w:val="-7"/>
        </w:rPr>
        <w:t xml:space="preserve"> </w:t>
      </w:r>
      <w:r>
        <w:rPr>
          <w:spacing w:val="-4"/>
        </w:rPr>
        <w:t>range</w:t>
      </w:r>
      <w:r>
        <w:rPr>
          <w:spacing w:val="-7"/>
        </w:rPr>
        <w:t xml:space="preserve"> </w:t>
      </w:r>
      <w:r>
        <w:rPr>
          <w:spacing w:val="-4"/>
        </w:rPr>
        <w:t>of</w:t>
      </w:r>
      <w:r>
        <w:rPr>
          <w:spacing w:val="-7"/>
        </w:rPr>
        <w:t xml:space="preserve"> </w:t>
      </w:r>
      <w:r>
        <w:rPr>
          <w:spacing w:val="-4"/>
        </w:rPr>
        <w:t>assessment</w:t>
      </w:r>
      <w:r>
        <w:rPr>
          <w:spacing w:val="-7"/>
        </w:rPr>
        <w:t xml:space="preserve"> </w:t>
      </w:r>
      <w:r>
        <w:rPr>
          <w:spacing w:val="-4"/>
        </w:rPr>
        <w:t>tasks</w:t>
      </w:r>
      <w:r>
        <w:rPr>
          <w:spacing w:val="-7"/>
        </w:rPr>
        <w:t xml:space="preserve"> </w:t>
      </w:r>
      <w:r>
        <w:rPr>
          <w:spacing w:val="-4"/>
        </w:rPr>
        <w:t>and</w:t>
      </w:r>
      <w:r>
        <w:rPr>
          <w:spacing w:val="-7"/>
        </w:rPr>
        <w:t xml:space="preserve"> </w:t>
      </w:r>
      <w:r>
        <w:rPr>
          <w:spacing w:val="-4"/>
        </w:rPr>
        <w:t>opportunities</w:t>
      </w:r>
      <w:r>
        <w:rPr>
          <w:spacing w:val="-7"/>
        </w:rPr>
        <w:t xml:space="preserve"> </w:t>
      </w:r>
      <w:r>
        <w:rPr>
          <w:spacing w:val="-4"/>
        </w:rPr>
        <w:t>for</w:t>
      </w:r>
      <w:r>
        <w:rPr>
          <w:spacing w:val="-7"/>
        </w:rPr>
        <w:t xml:space="preserve"> </w:t>
      </w:r>
      <w:r>
        <w:rPr>
          <w:spacing w:val="-4"/>
        </w:rPr>
        <w:t xml:space="preserve">candidates </w:t>
      </w:r>
      <w:r>
        <w:t>to</w:t>
      </w:r>
      <w:r>
        <w:rPr>
          <w:spacing w:val="-7"/>
        </w:rPr>
        <w:t xml:space="preserve"> </w:t>
      </w:r>
      <w:r>
        <w:t>find</w:t>
      </w:r>
      <w:r>
        <w:rPr>
          <w:spacing w:val="-7"/>
        </w:rPr>
        <w:t xml:space="preserve"> </w:t>
      </w:r>
      <w:r>
        <w:t>out</w:t>
      </w:r>
      <w:r>
        <w:rPr>
          <w:spacing w:val="-7"/>
        </w:rPr>
        <w:t xml:space="preserve"> </w:t>
      </w:r>
      <w:r>
        <w:t>more</w:t>
      </w:r>
      <w:r>
        <w:rPr>
          <w:spacing w:val="-7"/>
        </w:rPr>
        <w:t xml:space="preserve"> </w:t>
      </w:r>
      <w:r>
        <w:t>about</w:t>
      </w:r>
      <w:r>
        <w:rPr>
          <w:spacing w:val="-7"/>
        </w:rPr>
        <w:t xml:space="preserve"> </w:t>
      </w:r>
      <w:r>
        <w:t>the</w:t>
      </w:r>
      <w:r>
        <w:rPr>
          <w:spacing w:val="-7"/>
        </w:rPr>
        <w:t xml:space="preserve"> </w:t>
      </w:r>
      <w:r>
        <w:t>school</w:t>
      </w:r>
      <w:r>
        <w:rPr>
          <w:spacing w:val="-7"/>
        </w:rPr>
        <w:t xml:space="preserve"> </w:t>
      </w:r>
      <w:r>
        <w:t>and</w:t>
      </w:r>
      <w:r>
        <w:rPr>
          <w:spacing w:val="-7"/>
        </w:rPr>
        <w:t xml:space="preserve"> </w:t>
      </w:r>
      <w:r>
        <w:t>demonstrate</w:t>
      </w:r>
      <w:r>
        <w:rPr>
          <w:spacing w:val="-7"/>
        </w:rPr>
        <w:t xml:space="preserve"> </w:t>
      </w:r>
      <w:r>
        <w:t>their</w:t>
      </w:r>
      <w:r>
        <w:rPr>
          <w:spacing w:val="-7"/>
        </w:rPr>
        <w:t xml:space="preserve"> </w:t>
      </w:r>
      <w:r>
        <w:t>ability</w:t>
      </w:r>
      <w:r>
        <w:rPr>
          <w:spacing w:val="-7"/>
        </w:rPr>
        <w:t xml:space="preserve"> </w:t>
      </w:r>
      <w:r>
        <w:t>to</w:t>
      </w:r>
      <w:r>
        <w:rPr>
          <w:spacing w:val="-7"/>
        </w:rPr>
        <w:t xml:space="preserve"> </w:t>
      </w:r>
      <w:r>
        <w:t>fulfil</w:t>
      </w:r>
      <w:r>
        <w:rPr>
          <w:spacing w:val="-7"/>
        </w:rPr>
        <w:t xml:space="preserve"> </w:t>
      </w:r>
      <w:r>
        <w:t>the</w:t>
      </w:r>
      <w:r>
        <w:rPr>
          <w:spacing w:val="-7"/>
        </w:rPr>
        <w:t xml:space="preserve"> </w:t>
      </w:r>
      <w:r>
        <w:t>role.</w:t>
      </w:r>
    </w:p>
    <w:p w14:paraId="1474D08D" w14:textId="77777777" w:rsidR="00F3165B" w:rsidRDefault="00F3165B" w:rsidP="00F3165B">
      <w:pPr>
        <w:pStyle w:val="BodyText"/>
        <w:spacing w:before="56"/>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22FCF0F7" w:rsidR="00F3165B" w:rsidRPr="00435643" w:rsidRDefault="00F3165B" w:rsidP="00435643">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Wednesday 2 October 2024</w:t>
      </w:r>
      <w:r>
        <w:rPr>
          <w:b/>
          <w:sz w:val="24"/>
        </w:rPr>
        <w:tab/>
      </w:r>
    </w:p>
    <w:p w14:paraId="7E743FC2" w14:textId="3BD8A486"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Thursday 10 October 2024</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0C1EF16" w:rsidR="00435643" w:rsidRPr="00435643" w:rsidRDefault="00435643" w:rsidP="00435643">
      <w:pPr>
        <w:pStyle w:val="BodyText"/>
        <w:jc w:val="center"/>
        <w:rPr>
          <w:b/>
          <w:bCs/>
          <w:sz w:val="28"/>
          <w:szCs w:val="28"/>
        </w:rPr>
      </w:pPr>
      <w:r w:rsidRPr="00435643">
        <w:rPr>
          <w:b/>
          <w:bCs/>
          <w:sz w:val="28"/>
          <w:szCs w:val="28"/>
        </w:rPr>
        <w:t>PSYCHOLOGY TEACHER</w:t>
      </w:r>
    </w:p>
    <w:p w14:paraId="18FC4B55" w14:textId="21E2CB4E" w:rsidR="00435643" w:rsidRDefault="00435643">
      <w:pPr>
        <w:pStyle w:val="BodyText"/>
        <w:rPr>
          <w:sz w:val="22"/>
          <w:szCs w:val="22"/>
        </w:rPr>
      </w:pPr>
    </w:p>
    <w:p w14:paraId="149E377F" w14:textId="7BAC7714" w:rsidR="00435643" w:rsidRPr="00435643" w:rsidRDefault="00435643">
      <w:pPr>
        <w:pStyle w:val="BodyText"/>
        <w:rPr>
          <w:b/>
          <w:bCs/>
          <w:sz w:val="22"/>
          <w:szCs w:val="22"/>
        </w:rPr>
      </w:pPr>
      <w:r w:rsidRPr="00435643">
        <w:rPr>
          <w:b/>
          <w:bCs/>
          <w:sz w:val="22"/>
          <w:szCs w:val="22"/>
        </w:rPr>
        <w:t>PERMANENT CONTRACT</w:t>
      </w:r>
    </w:p>
    <w:p w14:paraId="58E06156" w14:textId="5AA52176" w:rsidR="00435643" w:rsidRPr="00435643" w:rsidRDefault="00435643">
      <w:pPr>
        <w:pStyle w:val="BodyText"/>
        <w:rPr>
          <w:b/>
          <w:bCs/>
          <w:sz w:val="22"/>
          <w:szCs w:val="22"/>
        </w:rPr>
      </w:pPr>
      <w:r w:rsidRPr="00435643">
        <w:rPr>
          <w:b/>
          <w:bCs/>
          <w:sz w:val="22"/>
          <w:szCs w:val="22"/>
        </w:rPr>
        <w:t>COMMENCING</w:t>
      </w:r>
      <w:r w:rsidRPr="00435643">
        <w:rPr>
          <w:b/>
          <w:bCs/>
          <w:sz w:val="22"/>
          <w:szCs w:val="22"/>
        </w:rPr>
        <w:tab/>
        <w:t>JANUARY 2025</w:t>
      </w:r>
    </w:p>
    <w:p w14:paraId="74CD9E87" w14:textId="555B6D09" w:rsidR="00435643" w:rsidRPr="00435643" w:rsidRDefault="00435643">
      <w:pPr>
        <w:pStyle w:val="BodyText"/>
        <w:rPr>
          <w:b/>
          <w:bCs/>
          <w:sz w:val="22"/>
          <w:szCs w:val="22"/>
        </w:rPr>
      </w:pPr>
      <w:r w:rsidRPr="00435643">
        <w:rPr>
          <w:b/>
          <w:bCs/>
          <w:sz w:val="22"/>
          <w:szCs w:val="22"/>
        </w:rPr>
        <w:t>SALARY  UPS/MPS Including Inner London Weighting  £36,745 - £56,959 (pay rise pending)</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lastRenderedPageBreak/>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716BEA" w:rsidP="00716BEA">
      <w:pPr>
        <w:pStyle w:val="BodyText"/>
        <w:spacing w:before="271" w:line="288" w:lineRule="exact"/>
      </w:pPr>
      <w:hyperlink r:id="rId17" w:history="1">
        <w:r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7568339B"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w:t>
      </w:r>
      <w:r w:rsidRPr="00716BEA">
        <w:rPr>
          <w:sz w:val="24"/>
          <w:szCs w:val="24"/>
        </w:rPr>
        <w:t xml:space="preserve">  The closing date for applications is Wednesday 2 October 2024 and interviews will be held on Thursday 10 October 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7C391942" w14:textId="77777777" w:rsidR="00CB3CC2" w:rsidRDefault="00CB3CC2">
      <w:pPr>
        <w:rPr>
          <w:sz w:val="20"/>
        </w:rPr>
      </w:pPr>
    </w:p>
    <w:p w14:paraId="2C39117B" w14:textId="77777777" w:rsidR="00CB3CC2" w:rsidRDefault="00CB3CC2">
      <w:pPr>
        <w:rPr>
          <w:sz w:val="20"/>
        </w:rPr>
      </w:pPr>
    </w:p>
    <w:p w14:paraId="49BE1A31" w14:textId="77777777" w:rsidR="00435643" w:rsidRPr="00435643" w:rsidRDefault="00435643" w:rsidP="00435643">
      <w:pPr>
        <w:rPr>
          <w:rFonts w:ascii="Aptos" w:eastAsia="Times New Roman" w:hAnsi="Aptos"/>
          <w:color w:val="000000"/>
          <w:sz w:val="28"/>
          <w:szCs w:val="28"/>
        </w:rPr>
      </w:pPr>
      <w:r w:rsidRPr="00435643">
        <w:rPr>
          <w:rFonts w:ascii="Aptos" w:eastAsia="Times New Roman" w:hAnsi="Aptos"/>
          <w:b/>
          <w:bCs/>
          <w:color w:val="000000"/>
          <w:sz w:val="28"/>
          <w:szCs w:val="28"/>
          <w:u w:val="single"/>
        </w:rPr>
        <w:t>Psychology Department Information</w:t>
      </w:r>
    </w:p>
    <w:p w14:paraId="1CFFB1BB" w14:textId="77777777" w:rsidR="00435643" w:rsidRPr="00435643" w:rsidRDefault="00435643" w:rsidP="00435643">
      <w:pPr>
        <w:rPr>
          <w:rFonts w:ascii="Aptos" w:eastAsia="Times New Roman" w:hAnsi="Aptos"/>
          <w:color w:val="000000"/>
          <w:sz w:val="28"/>
          <w:szCs w:val="28"/>
        </w:rPr>
      </w:pPr>
      <w:r w:rsidRPr="00435643">
        <w:rPr>
          <w:rFonts w:ascii="Aptos" w:eastAsia="Times New Roman" w:hAnsi="Aptos"/>
          <w:color w:val="000000"/>
          <w:sz w:val="28"/>
          <w:szCs w:val="28"/>
        </w:rPr>
        <w:t> </w:t>
      </w:r>
    </w:p>
    <w:p w14:paraId="185203F0" w14:textId="1C33C277" w:rsidR="00435643" w:rsidRPr="00435643" w:rsidRDefault="00435643" w:rsidP="00435643">
      <w:pPr>
        <w:rPr>
          <w:rFonts w:ascii="Aptos" w:eastAsia="Times New Roman" w:hAnsi="Aptos"/>
          <w:color w:val="000000"/>
          <w:sz w:val="28"/>
          <w:szCs w:val="28"/>
        </w:rPr>
      </w:pPr>
      <w:r w:rsidRPr="00435643">
        <w:rPr>
          <w:rFonts w:ascii="Aptos" w:eastAsia="Times New Roman" w:hAnsi="Aptos"/>
          <w:color w:val="000000"/>
          <w:sz w:val="28"/>
          <w:szCs w:val="28"/>
        </w:rPr>
        <w:t>The Psychology department at Eastbury currently offers A-Level and GCSE courses, providing a successful candidate with numerous career opportunities and professional development. The department values inclusivity, maintains a reputation for being organised, and puts the student learning experience at the forefront of all we do. This has led to excellent outcomes and a high level of academic achievement at both KS4 and KS5.  </w:t>
      </w:r>
    </w:p>
    <w:p w14:paraId="08B80093" w14:textId="77777777" w:rsidR="00435643" w:rsidRPr="00435643" w:rsidRDefault="00435643" w:rsidP="00435643">
      <w:pPr>
        <w:rPr>
          <w:rFonts w:ascii="Aptos" w:eastAsia="Times New Roman" w:hAnsi="Aptos"/>
          <w:color w:val="000000"/>
          <w:sz w:val="28"/>
          <w:szCs w:val="28"/>
        </w:rPr>
      </w:pPr>
    </w:p>
    <w:p w14:paraId="1D6DE016" w14:textId="268C74C3" w:rsidR="00435643" w:rsidRPr="00435643" w:rsidRDefault="00435643" w:rsidP="00435643">
      <w:pPr>
        <w:rPr>
          <w:rFonts w:ascii="Aptos" w:eastAsia="Times New Roman" w:hAnsi="Aptos"/>
          <w:color w:val="000000"/>
          <w:sz w:val="28"/>
          <w:szCs w:val="28"/>
        </w:rPr>
      </w:pPr>
      <w:r w:rsidRPr="00435643">
        <w:rPr>
          <w:rFonts w:ascii="Aptos" w:eastAsia="Times New Roman" w:hAnsi="Aptos"/>
          <w:color w:val="000000"/>
          <w:sz w:val="28"/>
          <w:szCs w:val="28"/>
        </w:rPr>
        <w:t xml:space="preserve">Psychology lessons drive a passion for the subject and put an emphasis on active learning where students are responsible for their own academic development. The students regularly take part in a range of activities which allow them to demonstrate they have understood complex concepts by presenting them in a different format. They also </w:t>
      </w:r>
      <w:r w:rsidR="00716BEA" w:rsidRPr="00435643">
        <w:rPr>
          <w:rFonts w:ascii="Aptos" w:eastAsia="Times New Roman" w:hAnsi="Aptos"/>
          <w:color w:val="000000"/>
          <w:sz w:val="28"/>
          <w:szCs w:val="28"/>
        </w:rPr>
        <w:t>practice</w:t>
      </w:r>
      <w:r w:rsidRPr="00435643">
        <w:rPr>
          <w:rFonts w:ascii="Aptos" w:eastAsia="Times New Roman" w:hAnsi="Aptos"/>
          <w:color w:val="000000"/>
          <w:sz w:val="28"/>
          <w:szCs w:val="28"/>
        </w:rPr>
        <w:t xml:space="preserve"> application and evaluation skills every lesson with structure and support given to them by their teacher. Assessment also plays a fundamental role within lessons with a focus on feedback that promotes progression amongst all students. Due to exceptional hard work and team effort, the department is well resourced across the key stages, where all lessons are meticulously planned in a way that explicitly link to exam skill.  </w:t>
      </w:r>
    </w:p>
    <w:p w14:paraId="4F82841A" w14:textId="77777777" w:rsidR="00435643" w:rsidRPr="00435643" w:rsidRDefault="00435643" w:rsidP="00435643">
      <w:pPr>
        <w:rPr>
          <w:rFonts w:ascii="Aptos" w:eastAsia="Times New Roman" w:hAnsi="Aptos"/>
          <w:color w:val="000000"/>
          <w:sz w:val="28"/>
          <w:szCs w:val="28"/>
        </w:rPr>
      </w:pPr>
    </w:p>
    <w:p w14:paraId="1B3A73ED" w14:textId="77777777" w:rsidR="00435643" w:rsidRPr="00435643" w:rsidRDefault="00435643" w:rsidP="00435643">
      <w:pPr>
        <w:rPr>
          <w:rFonts w:ascii="Aptos" w:eastAsia="Times New Roman" w:hAnsi="Aptos"/>
          <w:color w:val="000000"/>
          <w:sz w:val="28"/>
          <w:szCs w:val="28"/>
        </w:rPr>
      </w:pPr>
      <w:r w:rsidRPr="00435643">
        <w:rPr>
          <w:rFonts w:ascii="Aptos" w:eastAsia="Times New Roman" w:hAnsi="Aptos"/>
          <w:color w:val="000000"/>
          <w:sz w:val="28"/>
          <w:szCs w:val="28"/>
        </w:rPr>
        <w:t>Psychology is a popular subject across GCSE and A level with multiple classes in each year group. Students follow the AQA specification for both KS4 and KS5. The current topic choices for Paper 3 at A-Level are Relationships, Aggression and Schizophrenia, but are open to change based on teacher specialism, student feedback and results analysis.</w:t>
      </w:r>
    </w:p>
    <w:p w14:paraId="324BC693" w14:textId="09F3AA9D" w:rsidR="00435643" w:rsidRPr="00435643" w:rsidRDefault="00435643">
      <w:pPr>
        <w:rPr>
          <w:sz w:val="28"/>
          <w:szCs w:val="28"/>
        </w:rPr>
      </w:pPr>
    </w:p>
    <w:p w14:paraId="6CAF1F7A" w14:textId="15577E0A" w:rsidR="00435643" w:rsidRPr="00435643" w:rsidRDefault="00435643">
      <w:pPr>
        <w:rPr>
          <w:sz w:val="28"/>
          <w:szCs w:val="28"/>
        </w:rPr>
      </w:pPr>
      <w:r w:rsidRPr="00435643">
        <w:rPr>
          <w:sz w:val="28"/>
          <w:szCs w:val="28"/>
        </w:rPr>
        <w:br w:type="page"/>
      </w:r>
    </w:p>
    <w:p w14:paraId="588AFCB4"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10893F1B" w14:textId="77777777" w:rsidR="004359F2" w:rsidRDefault="004359F2">
      <w:pPr>
        <w:rPr>
          <w:rFonts w:ascii="Times New Roman"/>
          <w:sz w:val="24"/>
        </w:rPr>
      </w:pPr>
    </w:p>
    <w:p w14:paraId="3D1758D4" w14:textId="77777777" w:rsidR="004359F2" w:rsidRDefault="004359F2">
      <w:pPr>
        <w:rPr>
          <w:rFonts w:ascii="Times New Roman"/>
          <w:sz w:val="24"/>
        </w:rPr>
      </w:pPr>
    </w:p>
    <w:p w14:paraId="7642944B" w14:textId="77777777" w:rsidR="004359F2" w:rsidRDefault="004359F2">
      <w:pPr>
        <w:rPr>
          <w:rFonts w:ascii="Times New Roman"/>
          <w:sz w:val="24"/>
        </w:rPr>
      </w:pP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lastRenderedPageBreak/>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lastRenderedPageBreak/>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9"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6"/>
  </w:num>
  <w:num w:numId="5">
    <w:abstractNumId w:val="0"/>
  </w:num>
  <w:num w:numId="6">
    <w:abstractNumId w:val="1"/>
  </w:num>
  <w:num w:numId="7">
    <w:abstractNumId w:val="3"/>
  </w:num>
  <w:num w:numId="8">
    <w:abstractNumId w:val="10"/>
  </w:num>
  <w:num w:numId="9">
    <w:abstractNumId w:val="2"/>
  </w:num>
  <w:num w:numId="10">
    <w:abstractNumId w:val="11"/>
  </w:num>
  <w:num w:numId="11">
    <w:abstractNumId w:val="5"/>
  </w:num>
  <w:num w:numId="12">
    <w:abstractNumId w:val="9"/>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03493"/>
    <w:rsid w:val="001D2AF9"/>
    <w:rsid w:val="001E797C"/>
    <w:rsid w:val="0022229F"/>
    <w:rsid w:val="002545F1"/>
    <w:rsid w:val="002E2711"/>
    <w:rsid w:val="002F25DB"/>
    <w:rsid w:val="00336AFF"/>
    <w:rsid w:val="00350976"/>
    <w:rsid w:val="003815DB"/>
    <w:rsid w:val="003B6AA2"/>
    <w:rsid w:val="00402CB9"/>
    <w:rsid w:val="00435643"/>
    <w:rsid w:val="004359F2"/>
    <w:rsid w:val="00547DAF"/>
    <w:rsid w:val="00553C6E"/>
    <w:rsid w:val="005A1F32"/>
    <w:rsid w:val="006331DD"/>
    <w:rsid w:val="006569BB"/>
    <w:rsid w:val="006C100A"/>
    <w:rsid w:val="006C1E24"/>
    <w:rsid w:val="007016F7"/>
    <w:rsid w:val="00716BEA"/>
    <w:rsid w:val="00743DC7"/>
    <w:rsid w:val="00791B38"/>
    <w:rsid w:val="007A739F"/>
    <w:rsid w:val="007E4B35"/>
    <w:rsid w:val="00830FB9"/>
    <w:rsid w:val="00835287"/>
    <w:rsid w:val="00840445"/>
    <w:rsid w:val="00860A7A"/>
    <w:rsid w:val="009C07D2"/>
    <w:rsid w:val="00A41AB9"/>
    <w:rsid w:val="00B158A0"/>
    <w:rsid w:val="00B67C28"/>
    <w:rsid w:val="00B96220"/>
    <w:rsid w:val="00CB3CC2"/>
    <w:rsid w:val="00CC5C06"/>
    <w:rsid w:val="00CE122B"/>
    <w:rsid w:val="00E414AB"/>
    <w:rsid w:val="00E6744D"/>
    <w:rsid w:val="00E849BF"/>
    <w:rsid w:val="00F01DCE"/>
    <w:rsid w:val="00F3165B"/>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3285</Words>
  <Characters>18726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5</cp:revision>
  <dcterms:created xsi:type="dcterms:W3CDTF">2024-09-16T09:43:00Z</dcterms:created>
  <dcterms:modified xsi:type="dcterms:W3CDTF">2024-09-16T09:54:00Z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