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itle"/>
        <w:jc w:val="both"/>
        <w:rPr>
          <w:rFonts w:cs="Arial"/>
          <w:b w:val="0"/>
          <w:sz w:val="22"/>
          <w:szCs w:val="22"/>
        </w:rPr>
      </w:pPr>
      <w:r>
        <w:rPr>
          <w:rFonts w:cs="Arial"/>
          <w:b w:val="0"/>
          <w:sz w:val="22"/>
          <w:szCs w:val="22"/>
        </w:rPr>
        <w:t>January 2023</w:t>
      </w:r>
    </w:p>
    <w:p>
      <w:pPr>
        <w:pStyle w:val="NoSpacing"/>
        <w:ind w:left="720"/>
        <w:jc w:val="both"/>
        <w:rPr>
          <w:rFonts w:ascii="Arial" w:hAnsi="Arial" w:cs="Arial"/>
        </w:rPr>
      </w:pPr>
    </w:p>
    <w:p>
      <w:pPr>
        <w:rPr>
          <w:rFonts w:ascii="Arial" w:hAnsi="Arial" w:cs="Arial"/>
        </w:rPr>
      </w:pPr>
      <w:r>
        <w:rPr>
          <w:rFonts w:ascii="Arial" w:hAnsi="Arial" w:cs="Arial"/>
        </w:rPr>
        <w:t>Dear Colleague</w:t>
      </w:r>
    </w:p>
    <w:p>
      <w:pPr>
        <w:pStyle w:val="NoSpacing"/>
        <w:jc w:val="both"/>
        <w:rPr>
          <w:rFonts w:ascii="Arial" w:hAnsi="Arial" w:cs="Arial"/>
          <w:b/>
        </w:rPr>
      </w:pPr>
    </w:p>
    <w:p>
      <w:pPr>
        <w:pStyle w:val="NoSpacing"/>
        <w:jc w:val="both"/>
        <w:rPr>
          <w:rFonts w:ascii="Arial" w:hAnsi="Arial" w:cs="Arial"/>
          <w:b/>
          <w:color w:val="FF0000"/>
        </w:rPr>
      </w:pPr>
      <w:r>
        <w:rPr>
          <w:rFonts w:ascii="Arial" w:hAnsi="Arial" w:cs="Arial"/>
          <w:b/>
          <w:color w:val="FF0000"/>
        </w:rPr>
        <w:t>Teacher of Psychology and Sociology</w:t>
      </w:r>
    </w:p>
    <w:p>
      <w:pPr>
        <w:pStyle w:val="NoSpacing"/>
        <w:jc w:val="both"/>
        <w:rPr>
          <w:rFonts w:ascii="Arial" w:hAnsi="Arial" w:cs="Arial"/>
          <w:b/>
        </w:rPr>
      </w:pPr>
    </w:p>
    <w:p>
      <w:pPr>
        <w:pStyle w:val="NoSpacing"/>
        <w:jc w:val="both"/>
        <w:rPr>
          <w:rFonts w:ascii="Arial" w:hAnsi="Arial" w:cs="Arial"/>
          <w:b/>
          <w:color w:val="000000" w:themeColor="text1"/>
        </w:rPr>
      </w:pPr>
      <w:r>
        <w:rPr>
          <w:rFonts w:ascii="Arial" w:eastAsia="Adobe Gothic Std B" w:hAnsi="Arial" w:cs="Arial"/>
          <w:color w:val="000000" w:themeColor="text1"/>
        </w:rPr>
        <w:t xml:space="preserve">We are delighted that you are considering applying for the position of </w:t>
      </w:r>
      <w:r>
        <w:rPr>
          <w:rFonts w:ascii="Arial" w:hAnsi="Arial" w:cs="Arial"/>
          <w:color w:val="000000" w:themeColor="text1"/>
        </w:rPr>
        <w:t xml:space="preserve">Teacher of Psychology and Sociology </w:t>
      </w:r>
      <w:r>
        <w:rPr>
          <w:rFonts w:ascii="Arial" w:eastAsia="Adobe Gothic Std B" w:hAnsi="Arial" w:cs="Arial"/>
          <w:color w:val="000000" w:themeColor="text1"/>
        </w:rPr>
        <w:t>at Boston Spa Academy.</w:t>
      </w:r>
    </w:p>
    <w:p>
      <w:pPr>
        <w:shd w:val="clear" w:color="auto" w:fill="FFFFFF"/>
        <w:spacing w:after="300" w:line="240" w:lineRule="auto"/>
        <w:rPr>
          <w:rFonts w:ascii="Arial" w:eastAsia="Times New Roman" w:hAnsi="Arial" w:cs="Arial"/>
          <w:color w:val="494949"/>
          <w:sz w:val="21"/>
          <w:szCs w:val="21"/>
          <w:lang w:eastAsia="en-GB"/>
        </w:rPr>
      </w:pPr>
      <w:r>
        <w:rPr>
          <w:rFonts w:ascii="Arial" w:hAnsi="Arial" w:cs="Arial"/>
          <w:color w:val="000000" w:themeColor="text1"/>
        </w:rPr>
        <w:br/>
      </w:r>
      <w:r>
        <w:rPr>
          <w:rFonts w:ascii="Arial" w:eastAsia="Times New Roman" w:hAnsi="Arial" w:cs="Arial"/>
          <w:color w:val="000000" w:themeColor="text1"/>
          <w:lang w:eastAsia="en-GB"/>
        </w:rPr>
        <w:t xml:space="preserve">At Boston Spa Academy, </w:t>
      </w:r>
      <w:r>
        <w:rPr>
          <w:rFonts w:ascii="Arial" w:eastAsia="Times New Roman" w:hAnsi="Arial" w:cs="Arial"/>
          <w:bCs/>
          <w:color w:val="000000" w:themeColor="text1"/>
          <w:lang w:eastAsia="en-GB"/>
        </w:rPr>
        <w:t>we strive every day to be ‘shaping character’ and ‘cultivating ambition’ in all that we do.</w:t>
      </w:r>
      <w:r>
        <w:rPr>
          <w:rFonts w:ascii="Arial" w:eastAsia="Times New Roman" w:hAnsi="Arial" w:cs="Arial"/>
          <w:color w:val="000000" w:themeColor="text1"/>
          <w:lang w:eastAsia="en-GB"/>
        </w:rPr>
        <w:t xml:space="preserve"> Our central focus is to empower our students to develop their character to help them to grow into confident, kind and well-mannered young adults. Our school cultivates an environment that allows our students to explore what excites them and fulfil their ambitions, both inside and outside the classroom. In doing so, it equips students to secure the ‘Gift of Choice’ and impact positively on the wider society</w:t>
      </w:r>
      <w:r>
        <w:rPr>
          <w:rFonts w:ascii="Arial" w:eastAsia="Times New Roman" w:hAnsi="Arial" w:cs="Arial"/>
          <w:color w:val="494949"/>
          <w:sz w:val="21"/>
          <w:szCs w:val="21"/>
          <w:lang w:eastAsia="en-GB"/>
        </w:rPr>
        <w:t>.</w:t>
      </w:r>
    </w:p>
    <w:p>
      <w:pPr>
        <w:shd w:val="clear" w:color="auto" w:fill="FFFFFF"/>
        <w:spacing w:after="300" w:line="240" w:lineRule="auto"/>
        <w:rPr>
          <w:rFonts w:ascii="Arial" w:hAnsi="Arial" w:cs="Arial"/>
        </w:rPr>
      </w:pPr>
      <w:r>
        <w:rPr>
          <w:rFonts w:ascii="Arial" w:hAnsi="Arial" w:cs="Arial"/>
        </w:rPr>
        <w:t xml:space="preserve">Our vision of ‘shaping character; cultivating ambition’ was established by all is an ambition that drives all that we do. We are a school that holds hope for every child, in an environment free from cynicism and unwilling to put limits on what young people can achieve. We are blessed by an incredible professional body, both teachers and support staff, who reward and value our students every day. </w:t>
      </w:r>
      <w:r>
        <w:rPr>
          <w:rFonts w:ascii="Arial" w:hAnsi="Arial" w:cs="Arial"/>
          <w:sz w:val="21"/>
          <w:szCs w:val="21"/>
          <w:shd w:val="clear" w:color="auto" w:fill="FFFFFF"/>
        </w:rPr>
        <w:t xml:space="preserve">Our </w:t>
      </w:r>
      <w:hyperlink r:id="rId10" w:tgtFrame="_blank" w:history="1">
        <w:r>
          <w:rPr>
            <w:rStyle w:val="Hyperlink"/>
            <w:rFonts w:ascii="Arial" w:hAnsi="Arial" w:cs="Arial"/>
            <w:color w:val="auto"/>
            <w:sz w:val="21"/>
            <w:szCs w:val="21"/>
            <w:shd w:val="clear" w:color="auto" w:fill="FFFFFF"/>
          </w:rPr>
          <w:t>core values</w:t>
        </w:r>
      </w:hyperlink>
      <w:r>
        <w:rPr>
          <w:rFonts w:ascii="Arial" w:hAnsi="Arial" w:cs="Arial"/>
          <w:sz w:val="21"/>
          <w:szCs w:val="21"/>
          <w:shd w:val="clear" w:color="auto" w:fill="FFFFFF"/>
        </w:rPr>
        <w:t> – Participation, Purpose, Positivity, Professionalism and Principled - were developed in partnership with our students, staff body, parents/carers and governors. I am proud that the values permeate through our academy, in all aspects of our work and day-to-day life. Through our core values, our vision is that Boston Spa Academy will positively impact the lives of those that attend our academy, now and long after they leave us.</w:t>
      </w:r>
    </w:p>
    <w:p>
      <w:pPr>
        <w:pStyle w:val="NoSpacing"/>
        <w:jc w:val="both"/>
        <w:rPr>
          <w:rFonts w:ascii="Arial" w:hAnsi="Arial" w:cs="Arial"/>
        </w:rPr>
      </w:pPr>
      <w:r>
        <w:rPr>
          <w:rFonts w:ascii="Arial" w:hAnsi="Arial" w:cs="Arial"/>
        </w:rPr>
        <w:t xml:space="preserve">In September 2018, Boston Spa Academy officially joined the highly successful and nationally renowned GORSE Academies Trust (TGAT). However, we had been working in close partnership with colleagues from the Trust for the 18 months prior to becoming part of the Trust. As a direct impact of working with colleagues at GORSE the academy has moved from being a school with average performance to one which is now well above the national average, achieving a Progress 8 score of +0.76 in the last externally assessed GCSE examinations in 2022. Boston Spa Academy is now </w:t>
      </w:r>
      <w:r>
        <w:rPr>
          <w:rStyle w:val="normaltextrun"/>
          <w:rFonts w:ascii="Arial" w:hAnsi="Arial" w:cs="Arial"/>
          <w:color w:val="000000"/>
          <w:shd w:val="clear" w:color="auto" w:fill="FFFFFF"/>
        </w:rPr>
        <w:t>amongst the highest performing schools in Leeds, the Yorkshire and Humber region and the country.</w:t>
      </w:r>
    </w:p>
    <w:p>
      <w:pPr>
        <w:pStyle w:val="NoSpacing"/>
        <w:jc w:val="both"/>
        <w:rPr>
          <w:rFonts w:ascii="Arial" w:hAnsi="Arial" w:cs="Arial"/>
        </w:rPr>
      </w:pPr>
    </w:p>
    <w:p>
      <w:pPr>
        <w:rPr>
          <w:rFonts w:ascii="Arial" w:hAnsi="Arial" w:cs="Arial"/>
        </w:rPr>
      </w:pPr>
      <w:r>
        <w:rPr>
          <w:rFonts w:ascii="Arial" w:hAnsi="Arial" w:cs="Arial"/>
        </w:rPr>
        <w:t xml:space="preserve">Student performance at Post-16 is impressive; the Level 3 Value Added score has been in the ‘above average’ category and above 0.2 for the last 3 years.  Furthermore, the A*-B pass rate is consistently above 50% and the overall pass rate above 99%.  Student destinations are exceptional with over 50% of students regularly securing places at Russell Group Universities and on highly competitive courses.  The Post-16 provision is at an exciting time in its journey; Elliott Hudson College Boston Spa opened in refurbished premises in September 2019 and members of staff and students are benefitting significantly from the formal link with the trust’s Outstanding (Ofsted, 2018) and over-subscribed Academic Post-16 provision: Elliott Hudson College.  </w:t>
      </w:r>
    </w:p>
    <w:p>
      <w:pPr>
        <w:pStyle w:val="NoSpacing"/>
        <w:jc w:val="both"/>
        <w:rPr>
          <w:rFonts w:ascii="Arial" w:hAnsi="Arial" w:cs="Arial"/>
        </w:rPr>
      </w:pPr>
    </w:p>
    <w:p>
      <w:pPr>
        <w:pStyle w:val="NoSpacing"/>
        <w:jc w:val="both"/>
        <w:rPr>
          <w:rFonts w:ascii="Arial" w:hAnsi="Arial" w:cs="Arial"/>
        </w:rPr>
      </w:pPr>
      <w:r>
        <w:rPr>
          <w:rFonts w:ascii="Arial" w:hAnsi="Arial" w:cs="Arial"/>
        </w:rPr>
        <w:t xml:space="preserve">Whilst our students continue to excel academically, we prioritise our </w:t>
      </w:r>
      <w:proofErr w:type="gramStart"/>
      <w:r>
        <w:rPr>
          <w:rFonts w:ascii="Arial" w:hAnsi="Arial" w:cs="Arial"/>
        </w:rPr>
        <w:t>students’</w:t>
      </w:r>
      <w:proofErr w:type="gramEnd"/>
      <w:r>
        <w:rPr>
          <w:rFonts w:ascii="Arial" w:hAnsi="Arial" w:cs="Arial"/>
        </w:rPr>
        <w:t xml:space="preserve"> develop as holistic and well-rounded citizens. Students understand the importance of kindness and, as a community, we show one another respect in all that we do. Furthermore, our Enrichment++ programme is exceptional and offers more than 80 activities each week for students to attend and our commitment to this element of our work </w:t>
      </w:r>
      <w:r>
        <w:rPr>
          <w:rFonts w:ascii="Arial" w:hAnsi="Arial" w:cs="Arial"/>
        </w:rPr>
        <w:lastRenderedPageBreak/>
        <w:t xml:space="preserve">is also demonstrated through the investment of £1.4million into a </w:t>
      </w:r>
      <w:proofErr w:type="gramStart"/>
      <w:r>
        <w:rPr>
          <w:rFonts w:ascii="Arial" w:hAnsi="Arial" w:cs="Arial"/>
        </w:rPr>
        <w:t>brand new</w:t>
      </w:r>
      <w:proofErr w:type="gramEnd"/>
      <w:r>
        <w:rPr>
          <w:rFonts w:ascii="Arial" w:hAnsi="Arial" w:cs="Arial"/>
        </w:rPr>
        <w:t xml:space="preserve"> Performing Arts Centre, due to open soon.</w:t>
      </w:r>
    </w:p>
    <w:p>
      <w:pPr>
        <w:pStyle w:val="NoSpacing"/>
        <w:spacing w:line="276" w:lineRule="auto"/>
        <w:jc w:val="both"/>
        <w:rPr>
          <w:rFonts w:ascii="Arial" w:hAnsi="Arial" w:cs="Arial"/>
        </w:rPr>
      </w:pPr>
    </w:p>
    <w:p>
      <w:pPr>
        <w:rPr>
          <w:rFonts w:ascii="Arial" w:eastAsia="Times New Roman" w:hAnsi="Arial" w:cs="Arial"/>
        </w:rPr>
      </w:pPr>
      <w:r>
        <w:rPr>
          <w:rFonts w:ascii="Arial" w:eastAsia="Times New Roman" w:hAnsi="Arial" w:cs="Arial"/>
        </w:rPr>
        <w:t xml:space="preserve">Clearly, working in our academy will be demanding as well as very rewarding. We assure you that as our colleague you will be of great value and importance, an importance reflected in the quality of our induction and professional development programmes. </w:t>
      </w:r>
    </w:p>
    <w:p>
      <w:pPr>
        <w:rPr>
          <w:rFonts w:ascii="Arial" w:eastAsia="Times New Roman" w:hAnsi="Arial" w:cs="Arial"/>
        </w:rPr>
      </w:pPr>
      <w:r>
        <w:rPr>
          <w:rFonts w:ascii="Arial" w:eastAsia="Times New Roman" w:hAnsi="Arial" w:cs="Arial"/>
        </w:rPr>
        <w:t>If you would like to find out more about the academy and have the opportunity to speak to our students or staff, please be encouraged to make an appointment to visit us by emailing Susie Dubber (</w:t>
      </w:r>
      <w:hyperlink r:id="rId11" w:history="1">
        <w:r>
          <w:rPr>
            <w:rStyle w:val="Hyperlink"/>
            <w:rFonts w:ascii="Arial" w:eastAsia="Times New Roman" w:hAnsi="Arial" w:cs="Arial"/>
          </w:rPr>
          <w:t>susie.dubber@bostonspa.leeds.sch.uk</w:t>
        </w:r>
      </w:hyperlink>
      <w:r>
        <w:rPr>
          <w:rFonts w:ascii="Arial" w:eastAsia="Times New Roman" w:hAnsi="Arial" w:cs="Arial"/>
        </w:rPr>
        <w:t xml:space="preserve">) </w:t>
      </w:r>
    </w:p>
    <w:p>
      <w:pPr>
        <w:pStyle w:val="NoSpacing"/>
        <w:jc w:val="both"/>
        <w:rPr>
          <w:rFonts w:ascii="Arial" w:hAnsi="Arial" w:cs="Arial"/>
        </w:rPr>
      </w:pPr>
      <w:r>
        <w:rPr>
          <w:rFonts w:ascii="Arial" w:hAnsi="Arial" w:cs="Arial"/>
        </w:rPr>
        <w:t>The closing date for applications will be Friday 23 January 2023.</w:t>
      </w:r>
    </w:p>
    <w:p>
      <w:pPr>
        <w:pStyle w:val="NoSpacing"/>
        <w:jc w:val="both"/>
        <w:rPr>
          <w:rFonts w:ascii="Arial" w:hAnsi="Arial" w:cs="Arial"/>
        </w:rPr>
      </w:pPr>
      <w:r>
        <w:rPr>
          <w:rFonts w:ascii="Arial" w:hAnsi="Arial" w:cs="Arial"/>
        </w:rPr>
        <w:t xml:space="preserve">Interviews dates are to be confirmed. </w:t>
      </w:r>
      <w:bookmarkStart w:id="0" w:name="_GoBack"/>
      <w:bookmarkEnd w:id="0"/>
    </w:p>
    <w:p>
      <w:pPr>
        <w:pStyle w:val="NoSpacing"/>
        <w:jc w:val="both"/>
        <w:rPr>
          <w:rFonts w:ascii="Arial" w:hAnsi="Arial" w:cs="Arial"/>
        </w:rPr>
      </w:pPr>
      <w:r>
        <w:rPr>
          <w:rFonts w:ascii="Arial" w:hAnsi="Arial" w:cs="Arial"/>
        </w:rPr>
        <w:t xml:space="preserve">  </w:t>
      </w:r>
    </w:p>
    <w:p>
      <w:pPr>
        <w:pStyle w:val="NoSpacing"/>
        <w:jc w:val="both"/>
        <w:rPr>
          <w:rFonts w:ascii="Arial" w:hAnsi="Arial" w:cs="Arial"/>
        </w:rPr>
      </w:pPr>
      <w:r>
        <w:rPr>
          <w:rFonts w:ascii="Arial" w:hAnsi="Arial" w:cs="Arial"/>
        </w:rPr>
        <w:t>I appreciate that an application takes commitment and time.  I would want to thank you in advance for the time and trouble that you will take and I look forward to receiving your application.</w:t>
      </w:r>
    </w:p>
    <w:p>
      <w:pPr>
        <w:pStyle w:val="NoSpacing"/>
        <w:ind w:left="720"/>
        <w:rPr>
          <w:rFonts w:ascii="Arial" w:hAnsi="Arial" w:cs="Arial"/>
        </w:rPr>
      </w:pPr>
    </w:p>
    <w:p>
      <w:pPr>
        <w:pStyle w:val="NoSpacing"/>
        <w:rPr>
          <w:rFonts w:ascii="Arial" w:hAnsi="Arial" w:cs="Arial"/>
        </w:rPr>
      </w:pPr>
      <w:r>
        <w:rPr>
          <w:rFonts w:ascii="Arial" w:hAnsi="Arial" w:cs="Arial"/>
          <w:noProof/>
          <w:lang w:eastAsia="en-GB"/>
        </w:rPr>
        <w:drawing>
          <wp:anchor distT="0" distB="0" distL="114300" distR="114300" simplePos="0" relativeHeight="251659264" behindDoc="0" locked="0" layoutInCell="1" allowOverlap="1">
            <wp:simplePos x="0" y="0"/>
            <wp:positionH relativeFrom="column">
              <wp:posOffset>-171450</wp:posOffset>
            </wp:positionH>
            <wp:positionV relativeFrom="paragraph">
              <wp:posOffset>235585</wp:posOffset>
            </wp:positionV>
            <wp:extent cx="1276350" cy="5524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6350" cy="5524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Yours faithfully</w:t>
      </w:r>
    </w:p>
    <w:p>
      <w:pPr>
        <w:pStyle w:val="NoSpacing"/>
        <w:rPr>
          <w:rFonts w:ascii="Arial" w:hAnsi="Arial" w:cs="Arial"/>
        </w:rPr>
      </w:pPr>
    </w:p>
    <w:p>
      <w:pPr>
        <w:pStyle w:val="NoSpacing"/>
        <w:rPr>
          <w:rFonts w:ascii="Arial" w:hAnsi="Arial" w:cs="Arial"/>
          <w:noProof/>
          <w:lang w:eastAsia="en-GB"/>
        </w:rPr>
      </w:pPr>
    </w:p>
    <w:p>
      <w:pPr>
        <w:pStyle w:val="NoSpacing"/>
        <w:rPr>
          <w:rFonts w:ascii="Arial" w:hAnsi="Arial" w:cs="Arial"/>
        </w:rPr>
      </w:pPr>
    </w:p>
    <w:p>
      <w:pPr>
        <w:pStyle w:val="NoSpacing"/>
        <w:ind w:left="720"/>
        <w:rPr>
          <w:rFonts w:ascii="Arial" w:hAnsi="Arial" w:cs="Arial"/>
        </w:rPr>
      </w:pPr>
    </w:p>
    <w:p>
      <w:pPr>
        <w:pStyle w:val="NoSpacing"/>
        <w:rPr>
          <w:rFonts w:ascii="Arial" w:hAnsi="Arial" w:cs="Arial"/>
        </w:rPr>
      </w:pPr>
      <w:r>
        <w:rPr>
          <w:rFonts w:ascii="Arial" w:hAnsi="Arial" w:cs="Arial"/>
        </w:rPr>
        <w:t>Mr P Hollywood</w:t>
      </w:r>
    </w:p>
    <w:p>
      <w:pPr>
        <w:rPr>
          <w:rFonts w:ascii="Arial" w:hAnsi="Arial" w:cs="Arial"/>
          <w:b/>
        </w:rPr>
      </w:pPr>
      <w:r>
        <w:rPr>
          <w:rFonts w:ascii="Arial" w:hAnsi="Arial" w:cs="Arial"/>
          <w:b/>
        </w:rPr>
        <w:t>Principal</w:t>
      </w:r>
    </w:p>
    <w:p>
      <w:pPr>
        <w:pStyle w:val="NoSpacing"/>
        <w:jc w:val="both"/>
        <w:rPr>
          <w:rFonts w:ascii="Arial" w:hAnsi="Arial" w:cs="Arial"/>
        </w:rPr>
      </w:pPr>
    </w:p>
    <w:p>
      <w:pPr>
        <w:pStyle w:val="NoSpacing"/>
        <w:jc w:val="both"/>
        <w:rPr>
          <w:rFonts w:ascii="Arial" w:hAnsi="Arial" w:cs="Arial"/>
        </w:rPr>
      </w:pPr>
    </w:p>
    <w:p>
      <w:pPr>
        <w:pStyle w:val="NoSpacing"/>
        <w:jc w:val="both"/>
        <w:rPr>
          <w:rFonts w:ascii="Arial" w:hAnsi="Arial" w:cs="Arial"/>
        </w:rPr>
      </w:pPr>
    </w:p>
    <w:p>
      <w:pPr>
        <w:pStyle w:val="NoSpacing"/>
        <w:jc w:val="both"/>
        <w:rPr>
          <w:rFonts w:ascii="Arial" w:hAnsi="Arial" w:cs="Arial"/>
        </w:rPr>
      </w:pPr>
    </w:p>
    <w:p>
      <w:pPr>
        <w:pStyle w:val="NoSpacing"/>
        <w:jc w:val="both"/>
        <w:rPr>
          <w:rFonts w:ascii="Arial" w:hAnsi="Arial" w:cs="Arial"/>
        </w:rPr>
      </w:pPr>
    </w:p>
    <w:p>
      <w:pPr>
        <w:pStyle w:val="NoSpacing"/>
        <w:jc w:val="both"/>
        <w:rPr>
          <w:rFonts w:ascii="Arial" w:hAnsi="Arial" w:cs="Arial"/>
        </w:rPr>
      </w:pPr>
    </w:p>
    <w:p>
      <w:pPr>
        <w:pStyle w:val="NoSpacing"/>
        <w:jc w:val="both"/>
        <w:rPr>
          <w:rFonts w:ascii="Arial" w:hAnsi="Arial" w:cs="Arial"/>
        </w:rPr>
      </w:pPr>
    </w:p>
    <w:p>
      <w:pPr>
        <w:pStyle w:val="NoSpacing"/>
        <w:jc w:val="both"/>
        <w:rPr>
          <w:rFonts w:ascii="Arial" w:hAnsi="Arial" w:cs="Arial"/>
        </w:rPr>
      </w:pPr>
    </w:p>
    <w:p>
      <w:pPr>
        <w:pStyle w:val="NoSpacing"/>
        <w:jc w:val="both"/>
        <w:rPr>
          <w:rFonts w:ascii="Arial" w:hAnsi="Arial" w:cs="Arial"/>
        </w:rPr>
      </w:pPr>
    </w:p>
    <w:p>
      <w:pPr>
        <w:pStyle w:val="NoSpacing"/>
        <w:jc w:val="both"/>
        <w:rPr>
          <w:rFonts w:ascii="Arial" w:hAnsi="Arial" w:cs="Arial"/>
        </w:rPr>
      </w:pPr>
    </w:p>
    <w:p>
      <w:pPr>
        <w:pStyle w:val="NoSpacing"/>
        <w:jc w:val="both"/>
        <w:rPr>
          <w:rFonts w:ascii="Arial" w:hAnsi="Arial" w:cs="Arial"/>
        </w:rPr>
      </w:pPr>
    </w:p>
    <w:p>
      <w:pPr>
        <w:pStyle w:val="NoSpacing"/>
        <w:jc w:val="both"/>
        <w:rPr>
          <w:rFonts w:ascii="Arial" w:hAnsi="Arial" w:cs="Arial"/>
        </w:rPr>
      </w:pPr>
    </w:p>
    <w:sectPr>
      <w:headerReference w:type="default" r:id="rId13"/>
      <w:footerReference w:type="default" r:id="rId14"/>
      <w:headerReference w:type="first" r:id="rId15"/>
      <w:footerReference w:type="first" r:id="rId16"/>
      <w:pgSz w:w="11906" w:h="16838"/>
      <w:pgMar w:top="851" w:right="851" w:bottom="851" w:left="851"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p>
  <w:p>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Pr>
        <w:rFonts w:ascii="Arial" w:hAnsi="Arial" w:cs="Arial"/>
        <w:color w:val="808080" w:themeColor="background1" w:themeShade="80"/>
        <w:sz w:val="16"/>
        <w:szCs w:val="16"/>
        <w:shd w:val="clear" w:color="auto" w:fill="FFFFFF"/>
      </w:rPr>
      <w:fldChar w:fldCharType="begin"/>
    </w:r>
    <w:r>
      <w:rPr>
        <w:rFonts w:ascii="Arial" w:hAnsi="Arial" w:cs="Arial"/>
        <w:color w:val="808080" w:themeColor="background1" w:themeShade="80"/>
        <w:sz w:val="16"/>
        <w:szCs w:val="16"/>
        <w:shd w:val="clear" w:color="auto" w:fill="FFFFFF"/>
      </w:rPr>
      <w:instrText xml:space="preserve"> PAGE   \* MERGEFORMAT </w:instrText>
    </w:r>
    <w:r>
      <w:rPr>
        <w:rFonts w:ascii="Arial" w:hAnsi="Arial" w:cs="Arial"/>
        <w:color w:val="808080" w:themeColor="background1" w:themeShade="80"/>
        <w:sz w:val="16"/>
        <w:szCs w:val="16"/>
        <w:shd w:val="clear" w:color="auto" w:fill="FFFFFF"/>
      </w:rPr>
      <w:fldChar w:fldCharType="separate"/>
    </w:r>
    <w:r>
      <w:rPr>
        <w:rFonts w:ascii="Arial" w:hAnsi="Arial" w:cs="Arial"/>
        <w:noProof/>
        <w:color w:val="808080" w:themeColor="background1" w:themeShade="80"/>
        <w:sz w:val="16"/>
        <w:szCs w:val="16"/>
        <w:shd w:val="clear" w:color="auto" w:fill="FFFFFF"/>
      </w:rPr>
      <w:t>2</w:t>
    </w:r>
    <w:r>
      <w:rPr>
        <w:rFonts w:ascii="Arial" w:hAnsi="Arial" w:cs="Arial"/>
        <w:noProof/>
        <w:color w:val="808080" w:themeColor="background1" w:themeShade="80"/>
        <w:sz w:val="16"/>
        <w:szCs w:val="16"/>
        <w:shd w:val="clear" w:color="auto" w:fill="FFFFFF"/>
      </w:rPr>
      <w:fldChar w:fldCharType="end"/>
    </w:r>
  </w:p>
  <w:p>
    <w:pPr>
      <w:pStyle w:val="Footer"/>
      <w:tabs>
        <w:tab w:val="right" w:pos="10204"/>
      </w:tabs>
      <w:jc w:val="center"/>
      <w:rPr>
        <w:rFonts w:ascii="Arial" w:hAnsi="Arial" w:cs="Arial"/>
        <w:color w:val="808080" w:themeColor="background1" w:themeShade="80"/>
        <w:sz w:val="16"/>
        <w:szCs w:val="16"/>
      </w:rPr>
    </w:pPr>
    <w:r>
      <w:rPr>
        <w:rFonts w:ascii="Arial" w:hAnsi="Arial" w:cs="Arial"/>
        <w:color w:val="808080" w:themeColor="background1" w:themeShade="80"/>
        <w:sz w:val="16"/>
        <w:szCs w:val="16"/>
      </w:rPr>
      <w:t>Boston Spa Academy, Clifford Moor Road, Boston Spa, LS23 6RW</w:t>
    </w:r>
  </w:p>
  <w:p>
    <w:pPr>
      <w:pStyle w:val="Footer"/>
      <w:tabs>
        <w:tab w:val="right" w:pos="10204"/>
      </w:tabs>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T</w:t>
    </w:r>
    <w:r>
      <w:rPr>
        <w:rFonts w:ascii="Arial" w:hAnsi="Arial" w:cs="Arial"/>
        <w:color w:val="808080" w:themeColor="background1" w:themeShade="80"/>
        <w:sz w:val="16"/>
        <w:szCs w:val="16"/>
      </w:rPr>
      <w:t xml:space="preserve"> 01937 846636</w:t>
    </w:r>
  </w:p>
  <w:p>
    <w:pPr>
      <w:pStyle w:val="Footer"/>
      <w:tabs>
        <w:tab w:val="right" w:pos="10204"/>
      </w:tabs>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E</w:t>
    </w:r>
    <w:r>
      <w:rPr>
        <w:rFonts w:ascii="Arial" w:hAnsi="Arial" w:cs="Arial"/>
        <w:color w:val="808080" w:themeColor="background1" w:themeShade="80"/>
        <w:sz w:val="16"/>
        <w:szCs w:val="16"/>
      </w:rPr>
      <w:t xml:space="preserve"> info@bostonspa.leeds.sch.uk   |   </w:t>
    </w:r>
    <w:r>
      <w:rPr>
        <w:rFonts w:ascii="Arial" w:hAnsi="Arial" w:cs="Arial"/>
        <w:b/>
        <w:color w:val="808080" w:themeColor="background1" w:themeShade="80"/>
        <w:sz w:val="16"/>
        <w:szCs w:val="16"/>
      </w:rPr>
      <w:t>W</w:t>
    </w:r>
    <w:r>
      <w:rPr>
        <w:rFonts w:ascii="Arial" w:hAnsi="Arial" w:cs="Arial"/>
        <w:color w:val="808080" w:themeColor="background1" w:themeShade="80"/>
        <w:sz w:val="16"/>
        <w:szCs w:val="16"/>
      </w:rPr>
      <w:t xml:space="preserve"> www.bostonspa.leeds.sch.uk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pPr>
      <w:pStyle w:val="Footer"/>
      <w:tabs>
        <w:tab w:val="clear" w:pos="4513"/>
        <w:tab w:val="clear" w:pos="9026"/>
        <w:tab w:val="right" w:pos="10204"/>
      </w:tabs>
      <w:rPr>
        <w:rFonts w:ascii="Arial" w:hAnsi="Arial" w:cs="Arial"/>
        <w:sz w:val="16"/>
        <w:szCs w:val="18"/>
        <w:shd w:val="clear" w:color="auto" w:fill="FFFFFF"/>
      </w:rPr>
    </w:pPr>
  </w:p>
  <w:p>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Boston Spa Academy, Clifford Moor Road, Boston Spa, LS23 6RW</w:t>
    </w:r>
  </w:p>
  <w:p>
    <w:pPr>
      <w:pStyle w:val="Footer"/>
      <w:tabs>
        <w:tab w:val="clear" w:pos="4513"/>
        <w:tab w:val="clear" w:pos="9026"/>
        <w:tab w:val="right" w:pos="10204"/>
      </w:tabs>
      <w:rPr>
        <w:rFonts w:ascii="Arial" w:hAnsi="Arial" w:cs="Arial"/>
        <w:bCs/>
        <w:sz w:val="16"/>
        <w:szCs w:val="18"/>
        <w:shd w:val="clear" w:color="auto" w:fill="FFFFFF"/>
      </w:rPr>
    </w:pPr>
    <w:r>
      <w:rPr>
        <w:rFonts w:ascii="Arial" w:hAnsi="Arial" w:cs="Arial"/>
        <w:b/>
        <w:sz w:val="16"/>
        <w:szCs w:val="18"/>
        <w:shd w:val="clear" w:color="auto" w:fill="FFFFFF"/>
      </w:rPr>
      <w:t>T</w:t>
    </w:r>
    <w:r>
      <w:rPr>
        <w:rFonts w:ascii="Arial" w:hAnsi="Arial" w:cs="Arial"/>
        <w:sz w:val="16"/>
        <w:szCs w:val="18"/>
        <w:shd w:val="clear" w:color="auto" w:fill="FFFFFF"/>
      </w:rPr>
      <w:t xml:space="preserve"> </w:t>
    </w:r>
    <w:r>
      <w:rPr>
        <w:rFonts w:ascii="Arial" w:hAnsi="Arial" w:cs="Arial"/>
        <w:bCs/>
        <w:sz w:val="16"/>
        <w:szCs w:val="18"/>
        <w:shd w:val="clear" w:color="auto" w:fill="FFFFFF"/>
      </w:rPr>
      <w:t>01937 846636</w:t>
    </w:r>
  </w:p>
  <w:p>
    <w:pPr>
      <w:pStyle w:val="Footer"/>
      <w:tabs>
        <w:tab w:val="clear" w:pos="4513"/>
        <w:tab w:val="clear" w:pos="9026"/>
        <w:tab w:val="right" w:pos="10204"/>
      </w:tabs>
      <w:rPr>
        <w:rFonts w:ascii="Arial" w:hAnsi="Arial" w:cs="Arial"/>
        <w:bCs/>
        <w:sz w:val="16"/>
        <w:szCs w:val="18"/>
        <w:shd w:val="clear" w:color="auto" w:fill="FFFFFF"/>
      </w:rPr>
    </w:pPr>
    <w:r>
      <w:rPr>
        <w:rFonts w:ascii="Arial" w:hAnsi="Arial" w:cs="Arial"/>
        <w:b/>
        <w:bCs/>
        <w:sz w:val="16"/>
        <w:szCs w:val="18"/>
        <w:shd w:val="clear" w:color="auto" w:fill="FFFFFF"/>
      </w:rPr>
      <w:t>E</w:t>
    </w:r>
    <w:r>
      <w:rPr>
        <w:rFonts w:ascii="Arial" w:hAnsi="Arial" w:cs="Arial"/>
        <w:bCs/>
        <w:sz w:val="16"/>
        <w:szCs w:val="18"/>
        <w:shd w:val="clear" w:color="auto" w:fill="FFFFFF"/>
      </w:rPr>
      <w:t xml:space="preserve"> info@bostonspa.leeds.sch.uk </w:t>
    </w:r>
  </w:p>
  <w:p>
    <w:pPr>
      <w:pStyle w:val="Footer"/>
      <w:tabs>
        <w:tab w:val="clear" w:pos="4513"/>
        <w:tab w:val="clear" w:pos="9026"/>
        <w:tab w:val="right" w:pos="10204"/>
      </w:tabs>
      <w:rPr>
        <w:rFonts w:ascii="Arial" w:hAnsi="Arial" w:cs="Arial"/>
        <w:bCs/>
        <w:sz w:val="16"/>
        <w:szCs w:val="18"/>
        <w:shd w:val="clear" w:color="auto" w:fill="FFFFFF"/>
      </w:rPr>
    </w:pPr>
    <w:r>
      <w:rPr>
        <w:rFonts w:ascii="Arial" w:hAnsi="Arial" w:cs="Arial"/>
        <w:b/>
        <w:bCs/>
        <w:sz w:val="16"/>
        <w:szCs w:val="18"/>
        <w:shd w:val="clear" w:color="auto" w:fill="FFFFFF"/>
      </w:rPr>
      <w:t>W</w:t>
    </w:r>
    <w:r>
      <w:rPr>
        <w:rFonts w:ascii="Arial" w:hAnsi="Arial" w:cs="Arial"/>
        <w:bCs/>
        <w:sz w:val="16"/>
        <w:szCs w:val="18"/>
        <w:shd w:val="clear" w:color="auto" w:fill="FFFFFF"/>
      </w:rPr>
      <w:t xml:space="preserve"> www.bostonspa.leeds.sch.uk</w:t>
    </w:r>
    <w:r>
      <w:rPr>
        <w:rFonts w:ascii="Arial" w:hAnsi="Arial" w:cs="Arial"/>
        <w:bCs/>
        <w:sz w:val="16"/>
        <w:szCs w:val="18"/>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rPr>
        <w:rFonts w:ascii="Arial" w:hAnsi="Arial" w:cs="Arial"/>
        <w:sz w:val="16"/>
        <w:szCs w:val="16"/>
      </w:rPr>
    </w:pPr>
    <w:r>
      <w:rPr>
        <w:rFonts w:ascii="Arial" w:hAnsi="Arial" w:cs="Arial"/>
        <w:noProof/>
        <w:sz w:val="16"/>
        <w:szCs w:val="20"/>
        <w:lang w:eastAsia="en-GB"/>
      </w:rPr>
      <w:drawing>
        <wp:anchor distT="0" distB="0" distL="114300" distR="114300" simplePos="0" relativeHeight="251661312" behindDoc="1" locked="0" layoutInCell="1" allowOverlap="1">
          <wp:simplePos x="0" y="0"/>
          <wp:positionH relativeFrom="margin">
            <wp:posOffset>-171450</wp:posOffset>
          </wp:positionH>
          <wp:positionV relativeFrom="paragraph">
            <wp:posOffset>94615</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pPr>
      <w:pStyle w:val="Header"/>
      <w:rPr>
        <w:rFonts w:ascii="Arial" w:hAnsi="Arial" w:cs="Arial"/>
        <w:color w:val="808080" w:themeColor="background1" w:themeShade="80"/>
        <w:sz w:val="16"/>
        <w:szCs w:val="16"/>
      </w:rPr>
    </w:pPr>
  </w:p>
  <w:p>
    <w:pPr>
      <w:pStyle w:val="Header"/>
      <w:rPr>
        <w:rFonts w:ascii="Arial" w:hAnsi="Arial" w:cs="Arial"/>
        <w:color w:val="808080" w:themeColor="background1" w:themeShade="80"/>
        <w:sz w:val="16"/>
        <w:szCs w:val="16"/>
      </w:rPr>
    </w:pPr>
  </w:p>
  <w:p>
    <w:pPr>
      <w:pStyle w:val="Header"/>
      <w:rPr>
        <w:rFonts w:ascii="Arial" w:hAnsi="Arial" w:cs="Arial"/>
        <w:color w:val="808080" w:themeColor="background1" w:themeShade="80"/>
        <w:sz w:val="16"/>
        <w:szCs w:val="16"/>
      </w:rPr>
    </w:pPr>
  </w:p>
  <w:p>
    <w:pPr>
      <w:pStyle w:val="Header"/>
      <w:rPr>
        <w:rFonts w:ascii="Arial" w:hAnsi="Arial" w:cs="Arial"/>
        <w:color w:val="808080" w:themeColor="background1" w:themeShade="80"/>
        <w:sz w:val="16"/>
        <w:szCs w:val="16"/>
      </w:rPr>
    </w:pPr>
  </w:p>
  <w:p>
    <w:pPr>
      <w:pStyle w:val="Header"/>
      <w:rPr>
        <w:rFonts w:ascii="Arial" w:hAnsi="Arial" w:cs="Arial"/>
        <w:color w:val="808080" w:themeColor="background1" w:themeShade="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tabs>
        <w:tab w:val="clear" w:pos="4513"/>
        <w:tab w:val="clear" w:pos="9026"/>
        <w:tab w:val="right" w:pos="10204"/>
      </w:tabs>
    </w:pPr>
    <w:r>
      <w:rPr>
        <w:rFonts w:ascii="Arial" w:hAnsi="Arial" w:cs="Arial"/>
        <w:noProof/>
        <w:sz w:val="16"/>
        <w:szCs w:val="20"/>
        <w:lang w:eastAsia="en-GB"/>
      </w:rPr>
      <w:drawing>
        <wp:anchor distT="0" distB="0" distL="114300" distR="114300" simplePos="0" relativeHeight="251659264" behindDoc="1" locked="0" layoutInCell="1" allowOverlap="1">
          <wp:simplePos x="0" y="0"/>
          <wp:positionH relativeFrom="margin">
            <wp:posOffset>4970780</wp:posOffset>
          </wp:positionH>
          <wp:positionV relativeFrom="paragraph">
            <wp:posOffset>62534</wp:posOffset>
          </wp:positionV>
          <wp:extent cx="1514246" cy="605698"/>
          <wp:effectExtent l="0" t="0" r="0" b="4445"/>
          <wp:wrapNone/>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4246" cy="6056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extent cx="1911928" cy="536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STON SPA ACADEMY LOGO (2).jpg"/>
                  <pic:cNvPicPr/>
                </pic:nvPicPr>
                <pic:blipFill>
                  <a:blip r:embed="rId2">
                    <a:extLst>
                      <a:ext uri="{28A0092B-C50C-407E-A947-70E740481C1C}">
                        <a14:useLocalDpi xmlns:a14="http://schemas.microsoft.com/office/drawing/2010/main" val="0"/>
                      </a:ext>
                    </a:extLst>
                  </a:blip>
                  <a:stretch>
                    <a:fillRect/>
                  </a:stretch>
                </pic:blipFill>
                <pic:spPr>
                  <a:xfrm>
                    <a:off x="0" y="0"/>
                    <a:ext cx="2044907" cy="574093"/>
                  </a:xfrm>
                  <a:prstGeom prst="rect">
                    <a:avLst/>
                  </a:prstGeom>
                </pic:spPr>
              </pic:pic>
            </a:graphicData>
          </a:graphic>
        </wp:inline>
      </w:drawing>
    </w:r>
  </w:p>
  <w:p>
    <w:pPr>
      <w:pStyle w:val="Header"/>
      <w:tabs>
        <w:tab w:val="clear" w:pos="4513"/>
        <w:tab w:val="clear" w:pos="9026"/>
        <w:tab w:val="right" w:pos="10204"/>
      </w:tabs>
      <w:rPr>
        <w:rFonts w:ascii="Arial" w:hAnsi="Arial" w:cs="Arial"/>
        <w:b/>
        <w:sz w:val="16"/>
      </w:rPr>
    </w:pPr>
  </w:p>
  <w:p>
    <w:pPr>
      <w:pStyle w:val="Header"/>
      <w:tabs>
        <w:tab w:val="clear" w:pos="4513"/>
        <w:tab w:val="clear" w:pos="9026"/>
        <w:tab w:val="right" w:pos="10204"/>
      </w:tabs>
      <w:rPr>
        <w:rFonts w:ascii="Arial" w:hAnsi="Arial" w:cs="Arial"/>
        <w:b/>
        <w:sz w:val="10"/>
        <w:szCs w:val="10"/>
      </w:rPr>
    </w:pPr>
  </w:p>
  <w:p>
    <w:pPr>
      <w:pStyle w:val="Header"/>
      <w:tabs>
        <w:tab w:val="clear" w:pos="4513"/>
        <w:tab w:val="clear" w:pos="9026"/>
        <w:tab w:val="right" w:pos="10204"/>
      </w:tabs>
      <w:rPr>
        <w:rFonts w:ascii="Arial" w:hAnsi="Arial" w:cs="Arial"/>
        <w:sz w:val="16"/>
      </w:rPr>
    </w:pPr>
    <w:r>
      <w:rPr>
        <w:rFonts w:ascii="Arial" w:hAnsi="Arial" w:cs="Arial"/>
        <w:b/>
        <w:noProof/>
        <w:sz w:val="16"/>
      </w:rPr>
      <mc:AlternateContent>
        <mc:Choice Requires="wps">
          <w:drawing>
            <wp:anchor distT="0" distB="0" distL="114300" distR="114300" simplePos="0" relativeHeight="251663360" behindDoc="0" locked="0" layoutInCell="1" allowOverlap="1">
              <wp:simplePos x="0" y="0"/>
              <wp:positionH relativeFrom="column">
                <wp:posOffset>3251200</wp:posOffset>
              </wp:positionH>
              <wp:positionV relativeFrom="paragraph">
                <wp:posOffset>24434</wp:posOffset>
              </wp:positionV>
              <wp:extent cx="3324225" cy="3619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324225" cy="361950"/>
                      </a:xfrm>
                      <a:prstGeom prst="rect">
                        <a:avLst/>
                      </a:prstGeom>
                      <a:solidFill>
                        <a:sysClr val="window" lastClr="FFFFFF"/>
                      </a:solidFill>
                      <a:ln w="6350">
                        <a:noFill/>
                      </a:ln>
                    </wps:spPr>
                    <wps:txbx>
                      <w:txbxContent>
                        <w:p>
                          <w:pPr>
                            <w:pStyle w:val="Footer"/>
                            <w:tabs>
                              <w:tab w:val="clear" w:pos="4513"/>
                              <w:tab w:val="clear" w:pos="9026"/>
                              <w:tab w:val="right" w:pos="10204"/>
                            </w:tabs>
                            <w:jc w:val="right"/>
                            <w:rPr>
                              <w:rFonts w:ascii="Arial" w:hAnsi="Arial" w:cs="Arial"/>
                              <w:b/>
                              <w:sz w:val="16"/>
                            </w:rPr>
                          </w:pPr>
                          <w:r>
                            <w:rPr>
                              <w:rFonts w:ascii="Arial" w:hAnsi="Arial" w:cs="Arial"/>
                              <w:b/>
                              <w:sz w:val="16"/>
                            </w:rPr>
                            <w:t xml:space="preserve">Chief Executive Officer: </w:t>
                          </w:r>
                          <w:r>
                            <w:rPr>
                              <w:rFonts w:ascii="Arial" w:hAnsi="Arial" w:cs="Arial"/>
                              <w:sz w:val="16"/>
                            </w:rPr>
                            <w:t xml:space="preserve">Sir John </w:t>
                          </w:r>
                          <w:proofErr w:type="spellStart"/>
                          <w:r>
                            <w:rPr>
                              <w:rFonts w:ascii="Arial" w:hAnsi="Arial" w:cs="Arial"/>
                              <w:sz w:val="16"/>
                            </w:rPr>
                            <w:t>Townsley</w:t>
                          </w:r>
                          <w:proofErr w:type="spellEnd"/>
                          <w:r>
                            <w:rPr>
                              <w:rFonts w:ascii="Arial" w:hAnsi="Arial" w:cs="Arial"/>
                              <w:sz w:val="16"/>
                            </w:rPr>
                            <w:t xml:space="preserve"> BA (Hons) NPQH</w:t>
                          </w:r>
                        </w:p>
                        <w:p>
                          <w:r>
                            <w:rPr>
                              <w:rFonts w:ascii="Arial" w:hAnsi="Arial" w:cs="Arial"/>
                              <w:b/>
                              <w:sz w:val="16"/>
                            </w:rPr>
                            <w:t xml:space="preserve">   Deputy Chief Executive Officer: </w:t>
                          </w:r>
                          <w:r>
                            <w:rPr>
                              <w:rFonts w:ascii="Arial" w:hAnsi="Arial" w:cs="Arial"/>
                              <w:sz w:val="16"/>
                            </w:rPr>
                            <w:t>Mrs L Griffiths BSc (Hons) NPQH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6pt;margin-top:1.9pt;width:261.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" fillcolor="window" stroked="f" strokeweight=".5pt">
              <v:textbox>
                <w:txbxContent>
                  <w:p w:rsidR="005D46C0" w:rsidRDefault="00647A59">
                    <w:pPr>
                      <w:pStyle w:val="Footer"/>
                      <w:tabs>
                        <w:tab w:val="clear" w:pos="4513"/>
                        <w:tab w:val="clear" w:pos="9026"/>
                        <w:tab w:val="right" w:pos="10204"/>
                      </w:tabs>
                      <w:jc w:val="right"/>
                      <w:rPr>
                        <w:rFonts w:ascii="Arial" w:hAnsi="Arial" w:cs="Arial"/>
                        <w:b/>
                        <w:sz w:val="16"/>
                      </w:rPr>
                    </w:pPr>
                    <w:r>
                      <w:rPr>
                        <w:rFonts w:ascii="Arial" w:hAnsi="Arial" w:cs="Arial"/>
                        <w:b/>
                        <w:sz w:val="16"/>
                      </w:rPr>
                      <w:t xml:space="preserve">Chief Executive Officer: </w:t>
                    </w:r>
                    <w:r>
                      <w:rPr>
                        <w:rFonts w:ascii="Arial" w:hAnsi="Arial" w:cs="Arial"/>
                        <w:sz w:val="16"/>
                      </w:rPr>
                      <w:t xml:space="preserve">Sir John </w:t>
                    </w:r>
                    <w:proofErr w:type="spellStart"/>
                    <w:r>
                      <w:rPr>
                        <w:rFonts w:ascii="Arial" w:hAnsi="Arial" w:cs="Arial"/>
                        <w:sz w:val="16"/>
                      </w:rPr>
                      <w:t>Townsley</w:t>
                    </w:r>
                    <w:proofErr w:type="spellEnd"/>
                    <w:r>
                      <w:rPr>
                        <w:rFonts w:ascii="Arial" w:hAnsi="Arial" w:cs="Arial"/>
                        <w:sz w:val="16"/>
                      </w:rPr>
                      <w:t xml:space="preserve"> BA </w:t>
                    </w:r>
                    <w:r>
                      <w:rPr>
                        <w:rFonts w:ascii="Arial" w:hAnsi="Arial" w:cs="Arial"/>
                        <w:sz w:val="16"/>
                      </w:rPr>
                      <w:t>(Hons) NPQH</w:t>
                    </w:r>
                  </w:p>
                  <w:p w:rsidR="005D46C0" w:rsidRDefault="00647A59">
                    <w:r>
                      <w:rPr>
                        <w:rFonts w:ascii="Arial" w:hAnsi="Arial" w:cs="Arial"/>
                        <w:b/>
                        <w:sz w:val="16"/>
                      </w:rPr>
                      <w:t xml:space="preserve">   Deputy Chief Executive Officer: </w:t>
                    </w:r>
                    <w:r>
                      <w:rPr>
                        <w:rFonts w:ascii="Arial" w:hAnsi="Arial" w:cs="Arial"/>
                        <w:sz w:val="16"/>
                      </w:rPr>
                      <w:t>Mrs L Griffiths BSc (Hons) NPQH</w:t>
                    </w:r>
                  </w:p>
                </w:txbxContent>
              </v:textbox>
            </v:shape>
          </w:pict>
        </mc:Fallback>
      </mc:AlternateContent>
    </w:r>
    <w:r>
      <w:rPr>
        <w:rFonts w:ascii="Arial" w:hAnsi="Arial" w:cs="Arial"/>
        <w:b/>
        <w:sz w:val="16"/>
      </w:rPr>
      <w:t>Executive Principal: Post 16 Education</w:t>
    </w:r>
    <w:r>
      <w:rPr>
        <w:rFonts w:ascii="Arial" w:hAnsi="Arial" w:cs="Arial"/>
        <w:sz w:val="16"/>
      </w:rPr>
      <w:t>: Mr D Holtham BSc (Hons)</w:t>
    </w:r>
  </w:p>
  <w:p>
    <w:pPr>
      <w:pStyle w:val="Header"/>
      <w:tabs>
        <w:tab w:val="clear" w:pos="4513"/>
        <w:tab w:val="clear" w:pos="9026"/>
        <w:tab w:val="right" w:pos="10204"/>
      </w:tabs>
      <w:rPr>
        <w:rFonts w:ascii="Arial" w:hAnsi="Arial" w:cs="Arial"/>
        <w:sz w:val="16"/>
        <w:szCs w:val="12"/>
      </w:rPr>
    </w:pPr>
    <w:r>
      <w:rPr>
        <w:rFonts w:ascii="Arial" w:hAnsi="Arial" w:cs="Arial"/>
        <w:b/>
        <w:sz w:val="16"/>
      </w:rPr>
      <w:t>Principal</w:t>
    </w:r>
    <w:r>
      <w:rPr>
        <w:rFonts w:ascii="Arial" w:hAnsi="Arial" w:cs="Arial"/>
        <w:sz w:val="16"/>
      </w:rPr>
      <w:t xml:space="preserve">: </w:t>
    </w:r>
    <w:r>
      <w:rPr>
        <w:rFonts w:ascii="Arial" w:hAnsi="Arial" w:cs="Arial"/>
        <w:sz w:val="16"/>
        <w:szCs w:val="12"/>
      </w:rPr>
      <w:t xml:space="preserve">Mr P Hollywood BSc (Hons) </w:t>
    </w:r>
  </w:p>
  <w:p>
    <w:pPr>
      <w:pStyle w:val="Header"/>
      <w:tabs>
        <w:tab w:val="clear" w:pos="4513"/>
        <w:tab w:val="clear" w:pos="9026"/>
        <w:tab w:val="right" w:pos="10204"/>
      </w:tabs>
      <w:rPr>
        <w:rFonts w:ascii="Arial" w:hAnsi="Arial" w:cs="Arial"/>
        <w:sz w:val="12"/>
      </w:rPr>
    </w:pPr>
    <w:r>
      <w:rPr>
        <w:rFonts w:ascii="Arial" w:hAnsi="Arial" w:cs="Arial"/>
        <w:b/>
        <w:sz w:val="16"/>
      </w:rPr>
      <w:t>Chair of Governors</w:t>
    </w:r>
    <w:r>
      <w:rPr>
        <w:rFonts w:ascii="Arial" w:hAnsi="Arial" w:cs="Arial"/>
        <w:sz w:val="16"/>
      </w:rPr>
      <w:t>: Mr S Hall</w:t>
    </w:r>
  </w:p>
  <w:p>
    <w:pPr>
      <w:pStyle w:val="Header"/>
      <w:pBdr>
        <w:bottom w:val="single" w:sz="6" w:space="1" w:color="auto"/>
      </w:pBdr>
      <w:tabs>
        <w:tab w:val="clear" w:pos="4513"/>
        <w:tab w:val="clear" w:pos="9026"/>
        <w:tab w:val="right" w:pos="10204"/>
      </w:tabs>
      <w:rPr>
        <w:rFonts w:ascii="Arial" w:hAnsi="Arial" w:cs="Arial"/>
        <w:sz w:val="12"/>
      </w:rPr>
    </w:pPr>
  </w:p>
  <w:p>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62D37"/>
    <w:multiLevelType w:val="hybridMultilevel"/>
    <w:tmpl w:val="BA42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3058F6"/>
    <w:multiLevelType w:val="hybridMultilevel"/>
    <w:tmpl w:val="04D00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6" w:lineRule="auto"/>
    </w:pPr>
  </w:style>
  <w:style w:type="paragraph" w:styleId="Heading1">
    <w:name w:val="heading 1"/>
    <w:basedOn w:val="Normal"/>
    <w:next w:val="Normal"/>
    <w:link w:val="Heading1Char"/>
    <w:autoRedefine/>
    <w:qFormat/>
    <w:pPr>
      <w:keepNext/>
      <w:keepLines/>
      <w:tabs>
        <w:tab w:val="left" w:pos="3570"/>
      </w:tabs>
      <w:spacing w:after="0" w:line="240" w:lineRule="auto"/>
      <w:outlineLvl w:val="0"/>
    </w:pPr>
    <w:rPr>
      <w:rFonts w:ascii="Arial" w:eastAsiaTheme="majorEastAsia"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marko08616vtd">
    <w:name w:val="marko08616vtd"/>
    <w:basedOn w:val="DefaultParagraphFont"/>
  </w:style>
  <w:style w:type="table" w:styleId="TableGrid">
    <w:name w:val="Table Grid"/>
    <w:basedOn w:val="TableNormal"/>
    <w:uiPriority w:val="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Theme="majorEastAsia" w:hAnsi="Arial" w:cs="Arial"/>
      <w:b/>
      <w:bCs/>
    </w:rPr>
  </w:style>
  <w:style w:type="paragraph" w:styleId="Title">
    <w:name w:val="Title"/>
    <w:basedOn w:val="Normal"/>
    <w:link w:val="TitleChar"/>
    <w:qFormat/>
    <w:pPr>
      <w:spacing w:after="0" w:line="240" w:lineRule="auto"/>
      <w:jc w:val="center"/>
    </w:pPr>
    <w:rPr>
      <w:rFonts w:ascii="Arial" w:eastAsia="Times New Roman" w:hAnsi="Arial" w:cs="Times New Roman"/>
      <w:b/>
      <w:sz w:val="24"/>
      <w:szCs w:val="20"/>
      <w:lang w:val="en-US"/>
    </w:rPr>
  </w:style>
  <w:style w:type="character" w:customStyle="1" w:styleId="TitleChar">
    <w:name w:val="Title Char"/>
    <w:basedOn w:val="DefaultParagraphFont"/>
    <w:link w:val="Title"/>
    <w:rPr>
      <w:rFonts w:ascii="Arial" w:eastAsia="Times New Roman" w:hAnsi="Arial" w:cs="Times New Roman"/>
      <w:b/>
      <w:sz w:val="24"/>
      <w:szCs w:val="20"/>
      <w:lang w:val="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195957">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01184157">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sie.dubber@bostonspa.leeds.sch.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bostonspa.leeds.sch.uk/about-us/vision-and-core-valu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ABD1D-F19C-4A2C-831D-710A6DF57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5633B-9437-4C00-B3D5-05F5971AFF8A}">
  <ds:schemaRefs>
    <ds:schemaRef ds:uri="ebebbe82-c2a2-4530-a37e-828a2b0516ff"/>
    <ds:schemaRef ds:uri="http://purl.org/dc/dcmitype/"/>
    <ds:schemaRef ds:uri="e168b4e3-737f-4bcd-ab94-c7ad1aee72f1"/>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F55FE69-C70B-4155-897A-79655E8598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Susie Dubber</cp:lastModifiedBy>
  <cp:revision>4</cp:revision>
  <cp:lastPrinted>2022-09-06T14:35:00Z</cp:lastPrinted>
  <dcterms:created xsi:type="dcterms:W3CDTF">2022-11-21T11:45:00Z</dcterms:created>
  <dcterms:modified xsi:type="dcterms:W3CDTF">2023-01-11T15:03:00Z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243300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