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1F20B" w14:textId="77777777" w:rsidR="00833DAA" w:rsidRDefault="00833DAA" w:rsidP="00921082">
      <w:pPr>
        <w:pStyle w:val="Default"/>
        <w:rPr>
          <w:color w:val="auto"/>
        </w:rPr>
      </w:pPr>
      <w:bookmarkStart w:id="0" w:name="_GoBack"/>
      <w:bookmarkEnd w:id="0"/>
    </w:p>
    <w:p w14:paraId="672A6659" w14:textId="5B64D146" w:rsidR="00833DAA" w:rsidRPr="00833DAA" w:rsidRDefault="14D9EF6F" w:rsidP="1CA0DB67">
      <w:pPr>
        <w:jc w:val="center"/>
      </w:pPr>
      <w:r>
        <w:rPr>
          <w:noProof/>
        </w:rPr>
        <w:drawing>
          <wp:inline distT="0" distB="0" distL="0" distR="0" wp14:anchorId="7DB54D10" wp14:editId="1CA0DB67">
            <wp:extent cx="1037780" cy="1319074"/>
            <wp:effectExtent l="0" t="0" r="0" b="0"/>
            <wp:docPr id="1" name="Picture 1" descr="C:\Users\debbie.landers\Desktop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80" cy="131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833DAA" w:rsidRDefault="00833DAA" w:rsidP="00921082">
      <w:pPr>
        <w:pStyle w:val="Default"/>
        <w:rPr>
          <w:color w:val="auto"/>
        </w:rPr>
      </w:pPr>
    </w:p>
    <w:p w14:paraId="02EB378F" w14:textId="77777777" w:rsidR="000A0026" w:rsidRPr="00686CE4" w:rsidRDefault="000A0026" w:rsidP="006A1511">
      <w:pPr>
        <w:pStyle w:val="Default"/>
        <w:jc w:val="center"/>
        <w:rPr>
          <w:color w:val="auto"/>
        </w:rPr>
      </w:pPr>
    </w:p>
    <w:p w14:paraId="5644F41A" w14:textId="77777777" w:rsidR="000A0026" w:rsidRPr="0040632E" w:rsidRDefault="000A0026" w:rsidP="006A1511">
      <w:pPr>
        <w:pStyle w:val="Default"/>
        <w:jc w:val="center"/>
        <w:rPr>
          <w:color w:val="auto"/>
          <w:sz w:val="32"/>
          <w:szCs w:val="32"/>
        </w:rPr>
      </w:pPr>
      <w:r w:rsidRPr="0040632E">
        <w:rPr>
          <w:color w:val="auto"/>
          <w:sz w:val="32"/>
          <w:szCs w:val="32"/>
        </w:rPr>
        <w:t>The Bishop’s Stortford High school</w:t>
      </w:r>
    </w:p>
    <w:p w14:paraId="73CB3D3B" w14:textId="5C5BB3E4" w:rsidR="00254746" w:rsidRDefault="009C695B" w:rsidP="00F66AFE">
      <w:pPr>
        <w:pStyle w:val="Default"/>
        <w:jc w:val="center"/>
        <w:rPr>
          <w:color w:val="auto"/>
          <w:sz w:val="32"/>
          <w:szCs w:val="32"/>
        </w:rPr>
      </w:pPr>
      <w:r w:rsidRPr="00F66AFE">
        <w:rPr>
          <w:color w:val="auto"/>
          <w:sz w:val="32"/>
          <w:szCs w:val="32"/>
        </w:rPr>
        <w:t>Sociology</w:t>
      </w:r>
      <w:r w:rsidR="00254746" w:rsidRPr="00F66AFE">
        <w:rPr>
          <w:color w:val="auto"/>
          <w:sz w:val="32"/>
          <w:szCs w:val="32"/>
        </w:rPr>
        <w:t xml:space="preserve"> Department Profile</w:t>
      </w:r>
    </w:p>
    <w:p w14:paraId="6A05A809" w14:textId="77777777" w:rsidR="0040632E" w:rsidRPr="0040632E" w:rsidRDefault="0040632E" w:rsidP="0040632E">
      <w:pPr>
        <w:pStyle w:val="Default"/>
        <w:jc w:val="center"/>
        <w:rPr>
          <w:color w:val="auto"/>
          <w:sz w:val="32"/>
          <w:szCs w:val="32"/>
        </w:rPr>
      </w:pPr>
    </w:p>
    <w:p w14:paraId="1494E2EA" w14:textId="77777777" w:rsidR="00254746" w:rsidRPr="006A1511" w:rsidRDefault="00254746" w:rsidP="0040632E">
      <w:pPr>
        <w:pStyle w:val="Default"/>
        <w:rPr>
          <w:color w:val="auto"/>
          <w:sz w:val="22"/>
          <w:szCs w:val="22"/>
        </w:rPr>
      </w:pPr>
      <w:r w:rsidRPr="006A1511">
        <w:rPr>
          <w:b/>
          <w:bCs/>
          <w:color w:val="auto"/>
          <w:sz w:val="22"/>
          <w:szCs w:val="22"/>
        </w:rPr>
        <w:t>Resources</w:t>
      </w:r>
    </w:p>
    <w:p w14:paraId="2679D82F" w14:textId="77777777" w:rsidR="00CC1B91" w:rsidRPr="006A1511" w:rsidRDefault="00CC1B91" w:rsidP="0040632E">
      <w:pPr>
        <w:pStyle w:val="ocular-col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6A1511">
        <w:rPr>
          <w:rFonts w:ascii="Arial" w:hAnsi="Arial" w:cs="Arial"/>
          <w:color w:val="202020"/>
          <w:sz w:val="22"/>
          <w:szCs w:val="22"/>
        </w:rPr>
        <w:t xml:space="preserve">A Level </w:t>
      </w:r>
      <w:r w:rsidR="000364D3">
        <w:rPr>
          <w:rFonts w:ascii="Arial" w:hAnsi="Arial" w:cs="Arial"/>
          <w:color w:val="202020"/>
          <w:sz w:val="22"/>
          <w:szCs w:val="22"/>
        </w:rPr>
        <w:t>Sociology</w:t>
      </w:r>
      <w:r w:rsidR="006A1511" w:rsidRPr="006A1511">
        <w:rPr>
          <w:rFonts w:ascii="Arial" w:hAnsi="Arial" w:cs="Arial"/>
          <w:color w:val="202020"/>
          <w:sz w:val="22"/>
          <w:szCs w:val="22"/>
        </w:rPr>
        <w:t xml:space="preserve"> is a popular option</w:t>
      </w:r>
      <w:r w:rsidR="000364D3">
        <w:rPr>
          <w:rFonts w:ascii="Arial" w:hAnsi="Arial" w:cs="Arial"/>
          <w:color w:val="202020"/>
          <w:sz w:val="22"/>
          <w:szCs w:val="22"/>
        </w:rPr>
        <w:t xml:space="preserve"> at TBSHS. The Sociology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department is devoted to fostering and developing enquiring minds, critical thinking, creativity and analytic skills in</w:t>
      </w:r>
      <w:r w:rsidR="006A1511" w:rsidRPr="006A1511">
        <w:rPr>
          <w:rFonts w:ascii="Arial" w:hAnsi="Arial" w:cs="Arial"/>
          <w:color w:val="202020"/>
          <w:sz w:val="22"/>
          <w:szCs w:val="22"/>
        </w:rPr>
        <w:t xml:space="preserve"> students. Our students are </w:t>
      </w:r>
      <w:r w:rsidRPr="006A1511">
        <w:rPr>
          <w:rFonts w:ascii="Arial" w:hAnsi="Arial" w:cs="Arial"/>
          <w:color w:val="202020"/>
          <w:sz w:val="22"/>
          <w:szCs w:val="22"/>
        </w:rPr>
        <w:t>driven by the quest to acquire knowledge and understandi</w:t>
      </w:r>
      <w:r w:rsidR="000364D3">
        <w:rPr>
          <w:rFonts w:ascii="Arial" w:hAnsi="Arial" w:cs="Arial"/>
          <w:color w:val="202020"/>
          <w:sz w:val="22"/>
          <w:szCs w:val="22"/>
        </w:rPr>
        <w:t>ng of a range of important sociological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issues th</w:t>
      </w:r>
      <w:r w:rsidR="000364D3">
        <w:rPr>
          <w:rFonts w:ascii="Arial" w:hAnsi="Arial" w:cs="Arial"/>
          <w:color w:val="202020"/>
          <w:sz w:val="22"/>
          <w:szCs w:val="22"/>
        </w:rPr>
        <w:t>rough close examination of four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key areas: </w:t>
      </w:r>
      <w:r w:rsidR="000364D3">
        <w:rPr>
          <w:rFonts w:ascii="Arial" w:hAnsi="Arial" w:cs="Arial"/>
          <w:color w:val="202020"/>
          <w:sz w:val="22"/>
          <w:szCs w:val="22"/>
        </w:rPr>
        <w:t>Education, Crime and Deviance, The Family and Households and Beliefs in Society.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The department aims to model good practice by engaging with challenging and relevant</w:t>
      </w:r>
      <w:r w:rsidR="000364D3">
        <w:rPr>
          <w:rFonts w:ascii="Arial" w:hAnsi="Arial" w:cs="Arial"/>
          <w:color w:val="202020"/>
          <w:sz w:val="22"/>
          <w:szCs w:val="22"/>
        </w:rPr>
        <w:t xml:space="preserve"> sociological</w:t>
      </w:r>
      <w:r w:rsidR="008E01B4">
        <w:rPr>
          <w:rFonts w:ascii="Arial" w:hAnsi="Arial" w:cs="Arial"/>
          <w:color w:val="202020"/>
          <w:sz w:val="22"/>
          <w:szCs w:val="22"/>
        </w:rPr>
        <w:t xml:space="preserve"> issues within the media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as part of our everyday</w:t>
      </w:r>
      <w:r w:rsidR="000364D3">
        <w:rPr>
          <w:rFonts w:ascii="Arial" w:hAnsi="Arial" w:cs="Arial"/>
          <w:color w:val="202020"/>
          <w:sz w:val="22"/>
          <w:szCs w:val="22"/>
        </w:rPr>
        <w:t xml:space="preserve"> practice, encouraging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students to engage w</w:t>
      </w:r>
      <w:r w:rsidR="008E01B4">
        <w:rPr>
          <w:rFonts w:ascii="Arial" w:hAnsi="Arial" w:cs="Arial"/>
          <w:color w:val="202020"/>
          <w:sz w:val="22"/>
          <w:szCs w:val="22"/>
        </w:rPr>
        <w:t>ith current affairs provoking discussions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around</w:t>
      </w:r>
      <w:r w:rsidR="000364D3">
        <w:rPr>
          <w:rFonts w:ascii="Arial" w:hAnsi="Arial" w:cs="Arial"/>
          <w:color w:val="202020"/>
          <w:sz w:val="22"/>
          <w:szCs w:val="22"/>
        </w:rPr>
        <w:t xml:space="preserve"> equality, diversity and our justice system.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</w:t>
      </w:r>
    </w:p>
    <w:p w14:paraId="225D24D1" w14:textId="77777777" w:rsidR="00CC1B91" w:rsidRPr="006A1511" w:rsidRDefault="00CC1B91" w:rsidP="0040632E">
      <w:pPr>
        <w:pStyle w:val="ocular-col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6A1511">
        <w:rPr>
          <w:rFonts w:ascii="Arial" w:hAnsi="Arial" w:cs="Arial"/>
          <w:color w:val="202020"/>
          <w:sz w:val="22"/>
          <w:szCs w:val="22"/>
        </w:rPr>
        <w:t>We are committed to delivering a broad but detailed programme of study and enrichment program</w:t>
      </w:r>
      <w:r w:rsidR="006A1511" w:rsidRPr="006A1511">
        <w:rPr>
          <w:rFonts w:ascii="Arial" w:hAnsi="Arial" w:cs="Arial"/>
          <w:color w:val="202020"/>
          <w:sz w:val="22"/>
          <w:szCs w:val="22"/>
        </w:rPr>
        <w:t xml:space="preserve">mes, </w:t>
      </w:r>
      <w:r w:rsidRPr="006A1511">
        <w:rPr>
          <w:rFonts w:ascii="Arial" w:hAnsi="Arial" w:cs="Arial"/>
          <w:color w:val="202020"/>
          <w:sz w:val="22"/>
          <w:szCs w:val="22"/>
        </w:rPr>
        <w:t>that will help learners develop</w:t>
      </w:r>
      <w:r w:rsidR="000364D3">
        <w:rPr>
          <w:rFonts w:ascii="Arial" w:hAnsi="Arial" w:cs="Arial"/>
          <w:color w:val="202020"/>
          <w:sz w:val="22"/>
          <w:szCs w:val="22"/>
        </w:rPr>
        <w:t xml:space="preserve"> an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appreciation and cri</w:t>
      </w:r>
      <w:r w:rsidR="000364D3">
        <w:rPr>
          <w:rFonts w:ascii="Arial" w:hAnsi="Arial" w:cs="Arial"/>
          <w:color w:val="202020"/>
          <w:sz w:val="22"/>
          <w:szCs w:val="22"/>
        </w:rPr>
        <w:t>tical understanding of the society they belong to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and their role both histori</w:t>
      </w:r>
      <w:r w:rsidR="000364D3">
        <w:rPr>
          <w:rFonts w:ascii="Arial" w:hAnsi="Arial" w:cs="Arial"/>
          <w:color w:val="202020"/>
          <w:sz w:val="22"/>
          <w:szCs w:val="22"/>
        </w:rPr>
        <w:t xml:space="preserve">cally and currently including fostering links between; society, </w:t>
      </w:r>
      <w:r w:rsidRPr="006A1511">
        <w:rPr>
          <w:rFonts w:ascii="Arial" w:hAnsi="Arial" w:cs="Arial"/>
          <w:color w:val="202020"/>
          <w:sz w:val="22"/>
          <w:szCs w:val="22"/>
        </w:rPr>
        <w:t>culture</w:t>
      </w:r>
      <w:r w:rsidR="000364D3">
        <w:rPr>
          <w:rFonts w:ascii="Arial" w:hAnsi="Arial" w:cs="Arial"/>
          <w:color w:val="202020"/>
          <w:sz w:val="22"/>
          <w:szCs w:val="22"/>
        </w:rPr>
        <w:t>, psychology, religion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and politics. We look at</w:t>
      </w:r>
      <w:r w:rsidR="000364D3">
        <w:rPr>
          <w:rFonts w:ascii="Arial" w:hAnsi="Arial" w:cs="Arial"/>
          <w:color w:val="202020"/>
          <w:sz w:val="22"/>
          <w:szCs w:val="22"/>
        </w:rPr>
        <w:t xml:space="preserve"> our position in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Global</w:t>
      </w:r>
      <w:r w:rsidR="000364D3">
        <w:rPr>
          <w:rFonts w:ascii="Arial" w:hAnsi="Arial" w:cs="Arial"/>
          <w:color w:val="202020"/>
          <w:sz w:val="22"/>
          <w:szCs w:val="22"/>
        </w:rPr>
        <w:t xml:space="preserve"> Society and explore concepts that have evolved and cha</w:t>
      </w:r>
      <w:r w:rsidR="008E01B4">
        <w:rPr>
          <w:rFonts w:ascii="Arial" w:hAnsi="Arial" w:cs="Arial"/>
          <w:color w:val="202020"/>
          <w:sz w:val="22"/>
          <w:szCs w:val="22"/>
        </w:rPr>
        <w:t xml:space="preserve">nged through history due to </w:t>
      </w:r>
      <w:r w:rsidR="000364D3">
        <w:rPr>
          <w:rFonts w:ascii="Arial" w:hAnsi="Arial" w:cs="Arial"/>
          <w:color w:val="202020"/>
          <w:sz w:val="22"/>
          <w:szCs w:val="22"/>
        </w:rPr>
        <w:t>international link</w:t>
      </w:r>
      <w:r w:rsidR="008E01B4">
        <w:rPr>
          <w:rFonts w:ascii="Arial" w:hAnsi="Arial" w:cs="Arial"/>
          <w:color w:val="202020"/>
          <w:sz w:val="22"/>
          <w:szCs w:val="22"/>
        </w:rPr>
        <w:t>s</w:t>
      </w:r>
      <w:r w:rsidR="000364D3">
        <w:rPr>
          <w:rFonts w:ascii="Arial" w:hAnsi="Arial" w:cs="Arial"/>
          <w:color w:val="202020"/>
          <w:sz w:val="22"/>
          <w:szCs w:val="22"/>
        </w:rPr>
        <w:t>.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</w:t>
      </w:r>
      <w:r w:rsidR="006A1511" w:rsidRPr="006A1511">
        <w:rPr>
          <w:rFonts w:ascii="Arial" w:hAnsi="Arial" w:cs="Arial"/>
          <w:color w:val="202020"/>
          <w:sz w:val="22"/>
          <w:szCs w:val="22"/>
        </w:rPr>
        <w:t>Our s</w:t>
      </w:r>
      <w:r w:rsidRPr="006A1511">
        <w:rPr>
          <w:rFonts w:ascii="Arial" w:hAnsi="Arial" w:cs="Arial"/>
          <w:color w:val="202020"/>
          <w:sz w:val="22"/>
          <w:szCs w:val="22"/>
        </w:rPr>
        <w:t>tudents will be able to identify, define and evaluate</w:t>
      </w:r>
      <w:r w:rsidR="008E01B4">
        <w:rPr>
          <w:rFonts w:ascii="Arial" w:hAnsi="Arial" w:cs="Arial"/>
          <w:color w:val="202020"/>
          <w:sz w:val="22"/>
          <w:szCs w:val="22"/>
        </w:rPr>
        <w:t xml:space="preserve"> sociological; </w:t>
      </w:r>
      <w:r w:rsidR="000364D3">
        <w:rPr>
          <w:rFonts w:ascii="Arial" w:hAnsi="Arial" w:cs="Arial"/>
          <w:color w:val="202020"/>
          <w:sz w:val="22"/>
          <w:szCs w:val="22"/>
        </w:rPr>
        <w:t>theories, concepts and studies</w:t>
      </w:r>
      <w:r w:rsidR="008E01B4">
        <w:rPr>
          <w:rFonts w:ascii="Arial" w:hAnsi="Arial" w:cs="Arial"/>
          <w:color w:val="202020"/>
          <w:sz w:val="22"/>
          <w:szCs w:val="22"/>
        </w:rPr>
        <w:t>,</w:t>
      </w:r>
      <w:r w:rsidR="000364D3">
        <w:rPr>
          <w:rFonts w:ascii="Arial" w:hAnsi="Arial" w:cs="Arial"/>
          <w:color w:val="202020"/>
          <w:sz w:val="22"/>
          <w:szCs w:val="22"/>
        </w:rPr>
        <w:t xml:space="preserve"> and the impact these have on our understanding of society.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As such, they will be able to make informed arguments, reach substantiated judgements </w:t>
      </w:r>
      <w:r w:rsidR="000364D3">
        <w:rPr>
          <w:rFonts w:ascii="Arial" w:hAnsi="Arial" w:cs="Arial"/>
          <w:color w:val="202020"/>
          <w:sz w:val="22"/>
          <w:szCs w:val="22"/>
        </w:rPr>
        <w:t>and draw conclusions about sociological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 issues</w:t>
      </w:r>
      <w:r w:rsidR="000364D3">
        <w:rPr>
          <w:rFonts w:ascii="Arial" w:hAnsi="Arial" w:cs="Arial"/>
          <w:color w:val="202020"/>
          <w:sz w:val="22"/>
          <w:szCs w:val="22"/>
        </w:rPr>
        <w:t xml:space="preserve"> that have a direct impact on their lives</w:t>
      </w:r>
      <w:r w:rsidRPr="006A1511">
        <w:rPr>
          <w:rFonts w:ascii="Arial" w:hAnsi="Arial" w:cs="Arial"/>
          <w:color w:val="202020"/>
          <w:sz w:val="22"/>
          <w:szCs w:val="22"/>
        </w:rPr>
        <w:t xml:space="preserve">. </w:t>
      </w:r>
    </w:p>
    <w:p w14:paraId="62964BF2" w14:textId="77777777" w:rsidR="00254746" w:rsidRPr="006A1511" w:rsidRDefault="000364D3" w:rsidP="0040632E">
      <w:pPr>
        <w:pStyle w:val="ocular-col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02020"/>
          <w:sz w:val="22"/>
          <w:szCs w:val="22"/>
        </w:rPr>
      </w:pPr>
      <w:r w:rsidRPr="00F66AFE">
        <w:rPr>
          <w:rFonts w:ascii="Arial" w:hAnsi="Arial" w:cs="Arial"/>
          <w:color w:val="202020"/>
          <w:sz w:val="22"/>
          <w:szCs w:val="22"/>
        </w:rPr>
        <w:t>Sociological</w:t>
      </w:r>
      <w:r w:rsidR="00CC1B91" w:rsidRPr="00F66AFE">
        <w:rPr>
          <w:rFonts w:ascii="Arial" w:hAnsi="Arial" w:cs="Arial"/>
          <w:color w:val="202020"/>
          <w:sz w:val="22"/>
          <w:szCs w:val="22"/>
        </w:rPr>
        <w:t xml:space="preserve"> theories are vital components and students learn quickly h</w:t>
      </w:r>
      <w:r w:rsidRPr="00F66AFE">
        <w:rPr>
          <w:rFonts w:ascii="Arial" w:hAnsi="Arial" w:cs="Arial"/>
          <w:color w:val="202020"/>
          <w:sz w:val="22"/>
          <w:szCs w:val="22"/>
        </w:rPr>
        <w:t>ow to evaluate at KS5. We introduce these through the topics of Education and The Family in the first instance, allowing them to relate to theoretical perspectives on a personal level.</w:t>
      </w:r>
      <w:r w:rsidR="006A1511" w:rsidRPr="00F66AFE">
        <w:rPr>
          <w:rFonts w:ascii="Arial" w:hAnsi="Arial" w:cs="Arial"/>
          <w:color w:val="202020"/>
          <w:sz w:val="22"/>
          <w:szCs w:val="22"/>
        </w:rPr>
        <w:t xml:space="preserve"> </w:t>
      </w:r>
      <w:r w:rsidR="008E01B4" w:rsidRPr="00F66AFE">
        <w:rPr>
          <w:rFonts w:ascii="Arial" w:hAnsi="Arial" w:cs="Arial"/>
          <w:color w:val="202020"/>
          <w:sz w:val="22"/>
          <w:szCs w:val="22"/>
        </w:rPr>
        <w:t>Students</w:t>
      </w:r>
      <w:r w:rsidRPr="00F66AFE">
        <w:rPr>
          <w:rFonts w:ascii="Arial" w:hAnsi="Arial" w:cs="Arial"/>
          <w:color w:val="202020"/>
          <w:sz w:val="22"/>
          <w:szCs w:val="22"/>
        </w:rPr>
        <w:t xml:space="preserve"> study the different methods of conducting sociological research and take a critical view on </w:t>
      </w:r>
      <w:r w:rsidR="008E01B4" w:rsidRPr="00F66AFE">
        <w:rPr>
          <w:rFonts w:ascii="Arial" w:hAnsi="Arial" w:cs="Arial"/>
          <w:color w:val="202020"/>
          <w:sz w:val="22"/>
          <w:szCs w:val="22"/>
        </w:rPr>
        <w:t>the practicality, ethical considerations and theoretical standing of each method.</w:t>
      </w:r>
    </w:p>
    <w:p w14:paraId="272FD5F6" w14:textId="77777777" w:rsidR="00254746" w:rsidRPr="006A1511" w:rsidRDefault="00254746" w:rsidP="0040632E">
      <w:pPr>
        <w:pStyle w:val="Default"/>
        <w:tabs>
          <w:tab w:val="center" w:pos="5233"/>
        </w:tabs>
        <w:spacing w:before="240" w:after="240"/>
        <w:jc w:val="both"/>
        <w:rPr>
          <w:color w:val="auto"/>
          <w:sz w:val="22"/>
          <w:szCs w:val="22"/>
        </w:rPr>
      </w:pPr>
      <w:r w:rsidRPr="006A1511">
        <w:rPr>
          <w:b/>
          <w:bCs/>
          <w:color w:val="auto"/>
          <w:sz w:val="22"/>
          <w:szCs w:val="22"/>
        </w:rPr>
        <w:t xml:space="preserve">Staff </w:t>
      </w:r>
      <w:r w:rsidR="00471C6C" w:rsidRPr="006A1511">
        <w:rPr>
          <w:b/>
          <w:bCs/>
          <w:color w:val="auto"/>
          <w:sz w:val="22"/>
          <w:szCs w:val="22"/>
        </w:rPr>
        <w:tab/>
      </w:r>
    </w:p>
    <w:p w14:paraId="2D5CBFB9" w14:textId="77777777" w:rsidR="00124004" w:rsidRPr="006A1511" w:rsidRDefault="008E01B4" w:rsidP="0040632E">
      <w:pPr>
        <w:pStyle w:val="Default"/>
        <w:spacing w:before="240" w:after="2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There are currently two members of teaching staff within the Sociology department.</w:t>
      </w:r>
      <w:r w:rsidR="00124004" w:rsidRPr="006A1511">
        <w:rPr>
          <w:color w:val="auto"/>
          <w:sz w:val="22"/>
          <w:szCs w:val="22"/>
        </w:rPr>
        <w:t xml:space="preserve"> </w:t>
      </w:r>
    </w:p>
    <w:p w14:paraId="709ED9E0" w14:textId="77777777" w:rsidR="00254746" w:rsidRPr="006A1511" w:rsidRDefault="00254746" w:rsidP="0040632E">
      <w:pPr>
        <w:pStyle w:val="Default"/>
        <w:spacing w:before="240" w:after="240"/>
        <w:jc w:val="both"/>
        <w:rPr>
          <w:color w:val="auto"/>
          <w:sz w:val="22"/>
          <w:szCs w:val="22"/>
        </w:rPr>
      </w:pPr>
      <w:r w:rsidRPr="006A1511">
        <w:rPr>
          <w:b/>
          <w:bCs/>
          <w:color w:val="auto"/>
          <w:sz w:val="22"/>
          <w:szCs w:val="22"/>
        </w:rPr>
        <w:t xml:space="preserve">Curriculum </w:t>
      </w:r>
    </w:p>
    <w:p w14:paraId="29D6B04F" w14:textId="5C38954A" w:rsidR="00D25286" w:rsidRPr="006A1511" w:rsidRDefault="002070D1" w:rsidP="0BC448A4">
      <w:pPr>
        <w:pStyle w:val="Default"/>
        <w:spacing w:before="240" w:after="240"/>
        <w:jc w:val="both"/>
        <w:rPr>
          <w:color w:val="auto"/>
          <w:sz w:val="22"/>
          <w:szCs w:val="22"/>
        </w:rPr>
      </w:pPr>
      <w:r w:rsidRPr="009E0DA3">
        <w:rPr>
          <w:color w:val="auto"/>
          <w:sz w:val="22"/>
          <w:szCs w:val="22"/>
        </w:rPr>
        <w:t>At KS5</w:t>
      </w:r>
      <w:r w:rsidR="00FB02BE" w:rsidRPr="009E0DA3">
        <w:rPr>
          <w:color w:val="auto"/>
          <w:sz w:val="22"/>
          <w:szCs w:val="22"/>
        </w:rPr>
        <w:t xml:space="preserve"> the </w:t>
      </w:r>
      <w:r w:rsidR="008E01B4" w:rsidRPr="009E0DA3">
        <w:rPr>
          <w:color w:val="auto"/>
          <w:sz w:val="22"/>
          <w:szCs w:val="22"/>
        </w:rPr>
        <w:t xml:space="preserve">Sociology </w:t>
      </w:r>
      <w:r w:rsidR="00FB02BE" w:rsidRPr="009E0DA3">
        <w:rPr>
          <w:color w:val="auto"/>
          <w:sz w:val="22"/>
          <w:szCs w:val="22"/>
        </w:rPr>
        <w:t>D</w:t>
      </w:r>
      <w:r w:rsidR="00254746" w:rsidRPr="009E0DA3">
        <w:rPr>
          <w:color w:val="auto"/>
          <w:sz w:val="22"/>
          <w:szCs w:val="22"/>
        </w:rPr>
        <w:t>epart</w:t>
      </w:r>
      <w:r w:rsidR="008E01B4" w:rsidRPr="009E0DA3">
        <w:rPr>
          <w:color w:val="auto"/>
          <w:sz w:val="22"/>
          <w:szCs w:val="22"/>
        </w:rPr>
        <w:t>ment follows the AQA</w:t>
      </w:r>
      <w:r w:rsidR="0047458F" w:rsidRPr="009E0DA3">
        <w:rPr>
          <w:color w:val="auto"/>
          <w:sz w:val="22"/>
          <w:szCs w:val="22"/>
        </w:rPr>
        <w:t xml:space="preserve"> syllabus</w:t>
      </w:r>
      <w:r w:rsidR="008E01B4" w:rsidRPr="009E0DA3">
        <w:rPr>
          <w:color w:val="auto"/>
          <w:sz w:val="22"/>
          <w:szCs w:val="22"/>
        </w:rPr>
        <w:t xml:space="preserve"> and currently teaches Family and Households and Beliefs in Society as the optional Paper 2 topics</w:t>
      </w:r>
      <w:r w:rsidR="00254746" w:rsidRPr="009E0DA3">
        <w:rPr>
          <w:color w:val="auto"/>
          <w:sz w:val="22"/>
          <w:szCs w:val="22"/>
        </w:rPr>
        <w:t xml:space="preserve">. </w:t>
      </w:r>
    </w:p>
    <w:sectPr w:rsidR="00D25286" w:rsidRPr="006A1511" w:rsidSect="000A0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46"/>
    <w:rsid w:val="000364D3"/>
    <w:rsid w:val="000A0026"/>
    <w:rsid w:val="00123FFA"/>
    <w:rsid w:val="00124004"/>
    <w:rsid w:val="002070D1"/>
    <w:rsid w:val="00254746"/>
    <w:rsid w:val="002973CC"/>
    <w:rsid w:val="002D59D9"/>
    <w:rsid w:val="003255E3"/>
    <w:rsid w:val="0040632E"/>
    <w:rsid w:val="00441E91"/>
    <w:rsid w:val="00471C6C"/>
    <w:rsid w:val="0047458F"/>
    <w:rsid w:val="004E44C8"/>
    <w:rsid w:val="005F410D"/>
    <w:rsid w:val="006114AC"/>
    <w:rsid w:val="00660309"/>
    <w:rsid w:val="00686CE4"/>
    <w:rsid w:val="006A1511"/>
    <w:rsid w:val="006D0605"/>
    <w:rsid w:val="00712D36"/>
    <w:rsid w:val="0078298B"/>
    <w:rsid w:val="00833DAA"/>
    <w:rsid w:val="008E01B4"/>
    <w:rsid w:val="008E3749"/>
    <w:rsid w:val="00917B9E"/>
    <w:rsid w:val="00921082"/>
    <w:rsid w:val="00937D10"/>
    <w:rsid w:val="009539FA"/>
    <w:rsid w:val="00967D45"/>
    <w:rsid w:val="009B3000"/>
    <w:rsid w:val="009C695B"/>
    <w:rsid w:val="009E0DA3"/>
    <w:rsid w:val="009E1EFF"/>
    <w:rsid w:val="009E52FC"/>
    <w:rsid w:val="00A45841"/>
    <w:rsid w:val="00A73F5A"/>
    <w:rsid w:val="00AD0FB9"/>
    <w:rsid w:val="00B76B6E"/>
    <w:rsid w:val="00CC1B91"/>
    <w:rsid w:val="00D14BEC"/>
    <w:rsid w:val="00D25286"/>
    <w:rsid w:val="00EA25F6"/>
    <w:rsid w:val="00EC466C"/>
    <w:rsid w:val="00F66AFE"/>
    <w:rsid w:val="00FB02BE"/>
    <w:rsid w:val="00FB23A1"/>
    <w:rsid w:val="00FF0275"/>
    <w:rsid w:val="0BC448A4"/>
    <w:rsid w:val="14D9EF6F"/>
    <w:rsid w:val="1CA0D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4AA8"/>
  <w15:chartTrackingRefBased/>
  <w15:docId w15:val="{60A5F0DE-833D-4DB3-8C9D-06E9E695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47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6E"/>
    <w:rPr>
      <w:rFonts w:ascii="Segoe UI" w:hAnsi="Segoe UI" w:cs="Segoe UI"/>
      <w:sz w:val="18"/>
      <w:szCs w:val="18"/>
    </w:rPr>
  </w:style>
  <w:style w:type="paragraph" w:customStyle="1" w:styleId="ocular-col">
    <w:name w:val="ocular-col"/>
    <w:basedOn w:val="Normal"/>
    <w:rsid w:val="00CC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d82bd8-013e-4950-b1fc-f19a1c951f06" xsi:nil="true"/>
    <lcf76f155ced4ddcb4097134ff3c332f xmlns="4bc6e773-915f-4ca7-9677-636b67a9ffc8">
      <Terms xmlns="http://schemas.microsoft.com/office/infopath/2007/PartnerControls"/>
    </lcf76f155ced4ddcb4097134ff3c332f>
    <SharedWithUsers xmlns="25447c47-5cb8-41d2-9819-20e5fcc9ad8a">
      <UserInfo>
        <DisplayName>helen.haines</DisplayName>
        <AccountId>274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AB1C78BEE9049B44C56467326B2A4" ma:contentTypeVersion="18" ma:contentTypeDescription="Create a new document." ma:contentTypeScope="" ma:versionID="eaed964ae5ca2a0c9495899c8e905012">
  <xsd:schema xmlns:xsd="http://www.w3.org/2001/XMLSchema" xmlns:xs="http://www.w3.org/2001/XMLSchema" xmlns:p="http://schemas.microsoft.com/office/2006/metadata/properties" xmlns:ns2="4bc6e773-915f-4ca7-9677-636b67a9ffc8" xmlns:ns3="25447c47-5cb8-41d2-9819-20e5fcc9ad8a" xmlns:ns4="73d82bd8-013e-4950-b1fc-f19a1c951f06" targetNamespace="http://schemas.microsoft.com/office/2006/metadata/properties" ma:root="true" ma:fieldsID="60de5df81612e8c2ad9294143b915c9b" ns2:_="" ns3:_="" ns4:_="">
    <xsd:import namespace="4bc6e773-915f-4ca7-9677-636b67a9ffc8"/>
    <xsd:import namespace="25447c47-5cb8-41d2-9819-20e5fcc9ad8a"/>
    <xsd:import namespace="73d82bd8-013e-4950-b1fc-f19a1c95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e773-915f-4ca7-9677-636b67a9f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cbb1c5-8bd9-490a-b8d3-fe4548141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47c47-5cb8-41d2-9819-20e5fcc9a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2bd8-013e-4950-b1fc-f19a1c951f0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a4b483-10a3-4a16-9aa9-4ddf99589b60}" ma:internalName="TaxCatchAll" ma:showField="CatchAllData" ma:web="73d82bd8-013e-4950-b1fc-f19a1c951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60705-1DA9-48C4-BF3A-15D60E242544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73d82bd8-013e-4950-b1fc-f19a1c951f06"/>
    <ds:schemaRef ds:uri="25447c47-5cb8-41d2-9819-20e5fcc9ad8a"/>
    <ds:schemaRef ds:uri="4bc6e773-915f-4ca7-9677-636b67a9ffc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D7133EA-5FD3-46A8-979B-4607994B5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0BA94-72F7-47F6-B9C6-19DE98B3D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6e773-915f-4ca7-9677-636b67a9ffc8"/>
    <ds:schemaRef ds:uri="25447c47-5cb8-41d2-9819-20e5fcc9ad8a"/>
    <ds:schemaRef ds:uri="73d82bd8-013e-4950-b1fc-f19a1c95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TBSHS CM23 3LU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glen.johnson</dc:creator>
  <cp:keywords/>
  <dc:description/>
  <cp:lastModifiedBy>debbie.landers</cp:lastModifiedBy>
  <cp:revision>2</cp:revision>
  <cp:lastPrinted>2018-01-08T11:18:00Z</cp:lastPrinted>
  <dcterms:created xsi:type="dcterms:W3CDTF">2024-03-12T15:14:00Z</dcterms:created>
  <dcterms:modified xsi:type="dcterms:W3CDTF">2024-03-12T15:14:00Z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0x010100149AB1C78BEE9049B44C56467326B2A4</vt:lpwstr>
  </property>
  <property fmtid="{D5CDD505-2E9C-101B-9397-08002B2CF9AE}" pid="3" name="MediaServiceImageTags">
    <vt:lpwstr/>
  </property>
</Properties>
</file>