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>PERSON SPECIFICATION</w:t>
      </w:r>
    </w:p>
    <w:p w:rsidR="0047447A" w:rsidRPr="00066B98" w:rsidRDefault="0047447A" w:rsidP="0047447A">
      <w:pPr>
        <w:ind w:left="-709" w:hanging="567"/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 xml:space="preserve">POST: Teacher of </w:t>
      </w:r>
      <w:r w:rsidR="00532CB8">
        <w:rPr>
          <w:rFonts w:ascii="Arial" w:hAnsi="Arial" w:cs="Arial"/>
          <w:b/>
          <w:sz w:val="20"/>
          <w:szCs w:val="20"/>
        </w:rPr>
        <w:t>Psychology</w:t>
      </w: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384"/>
        <w:gridCol w:w="1419"/>
        <w:gridCol w:w="2133"/>
      </w:tblGrid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EVIDENCED BY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Qualified Teacher Status at Secondary Level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Honours degree or equivalent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Consistently good and outstanding teaching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KNOWLEDGE/UNDERSTANDING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the current OFSTED model of T and L judgements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An appreciation of current research on Teaching and Learning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all National Curriculum requirements, the Behaviour, Attendance and Safeguarding strategies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the curriculum of subject/s to be taught at KS3/4/5 and of how this relates to other Faculty subjects and the whole school curriculum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how a VLE</w:t>
            </w:r>
            <w:r w:rsidR="00C000AC">
              <w:rPr>
                <w:rFonts w:ascii="Arial" w:hAnsi="Arial" w:cs="Arial"/>
                <w:sz w:val="20"/>
                <w:szCs w:val="20"/>
              </w:rPr>
              <w:t xml:space="preserve">/remote learning </w:t>
            </w:r>
            <w:r w:rsidRPr="00066B98">
              <w:rPr>
                <w:rFonts w:ascii="Arial" w:hAnsi="Arial" w:cs="Arial"/>
                <w:sz w:val="20"/>
                <w:szCs w:val="20"/>
              </w:rPr>
              <w:t>can be used to impact on learning outcomes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student management and behaviour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commitment to raising standards and evidence where this has been achieved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people management skills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Excellent organisational and planning skills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Ability to analyse data for form and teaching groups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GENERAL/PERSONAL 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CHARACTERISTICS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team player, but can think and work independently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motivate students and staff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Strong interpersonal skills, with good sense of humour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Enthusiastic, ambitious and resilient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decision maker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good health and attendance record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Willingness to support colleagues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school’s co-operative values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Behave in a way which will not bring the school into disrepute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staying fully informed of IT developments and their potential for raising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the school’s aims and strategies for improving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47447A" w:rsidRPr="00066B98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066B98" w:rsidRDefault="00066B98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C000AC" w:rsidRPr="00066B98" w:rsidRDefault="00C000AC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Pr="00066B98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Pr="006C5632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47447A" w:rsidRPr="006C5632" w:rsidRDefault="0047447A" w:rsidP="0047447A">
      <w:pPr>
        <w:jc w:val="center"/>
        <w:rPr>
          <w:rFonts w:ascii="Arial" w:hAnsi="Arial" w:cs="Arial"/>
          <w:b/>
          <w:sz w:val="32"/>
          <w:szCs w:val="32"/>
        </w:rPr>
      </w:pPr>
      <w:r w:rsidRPr="006C5632">
        <w:rPr>
          <w:rFonts w:ascii="Arial" w:hAnsi="Arial" w:cs="Arial"/>
          <w:b/>
          <w:sz w:val="32"/>
          <w:szCs w:val="32"/>
        </w:rPr>
        <w:lastRenderedPageBreak/>
        <w:t>JOB DESCRIPTION</w:t>
      </w:r>
    </w:p>
    <w:p w:rsidR="0047447A" w:rsidRPr="006C5632" w:rsidRDefault="0047447A" w:rsidP="0047447A">
      <w:pPr>
        <w:rPr>
          <w:rFonts w:ascii="Arial" w:hAnsi="Arial" w:cs="Arial"/>
          <w:b/>
          <w:sz w:val="32"/>
          <w:szCs w:val="32"/>
        </w:rPr>
      </w:pPr>
    </w:p>
    <w:p w:rsidR="005447F5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Role: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 xml:space="preserve">Teacher of </w:t>
      </w:r>
      <w:r w:rsidR="00532CB8">
        <w:rPr>
          <w:rFonts w:ascii="Arial" w:hAnsi="Arial" w:cs="Arial"/>
          <w:b/>
        </w:rPr>
        <w:t>Psychology</w:t>
      </w:r>
    </w:p>
    <w:p w:rsidR="00A600E0" w:rsidRPr="006C5632" w:rsidRDefault="00A600E0" w:rsidP="0047447A">
      <w:pPr>
        <w:rPr>
          <w:rFonts w:ascii="Arial" w:hAnsi="Arial" w:cs="Arial"/>
          <w:b/>
        </w:rPr>
      </w:pPr>
    </w:p>
    <w:p w:rsidR="0047447A" w:rsidRPr="006C5632" w:rsidRDefault="0047447A" w:rsidP="0047447A">
      <w:pPr>
        <w:rPr>
          <w:rFonts w:ascii="Arial" w:hAnsi="Arial" w:cs="Arial"/>
          <w:b/>
          <w:bCs/>
        </w:rPr>
      </w:pPr>
      <w:r w:rsidRPr="006C5632">
        <w:rPr>
          <w:rFonts w:ascii="Arial" w:hAnsi="Arial" w:cs="Arial"/>
          <w:b/>
        </w:rPr>
        <w:t>Accountable to: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  <w:bCs/>
        </w:rPr>
        <w:t xml:space="preserve">Head of </w:t>
      </w:r>
      <w:r w:rsidR="00532CB8">
        <w:rPr>
          <w:rFonts w:ascii="Arial" w:hAnsi="Arial" w:cs="Arial"/>
          <w:b/>
          <w:bCs/>
        </w:rPr>
        <w:t xml:space="preserve">Social Sciences &amp; Community </w:t>
      </w:r>
      <w:bookmarkStart w:id="0" w:name="_GoBack"/>
      <w:bookmarkEnd w:id="0"/>
      <w:r w:rsidRPr="006C5632">
        <w:rPr>
          <w:rFonts w:ascii="Arial" w:hAnsi="Arial" w:cs="Arial"/>
          <w:b/>
          <w:bCs/>
        </w:rPr>
        <w:t>Faculty</w:t>
      </w:r>
    </w:p>
    <w:p w:rsidR="0047447A" w:rsidRPr="006C5632" w:rsidRDefault="0047447A" w:rsidP="0047447A">
      <w:pPr>
        <w:rPr>
          <w:rFonts w:ascii="Arial" w:hAnsi="Arial" w:cs="Arial"/>
          <w:b/>
          <w:bCs/>
        </w:rPr>
      </w:pPr>
    </w:p>
    <w:p w:rsidR="0047447A" w:rsidRPr="006C5632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Grade: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>Teachers’ Main Pay Scale</w:t>
      </w:r>
    </w:p>
    <w:p w:rsidR="0047447A" w:rsidRPr="006C5632" w:rsidRDefault="0047447A" w:rsidP="0047447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6299"/>
        <w:gridCol w:w="2083"/>
      </w:tblGrid>
      <w:tr w:rsidR="0047447A" w:rsidRPr="006C5632" w:rsidTr="00E93785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PURPOSE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The post holder will be expected to match the characteristics described in the Teachers’ Standards Framework for a subject teacher and will be required to exercise his/her professional judgement to carry out, in a collaborative manner, the professional duties set out below.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47447A" w:rsidRPr="006C5632" w:rsidTr="00E93785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47A" w:rsidRPr="006C5632" w:rsidRDefault="0047447A" w:rsidP="00E9378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Standards or KPIs</w:t>
            </w:r>
          </w:p>
        </w:tc>
      </w:tr>
      <w:tr w:rsidR="0047447A" w:rsidRPr="006C5632" w:rsidTr="00E93785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1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Knowledge, Understanding and Personal Development</w:t>
            </w: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 and understanding of: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safeguarding practice;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relationship of the subject to the curriculum and the development of literacy and numeracy skills;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characteristics of high</w:t>
            </w:r>
            <w:r w:rsidR="003D0DF9">
              <w:rPr>
                <w:rFonts w:ascii="Arial" w:hAnsi="Arial" w:cs="Arial"/>
                <w:szCs w:val="28"/>
              </w:rPr>
              <w:t>-</w:t>
            </w:r>
            <w:r w:rsidRPr="006C5632">
              <w:rPr>
                <w:rFonts w:ascii="Arial" w:hAnsi="Arial" w:cs="Arial"/>
                <w:szCs w:val="28"/>
              </w:rPr>
              <w:t>quality teaching and learning and the main strategies for improving and sustaining high standards of teaching, learning and achievement of all students;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professional responsibilities in relation to all school policies and practices;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implications of the Code of Practice for Special Education Needs (SEN) for teaching and learning;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need to take responsibility for your personal professional development and keep up to date with research and development in pedagogy and in the subject/s taught;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achieve challenging, professional goals;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be a good role model to the students in all aspects of the professional role.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plans in place</w:t>
            </w: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Professional handbook updated regularly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IEPs and differentiated lesson plans in place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Observations</w:t>
            </w:r>
          </w:p>
        </w:tc>
      </w:tr>
    </w:tbl>
    <w:p w:rsidR="0047447A" w:rsidRDefault="0047447A" w:rsidP="0047447A"/>
    <w:p w:rsidR="0047447A" w:rsidRDefault="0047447A" w:rsidP="0047447A"/>
    <w:p w:rsidR="00066B98" w:rsidRDefault="00066B98" w:rsidP="0047447A"/>
    <w:p w:rsidR="00066B98" w:rsidRDefault="00066B98" w:rsidP="0047447A"/>
    <w:p w:rsidR="00066B98" w:rsidRDefault="00066B98" w:rsidP="0047447A"/>
    <w:p w:rsidR="0047447A" w:rsidRDefault="0047447A" w:rsidP="0047447A"/>
    <w:p w:rsidR="0047447A" w:rsidRDefault="0047447A" w:rsidP="0047447A"/>
    <w:p w:rsidR="0047447A" w:rsidRDefault="0047447A" w:rsidP="0047447A"/>
    <w:p w:rsidR="0047447A" w:rsidRPr="006C5632" w:rsidRDefault="0047447A" w:rsidP="0047447A"/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lastRenderedPageBreak/>
              <w:t>Performance Area 2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Planning, Assessment and Evaluation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Ensure that good quality lesson plans with clear learning objectives are in place.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Mark and monitor students’ class and homework, providing constructive oral and written feedback, setting clear targets for students’ progress, in line with faculty/whole school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Analyse school data, including prior attainment or achievement, Raise on Line and FFT to inform policy and practice, target setting, Teaching and Learning, always ensuring high expectations.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Work with the Inclusion Faculty to set subject specific targets for identified students who have SEN or who are G &amp; T.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Contribute to the production of the Faculty Improvement Plan, as required.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Lesson plans in place</w:t>
            </w:r>
          </w:p>
          <w:p w:rsidR="0047447A" w:rsidRPr="006C5632" w:rsidRDefault="0047447A" w:rsidP="00E93785">
            <w:pPr>
              <w:ind w:left="301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Books marked regularly and curriculum targets set, in line with school and faculty policy</w:t>
            </w: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Action is taken to support delivery of IEPs</w:t>
            </w: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3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Teaching, Learning and Achievement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1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Ensure effective teaching of whole classes, groups and individuals so that teaching objectives are met, pace and challenge is maintained and best use is made of teaching time.</w:t>
            </w: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Set high expectations of student behaviour, establishing and maintaining a good standard of classroom management, through well focused teaching and positive relationships.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Use teaching methods which keep students engaged and challenged, including stimulating students’ intellectual curiosity, effective questioning and response, clear presentation and good use of resources.</w:t>
            </w: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concise and consistent planning and assessment of lessons, secure progress towards student targets.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Lesson plans/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 xml:space="preserve">Observations 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School procedures followed re: Behaviour for Learning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Feedback provided to students via marking/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and discussions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data on SIMS</w:t>
            </w:r>
          </w:p>
        </w:tc>
      </w:tr>
    </w:tbl>
    <w:p w:rsidR="0047447A" w:rsidRPr="006C5632" w:rsidRDefault="0047447A" w:rsidP="0047447A">
      <w:r w:rsidRPr="006C5632"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4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Resource Management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Promote an ethos of team work and a culture of sharing good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Provide an effective role model in terms of classroom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Select and make use of textbooks, ICT and other learning resources which enable teaching objectives to be met.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Meeting with support staff, colleagues and others</w:t>
            </w:r>
          </w:p>
          <w:p w:rsidR="0047447A" w:rsidRPr="006C5632" w:rsidRDefault="0047447A" w:rsidP="00E93785">
            <w:pPr>
              <w:ind w:left="395"/>
              <w:rPr>
                <w:rFonts w:ascii="Arial" w:hAnsi="Arial" w:cs="Arial"/>
              </w:rPr>
            </w:pP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5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</w:rPr>
              <w:t>Developing Others and Wider Responsibilities</w:t>
            </w: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Establish effective working relationships with professional colleagues, including support staff.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whole school assessment practice, develop secure ‘reporting to parents’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Develop additional learning opportunities through extra-curricular practice.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Contribute to the impact of the school’s co-operative values.</w:t>
            </w:r>
          </w:p>
          <w:p w:rsidR="0047447A" w:rsidRPr="006C5632" w:rsidRDefault="0047447A" w:rsidP="00E93785">
            <w:pPr>
              <w:ind w:lef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procedures followed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>
      <w:pPr>
        <w:jc w:val="center"/>
        <w:rPr>
          <w:rFonts w:ascii="Arial" w:hAnsi="Arial" w:cs="Arial"/>
          <w:b/>
          <w:sz w:val="8"/>
          <w:szCs w:val="8"/>
        </w:rPr>
      </w:pPr>
    </w:p>
    <w:p w:rsidR="0047447A" w:rsidRPr="006C5632" w:rsidRDefault="0047447A" w:rsidP="0047447A">
      <w:pPr>
        <w:jc w:val="center"/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 xml:space="preserve">This Job Specification may be reviewed by the Headteacher, as necessary, </w:t>
      </w:r>
    </w:p>
    <w:p w:rsidR="0047447A" w:rsidRPr="006C5632" w:rsidRDefault="0047447A" w:rsidP="0047447A">
      <w:pPr>
        <w:jc w:val="center"/>
      </w:pPr>
      <w:r w:rsidRPr="006C5632">
        <w:rPr>
          <w:rFonts w:ascii="Arial" w:hAnsi="Arial" w:cs="Arial"/>
          <w:b/>
        </w:rPr>
        <w:t>and may be amended at any time after consultation with you.</w:t>
      </w:r>
    </w:p>
    <w:p w:rsidR="0047447A" w:rsidRPr="006C5632" w:rsidRDefault="0047447A" w:rsidP="0047447A">
      <w:pPr>
        <w:autoSpaceDE w:val="0"/>
        <w:autoSpaceDN w:val="0"/>
        <w:adjustRightInd w:val="0"/>
        <w:ind w:right="-666"/>
        <w:jc w:val="center"/>
        <w:rPr>
          <w:rFonts w:ascii="Arial" w:hAnsi="Arial" w:cs="Arial"/>
          <w:b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7B4862" w:rsidRDefault="007B4862" w:rsidP="00DC0AED">
      <w:pPr>
        <w:pStyle w:val="DefaultText"/>
        <w:jc w:val="center"/>
        <w:rPr>
          <w:rFonts w:ascii="Arial" w:hAnsi="Arial" w:cs="Arial"/>
        </w:rPr>
      </w:pPr>
    </w:p>
    <w:sectPr w:rsidR="007B4862" w:rsidSect="000E79CA">
      <w:headerReference w:type="default" r:id="rId8"/>
      <w:headerReference w:type="firs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55" w:rsidRDefault="00202755" w:rsidP="009D3080">
      <w:r>
        <w:separator/>
      </w:r>
    </w:p>
  </w:endnote>
  <w:endnote w:type="continuationSeparator" w:id="0">
    <w:p w:rsidR="00202755" w:rsidRDefault="00202755" w:rsidP="009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55" w:rsidRDefault="00202755" w:rsidP="009D3080">
      <w:r>
        <w:separator/>
      </w:r>
    </w:p>
  </w:footnote>
  <w:footnote w:type="continuationSeparator" w:id="0">
    <w:p w:rsidR="00202755" w:rsidRDefault="00202755" w:rsidP="009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Pr="00A47C54" w:rsidRDefault="00202755" w:rsidP="00A4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Default="0020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A5E"/>
    <w:multiLevelType w:val="hybridMultilevel"/>
    <w:tmpl w:val="62D8948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247E1"/>
    <w:multiLevelType w:val="hybridMultilevel"/>
    <w:tmpl w:val="B2E0A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16"/>
    <w:multiLevelType w:val="hybridMultilevel"/>
    <w:tmpl w:val="E71CBA96"/>
    <w:lvl w:ilvl="0" w:tplc="618E0354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E2ADD"/>
    <w:multiLevelType w:val="hybridMultilevel"/>
    <w:tmpl w:val="8BC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56615"/>
    <w:multiLevelType w:val="hybridMultilevel"/>
    <w:tmpl w:val="054E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EA9"/>
    <w:multiLevelType w:val="hybridMultilevel"/>
    <w:tmpl w:val="AD30B5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55F"/>
    <w:multiLevelType w:val="hybridMultilevel"/>
    <w:tmpl w:val="117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964"/>
    <w:multiLevelType w:val="hybridMultilevel"/>
    <w:tmpl w:val="8DFA1FCA"/>
    <w:lvl w:ilvl="0" w:tplc="009E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2BB"/>
    <w:multiLevelType w:val="hybridMultilevel"/>
    <w:tmpl w:val="22CEB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139"/>
    <w:multiLevelType w:val="hybridMultilevel"/>
    <w:tmpl w:val="D3DA0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99D"/>
    <w:multiLevelType w:val="hybridMultilevel"/>
    <w:tmpl w:val="B2EC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2822"/>
    <w:multiLevelType w:val="hybridMultilevel"/>
    <w:tmpl w:val="C748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517"/>
    <w:multiLevelType w:val="hybridMultilevel"/>
    <w:tmpl w:val="0A32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6025"/>
    <w:multiLevelType w:val="hybridMultilevel"/>
    <w:tmpl w:val="6DB08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2218E8"/>
    <w:multiLevelType w:val="hybridMultilevel"/>
    <w:tmpl w:val="A0AC57EA"/>
    <w:lvl w:ilvl="0" w:tplc="E758D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C4FC4"/>
    <w:multiLevelType w:val="hybridMultilevel"/>
    <w:tmpl w:val="8C865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012D"/>
    <w:multiLevelType w:val="hybridMultilevel"/>
    <w:tmpl w:val="7254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0375"/>
    <w:multiLevelType w:val="hybridMultilevel"/>
    <w:tmpl w:val="7A2C7A26"/>
    <w:lvl w:ilvl="0" w:tplc="C43E079E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2CC"/>
    <w:multiLevelType w:val="hybridMultilevel"/>
    <w:tmpl w:val="12A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05FC5"/>
    <w:multiLevelType w:val="hybridMultilevel"/>
    <w:tmpl w:val="91A61378"/>
    <w:lvl w:ilvl="0" w:tplc="C11CD4D0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803"/>
    <w:multiLevelType w:val="hybridMultilevel"/>
    <w:tmpl w:val="014AB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3E54"/>
    <w:multiLevelType w:val="hybridMultilevel"/>
    <w:tmpl w:val="BDA8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1DD"/>
    <w:multiLevelType w:val="hybridMultilevel"/>
    <w:tmpl w:val="B7DC1806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647128"/>
    <w:multiLevelType w:val="hybridMultilevel"/>
    <w:tmpl w:val="AD6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308"/>
    <w:multiLevelType w:val="hybridMultilevel"/>
    <w:tmpl w:val="B55AF17C"/>
    <w:lvl w:ilvl="0" w:tplc="05725B70">
      <w:start w:val="1"/>
      <w:numFmt w:val="decimal"/>
      <w:lvlText w:val="%1."/>
      <w:lvlJc w:val="left"/>
      <w:pPr>
        <w:tabs>
          <w:tab w:val="num" w:pos="1968"/>
        </w:tabs>
        <w:ind w:left="1968" w:hanging="62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26" w15:restartNumberingAfterBreak="0">
    <w:nsid w:val="66B73C25"/>
    <w:multiLevelType w:val="hybridMultilevel"/>
    <w:tmpl w:val="43D2368C"/>
    <w:lvl w:ilvl="0" w:tplc="A524E8EA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B09AA"/>
    <w:multiLevelType w:val="hybridMultilevel"/>
    <w:tmpl w:val="EC285D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809DA"/>
    <w:multiLevelType w:val="hybridMultilevel"/>
    <w:tmpl w:val="D71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7955"/>
    <w:multiLevelType w:val="hybridMultilevel"/>
    <w:tmpl w:val="279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B7A9D"/>
    <w:multiLevelType w:val="hybridMultilevel"/>
    <w:tmpl w:val="CF0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83317"/>
    <w:multiLevelType w:val="hybridMultilevel"/>
    <w:tmpl w:val="737CE25E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AD3022"/>
    <w:multiLevelType w:val="hybridMultilevel"/>
    <w:tmpl w:val="13BEB0A8"/>
    <w:lvl w:ilvl="0" w:tplc="A5CE7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0C38F1"/>
    <w:multiLevelType w:val="hybridMultilevel"/>
    <w:tmpl w:val="9EB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"/>
  </w:num>
  <w:num w:numId="5">
    <w:abstractNumId w:val="26"/>
  </w:num>
  <w:num w:numId="6">
    <w:abstractNumId w:val="20"/>
  </w:num>
  <w:num w:numId="7">
    <w:abstractNumId w:val="24"/>
  </w:num>
  <w:num w:numId="8">
    <w:abstractNumId w:val="5"/>
  </w:num>
  <w:num w:numId="9">
    <w:abstractNumId w:val="17"/>
  </w:num>
  <w:num w:numId="10">
    <w:abstractNumId w:val="2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34"/>
  </w:num>
  <w:num w:numId="16">
    <w:abstractNumId w:val="30"/>
  </w:num>
  <w:num w:numId="17">
    <w:abstractNumId w:val="3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"/>
  </w:num>
  <w:num w:numId="27">
    <w:abstractNumId w:val="12"/>
  </w:num>
  <w:num w:numId="28">
    <w:abstractNumId w:val="32"/>
  </w:num>
  <w:num w:numId="29">
    <w:abstractNumId w:val="23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10"/>
  </w:num>
  <w:num w:numId="35">
    <w:abstractNumId w:val="9"/>
  </w:num>
  <w:num w:numId="36">
    <w:abstractNumId w:val="6"/>
  </w:num>
  <w:num w:numId="37">
    <w:abstractNumId w:val="22"/>
  </w:num>
  <w:num w:numId="38">
    <w:abstractNumId w:val="34"/>
  </w:num>
  <w:num w:numId="39">
    <w:abstractNumId w:val="30"/>
  </w:num>
  <w:num w:numId="40">
    <w:abstractNumId w:val="3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>
      <o:colormru v:ext="edit" colors="#29a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0D"/>
    <w:rsid w:val="00006552"/>
    <w:rsid w:val="0001252F"/>
    <w:rsid w:val="000350FB"/>
    <w:rsid w:val="00066B98"/>
    <w:rsid w:val="00085BC8"/>
    <w:rsid w:val="000929DA"/>
    <w:rsid w:val="00096E17"/>
    <w:rsid w:val="000B08B6"/>
    <w:rsid w:val="000B44FF"/>
    <w:rsid w:val="000B53D7"/>
    <w:rsid w:val="000B709D"/>
    <w:rsid w:val="000C1854"/>
    <w:rsid w:val="000C5B14"/>
    <w:rsid w:val="000E54B4"/>
    <w:rsid w:val="000E79CA"/>
    <w:rsid w:val="000F3B11"/>
    <w:rsid w:val="00110EA2"/>
    <w:rsid w:val="00123E4B"/>
    <w:rsid w:val="0013338B"/>
    <w:rsid w:val="0014503E"/>
    <w:rsid w:val="001650F9"/>
    <w:rsid w:val="001678CB"/>
    <w:rsid w:val="0019445F"/>
    <w:rsid w:val="001C1F60"/>
    <w:rsid w:val="001C3190"/>
    <w:rsid w:val="001C4CA4"/>
    <w:rsid w:val="001D37C5"/>
    <w:rsid w:val="00202755"/>
    <w:rsid w:val="00204281"/>
    <w:rsid w:val="00205431"/>
    <w:rsid w:val="00207E14"/>
    <w:rsid w:val="00233FDB"/>
    <w:rsid w:val="00242259"/>
    <w:rsid w:val="00246019"/>
    <w:rsid w:val="0025378B"/>
    <w:rsid w:val="00271C59"/>
    <w:rsid w:val="00275AA8"/>
    <w:rsid w:val="00291FEB"/>
    <w:rsid w:val="002A0F96"/>
    <w:rsid w:val="002A48EA"/>
    <w:rsid w:val="002A5F2F"/>
    <w:rsid w:val="002B26B7"/>
    <w:rsid w:val="002B616D"/>
    <w:rsid w:val="002C153E"/>
    <w:rsid w:val="002C7304"/>
    <w:rsid w:val="002D3A7B"/>
    <w:rsid w:val="002E60AA"/>
    <w:rsid w:val="002F6D14"/>
    <w:rsid w:val="00316793"/>
    <w:rsid w:val="00332128"/>
    <w:rsid w:val="003439E6"/>
    <w:rsid w:val="0035290D"/>
    <w:rsid w:val="00363D56"/>
    <w:rsid w:val="003727C0"/>
    <w:rsid w:val="0038466F"/>
    <w:rsid w:val="003926FF"/>
    <w:rsid w:val="0039608C"/>
    <w:rsid w:val="003A6781"/>
    <w:rsid w:val="003B2AAD"/>
    <w:rsid w:val="003B5A43"/>
    <w:rsid w:val="003C462E"/>
    <w:rsid w:val="003D0DF9"/>
    <w:rsid w:val="003D666C"/>
    <w:rsid w:val="003F25E1"/>
    <w:rsid w:val="00404381"/>
    <w:rsid w:val="004076FA"/>
    <w:rsid w:val="00413AFD"/>
    <w:rsid w:val="00421AB7"/>
    <w:rsid w:val="0043008B"/>
    <w:rsid w:val="004373D9"/>
    <w:rsid w:val="004401CE"/>
    <w:rsid w:val="00463F43"/>
    <w:rsid w:val="0047447A"/>
    <w:rsid w:val="00476F99"/>
    <w:rsid w:val="00490F00"/>
    <w:rsid w:val="004A509A"/>
    <w:rsid w:val="004A7266"/>
    <w:rsid w:val="004C2151"/>
    <w:rsid w:val="004C4882"/>
    <w:rsid w:val="004C7C67"/>
    <w:rsid w:val="004D2D2C"/>
    <w:rsid w:val="004D787C"/>
    <w:rsid w:val="004E043E"/>
    <w:rsid w:val="004E13C6"/>
    <w:rsid w:val="004F0EE9"/>
    <w:rsid w:val="004F1C57"/>
    <w:rsid w:val="004F573A"/>
    <w:rsid w:val="005208BB"/>
    <w:rsid w:val="0052164B"/>
    <w:rsid w:val="00530A1A"/>
    <w:rsid w:val="00532CB8"/>
    <w:rsid w:val="005365F6"/>
    <w:rsid w:val="005447F5"/>
    <w:rsid w:val="00546028"/>
    <w:rsid w:val="0055078F"/>
    <w:rsid w:val="00562BE5"/>
    <w:rsid w:val="00566A8D"/>
    <w:rsid w:val="005704DF"/>
    <w:rsid w:val="005712E3"/>
    <w:rsid w:val="00581700"/>
    <w:rsid w:val="0058648A"/>
    <w:rsid w:val="005922B8"/>
    <w:rsid w:val="005932CF"/>
    <w:rsid w:val="0059501C"/>
    <w:rsid w:val="00595431"/>
    <w:rsid w:val="005B5EB8"/>
    <w:rsid w:val="005C3D4B"/>
    <w:rsid w:val="005C57BC"/>
    <w:rsid w:val="005E25E8"/>
    <w:rsid w:val="005E5172"/>
    <w:rsid w:val="006157A1"/>
    <w:rsid w:val="00624254"/>
    <w:rsid w:val="00624FB7"/>
    <w:rsid w:val="006302B1"/>
    <w:rsid w:val="006477E4"/>
    <w:rsid w:val="00662AE7"/>
    <w:rsid w:val="0066330D"/>
    <w:rsid w:val="00665CAF"/>
    <w:rsid w:val="00667840"/>
    <w:rsid w:val="00667C67"/>
    <w:rsid w:val="00672369"/>
    <w:rsid w:val="00676CCE"/>
    <w:rsid w:val="00684974"/>
    <w:rsid w:val="0068503E"/>
    <w:rsid w:val="00691E9B"/>
    <w:rsid w:val="006924B2"/>
    <w:rsid w:val="006B2D0B"/>
    <w:rsid w:val="006C5DA5"/>
    <w:rsid w:val="006D153E"/>
    <w:rsid w:val="006D1A0A"/>
    <w:rsid w:val="007013A0"/>
    <w:rsid w:val="00733DC6"/>
    <w:rsid w:val="0078245B"/>
    <w:rsid w:val="007843AB"/>
    <w:rsid w:val="00793C3B"/>
    <w:rsid w:val="007952A1"/>
    <w:rsid w:val="007960AF"/>
    <w:rsid w:val="00797529"/>
    <w:rsid w:val="007A1158"/>
    <w:rsid w:val="007B4862"/>
    <w:rsid w:val="007C150F"/>
    <w:rsid w:val="007C465D"/>
    <w:rsid w:val="007E4538"/>
    <w:rsid w:val="007F78BB"/>
    <w:rsid w:val="008301E1"/>
    <w:rsid w:val="00831647"/>
    <w:rsid w:val="00837451"/>
    <w:rsid w:val="0085629F"/>
    <w:rsid w:val="00860F96"/>
    <w:rsid w:val="00882006"/>
    <w:rsid w:val="00887D73"/>
    <w:rsid w:val="00896285"/>
    <w:rsid w:val="0089716A"/>
    <w:rsid w:val="008A1611"/>
    <w:rsid w:val="008A7625"/>
    <w:rsid w:val="008B6B62"/>
    <w:rsid w:val="008B6DB2"/>
    <w:rsid w:val="008C4186"/>
    <w:rsid w:val="009050D5"/>
    <w:rsid w:val="00917F38"/>
    <w:rsid w:val="00925E16"/>
    <w:rsid w:val="0093151F"/>
    <w:rsid w:val="009347DE"/>
    <w:rsid w:val="00943D72"/>
    <w:rsid w:val="00944CA4"/>
    <w:rsid w:val="0094740D"/>
    <w:rsid w:val="00961587"/>
    <w:rsid w:val="009617BD"/>
    <w:rsid w:val="009654EE"/>
    <w:rsid w:val="009669A0"/>
    <w:rsid w:val="00992B50"/>
    <w:rsid w:val="009A70F6"/>
    <w:rsid w:val="009B2CCE"/>
    <w:rsid w:val="009B4117"/>
    <w:rsid w:val="009B61B6"/>
    <w:rsid w:val="009C05D2"/>
    <w:rsid w:val="009C3A68"/>
    <w:rsid w:val="009C4346"/>
    <w:rsid w:val="009D3080"/>
    <w:rsid w:val="009D3C1C"/>
    <w:rsid w:val="009D65DB"/>
    <w:rsid w:val="00A006CA"/>
    <w:rsid w:val="00A02106"/>
    <w:rsid w:val="00A03716"/>
    <w:rsid w:val="00A051BC"/>
    <w:rsid w:val="00A36FD9"/>
    <w:rsid w:val="00A40FFA"/>
    <w:rsid w:val="00A46A28"/>
    <w:rsid w:val="00A47C54"/>
    <w:rsid w:val="00A51CF2"/>
    <w:rsid w:val="00A600E0"/>
    <w:rsid w:val="00A63AB7"/>
    <w:rsid w:val="00A64D9B"/>
    <w:rsid w:val="00A70DA7"/>
    <w:rsid w:val="00A75627"/>
    <w:rsid w:val="00A858DE"/>
    <w:rsid w:val="00A878C3"/>
    <w:rsid w:val="00A91FD8"/>
    <w:rsid w:val="00A93A71"/>
    <w:rsid w:val="00AC4861"/>
    <w:rsid w:val="00AC54ED"/>
    <w:rsid w:val="00AD2886"/>
    <w:rsid w:val="00AE49AD"/>
    <w:rsid w:val="00AE704F"/>
    <w:rsid w:val="00AE7CBD"/>
    <w:rsid w:val="00B062DB"/>
    <w:rsid w:val="00B17860"/>
    <w:rsid w:val="00B44DA6"/>
    <w:rsid w:val="00B45A26"/>
    <w:rsid w:val="00B564FE"/>
    <w:rsid w:val="00B710D6"/>
    <w:rsid w:val="00B801F6"/>
    <w:rsid w:val="00B815F3"/>
    <w:rsid w:val="00B828F6"/>
    <w:rsid w:val="00B93313"/>
    <w:rsid w:val="00BA162A"/>
    <w:rsid w:val="00BD0B38"/>
    <w:rsid w:val="00BD3F3E"/>
    <w:rsid w:val="00BE2EB3"/>
    <w:rsid w:val="00BF2986"/>
    <w:rsid w:val="00C000AC"/>
    <w:rsid w:val="00C07509"/>
    <w:rsid w:val="00C15B2A"/>
    <w:rsid w:val="00C2084A"/>
    <w:rsid w:val="00C3247B"/>
    <w:rsid w:val="00C35B1E"/>
    <w:rsid w:val="00C367FB"/>
    <w:rsid w:val="00C4577B"/>
    <w:rsid w:val="00C628E7"/>
    <w:rsid w:val="00C67A94"/>
    <w:rsid w:val="00C73259"/>
    <w:rsid w:val="00CA3E0D"/>
    <w:rsid w:val="00CE509B"/>
    <w:rsid w:val="00CF42F7"/>
    <w:rsid w:val="00CF6829"/>
    <w:rsid w:val="00CF7740"/>
    <w:rsid w:val="00D11BDA"/>
    <w:rsid w:val="00D2105B"/>
    <w:rsid w:val="00D22438"/>
    <w:rsid w:val="00D340BD"/>
    <w:rsid w:val="00D34EA1"/>
    <w:rsid w:val="00D5430C"/>
    <w:rsid w:val="00D55D08"/>
    <w:rsid w:val="00D6166C"/>
    <w:rsid w:val="00D7188A"/>
    <w:rsid w:val="00D91CC2"/>
    <w:rsid w:val="00D97140"/>
    <w:rsid w:val="00DA10CA"/>
    <w:rsid w:val="00DA1AA6"/>
    <w:rsid w:val="00DA2D5B"/>
    <w:rsid w:val="00DA46BF"/>
    <w:rsid w:val="00DA7C99"/>
    <w:rsid w:val="00DC0AED"/>
    <w:rsid w:val="00DC1F99"/>
    <w:rsid w:val="00DC4964"/>
    <w:rsid w:val="00DF15CE"/>
    <w:rsid w:val="00DF2C31"/>
    <w:rsid w:val="00E02986"/>
    <w:rsid w:val="00E15604"/>
    <w:rsid w:val="00E33F6D"/>
    <w:rsid w:val="00E42C00"/>
    <w:rsid w:val="00E476DE"/>
    <w:rsid w:val="00E622BB"/>
    <w:rsid w:val="00E65A99"/>
    <w:rsid w:val="00E85CED"/>
    <w:rsid w:val="00E93785"/>
    <w:rsid w:val="00EB275C"/>
    <w:rsid w:val="00EC3F88"/>
    <w:rsid w:val="00ED0C10"/>
    <w:rsid w:val="00ED3DA8"/>
    <w:rsid w:val="00EE3F90"/>
    <w:rsid w:val="00EE6262"/>
    <w:rsid w:val="00EF05BD"/>
    <w:rsid w:val="00F1279B"/>
    <w:rsid w:val="00F164A3"/>
    <w:rsid w:val="00F23E44"/>
    <w:rsid w:val="00F36E4E"/>
    <w:rsid w:val="00F420EF"/>
    <w:rsid w:val="00F50722"/>
    <w:rsid w:val="00F5180E"/>
    <w:rsid w:val="00F57FC0"/>
    <w:rsid w:val="00F6418C"/>
    <w:rsid w:val="00F96D34"/>
    <w:rsid w:val="00FA1D9D"/>
    <w:rsid w:val="00FA2204"/>
    <w:rsid w:val="00FB3783"/>
    <w:rsid w:val="00FB7A30"/>
    <w:rsid w:val="00FC1B90"/>
    <w:rsid w:val="00FC220A"/>
    <w:rsid w:val="00FC2627"/>
    <w:rsid w:val="00FC368D"/>
    <w:rsid w:val="00FD23D3"/>
    <w:rsid w:val="00FE4922"/>
    <w:rsid w:val="00FF1E8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3969">
      <o:colormru v:ext="edit" colors="#29a33d"/>
    </o:shapedefaults>
    <o:shapelayout v:ext="edit">
      <o:idmap v:ext="edit" data="1"/>
    </o:shapelayout>
  </w:shapeDefaults>
  <w:decimalSymbol w:val="."/>
  <w:listSeparator w:val=","/>
  <w14:docId w14:val="579184A8"/>
  <w15:chartTrackingRefBased/>
  <w15:docId w15:val="{E0EC6ACC-906D-471E-BA96-4594FE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74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B14"/>
    <w:rPr>
      <w:color w:val="0000FF"/>
      <w:u w:val="single"/>
    </w:rPr>
  </w:style>
  <w:style w:type="paragraph" w:styleId="Header">
    <w:name w:val="header"/>
    <w:basedOn w:val="Normal"/>
    <w:link w:val="HeaderChar"/>
    <w:rsid w:val="009D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80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96E17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96E17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E17"/>
    <w:pPr>
      <w:ind w:left="720"/>
    </w:pPr>
  </w:style>
  <w:style w:type="paragraph" w:customStyle="1" w:styleId="DefaultText">
    <w:name w:val="Default Text"/>
    <w:basedOn w:val="Normal"/>
    <w:rsid w:val="00DC0AED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4A5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09A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B4862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4862"/>
    <w:rPr>
      <w:rFonts w:ascii="Tahoma" w:hAnsi="Tahoma" w:cs="Tahoma"/>
      <w:b/>
      <w:bCs/>
      <w:sz w:val="28"/>
      <w:szCs w:val="24"/>
      <w:lang w:eastAsia="en-US"/>
    </w:rPr>
  </w:style>
  <w:style w:type="paragraph" w:customStyle="1" w:styleId="Default">
    <w:name w:val="Default"/>
    <w:rsid w:val="007B48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474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7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474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1">
    <w:name w:val="A1"/>
    <w:uiPriority w:val="99"/>
    <w:rsid w:val="0094740D"/>
    <w:rPr>
      <w:rFonts w:ascii="Open Sans" w:hAnsi="Open Sans" w:cs="Open Sans" w:hint="default"/>
      <w:color w:val="000000"/>
      <w:sz w:val="22"/>
      <w:szCs w:val="22"/>
    </w:rPr>
  </w:style>
  <w:style w:type="character" w:styleId="Emphasis">
    <w:name w:val="Emphasis"/>
    <w:qFormat/>
    <w:rsid w:val="003F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D5C0-F1C6-42B7-B6C9-C928E6F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896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Box Invoices</vt:lpstr>
    </vt:vector>
  </TitlesOfParts>
  <Company>LEVENSHULME HIGH SCHOOL</Company>
  <LinksUpToDate>false</LinksUpToDate>
  <CharactersWithSpaces>6578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mailto:office@levenshulmehigh.org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Box Invoices</dc:title>
  <dc:subject/>
  <dc:creator>Christina Tebb</dc:creator>
  <cp:keywords/>
  <cp:lastModifiedBy>Mr D GRUNDY</cp:lastModifiedBy>
  <cp:revision>54</cp:revision>
  <cp:lastPrinted>2019-09-11T13:07:00Z</cp:lastPrinted>
  <dcterms:created xsi:type="dcterms:W3CDTF">2019-04-04T13:09:00Z</dcterms:created>
  <dcterms:modified xsi:type="dcterms:W3CDTF">2021-04-21T07:46:00Z</dcterms:modified>
</cp:coreProperties>
</file>