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D5E8" w14:textId="77777777" w:rsidR="008E224C" w:rsidRDefault="008E224C" w:rsidP="005A59A3">
      <w:pPr>
        <w:jc w:val="center"/>
        <w:rPr>
          <w:b/>
          <w:sz w:val="32"/>
        </w:rPr>
      </w:pPr>
    </w:p>
    <w:p w14:paraId="3311D3D4" w14:textId="5DE6B8AE" w:rsidR="00BF69D6" w:rsidRDefault="002A1028" w:rsidP="005A59A3">
      <w:pPr>
        <w:jc w:val="center"/>
        <w:rPr>
          <w:b/>
          <w:sz w:val="32"/>
        </w:rPr>
      </w:pPr>
      <w:r w:rsidRPr="002A1028">
        <w:rPr>
          <w:b/>
          <w:sz w:val="32"/>
        </w:rPr>
        <w:t>Application Notes</w:t>
      </w:r>
    </w:p>
    <w:p w14:paraId="4DF83B84" w14:textId="04A24CCE" w:rsidR="002A1028" w:rsidRDefault="0BF4C19B" w:rsidP="0BF4C19B">
      <w:pPr>
        <w:jc w:val="both"/>
        <w:rPr>
          <w:sz w:val="24"/>
          <w:szCs w:val="24"/>
        </w:rPr>
      </w:pPr>
      <w:r w:rsidRPr="0BF4C19B">
        <w:rPr>
          <w:sz w:val="24"/>
          <w:szCs w:val="24"/>
        </w:rPr>
        <w:t xml:space="preserve">Thank you for your interest in the position of </w:t>
      </w:r>
      <w:r w:rsidR="00270999">
        <w:rPr>
          <w:sz w:val="24"/>
          <w:szCs w:val="24"/>
        </w:rPr>
        <w:t xml:space="preserve">Class </w:t>
      </w:r>
      <w:r w:rsidR="008E224C">
        <w:rPr>
          <w:sz w:val="24"/>
          <w:szCs w:val="24"/>
        </w:rPr>
        <w:t>Teacher</w:t>
      </w:r>
      <w:r w:rsidRPr="0BF4C19B">
        <w:rPr>
          <w:sz w:val="24"/>
          <w:szCs w:val="24"/>
        </w:rPr>
        <w:t xml:space="preserve"> at Rocklands School.  Please ensure that you have all of the following documents to enable you to apply for the position as advertised.</w:t>
      </w:r>
    </w:p>
    <w:p w14:paraId="47100614" w14:textId="77777777" w:rsidR="002A1028" w:rsidRPr="002A1028" w:rsidRDefault="002A1028" w:rsidP="002A1028">
      <w:pPr>
        <w:pStyle w:val="ListParagraph"/>
        <w:numPr>
          <w:ilvl w:val="0"/>
          <w:numId w:val="1"/>
        </w:numPr>
        <w:spacing w:after="0" w:line="276" w:lineRule="auto"/>
        <w:rPr>
          <w:sz w:val="24"/>
        </w:rPr>
      </w:pPr>
      <w:r w:rsidRPr="002A1028">
        <w:rPr>
          <w:sz w:val="24"/>
        </w:rPr>
        <w:t>Application notes (this document)</w:t>
      </w:r>
    </w:p>
    <w:p w14:paraId="4CC5FFE9" w14:textId="77777777" w:rsidR="002A1028" w:rsidRPr="002A1028" w:rsidRDefault="002A1028" w:rsidP="002A1028">
      <w:pPr>
        <w:pStyle w:val="ListParagraph"/>
        <w:numPr>
          <w:ilvl w:val="0"/>
          <w:numId w:val="1"/>
        </w:numPr>
        <w:spacing w:after="0" w:line="276" w:lineRule="auto"/>
        <w:rPr>
          <w:sz w:val="24"/>
        </w:rPr>
      </w:pPr>
      <w:r w:rsidRPr="002A1028">
        <w:rPr>
          <w:sz w:val="24"/>
        </w:rPr>
        <w:t>Job description and person specification</w:t>
      </w:r>
    </w:p>
    <w:p w14:paraId="62F774E5" w14:textId="77777777" w:rsidR="002A1028" w:rsidRPr="002A1028" w:rsidRDefault="002A1028" w:rsidP="002A1028">
      <w:pPr>
        <w:pStyle w:val="ListParagraph"/>
        <w:numPr>
          <w:ilvl w:val="0"/>
          <w:numId w:val="1"/>
        </w:numPr>
        <w:spacing w:after="0" w:line="276" w:lineRule="auto"/>
        <w:rPr>
          <w:sz w:val="24"/>
        </w:rPr>
      </w:pPr>
      <w:r w:rsidRPr="002A1028">
        <w:rPr>
          <w:sz w:val="24"/>
        </w:rPr>
        <w:t>Application form</w:t>
      </w:r>
    </w:p>
    <w:p w14:paraId="6E3B63A9" w14:textId="77777777" w:rsidR="002A1028" w:rsidRDefault="002A1028" w:rsidP="002A1028">
      <w:pPr>
        <w:pStyle w:val="ListParagraph"/>
        <w:numPr>
          <w:ilvl w:val="0"/>
          <w:numId w:val="1"/>
        </w:numPr>
        <w:spacing w:after="0" w:line="276" w:lineRule="auto"/>
        <w:rPr>
          <w:sz w:val="24"/>
        </w:rPr>
      </w:pPr>
      <w:r w:rsidRPr="002A1028">
        <w:rPr>
          <w:sz w:val="24"/>
        </w:rPr>
        <w:t>Recruitment monitoring form</w:t>
      </w:r>
    </w:p>
    <w:p w14:paraId="67EF09CC" w14:textId="77777777" w:rsidR="005A59A3" w:rsidRDefault="005A59A3" w:rsidP="002A1028">
      <w:pPr>
        <w:spacing w:after="0" w:line="276" w:lineRule="auto"/>
        <w:rPr>
          <w:sz w:val="24"/>
        </w:rPr>
      </w:pPr>
    </w:p>
    <w:p w14:paraId="776B3550" w14:textId="733524C9" w:rsidR="002A1028" w:rsidRDefault="005A59A3" w:rsidP="002A1028">
      <w:pPr>
        <w:spacing w:after="0" w:line="276" w:lineRule="auto"/>
        <w:rPr>
          <w:sz w:val="24"/>
        </w:rPr>
      </w:pPr>
      <w:r>
        <w:rPr>
          <w:sz w:val="24"/>
        </w:rPr>
        <w:t>Please note we do not accept CV’s.  A</w:t>
      </w:r>
      <w:r w:rsidR="00270999">
        <w:rPr>
          <w:sz w:val="24"/>
        </w:rPr>
        <w:t>ll applications must be on the T</w:t>
      </w:r>
      <w:r>
        <w:rPr>
          <w:sz w:val="24"/>
        </w:rPr>
        <w:t>rust application form.</w:t>
      </w:r>
    </w:p>
    <w:p w14:paraId="26094E07" w14:textId="77777777" w:rsidR="005A59A3" w:rsidRDefault="005A59A3" w:rsidP="002A1028">
      <w:pPr>
        <w:spacing w:after="0" w:line="276" w:lineRule="auto"/>
        <w:rPr>
          <w:sz w:val="24"/>
        </w:rPr>
      </w:pPr>
    </w:p>
    <w:p w14:paraId="66E9460E" w14:textId="45889F37" w:rsidR="002A1028" w:rsidRDefault="0BF4C19B" w:rsidP="0BF4C19B">
      <w:pPr>
        <w:spacing w:after="0" w:line="276" w:lineRule="auto"/>
        <w:jc w:val="both"/>
        <w:rPr>
          <w:sz w:val="24"/>
          <w:szCs w:val="24"/>
        </w:rPr>
      </w:pPr>
      <w:r w:rsidRPr="0BF4C19B">
        <w:rPr>
          <w:sz w:val="24"/>
          <w:szCs w:val="24"/>
        </w:rPr>
        <w:t>It is very important that you read the job description and person</w:t>
      </w:r>
      <w:r w:rsidR="00490FD4">
        <w:rPr>
          <w:sz w:val="24"/>
          <w:szCs w:val="24"/>
        </w:rPr>
        <w:t xml:space="preserve"> specification form and use these</w:t>
      </w:r>
      <w:r w:rsidRPr="0BF4C19B">
        <w:rPr>
          <w:sz w:val="24"/>
          <w:szCs w:val="24"/>
        </w:rPr>
        <w:t xml:space="preserve"> to help you to complete the additional information section of the application form.  You should use this section to give examples of how you have met the criteria listed as this will be used to identify candidates that are invited for interview.</w:t>
      </w:r>
    </w:p>
    <w:p w14:paraId="1E317B01" w14:textId="77777777" w:rsidR="002A1028" w:rsidRDefault="002A1028" w:rsidP="002A1028">
      <w:pPr>
        <w:spacing w:after="0" w:line="276" w:lineRule="auto"/>
        <w:rPr>
          <w:sz w:val="24"/>
        </w:rPr>
      </w:pPr>
    </w:p>
    <w:p w14:paraId="6B4888C3" w14:textId="77777777" w:rsidR="002A1028" w:rsidRDefault="002A1028" w:rsidP="00305D3D">
      <w:pPr>
        <w:spacing w:after="0" w:line="276" w:lineRule="auto"/>
        <w:jc w:val="both"/>
        <w:rPr>
          <w:sz w:val="24"/>
        </w:rPr>
      </w:pPr>
      <w:r>
        <w:rPr>
          <w:sz w:val="24"/>
        </w:rPr>
        <w:t>When completing the employment and previous employment sections of the application form</w:t>
      </w:r>
      <w:r w:rsidR="00305D3D">
        <w:rPr>
          <w:sz w:val="24"/>
        </w:rPr>
        <w:t xml:space="preserve"> ensure that</w:t>
      </w:r>
      <w:r>
        <w:rPr>
          <w:sz w:val="24"/>
        </w:rPr>
        <w:t xml:space="preserve"> there are no gaps in your employment history.  If you were unemployed or not working for another reason this must be explained in this section.  This is for safeguarding reasons.</w:t>
      </w:r>
    </w:p>
    <w:p w14:paraId="58B391E8" w14:textId="77777777" w:rsidR="002A1028" w:rsidRDefault="002A1028" w:rsidP="002A1028">
      <w:pPr>
        <w:spacing w:after="0" w:line="276" w:lineRule="auto"/>
        <w:rPr>
          <w:sz w:val="24"/>
        </w:rPr>
      </w:pPr>
    </w:p>
    <w:p w14:paraId="7BF14EDD" w14:textId="209E64FE" w:rsidR="002A1028" w:rsidRDefault="002A1028" w:rsidP="003B7D52">
      <w:pPr>
        <w:spacing w:after="0" w:line="276" w:lineRule="auto"/>
        <w:jc w:val="both"/>
        <w:rPr>
          <w:sz w:val="24"/>
        </w:rPr>
      </w:pPr>
      <w:r>
        <w:rPr>
          <w:sz w:val="24"/>
        </w:rPr>
        <w:t>Please ensure that you fully complete the section on references as these will be obtained after shortlisting and prior to interview.</w:t>
      </w:r>
      <w:r w:rsidR="003B7D52">
        <w:rPr>
          <w:sz w:val="24"/>
        </w:rPr>
        <w:t xml:space="preserve">  All successful applicants will be required to undergo an enhanced DBS check, medical screening and other pre-employment checks before any conditional offer of employment is made unconditional.</w:t>
      </w:r>
      <w:r w:rsidR="00CC15B2">
        <w:rPr>
          <w:sz w:val="24"/>
        </w:rPr>
        <w:t xml:space="preserve">  This will include an online search of social media.</w:t>
      </w:r>
    </w:p>
    <w:p w14:paraId="736B6F77" w14:textId="77777777" w:rsidR="003B7D52" w:rsidRDefault="003B7D52" w:rsidP="003B7D52">
      <w:pPr>
        <w:spacing w:after="0" w:line="276" w:lineRule="auto"/>
        <w:jc w:val="both"/>
        <w:rPr>
          <w:sz w:val="24"/>
        </w:rPr>
      </w:pPr>
    </w:p>
    <w:p w14:paraId="7BA019BE" w14:textId="46D6484F" w:rsidR="003B7D52" w:rsidRDefault="003B7D52" w:rsidP="003B7D52">
      <w:pPr>
        <w:spacing w:after="0" w:line="276" w:lineRule="auto"/>
        <w:jc w:val="both"/>
        <w:rPr>
          <w:sz w:val="24"/>
        </w:rPr>
      </w:pPr>
      <w:r>
        <w:rPr>
          <w:sz w:val="24"/>
        </w:rPr>
        <w:t xml:space="preserve">If you have any questions or queries regarding your application or our recruitment process please contact Phil Clayton (Bursar and Facilities Manager) </w:t>
      </w:r>
      <w:hyperlink r:id="rId10" w:history="1">
        <w:r w:rsidR="0002352B" w:rsidRPr="0038709C">
          <w:rPr>
            <w:rStyle w:val="Hyperlink"/>
            <w:sz w:val="24"/>
          </w:rPr>
          <w:t>bursar@rocklands.manorhall.academy</w:t>
        </w:r>
      </w:hyperlink>
      <w:r w:rsidR="0002352B">
        <w:rPr>
          <w:sz w:val="24"/>
        </w:rPr>
        <w:t xml:space="preserve"> </w:t>
      </w:r>
      <w:r w:rsidR="008E224C">
        <w:rPr>
          <w:sz w:val="24"/>
        </w:rPr>
        <w:t xml:space="preserve"> or</w:t>
      </w:r>
      <w:r w:rsidR="00EA5F71">
        <w:rPr>
          <w:sz w:val="24"/>
        </w:rPr>
        <w:t xml:space="preserve"> telephone 01543 548700 or 07764</w:t>
      </w:r>
      <w:r w:rsidR="008E224C">
        <w:rPr>
          <w:sz w:val="24"/>
        </w:rPr>
        <w:t xml:space="preserve"> 708589.</w:t>
      </w:r>
    </w:p>
    <w:p w14:paraId="4808956B" w14:textId="77777777" w:rsidR="003B7D52" w:rsidRDefault="003B7D52" w:rsidP="003B7D52">
      <w:pPr>
        <w:spacing w:after="0" w:line="276" w:lineRule="auto"/>
        <w:jc w:val="both"/>
        <w:rPr>
          <w:sz w:val="24"/>
        </w:rPr>
      </w:pPr>
    </w:p>
    <w:p w14:paraId="0C590C68" w14:textId="0E874782" w:rsidR="003B7D52" w:rsidRPr="00305D3D" w:rsidRDefault="0BF4C19B" w:rsidP="0BF4C19B">
      <w:pPr>
        <w:spacing w:after="0" w:line="276" w:lineRule="auto"/>
        <w:jc w:val="both"/>
        <w:rPr>
          <w:b/>
          <w:bCs/>
          <w:sz w:val="24"/>
          <w:szCs w:val="24"/>
        </w:rPr>
      </w:pPr>
      <w:r w:rsidRPr="0BF4C19B">
        <w:rPr>
          <w:b/>
          <w:bCs/>
          <w:sz w:val="24"/>
          <w:szCs w:val="24"/>
        </w:rPr>
        <w:t>The closing date for</w:t>
      </w:r>
      <w:r w:rsidR="008E224C">
        <w:rPr>
          <w:b/>
          <w:bCs/>
          <w:sz w:val="24"/>
          <w:szCs w:val="24"/>
        </w:rPr>
        <w:t xml:space="preserve"> applications is 12 Midday </w:t>
      </w:r>
      <w:r w:rsidR="00517010">
        <w:rPr>
          <w:b/>
          <w:bCs/>
          <w:sz w:val="24"/>
          <w:szCs w:val="24"/>
        </w:rPr>
        <w:t>Monday 20</w:t>
      </w:r>
      <w:r w:rsidR="00517010" w:rsidRPr="00517010">
        <w:rPr>
          <w:b/>
          <w:bCs/>
          <w:sz w:val="24"/>
          <w:szCs w:val="24"/>
          <w:vertAlign w:val="superscript"/>
        </w:rPr>
        <w:t>th</w:t>
      </w:r>
      <w:r w:rsidR="00517010">
        <w:rPr>
          <w:b/>
          <w:bCs/>
          <w:sz w:val="24"/>
          <w:szCs w:val="24"/>
        </w:rPr>
        <w:t xml:space="preserve"> March</w:t>
      </w:r>
      <w:r w:rsidR="000D15B9">
        <w:rPr>
          <w:b/>
          <w:bCs/>
          <w:sz w:val="24"/>
          <w:szCs w:val="24"/>
        </w:rPr>
        <w:t xml:space="preserve"> 2023</w:t>
      </w:r>
    </w:p>
    <w:p w14:paraId="0A27D018" w14:textId="4559E930" w:rsidR="003B7D52" w:rsidRDefault="0BF4C19B" w:rsidP="0BF4C19B">
      <w:pPr>
        <w:spacing w:after="0" w:line="276" w:lineRule="auto"/>
        <w:jc w:val="both"/>
        <w:rPr>
          <w:b/>
          <w:bCs/>
          <w:sz w:val="24"/>
          <w:szCs w:val="24"/>
        </w:rPr>
      </w:pPr>
      <w:r w:rsidRPr="0BF4C19B">
        <w:rPr>
          <w:b/>
          <w:bCs/>
          <w:sz w:val="24"/>
          <w:szCs w:val="24"/>
        </w:rPr>
        <w:t>Interviews</w:t>
      </w:r>
      <w:r w:rsidR="0002352B">
        <w:rPr>
          <w:b/>
          <w:bCs/>
          <w:sz w:val="24"/>
          <w:szCs w:val="24"/>
        </w:rPr>
        <w:t xml:space="preserve"> are scheduled to take place </w:t>
      </w:r>
      <w:r w:rsidR="000D15B9">
        <w:rPr>
          <w:b/>
          <w:bCs/>
          <w:sz w:val="24"/>
          <w:szCs w:val="24"/>
        </w:rPr>
        <w:t>week beginning 20</w:t>
      </w:r>
      <w:r w:rsidR="000D15B9" w:rsidRPr="000D15B9">
        <w:rPr>
          <w:b/>
          <w:bCs/>
          <w:sz w:val="24"/>
          <w:szCs w:val="24"/>
          <w:vertAlign w:val="superscript"/>
        </w:rPr>
        <w:t>th</w:t>
      </w:r>
      <w:r w:rsidR="000D15B9">
        <w:rPr>
          <w:b/>
          <w:bCs/>
          <w:sz w:val="24"/>
          <w:szCs w:val="24"/>
        </w:rPr>
        <w:t xml:space="preserve"> or 27</w:t>
      </w:r>
      <w:r w:rsidR="000D15B9" w:rsidRPr="000D15B9">
        <w:rPr>
          <w:b/>
          <w:bCs/>
          <w:sz w:val="24"/>
          <w:szCs w:val="24"/>
          <w:vertAlign w:val="superscript"/>
        </w:rPr>
        <w:t>th</w:t>
      </w:r>
      <w:r w:rsidR="000D15B9">
        <w:rPr>
          <w:b/>
          <w:bCs/>
          <w:sz w:val="24"/>
          <w:szCs w:val="24"/>
        </w:rPr>
        <w:t xml:space="preserve"> March 2023</w:t>
      </w:r>
    </w:p>
    <w:p w14:paraId="6A04C3AF" w14:textId="4D1AFB30" w:rsidR="008E224C" w:rsidRPr="00EA5F71" w:rsidRDefault="008917D6" w:rsidP="0BF4C19B">
      <w:pPr>
        <w:spacing w:after="0" w:line="276" w:lineRule="auto"/>
        <w:jc w:val="both"/>
        <w:rPr>
          <w:bCs/>
          <w:sz w:val="24"/>
          <w:szCs w:val="24"/>
        </w:rPr>
      </w:pPr>
      <w:r w:rsidRPr="008917D6">
        <w:rPr>
          <w:bCs/>
          <w:sz w:val="24"/>
          <w:szCs w:val="24"/>
        </w:rPr>
        <w:t>We reserve the right to close applications early</w:t>
      </w:r>
      <w:r>
        <w:rPr>
          <w:bCs/>
          <w:sz w:val="24"/>
          <w:szCs w:val="24"/>
        </w:rPr>
        <w:t>.</w:t>
      </w:r>
    </w:p>
    <w:p w14:paraId="3466D5AD" w14:textId="77777777" w:rsidR="00305D3D" w:rsidRPr="00455E31" w:rsidRDefault="00305D3D" w:rsidP="003B7D52">
      <w:pPr>
        <w:spacing w:after="0" w:line="276" w:lineRule="auto"/>
        <w:jc w:val="both"/>
        <w:rPr>
          <w:sz w:val="18"/>
        </w:rPr>
      </w:pPr>
    </w:p>
    <w:p w14:paraId="68202716" w14:textId="34875B81" w:rsidR="00305D3D" w:rsidRDefault="00305D3D" w:rsidP="003B7D52">
      <w:pPr>
        <w:spacing w:after="0" w:line="276" w:lineRule="auto"/>
        <w:jc w:val="both"/>
        <w:rPr>
          <w:sz w:val="24"/>
        </w:rPr>
      </w:pPr>
      <w:r>
        <w:rPr>
          <w:sz w:val="24"/>
        </w:rPr>
        <w:t>If you have not heard from us within two weeks of the closing date, then please assume that your application has bee</w:t>
      </w:r>
      <w:r w:rsidR="008E224C">
        <w:rPr>
          <w:sz w:val="24"/>
        </w:rPr>
        <w:t>n unsuccessful on this occasion as only shortlisted candidates will be contacted.</w:t>
      </w:r>
    </w:p>
    <w:p w14:paraId="34885DA5" w14:textId="77777777" w:rsidR="003B7D52" w:rsidRDefault="003B7D52" w:rsidP="003B7D52">
      <w:pPr>
        <w:spacing w:after="0" w:line="276" w:lineRule="auto"/>
        <w:jc w:val="both"/>
        <w:rPr>
          <w:sz w:val="24"/>
        </w:rPr>
      </w:pPr>
    </w:p>
    <w:p w14:paraId="6E7D56EF" w14:textId="77777777" w:rsidR="003B7D52" w:rsidRPr="002A1028" w:rsidRDefault="003B7D52" w:rsidP="003B7D52">
      <w:pPr>
        <w:spacing w:after="0" w:line="276" w:lineRule="auto"/>
        <w:jc w:val="both"/>
        <w:rPr>
          <w:sz w:val="24"/>
        </w:rPr>
      </w:pPr>
      <w:r>
        <w:rPr>
          <w:sz w:val="24"/>
        </w:rPr>
        <w:t>Good luck with your application.</w:t>
      </w:r>
    </w:p>
    <w:sectPr w:rsidR="003B7D52" w:rsidRPr="002A1028" w:rsidSect="008E224C">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38B2" w14:textId="77777777" w:rsidR="00056C68" w:rsidRDefault="00056C68" w:rsidP="00305D3D">
      <w:pPr>
        <w:spacing w:after="0" w:line="240" w:lineRule="auto"/>
      </w:pPr>
      <w:r>
        <w:separator/>
      </w:r>
    </w:p>
  </w:endnote>
  <w:endnote w:type="continuationSeparator" w:id="0">
    <w:p w14:paraId="73D6C441" w14:textId="77777777" w:rsidR="00056C68" w:rsidRDefault="00056C68" w:rsidP="0030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95CC" w14:textId="77777777" w:rsidR="00056C68" w:rsidRDefault="00056C68" w:rsidP="00305D3D">
      <w:pPr>
        <w:spacing w:after="0" w:line="240" w:lineRule="auto"/>
      </w:pPr>
      <w:r>
        <w:separator/>
      </w:r>
    </w:p>
  </w:footnote>
  <w:footnote w:type="continuationSeparator" w:id="0">
    <w:p w14:paraId="30D2D268" w14:textId="77777777" w:rsidR="00056C68" w:rsidRDefault="00056C68" w:rsidP="00305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A8CB" w14:textId="77777777" w:rsidR="00305D3D" w:rsidRDefault="00305D3D">
    <w:pPr>
      <w:pStyle w:val="Header"/>
    </w:pPr>
    <w:r>
      <w:rPr>
        <w:noProof/>
        <w:lang w:eastAsia="en-GB"/>
      </w:rPr>
      <w:drawing>
        <wp:inline distT="0" distB="0" distL="0" distR="0" wp14:anchorId="7DDA1262" wp14:editId="32003F80">
          <wp:extent cx="1552381" cy="2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lands 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552381" cy="295238"/>
                  </a:xfrm>
                  <a:prstGeom prst="rect">
                    <a:avLst/>
                  </a:prstGeom>
                </pic:spPr>
              </pic:pic>
            </a:graphicData>
          </a:graphic>
        </wp:inline>
      </w:drawing>
    </w:r>
    <w:r>
      <w:t xml:space="preserve">                                                                     </w:t>
    </w:r>
    <w:r>
      <w:rPr>
        <w:noProof/>
        <w:lang w:eastAsia="en-GB"/>
      </w:rPr>
      <w:drawing>
        <wp:inline distT="0" distB="0" distL="0" distR="0" wp14:anchorId="4E90DBC1" wp14:editId="264B552E">
          <wp:extent cx="1981477" cy="609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 Hall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1981477" cy="609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52059"/>
    <w:multiLevelType w:val="hybridMultilevel"/>
    <w:tmpl w:val="7322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28"/>
    <w:rsid w:val="00015682"/>
    <w:rsid w:val="0002352B"/>
    <w:rsid w:val="00056C68"/>
    <w:rsid w:val="000D15B9"/>
    <w:rsid w:val="00270999"/>
    <w:rsid w:val="002A1028"/>
    <w:rsid w:val="00305D3D"/>
    <w:rsid w:val="003367D0"/>
    <w:rsid w:val="00395C88"/>
    <w:rsid w:val="003B7D52"/>
    <w:rsid w:val="00455E31"/>
    <w:rsid w:val="00490FD4"/>
    <w:rsid w:val="00517010"/>
    <w:rsid w:val="005260F0"/>
    <w:rsid w:val="005A59A3"/>
    <w:rsid w:val="008917D6"/>
    <w:rsid w:val="008E224C"/>
    <w:rsid w:val="00BA223D"/>
    <w:rsid w:val="00BF0437"/>
    <w:rsid w:val="00BF69D6"/>
    <w:rsid w:val="00CC15B2"/>
    <w:rsid w:val="00EA5F71"/>
    <w:rsid w:val="0BF4C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1A21F"/>
  <w15:chartTrackingRefBased/>
  <w15:docId w15:val="{36A84C3E-3AE1-4FD7-875C-978478E9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028"/>
    <w:pPr>
      <w:ind w:left="720"/>
      <w:contextualSpacing/>
    </w:pPr>
  </w:style>
  <w:style w:type="character" w:styleId="Hyperlink">
    <w:name w:val="Hyperlink"/>
    <w:basedOn w:val="DefaultParagraphFont"/>
    <w:uiPriority w:val="99"/>
    <w:unhideWhenUsed/>
    <w:rsid w:val="003B7D52"/>
    <w:rPr>
      <w:color w:val="0563C1" w:themeColor="hyperlink"/>
      <w:u w:val="single"/>
    </w:rPr>
  </w:style>
  <w:style w:type="paragraph" w:styleId="Header">
    <w:name w:val="header"/>
    <w:basedOn w:val="Normal"/>
    <w:link w:val="HeaderChar"/>
    <w:uiPriority w:val="99"/>
    <w:unhideWhenUsed/>
    <w:rsid w:val="00305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3D"/>
  </w:style>
  <w:style w:type="paragraph" w:styleId="Footer">
    <w:name w:val="footer"/>
    <w:basedOn w:val="Normal"/>
    <w:link w:val="FooterChar"/>
    <w:uiPriority w:val="99"/>
    <w:unhideWhenUsed/>
    <w:rsid w:val="00305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ursar@rocklands.manorhall.academ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30C27F82456478AB57390C2700C56" ma:contentTypeVersion="7" ma:contentTypeDescription="Create a new document." ma:contentTypeScope="" ma:versionID="ac07ec3f98d0da0f747a6b3d7f43e12a">
  <xsd:schema xmlns:xsd="http://www.w3.org/2001/XMLSchema" xmlns:xs="http://www.w3.org/2001/XMLSchema" xmlns:p="http://schemas.microsoft.com/office/2006/metadata/properties" xmlns:ns3="b620cdc4-005e-4357-bbcf-f7d4b02959d4" targetNamespace="http://schemas.microsoft.com/office/2006/metadata/properties" ma:root="true" ma:fieldsID="846ca7d4cd194e3f1471ab61b46087cc" ns3:_="">
    <xsd:import namespace="b620cdc4-005e-4357-bbcf-f7d4b0295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cdc4-005e-4357-bbcf-f7d4b029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C88A0-3885-4915-AA40-B4DD74AF9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7D1F9-8635-4417-9962-83E6C0950415}">
  <ds:schemaRefs>
    <ds:schemaRef ds:uri="http://schemas.microsoft.com/sharepoint/v3/contenttype/forms"/>
  </ds:schemaRefs>
</ds:datastoreItem>
</file>

<file path=customXml/itemProps3.xml><?xml version="1.0" encoding="utf-8"?>
<ds:datastoreItem xmlns:ds="http://schemas.openxmlformats.org/officeDocument/2006/customXml" ds:itemID="{0770C3E8-7CFF-449B-8FA8-B7F14E95D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cdc4-005e-4357-bbcf-f7d4b029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Clayton</dc:creator>
  <cp:keywords/>
  <dc:description/>
  <cp:lastModifiedBy>Phil Clayton</cp:lastModifiedBy>
  <cp:revision>2</cp:revision>
  <dcterms:created xsi:type="dcterms:W3CDTF">2023-03-06T06:40:00Z</dcterms:created>
  <dcterms:modified xsi:type="dcterms:W3CDTF">2023-03-06T06:40:00Z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0x01010080B30C27F82456478AB57390C2700C56</vt:lpwstr>
  </property>
</Properties>
</file>