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29DA" w14:textId="77777777" w:rsidR="00325A88" w:rsidRDefault="00325A88" w:rsidP="00325A88">
      <w:pPr>
        <w:rPr>
          <w:rFonts w:ascii="Arial Narrow" w:hAnsi="Arial Narrow"/>
          <w:b/>
          <w:sz w:val="36"/>
          <w:szCs w:val="36"/>
        </w:rPr>
      </w:pPr>
    </w:p>
    <w:p w14:paraId="38685129" w14:textId="77777777" w:rsidR="00325A88" w:rsidRDefault="00325A88" w:rsidP="00325A88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GENERAL POINTS FOR STAFF GUIDANCE</w:t>
      </w:r>
    </w:p>
    <w:p w14:paraId="14FE57E1" w14:textId="77777777" w:rsidR="00325A88" w:rsidRDefault="00325A88" w:rsidP="00325A88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AND STAFF CODE OF CONDUCT</w:t>
      </w:r>
    </w:p>
    <w:p w14:paraId="7C7E1F3D" w14:textId="77777777" w:rsidR="00325A88" w:rsidRDefault="00325A88" w:rsidP="00325A88">
      <w:pPr>
        <w:rPr>
          <w:rFonts w:ascii="Arial Narrow" w:hAnsi="Arial Narrow"/>
          <w:szCs w:val="24"/>
        </w:rPr>
      </w:pPr>
    </w:p>
    <w:p w14:paraId="0D815276" w14:textId="77777777" w:rsidR="00325A88" w:rsidRPr="00D15CCC" w:rsidRDefault="00325A88" w:rsidP="00325A88">
      <w:pPr>
        <w:jc w:val="left"/>
        <w:rPr>
          <w:rFonts w:ascii="Arial Narrow" w:hAnsi="Arial Narrow"/>
          <w:b/>
          <w:szCs w:val="24"/>
        </w:rPr>
      </w:pPr>
      <w:r w:rsidRPr="00D15CCC">
        <w:rPr>
          <w:rFonts w:ascii="Arial Narrow" w:hAnsi="Arial Narrow"/>
          <w:b/>
          <w:szCs w:val="24"/>
        </w:rPr>
        <w:t>AT ALL TIMES STAFF SHOULD:</w:t>
      </w:r>
    </w:p>
    <w:p w14:paraId="3545308A" w14:textId="77777777" w:rsidR="00325A88" w:rsidRPr="00D15CCC" w:rsidRDefault="00325A88" w:rsidP="00325A88">
      <w:pPr>
        <w:spacing w:line="120" w:lineRule="auto"/>
        <w:ind w:left="-142"/>
        <w:jc w:val="left"/>
        <w:rPr>
          <w:rFonts w:ascii="Arial Narrow" w:hAnsi="Arial Narrow"/>
          <w:b/>
          <w:szCs w:val="24"/>
        </w:rPr>
      </w:pPr>
    </w:p>
    <w:p w14:paraId="3A63F666" w14:textId="77777777" w:rsidR="00325A88" w:rsidRPr="00D15CCC" w:rsidRDefault="00325A88" w:rsidP="00325A88">
      <w:pPr>
        <w:pStyle w:val="ListParagraph"/>
        <w:numPr>
          <w:ilvl w:val="0"/>
          <w:numId w:val="3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>Treat everyone with respect</w:t>
      </w:r>
      <w:r>
        <w:rPr>
          <w:rFonts w:ascii="Arial Narrow" w:hAnsi="Arial Narrow"/>
          <w:szCs w:val="24"/>
        </w:rPr>
        <w:t>.</w:t>
      </w:r>
    </w:p>
    <w:p w14:paraId="27F07FD9" w14:textId="77777777" w:rsidR="00325A88" w:rsidRPr="00D15CCC" w:rsidRDefault="00325A88" w:rsidP="00325A88">
      <w:pPr>
        <w:spacing w:line="120" w:lineRule="auto"/>
        <w:ind w:left="-142"/>
        <w:jc w:val="left"/>
        <w:rPr>
          <w:rFonts w:ascii="Arial Narrow" w:hAnsi="Arial Narrow"/>
          <w:szCs w:val="24"/>
        </w:rPr>
      </w:pPr>
    </w:p>
    <w:p w14:paraId="506564AC" w14:textId="77777777" w:rsidR="00325A88" w:rsidRPr="00D15CCC" w:rsidRDefault="00325A88" w:rsidP="00325A88">
      <w:pPr>
        <w:pStyle w:val="ListParagraph"/>
        <w:numPr>
          <w:ilvl w:val="0"/>
          <w:numId w:val="3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>Provide an example you wish others to follow</w:t>
      </w:r>
      <w:r>
        <w:rPr>
          <w:rFonts w:ascii="Arial Narrow" w:hAnsi="Arial Narrow"/>
          <w:szCs w:val="24"/>
        </w:rPr>
        <w:t>.</w:t>
      </w:r>
    </w:p>
    <w:p w14:paraId="5CD40734" w14:textId="77777777" w:rsidR="00325A88" w:rsidRPr="00D15CCC" w:rsidRDefault="00325A88" w:rsidP="00325A88">
      <w:pPr>
        <w:spacing w:line="120" w:lineRule="auto"/>
        <w:ind w:left="-142"/>
        <w:jc w:val="left"/>
        <w:rPr>
          <w:rFonts w:ascii="Arial Narrow" w:hAnsi="Arial Narrow"/>
          <w:szCs w:val="24"/>
        </w:rPr>
      </w:pPr>
    </w:p>
    <w:p w14:paraId="4D25453C" w14:textId="77777777" w:rsidR="00325A88" w:rsidRPr="00D15CCC" w:rsidRDefault="00325A88" w:rsidP="00325A88">
      <w:pPr>
        <w:pStyle w:val="ListParagraph"/>
        <w:numPr>
          <w:ilvl w:val="0"/>
          <w:numId w:val="3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 xml:space="preserve">Ensure that all planned </w:t>
      </w:r>
      <w:proofErr w:type="spellStart"/>
      <w:r w:rsidRPr="00D15CCC">
        <w:rPr>
          <w:rFonts w:ascii="Arial Narrow" w:hAnsi="Arial Narrow"/>
          <w:szCs w:val="24"/>
        </w:rPr>
        <w:t>extra curricular</w:t>
      </w:r>
      <w:proofErr w:type="spellEnd"/>
      <w:r w:rsidRPr="00D15CCC">
        <w:rPr>
          <w:rFonts w:ascii="Arial Narrow" w:hAnsi="Arial Narrow"/>
          <w:szCs w:val="24"/>
        </w:rPr>
        <w:t xml:space="preserve"> activities are carried out in line with college policies</w:t>
      </w:r>
      <w:r>
        <w:rPr>
          <w:rFonts w:ascii="Arial Narrow" w:hAnsi="Arial Narrow"/>
          <w:szCs w:val="24"/>
        </w:rPr>
        <w:t>.</w:t>
      </w:r>
    </w:p>
    <w:p w14:paraId="29DDE57E" w14:textId="77777777" w:rsidR="00325A88" w:rsidRPr="00D15CCC" w:rsidRDefault="00325A88" w:rsidP="00325A88">
      <w:pPr>
        <w:pStyle w:val="ListParagraph"/>
        <w:spacing w:line="120" w:lineRule="auto"/>
        <w:ind w:left="-142"/>
        <w:jc w:val="left"/>
        <w:rPr>
          <w:rFonts w:ascii="Arial Narrow" w:hAnsi="Arial Narrow"/>
          <w:szCs w:val="24"/>
        </w:rPr>
      </w:pPr>
    </w:p>
    <w:p w14:paraId="40B9CC52" w14:textId="77777777" w:rsidR="00325A88" w:rsidRPr="00D15CCC" w:rsidRDefault="00325A88" w:rsidP="00325A88">
      <w:pPr>
        <w:pStyle w:val="ListParagraph"/>
        <w:numPr>
          <w:ilvl w:val="0"/>
          <w:numId w:val="3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>Wear an identifying lanyard</w:t>
      </w:r>
      <w:r>
        <w:rPr>
          <w:rFonts w:ascii="Arial Narrow" w:hAnsi="Arial Narrow"/>
          <w:szCs w:val="24"/>
        </w:rPr>
        <w:t>.</w:t>
      </w:r>
    </w:p>
    <w:p w14:paraId="32E02C73" w14:textId="77777777" w:rsidR="00325A88" w:rsidRPr="00D15CCC" w:rsidRDefault="00325A88" w:rsidP="00325A88">
      <w:pPr>
        <w:spacing w:line="120" w:lineRule="auto"/>
        <w:ind w:left="-142"/>
        <w:jc w:val="left"/>
        <w:rPr>
          <w:rFonts w:ascii="Arial Narrow" w:hAnsi="Arial Narrow"/>
          <w:szCs w:val="24"/>
        </w:rPr>
      </w:pPr>
    </w:p>
    <w:p w14:paraId="5D15F644" w14:textId="77777777" w:rsidR="00325A88" w:rsidRPr="00D15CCC" w:rsidRDefault="00325A88" w:rsidP="00325A88">
      <w:pPr>
        <w:pStyle w:val="ListParagraph"/>
        <w:numPr>
          <w:ilvl w:val="0"/>
          <w:numId w:val="3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>Respect a young person’s right to personal privacy</w:t>
      </w:r>
      <w:r>
        <w:rPr>
          <w:rFonts w:ascii="Arial Narrow" w:hAnsi="Arial Narrow"/>
          <w:szCs w:val="24"/>
        </w:rPr>
        <w:t>.</w:t>
      </w:r>
    </w:p>
    <w:p w14:paraId="2E957B47" w14:textId="77777777" w:rsidR="00325A88" w:rsidRPr="00D15CCC" w:rsidRDefault="00325A88" w:rsidP="00325A88">
      <w:pPr>
        <w:pStyle w:val="ListParagraph"/>
        <w:spacing w:line="120" w:lineRule="auto"/>
        <w:ind w:left="-142"/>
        <w:jc w:val="left"/>
        <w:rPr>
          <w:rFonts w:ascii="Arial Narrow" w:hAnsi="Arial Narrow"/>
          <w:szCs w:val="24"/>
        </w:rPr>
      </w:pPr>
    </w:p>
    <w:p w14:paraId="37A70DD6" w14:textId="77777777" w:rsidR="00325A88" w:rsidRPr="00D15CCC" w:rsidRDefault="00325A88" w:rsidP="00325A88">
      <w:pPr>
        <w:pStyle w:val="ListParagraph"/>
        <w:numPr>
          <w:ilvl w:val="0"/>
          <w:numId w:val="3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 xml:space="preserve">Provide access for young people and adults to feel comfortable enough to point out attitudes or behaviours they do not </w:t>
      </w:r>
      <w:proofErr w:type="gramStart"/>
      <w:r w:rsidRPr="00D15CCC">
        <w:rPr>
          <w:rFonts w:ascii="Arial Narrow" w:hAnsi="Arial Narrow"/>
          <w:szCs w:val="24"/>
        </w:rPr>
        <w:t>like, and</w:t>
      </w:r>
      <w:proofErr w:type="gramEnd"/>
      <w:r w:rsidRPr="00D15CCC">
        <w:rPr>
          <w:rFonts w:ascii="Arial Narrow" w:hAnsi="Arial Narrow"/>
          <w:szCs w:val="24"/>
        </w:rPr>
        <w:t xml:space="preserve"> try to provide a caring atmosphere</w:t>
      </w:r>
      <w:r>
        <w:rPr>
          <w:rFonts w:ascii="Arial Narrow" w:hAnsi="Arial Narrow"/>
          <w:szCs w:val="24"/>
        </w:rPr>
        <w:t>.</w:t>
      </w:r>
    </w:p>
    <w:p w14:paraId="1ECAA9AE" w14:textId="77777777" w:rsidR="00325A88" w:rsidRPr="00D15CCC" w:rsidRDefault="00325A88" w:rsidP="00325A88">
      <w:pPr>
        <w:spacing w:line="120" w:lineRule="auto"/>
        <w:ind w:left="-142"/>
        <w:jc w:val="left"/>
        <w:rPr>
          <w:rFonts w:ascii="Arial Narrow" w:hAnsi="Arial Narrow"/>
          <w:szCs w:val="24"/>
        </w:rPr>
      </w:pPr>
    </w:p>
    <w:p w14:paraId="5FDC3101" w14:textId="77777777" w:rsidR="00325A88" w:rsidRPr="00D15CCC" w:rsidRDefault="00325A88" w:rsidP="00325A88">
      <w:pPr>
        <w:pStyle w:val="ListParagraph"/>
        <w:numPr>
          <w:ilvl w:val="0"/>
          <w:numId w:val="3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>Remember that someone else might misinterpret your actions, no matter how well intentioned</w:t>
      </w:r>
      <w:r>
        <w:rPr>
          <w:rFonts w:ascii="Arial Narrow" w:hAnsi="Arial Narrow"/>
          <w:szCs w:val="24"/>
        </w:rPr>
        <w:t>.</w:t>
      </w:r>
    </w:p>
    <w:p w14:paraId="1D50E76E" w14:textId="77777777" w:rsidR="00325A88" w:rsidRPr="00D15CCC" w:rsidRDefault="00325A88" w:rsidP="00325A88">
      <w:pPr>
        <w:pStyle w:val="ListParagraph"/>
        <w:spacing w:line="120" w:lineRule="auto"/>
        <w:ind w:left="-142"/>
        <w:jc w:val="left"/>
        <w:rPr>
          <w:rFonts w:ascii="Arial Narrow" w:hAnsi="Arial Narrow"/>
          <w:szCs w:val="24"/>
        </w:rPr>
      </w:pPr>
    </w:p>
    <w:p w14:paraId="43CB284C" w14:textId="77777777" w:rsidR="00325A88" w:rsidRDefault="00325A88" w:rsidP="00325A88">
      <w:pPr>
        <w:pStyle w:val="ListParagraph"/>
        <w:numPr>
          <w:ilvl w:val="0"/>
          <w:numId w:val="3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>Act as an appropriate adult role model</w:t>
      </w:r>
      <w:r>
        <w:rPr>
          <w:rFonts w:ascii="Arial Narrow" w:hAnsi="Arial Narrow"/>
          <w:szCs w:val="24"/>
        </w:rPr>
        <w:t>.</w:t>
      </w:r>
    </w:p>
    <w:p w14:paraId="63D5D46F" w14:textId="77777777" w:rsidR="00325A88" w:rsidRPr="00B723A4" w:rsidRDefault="00325A88" w:rsidP="00325A88">
      <w:pPr>
        <w:pStyle w:val="ListParagraph"/>
        <w:spacing w:line="120" w:lineRule="auto"/>
        <w:ind w:left="-142"/>
        <w:jc w:val="left"/>
        <w:rPr>
          <w:rFonts w:ascii="Arial Narrow" w:hAnsi="Arial Narrow"/>
          <w:szCs w:val="24"/>
        </w:rPr>
      </w:pPr>
    </w:p>
    <w:p w14:paraId="1D438496" w14:textId="77777777" w:rsidR="00325A88" w:rsidRPr="00D15CCC" w:rsidRDefault="00325A88" w:rsidP="00325A88">
      <w:pPr>
        <w:pStyle w:val="ListParagraph"/>
        <w:numPr>
          <w:ilvl w:val="0"/>
          <w:numId w:val="3"/>
        </w:numPr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Follow and adhere to all school policies.</w:t>
      </w:r>
    </w:p>
    <w:p w14:paraId="4242354D" w14:textId="77777777" w:rsidR="00325A88" w:rsidRPr="00D15CCC" w:rsidRDefault="00325A88" w:rsidP="00325A88">
      <w:pPr>
        <w:ind w:left="1440" w:hanging="1440"/>
        <w:jc w:val="left"/>
        <w:rPr>
          <w:rFonts w:ascii="Arial Narrow" w:hAnsi="Arial Narrow"/>
          <w:szCs w:val="24"/>
        </w:rPr>
      </w:pPr>
    </w:p>
    <w:p w14:paraId="01039767" w14:textId="77777777" w:rsidR="00325A88" w:rsidRPr="00D15CCC" w:rsidRDefault="00325A88" w:rsidP="00325A88">
      <w:pPr>
        <w:ind w:left="1440" w:hanging="1440"/>
        <w:jc w:val="left"/>
        <w:rPr>
          <w:rFonts w:ascii="Arial Narrow" w:hAnsi="Arial Narrow"/>
          <w:b/>
          <w:szCs w:val="24"/>
        </w:rPr>
      </w:pPr>
      <w:r w:rsidRPr="00D15CCC">
        <w:rPr>
          <w:rFonts w:ascii="Arial Narrow" w:hAnsi="Arial Narrow"/>
          <w:b/>
          <w:szCs w:val="24"/>
        </w:rPr>
        <w:t>STAFF SHOULD NOT:</w:t>
      </w:r>
    </w:p>
    <w:p w14:paraId="01D40863" w14:textId="77777777" w:rsidR="00325A88" w:rsidRPr="00D15CCC" w:rsidRDefault="00325A88" w:rsidP="00325A88">
      <w:pPr>
        <w:spacing w:line="120" w:lineRule="auto"/>
        <w:ind w:left="-142"/>
        <w:jc w:val="left"/>
        <w:rPr>
          <w:rFonts w:ascii="Arial Narrow" w:hAnsi="Arial Narrow"/>
          <w:b/>
          <w:szCs w:val="24"/>
        </w:rPr>
      </w:pPr>
    </w:p>
    <w:p w14:paraId="3E5279C2" w14:textId="77777777" w:rsidR="00325A88" w:rsidRPr="00D15CCC" w:rsidRDefault="00325A88" w:rsidP="00325A88">
      <w:pPr>
        <w:pStyle w:val="ListParagraph"/>
        <w:numPr>
          <w:ilvl w:val="0"/>
          <w:numId w:val="4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>Permit abusive youth/peer activities [</w:t>
      </w:r>
      <w:proofErr w:type="gramStart"/>
      <w:r w:rsidRPr="00D15CCC">
        <w:rPr>
          <w:rFonts w:ascii="Arial Narrow" w:hAnsi="Arial Narrow"/>
          <w:szCs w:val="24"/>
        </w:rPr>
        <w:t>e.g.</w:t>
      </w:r>
      <w:proofErr w:type="gramEnd"/>
      <w:r w:rsidRPr="00D15CCC">
        <w:rPr>
          <w:rFonts w:ascii="Arial Narrow" w:hAnsi="Arial Narrow"/>
          <w:szCs w:val="24"/>
        </w:rPr>
        <w:t xml:space="preserve"> bullying, ridiculing]</w:t>
      </w:r>
      <w:r>
        <w:rPr>
          <w:rFonts w:ascii="Arial Narrow" w:hAnsi="Arial Narrow"/>
          <w:szCs w:val="24"/>
        </w:rPr>
        <w:t>.</w:t>
      </w:r>
    </w:p>
    <w:p w14:paraId="7D15EADD" w14:textId="77777777" w:rsidR="00325A88" w:rsidRPr="00D15CCC" w:rsidRDefault="00325A88" w:rsidP="00325A88">
      <w:pPr>
        <w:spacing w:line="120" w:lineRule="auto"/>
        <w:ind w:left="-142"/>
        <w:jc w:val="left"/>
        <w:rPr>
          <w:rFonts w:ascii="Arial Narrow" w:hAnsi="Arial Narrow"/>
          <w:szCs w:val="24"/>
        </w:rPr>
      </w:pPr>
    </w:p>
    <w:p w14:paraId="4CE01AA5" w14:textId="77777777" w:rsidR="00325A88" w:rsidRPr="00D15CCC" w:rsidRDefault="00325A88" w:rsidP="00325A88">
      <w:pPr>
        <w:pStyle w:val="ListParagraph"/>
        <w:numPr>
          <w:ilvl w:val="0"/>
          <w:numId w:val="4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>Play physical contact games, make inappropriate comments, or have inappropriate conversations/ verbal ‘banter’ with young people</w:t>
      </w:r>
      <w:r>
        <w:rPr>
          <w:rFonts w:ascii="Arial Narrow" w:hAnsi="Arial Narrow"/>
          <w:szCs w:val="24"/>
        </w:rPr>
        <w:t>.</w:t>
      </w:r>
    </w:p>
    <w:p w14:paraId="4C6AF73E" w14:textId="77777777" w:rsidR="00325A88" w:rsidRPr="00D15CCC" w:rsidRDefault="00325A88" w:rsidP="00325A88">
      <w:pPr>
        <w:spacing w:line="120" w:lineRule="auto"/>
        <w:ind w:left="-142"/>
        <w:jc w:val="left"/>
        <w:rPr>
          <w:rFonts w:ascii="Arial Narrow" w:hAnsi="Arial Narrow"/>
          <w:szCs w:val="24"/>
        </w:rPr>
      </w:pPr>
    </w:p>
    <w:p w14:paraId="3E9BF46B" w14:textId="77777777" w:rsidR="00325A88" w:rsidRPr="00D15CCC" w:rsidRDefault="00325A88" w:rsidP="00325A88">
      <w:pPr>
        <w:pStyle w:val="ListParagraph"/>
        <w:numPr>
          <w:ilvl w:val="0"/>
          <w:numId w:val="4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>Jump to conclusions without checking facts</w:t>
      </w:r>
      <w:r>
        <w:rPr>
          <w:rFonts w:ascii="Arial Narrow" w:hAnsi="Arial Narrow"/>
          <w:szCs w:val="24"/>
        </w:rPr>
        <w:t>.</w:t>
      </w:r>
    </w:p>
    <w:p w14:paraId="7FFC801D" w14:textId="77777777" w:rsidR="00325A88" w:rsidRPr="00D15CCC" w:rsidRDefault="00325A88" w:rsidP="00325A88">
      <w:pPr>
        <w:spacing w:line="120" w:lineRule="auto"/>
        <w:ind w:left="-142"/>
        <w:jc w:val="left"/>
        <w:rPr>
          <w:rFonts w:ascii="Arial Narrow" w:hAnsi="Arial Narrow"/>
          <w:szCs w:val="24"/>
        </w:rPr>
      </w:pPr>
    </w:p>
    <w:p w14:paraId="14CBD12C" w14:textId="77777777" w:rsidR="00325A88" w:rsidRPr="00D15CCC" w:rsidRDefault="00325A88" w:rsidP="00325A88">
      <w:pPr>
        <w:pStyle w:val="ListParagraph"/>
        <w:numPr>
          <w:ilvl w:val="0"/>
          <w:numId w:val="4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>Make suggestive remarks/gestures or tell sexist/racist</w:t>
      </w:r>
      <w:r>
        <w:rPr>
          <w:rFonts w:ascii="Arial Narrow" w:hAnsi="Arial Narrow"/>
          <w:szCs w:val="24"/>
        </w:rPr>
        <w:t>/homophobic</w:t>
      </w:r>
      <w:r w:rsidRPr="00D15CCC">
        <w:rPr>
          <w:rFonts w:ascii="Arial Narrow" w:hAnsi="Arial Narrow"/>
          <w:szCs w:val="24"/>
        </w:rPr>
        <w:t xml:space="preserve"> ‘</w:t>
      </w:r>
      <w:proofErr w:type="gramStart"/>
      <w:r w:rsidRPr="00D15CCC">
        <w:rPr>
          <w:rFonts w:ascii="Arial Narrow" w:hAnsi="Arial Narrow"/>
          <w:szCs w:val="24"/>
        </w:rPr>
        <w:t>jokes’</w:t>
      </w:r>
      <w:proofErr w:type="gramEnd"/>
      <w:r>
        <w:rPr>
          <w:rFonts w:ascii="Arial Narrow" w:hAnsi="Arial Narrow"/>
          <w:szCs w:val="24"/>
        </w:rPr>
        <w:t>.</w:t>
      </w:r>
    </w:p>
    <w:p w14:paraId="6A24498B" w14:textId="77777777" w:rsidR="00325A88" w:rsidRPr="00D15CCC" w:rsidRDefault="00325A88" w:rsidP="00325A88">
      <w:pPr>
        <w:spacing w:line="120" w:lineRule="auto"/>
        <w:ind w:left="-142"/>
        <w:jc w:val="left"/>
        <w:rPr>
          <w:rFonts w:ascii="Arial Narrow" w:hAnsi="Arial Narrow"/>
          <w:szCs w:val="24"/>
        </w:rPr>
      </w:pPr>
    </w:p>
    <w:p w14:paraId="0D263B0E" w14:textId="77777777" w:rsidR="00325A88" w:rsidRPr="00D15CCC" w:rsidRDefault="00325A88" w:rsidP="00325A88">
      <w:pPr>
        <w:pStyle w:val="ListParagraph"/>
        <w:numPr>
          <w:ilvl w:val="0"/>
          <w:numId w:val="4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>Rely on your good name to protect you.  It may not be enough</w:t>
      </w:r>
      <w:r>
        <w:rPr>
          <w:rFonts w:ascii="Arial Narrow" w:hAnsi="Arial Narrow"/>
          <w:szCs w:val="24"/>
        </w:rPr>
        <w:t>.</w:t>
      </w:r>
    </w:p>
    <w:p w14:paraId="0EB44E99" w14:textId="77777777" w:rsidR="00325A88" w:rsidRPr="00D15CCC" w:rsidRDefault="00325A88" w:rsidP="00325A88">
      <w:pPr>
        <w:spacing w:line="120" w:lineRule="auto"/>
        <w:ind w:left="-142"/>
        <w:jc w:val="left"/>
        <w:rPr>
          <w:rFonts w:ascii="Arial Narrow" w:hAnsi="Arial Narrow"/>
          <w:szCs w:val="24"/>
        </w:rPr>
      </w:pPr>
    </w:p>
    <w:p w14:paraId="3637F423" w14:textId="77777777" w:rsidR="00325A88" w:rsidRPr="00D15CCC" w:rsidRDefault="00325A88" w:rsidP="00325A88">
      <w:pPr>
        <w:pStyle w:val="ListParagraph"/>
        <w:numPr>
          <w:ilvl w:val="0"/>
          <w:numId w:val="4"/>
        </w:numPr>
        <w:jc w:val="left"/>
        <w:rPr>
          <w:rFonts w:ascii="Arial Narrow" w:hAnsi="Arial Narrow"/>
          <w:szCs w:val="24"/>
        </w:rPr>
      </w:pPr>
      <w:r w:rsidRPr="00D15CCC">
        <w:rPr>
          <w:rFonts w:ascii="Arial Narrow" w:hAnsi="Arial Narrow"/>
          <w:szCs w:val="24"/>
        </w:rPr>
        <w:t>Believe it could not happen to you.  It could.</w:t>
      </w:r>
    </w:p>
    <w:p w14:paraId="1B9DB12B" w14:textId="77777777" w:rsidR="00325A88" w:rsidRPr="00D15CCC" w:rsidRDefault="00325A88" w:rsidP="00325A88">
      <w:pPr>
        <w:pStyle w:val="ListParagraph"/>
        <w:jc w:val="left"/>
        <w:rPr>
          <w:rFonts w:ascii="Arial Narrow" w:hAnsi="Arial Narrow"/>
          <w:szCs w:val="24"/>
        </w:rPr>
      </w:pPr>
    </w:p>
    <w:p w14:paraId="0BA278EB" w14:textId="77777777" w:rsidR="00325A88" w:rsidRPr="00D15CCC" w:rsidRDefault="00325A88" w:rsidP="00325A88">
      <w:pPr>
        <w:jc w:val="left"/>
        <w:rPr>
          <w:rFonts w:ascii="Arial Narrow" w:hAnsi="Arial Narrow"/>
          <w:b/>
          <w:szCs w:val="24"/>
        </w:rPr>
      </w:pPr>
      <w:r w:rsidRPr="00D15CCC">
        <w:rPr>
          <w:rFonts w:ascii="Arial Narrow" w:hAnsi="Arial Narrow"/>
          <w:b/>
          <w:szCs w:val="24"/>
        </w:rPr>
        <w:t>STAFF should also be fully aware of the professional standards associated with the use of social media</w:t>
      </w:r>
      <w:r>
        <w:rPr>
          <w:rFonts w:ascii="Arial Narrow" w:hAnsi="Arial Narrow"/>
          <w:b/>
          <w:szCs w:val="24"/>
        </w:rPr>
        <w:t xml:space="preserve"> and</w:t>
      </w:r>
      <w:r w:rsidRPr="00D15CCC">
        <w:rPr>
          <w:rFonts w:ascii="Arial Narrow" w:hAnsi="Arial Narrow"/>
          <w:b/>
          <w:szCs w:val="24"/>
        </w:rPr>
        <w:t xml:space="preserve"> should utilise maximum privacy security settings whilst online.</w:t>
      </w:r>
    </w:p>
    <w:p w14:paraId="73058EFC" w14:textId="77777777" w:rsidR="00325A88" w:rsidRPr="00D15CCC" w:rsidRDefault="00325A88" w:rsidP="00325A88">
      <w:pPr>
        <w:jc w:val="left"/>
        <w:rPr>
          <w:rFonts w:ascii="Arial Narrow" w:hAnsi="Arial Narrow"/>
        </w:rPr>
      </w:pPr>
    </w:p>
    <w:p w14:paraId="374B3B8E" w14:textId="77777777" w:rsidR="00325A88" w:rsidRPr="008F5B8C" w:rsidRDefault="00325A88" w:rsidP="00325A88">
      <w:pPr>
        <w:jc w:val="left"/>
        <w:rPr>
          <w:rFonts w:ascii="Arial Narrow" w:hAnsi="Arial Narrow"/>
        </w:rPr>
      </w:pPr>
      <w:r w:rsidRPr="008F5B8C">
        <w:rPr>
          <w:rFonts w:ascii="Arial Narrow" w:hAnsi="Arial Narrow"/>
        </w:rPr>
        <w:t xml:space="preserve">Members of staff are asked to preserve unity in implementing the following Code of Conduct.  Concerted care in these matters will maintain a good working atmosphere and the relationships that are our aim for staff and students.  </w:t>
      </w:r>
      <w:proofErr w:type="gramStart"/>
      <w:r w:rsidRPr="008F5B8C">
        <w:rPr>
          <w:rFonts w:ascii="Arial Narrow" w:hAnsi="Arial Narrow"/>
        </w:rPr>
        <w:t>Furthermore</w:t>
      </w:r>
      <w:proofErr w:type="gramEnd"/>
      <w:r w:rsidRPr="008F5B8C">
        <w:rPr>
          <w:rFonts w:ascii="Arial Narrow" w:hAnsi="Arial Narrow"/>
        </w:rPr>
        <w:t xml:space="preserve"> the students will feel secure and appreciate the College’s expectations; these can be nothing less than the degree of excellence of which each member of the College community is capable.</w:t>
      </w:r>
    </w:p>
    <w:p w14:paraId="5C38808A" w14:textId="77777777" w:rsidR="00325A88" w:rsidRPr="008F5B8C" w:rsidRDefault="00325A88" w:rsidP="00325A88">
      <w:pPr>
        <w:jc w:val="left"/>
        <w:rPr>
          <w:rFonts w:ascii="Arial Narrow" w:hAnsi="Arial Narrow"/>
        </w:rPr>
      </w:pPr>
    </w:p>
    <w:p w14:paraId="7EA812AF" w14:textId="77777777" w:rsidR="00325A88" w:rsidRPr="008F5B8C" w:rsidRDefault="00325A88" w:rsidP="00325A88">
      <w:pPr>
        <w:jc w:val="left"/>
        <w:rPr>
          <w:rFonts w:ascii="Arial Narrow" w:hAnsi="Arial Narrow"/>
        </w:rPr>
      </w:pPr>
      <w:r w:rsidRPr="008F5B8C">
        <w:rPr>
          <w:rFonts w:ascii="Arial Narrow" w:hAnsi="Arial Narrow"/>
        </w:rPr>
        <w:t>It is the professional duty of all teaching staff to arrive in time for the morning briefing at 8.25 a.m.  Staff should be punctual for registration.</w:t>
      </w:r>
    </w:p>
    <w:p w14:paraId="10E1BAA3" w14:textId="77777777" w:rsidR="00325A88" w:rsidRDefault="00325A88" w:rsidP="00325A88">
      <w:pPr>
        <w:jc w:val="left"/>
        <w:rPr>
          <w:rFonts w:ascii="Arial Narrow" w:hAnsi="Arial Narrow"/>
        </w:rPr>
      </w:pPr>
    </w:p>
    <w:p w14:paraId="3EC1CAD1" w14:textId="77777777" w:rsidR="00325A88" w:rsidRPr="008F5B8C" w:rsidRDefault="00325A88" w:rsidP="00325A88">
      <w:pPr>
        <w:jc w:val="left"/>
        <w:rPr>
          <w:rFonts w:ascii="Arial Narrow" w:hAnsi="Arial Narrow"/>
        </w:rPr>
      </w:pPr>
      <w:r w:rsidRPr="008F5B8C">
        <w:rPr>
          <w:rFonts w:ascii="Arial Narrow" w:hAnsi="Arial Narrow"/>
        </w:rPr>
        <w:t xml:space="preserve">When moving about the College, all staff should exercise a supervisory role, ensuring quiet, controlled movement, good </w:t>
      </w:r>
      <w:proofErr w:type="gramStart"/>
      <w:r w:rsidRPr="008F5B8C">
        <w:rPr>
          <w:rFonts w:ascii="Arial Narrow" w:hAnsi="Arial Narrow"/>
        </w:rPr>
        <w:t>behaviour</w:t>
      </w:r>
      <w:proofErr w:type="gramEnd"/>
      <w:r w:rsidRPr="008F5B8C">
        <w:rPr>
          <w:rFonts w:ascii="Arial Narrow" w:hAnsi="Arial Narrow"/>
        </w:rPr>
        <w:t xml:space="preserve"> and courtesy at all times.</w:t>
      </w:r>
    </w:p>
    <w:p w14:paraId="2B8E9855" w14:textId="77777777" w:rsidR="00325A88" w:rsidRDefault="00325A88" w:rsidP="00325A88">
      <w:pPr>
        <w:jc w:val="left"/>
        <w:rPr>
          <w:rFonts w:ascii="Arial Narrow" w:hAnsi="Arial Narrow"/>
        </w:rPr>
      </w:pPr>
    </w:p>
    <w:p w14:paraId="1876B7A5" w14:textId="77777777" w:rsidR="00325A88" w:rsidRPr="008F5B8C" w:rsidRDefault="00325A88" w:rsidP="00325A88">
      <w:pPr>
        <w:jc w:val="left"/>
        <w:rPr>
          <w:rFonts w:ascii="Arial Narrow" w:hAnsi="Arial Narrow"/>
          <w:b/>
          <w:bCs/>
        </w:rPr>
      </w:pPr>
      <w:proofErr w:type="gramStart"/>
      <w:r w:rsidRPr="008F5B8C">
        <w:rPr>
          <w:rFonts w:ascii="Arial Narrow" w:hAnsi="Arial Narrow"/>
        </w:rPr>
        <w:t>During the course of</w:t>
      </w:r>
      <w:proofErr w:type="gramEnd"/>
      <w:r w:rsidRPr="008F5B8C">
        <w:rPr>
          <w:rFonts w:ascii="Arial Narrow" w:hAnsi="Arial Narrow"/>
        </w:rPr>
        <w:t xml:space="preserve"> a lesson no student is allowed to leave class unless unwell, and outside of breaks students should not normally be allowed to go to the toilet.  If a student, in exceptional circumstances, is allowed to go to the toilet, </w:t>
      </w:r>
      <w:r w:rsidRPr="008F5B8C">
        <w:rPr>
          <w:rFonts w:ascii="Arial Narrow" w:hAnsi="Arial Narrow"/>
          <w:bCs/>
        </w:rPr>
        <w:t>she must carry her organiser</w:t>
      </w:r>
      <w:r w:rsidRPr="008F5B8C">
        <w:rPr>
          <w:rFonts w:ascii="Arial Narrow" w:hAnsi="Arial Narrow"/>
        </w:rPr>
        <w:t xml:space="preserve">, duly signed.  </w:t>
      </w:r>
      <w:r w:rsidRPr="008F5B8C">
        <w:rPr>
          <w:rFonts w:ascii="Arial Narrow" w:hAnsi="Arial Narrow"/>
          <w:b/>
          <w:bCs/>
        </w:rPr>
        <w:t>No more than ONE student should ever be allowed to leave the classroom at any given time.</w:t>
      </w:r>
    </w:p>
    <w:p w14:paraId="1D6FE25A" w14:textId="77777777" w:rsidR="00325A88" w:rsidRDefault="00325A88" w:rsidP="00325A88">
      <w:pPr>
        <w:jc w:val="left"/>
        <w:rPr>
          <w:rFonts w:ascii="Arial Narrow" w:hAnsi="Arial Narrow"/>
          <w:b/>
          <w:bCs/>
          <w:iCs/>
        </w:rPr>
      </w:pPr>
    </w:p>
    <w:p w14:paraId="684B4D04" w14:textId="77777777" w:rsidR="00325A88" w:rsidRPr="008F5B8C" w:rsidRDefault="00325A88" w:rsidP="00325A88">
      <w:pPr>
        <w:jc w:val="left"/>
        <w:rPr>
          <w:rFonts w:ascii="Arial Narrow" w:hAnsi="Arial Narrow"/>
          <w:b/>
          <w:bCs/>
        </w:rPr>
      </w:pPr>
      <w:r w:rsidRPr="008F5B8C">
        <w:rPr>
          <w:rFonts w:ascii="Arial Narrow" w:hAnsi="Arial Narrow"/>
          <w:b/>
          <w:bCs/>
          <w:iCs/>
        </w:rPr>
        <w:lastRenderedPageBreak/>
        <w:t>No student should ever be made to stand outside the classroom for misbehaviour nor should students be sent on messages.  Staff should NEVER send a student outside the College premises without the express permission of the Headteacher or Deputy Headteacher</w:t>
      </w:r>
      <w:r w:rsidRPr="008F5B8C">
        <w:rPr>
          <w:rFonts w:ascii="Arial Narrow" w:hAnsi="Arial Narrow"/>
          <w:b/>
          <w:bCs/>
          <w:i/>
        </w:rPr>
        <w:t>.</w:t>
      </w:r>
    </w:p>
    <w:p w14:paraId="2BD686BE" w14:textId="77777777" w:rsidR="00325A88" w:rsidRDefault="00325A88" w:rsidP="00325A88">
      <w:pPr>
        <w:jc w:val="left"/>
        <w:rPr>
          <w:rFonts w:ascii="Arial Narrow" w:hAnsi="Arial Narrow"/>
        </w:rPr>
      </w:pPr>
    </w:p>
    <w:p w14:paraId="5FFBFD44" w14:textId="77777777" w:rsidR="00325A88" w:rsidRPr="008F5B8C" w:rsidRDefault="00325A88" w:rsidP="00325A88">
      <w:pPr>
        <w:jc w:val="left"/>
        <w:rPr>
          <w:rFonts w:ascii="Arial Narrow" w:hAnsi="Arial Narrow"/>
        </w:rPr>
      </w:pPr>
      <w:r w:rsidRPr="008F5B8C">
        <w:rPr>
          <w:rFonts w:ascii="Arial Narrow" w:hAnsi="Arial Narrow"/>
        </w:rPr>
        <w:t>Classes should be taken into and dismissed from lessons in a quiet, orderly manner.  They must not be dismissed before the end of lesson bell.  Before leaving, a check should be made that the room is tidy. At the end of lessons, staff should see the students out into the corridor and maintain a presence there to ensure orderly behaviour.</w:t>
      </w:r>
    </w:p>
    <w:p w14:paraId="612FF62A" w14:textId="77777777" w:rsidR="00325A88" w:rsidRDefault="00325A88" w:rsidP="00325A88">
      <w:pPr>
        <w:jc w:val="left"/>
        <w:rPr>
          <w:rFonts w:ascii="Arial Narrow" w:hAnsi="Arial Narrow"/>
        </w:rPr>
      </w:pPr>
    </w:p>
    <w:p w14:paraId="080388A5" w14:textId="77777777" w:rsidR="00325A88" w:rsidRDefault="00325A88" w:rsidP="00325A88">
      <w:pPr>
        <w:jc w:val="left"/>
        <w:rPr>
          <w:rFonts w:ascii="Arial Narrow" w:hAnsi="Arial Narrow"/>
        </w:rPr>
      </w:pPr>
      <w:r w:rsidRPr="008F5B8C">
        <w:rPr>
          <w:rFonts w:ascii="Arial Narrow" w:hAnsi="Arial Narrow"/>
        </w:rPr>
        <w:t xml:space="preserve">When the bell signals the beginning of </w:t>
      </w:r>
      <w:r>
        <w:rPr>
          <w:rFonts w:ascii="Arial Narrow" w:hAnsi="Arial Narrow"/>
        </w:rPr>
        <w:t>r</w:t>
      </w:r>
      <w:r w:rsidRPr="008F5B8C">
        <w:rPr>
          <w:rFonts w:ascii="Arial Narrow" w:hAnsi="Arial Narrow"/>
        </w:rPr>
        <w:t xml:space="preserve">egistration or a lesson, students may enter classrooms except where rooms contain specialist apparatus or equipment which require staff supervision e.g.  Science, Technology, </w:t>
      </w:r>
      <w:proofErr w:type="gramStart"/>
      <w:r w:rsidRPr="008F5B8C">
        <w:rPr>
          <w:rFonts w:ascii="Arial Narrow" w:hAnsi="Arial Narrow"/>
        </w:rPr>
        <w:t>Art</w:t>
      </w:r>
      <w:proofErr w:type="gramEnd"/>
      <w:r w:rsidRPr="008F5B8C">
        <w:rPr>
          <w:rFonts w:ascii="Arial Narrow" w:hAnsi="Arial Narrow"/>
        </w:rPr>
        <w:t xml:space="preserve"> and ICT.  Students should line up outside specialist rooms until the member of staff arrives.</w:t>
      </w:r>
    </w:p>
    <w:p w14:paraId="0A9DDE30" w14:textId="77777777" w:rsidR="00325A88" w:rsidRDefault="00325A88" w:rsidP="00325A88">
      <w:pPr>
        <w:jc w:val="left"/>
        <w:rPr>
          <w:rFonts w:ascii="Arial Narrow" w:hAnsi="Arial Narrow"/>
        </w:rPr>
      </w:pPr>
    </w:p>
    <w:p w14:paraId="65618C69" w14:textId="77777777" w:rsidR="00325A88" w:rsidRPr="00D83CA7" w:rsidRDefault="00325A88" w:rsidP="00325A88">
      <w:pPr>
        <w:jc w:val="left"/>
        <w:rPr>
          <w:rFonts w:ascii="Arial Narrow" w:hAnsi="Arial Narrow"/>
        </w:rPr>
      </w:pPr>
      <w:r w:rsidRPr="00D83CA7">
        <w:rPr>
          <w:rFonts w:ascii="Arial Narrow" w:hAnsi="Arial Narrow"/>
        </w:rPr>
        <w:t xml:space="preserve">Staff should be ‘out and about’ at appropriate times of the day, for example at the changeover of lessons, as part of the ‘preventative’ system of St John Bosco. A high staff presence where </w:t>
      </w:r>
      <w:proofErr w:type="gramStart"/>
      <w:r w:rsidRPr="00D83CA7">
        <w:rPr>
          <w:rFonts w:ascii="Arial Narrow" w:hAnsi="Arial Narrow"/>
        </w:rPr>
        <w:t>all  staff</w:t>
      </w:r>
      <w:proofErr w:type="gramEnd"/>
      <w:r w:rsidRPr="00D83CA7">
        <w:rPr>
          <w:rFonts w:ascii="Arial Narrow" w:hAnsi="Arial Narrow"/>
        </w:rPr>
        <w:t xml:space="preserve"> give a consistent message to the pupils ensures good order around school.</w:t>
      </w:r>
    </w:p>
    <w:p w14:paraId="6A548217" w14:textId="77777777" w:rsidR="00325A88" w:rsidRDefault="00325A88" w:rsidP="00325A88">
      <w:pPr>
        <w:jc w:val="left"/>
        <w:rPr>
          <w:rFonts w:ascii="Arial Narrow" w:hAnsi="Arial Narrow"/>
        </w:rPr>
      </w:pPr>
    </w:p>
    <w:p w14:paraId="470FA66A" w14:textId="77777777" w:rsidR="00325A88" w:rsidRPr="008F5B8C" w:rsidRDefault="00325A88" w:rsidP="00325A88">
      <w:pPr>
        <w:jc w:val="left"/>
        <w:rPr>
          <w:rFonts w:ascii="Arial Narrow" w:hAnsi="Arial Narrow"/>
        </w:rPr>
      </w:pPr>
      <w:r w:rsidRPr="008F5B8C">
        <w:rPr>
          <w:rFonts w:ascii="Arial Narrow" w:hAnsi="Arial Narrow"/>
        </w:rPr>
        <w:t>Staff must arrive to class on time to facilitate an orderly start to the lesson.  Should a member of staff be unavoidably delayed, a colleague should take action to control the students.  The start of lessons should be prompt and productive with a formal greeting once the whole class are present.  Dismissal from lessons must be orderly and formal.  Class registers must be taken at all lessons.</w:t>
      </w:r>
    </w:p>
    <w:p w14:paraId="3E70063A" w14:textId="77777777" w:rsidR="00325A88" w:rsidRDefault="00325A88" w:rsidP="00325A88">
      <w:pPr>
        <w:jc w:val="left"/>
        <w:rPr>
          <w:rFonts w:ascii="Arial Narrow" w:hAnsi="Arial Narrow"/>
        </w:rPr>
      </w:pPr>
    </w:p>
    <w:p w14:paraId="6AABB11D" w14:textId="77777777" w:rsidR="00325A88" w:rsidRPr="008F5B8C" w:rsidRDefault="00325A88" w:rsidP="00325A88">
      <w:pPr>
        <w:jc w:val="left"/>
        <w:rPr>
          <w:rFonts w:ascii="Arial Narrow" w:hAnsi="Arial Narrow"/>
        </w:rPr>
      </w:pPr>
      <w:r w:rsidRPr="008F5B8C">
        <w:rPr>
          <w:rFonts w:ascii="Arial Narrow" w:hAnsi="Arial Narrow"/>
        </w:rPr>
        <w:t xml:space="preserve">Staff must avoid physically touching or restraining a </w:t>
      </w:r>
      <w:proofErr w:type="gramStart"/>
      <w:r w:rsidRPr="008F5B8C">
        <w:rPr>
          <w:rFonts w:ascii="Arial Narrow" w:hAnsi="Arial Narrow"/>
        </w:rPr>
        <w:t>student, unless</w:t>
      </w:r>
      <w:proofErr w:type="gramEnd"/>
      <w:r w:rsidRPr="008F5B8C">
        <w:rPr>
          <w:rFonts w:ascii="Arial Narrow" w:hAnsi="Arial Narrow"/>
        </w:rPr>
        <w:t xml:space="preserve"> safety so dictates.</w:t>
      </w:r>
    </w:p>
    <w:p w14:paraId="57B6A1C4" w14:textId="77777777" w:rsidR="00325A88" w:rsidRDefault="00325A88" w:rsidP="00325A88">
      <w:pPr>
        <w:jc w:val="left"/>
        <w:rPr>
          <w:rFonts w:ascii="Arial Narrow" w:hAnsi="Arial Narrow"/>
        </w:rPr>
      </w:pPr>
    </w:p>
    <w:p w14:paraId="1468BC30" w14:textId="77777777" w:rsidR="00325A88" w:rsidRPr="008F5B8C" w:rsidRDefault="00325A88" w:rsidP="00325A88">
      <w:pPr>
        <w:jc w:val="left"/>
        <w:rPr>
          <w:rFonts w:ascii="Arial Narrow" w:hAnsi="Arial Narrow"/>
        </w:rPr>
      </w:pPr>
      <w:r w:rsidRPr="008F5B8C">
        <w:rPr>
          <w:rFonts w:ascii="Arial Narrow" w:hAnsi="Arial Narrow"/>
        </w:rPr>
        <w:t>All members of staff are advised, when interviewing students in a closed room, to have a witness to proceedings.  This becomes essential when interviewing students of the opposite sex.</w:t>
      </w:r>
    </w:p>
    <w:p w14:paraId="11084B11" w14:textId="77777777" w:rsidR="00325A88" w:rsidRDefault="00325A88" w:rsidP="00325A88">
      <w:pPr>
        <w:jc w:val="left"/>
        <w:rPr>
          <w:rFonts w:ascii="Arial Narrow" w:hAnsi="Arial Narrow"/>
        </w:rPr>
      </w:pPr>
    </w:p>
    <w:p w14:paraId="0634858C" w14:textId="22327829" w:rsidR="00325A88" w:rsidRPr="008F5B8C" w:rsidRDefault="00325A88" w:rsidP="00325A88">
      <w:pPr>
        <w:jc w:val="left"/>
      </w:pPr>
      <w:r w:rsidRPr="008F5B8C">
        <w:rPr>
          <w:rFonts w:ascii="Arial Narrow" w:hAnsi="Arial Narrow"/>
        </w:rPr>
        <w:t>If a member of staff considers it necessary to confiscate items from students, the item will be placed in the PPC’s</w:t>
      </w:r>
      <w:r>
        <w:rPr>
          <w:rFonts w:ascii="Arial Narrow" w:hAnsi="Arial Narrow"/>
        </w:rPr>
        <w:t xml:space="preserve"> </w:t>
      </w:r>
      <w:r w:rsidRPr="008F5B8C">
        <w:rPr>
          <w:rFonts w:ascii="Arial Narrow" w:hAnsi="Arial Narrow"/>
        </w:rPr>
        <w:t>safe in an envelope clearly marked with the student’s name and form.</w:t>
      </w:r>
      <w:r w:rsidRPr="008F5B8C">
        <w:t xml:space="preserve"> </w:t>
      </w:r>
    </w:p>
    <w:p w14:paraId="27F41272" w14:textId="77777777" w:rsidR="00325A88" w:rsidRDefault="00325A88" w:rsidP="00325A88">
      <w:pPr>
        <w:jc w:val="left"/>
        <w:rPr>
          <w:rFonts w:ascii="Arial Narrow" w:hAnsi="Arial Narrow"/>
        </w:rPr>
      </w:pPr>
    </w:p>
    <w:p w14:paraId="597456EF" w14:textId="77777777" w:rsidR="00325A88" w:rsidRPr="008F5B8C" w:rsidRDefault="00325A88" w:rsidP="00325A88">
      <w:pPr>
        <w:jc w:val="left"/>
        <w:rPr>
          <w:rFonts w:ascii="Arial Narrow" w:hAnsi="Arial Narrow"/>
          <w:b/>
        </w:rPr>
      </w:pPr>
      <w:r w:rsidRPr="008F5B8C">
        <w:rPr>
          <w:rFonts w:ascii="Arial Narrow" w:hAnsi="Arial Narrow"/>
        </w:rPr>
        <w:t xml:space="preserve">Any damage to the fabric or furnishings should be reported to the Finance and Resources Manager as soon as possible. </w:t>
      </w:r>
      <w:r w:rsidRPr="008F5B8C">
        <w:rPr>
          <w:rFonts w:ascii="Arial Narrow" w:hAnsi="Arial Narrow"/>
          <w:b/>
        </w:rPr>
        <w:t>If it is a health and safety issue it should be reported without delay.</w:t>
      </w:r>
    </w:p>
    <w:p w14:paraId="5F37FF84" w14:textId="77777777" w:rsidR="00325A88" w:rsidRPr="008F5B8C" w:rsidRDefault="00325A88" w:rsidP="00325A88">
      <w:pPr>
        <w:spacing w:line="120" w:lineRule="auto"/>
        <w:ind w:left="1145"/>
        <w:jc w:val="left"/>
        <w:rPr>
          <w:rFonts w:ascii="Arial Narrow" w:hAnsi="Arial Narrow"/>
        </w:rPr>
      </w:pPr>
    </w:p>
    <w:p w14:paraId="02524BFD" w14:textId="77777777" w:rsidR="00325A88" w:rsidRPr="008F5B8C" w:rsidRDefault="00325A88" w:rsidP="00325A88">
      <w:pPr>
        <w:ind w:left="720" w:hanging="720"/>
        <w:jc w:val="left"/>
        <w:rPr>
          <w:rFonts w:ascii="Arial Narrow" w:hAnsi="Arial Narrow"/>
        </w:rPr>
      </w:pPr>
      <w:r w:rsidRPr="008F5B8C">
        <w:rPr>
          <w:rFonts w:ascii="Arial Narrow" w:hAnsi="Arial Narrow"/>
        </w:rPr>
        <w:t>Staff are to prevent any situation where potential danger or harm exists by immediate, active intervention.</w:t>
      </w:r>
    </w:p>
    <w:p w14:paraId="2A39E501" w14:textId="77777777" w:rsidR="00325A88" w:rsidRDefault="00325A88" w:rsidP="00325A88">
      <w:pPr>
        <w:ind w:left="720" w:hanging="720"/>
        <w:jc w:val="left"/>
        <w:rPr>
          <w:rFonts w:ascii="Arial Narrow" w:hAnsi="Arial Narrow"/>
        </w:rPr>
      </w:pPr>
    </w:p>
    <w:p w14:paraId="0A1324C5" w14:textId="77777777" w:rsidR="00325A88" w:rsidRPr="008F5B8C" w:rsidRDefault="00325A88" w:rsidP="00325A88">
      <w:pPr>
        <w:ind w:left="720" w:hanging="720"/>
        <w:jc w:val="left"/>
        <w:rPr>
          <w:rFonts w:ascii="Arial Narrow" w:hAnsi="Arial Narrow"/>
        </w:rPr>
      </w:pPr>
      <w:r w:rsidRPr="008F5B8C">
        <w:rPr>
          <w:rFonts w:ascii="Arial Narrow" w:hAnsi="Arial Narrow"/>
        </w:rPr>
        <w:t xml:space="preserve">Staff should make themselves familiar with </w:t>
      </w:r>
      <w:proofErr w:type="gramStart"/>
      <w:r w:rsidRPr="008F5B8C">
        <w:rPr>
          <w:rFonts w:ascii="Arial Narrow" w:hAnsi="Arial Narrow"/>
        </w:rPr>
        <w:t>College</w:t>
      </w:r>
      <w:proofErr w:type="gramEnd"/>
      <w:r w:rsidRPr="008F5B8C">
        <w:rPr>
          <w:rFonts w:ascii="Arial Narrow" w:hAnsi="Arial Narrow"/>
        </w:rPr>
        <w:t xml:space="preserve"> policy documents.</w:t>
      </w:r>
    </w:p>
    <w:p w14:paraId="1B765609" w14:textId="77777777" w:rsidR="00325A88" w:rsidRDefault="00325A88" w:rsidP="00325A88">
      <w:pPr>
        <w:jc w:val="left"/>
        <w:rPr>
          <w:rFonts w:ascii="Arial Narrow" w:hAnsi="Arial Narrow"/>
        </w:rPr>
      </w:pPr>
    </w:p>
    <w:p w14:paraId="25CF6127" w14:textId="77777777" w:rsidR="00325A88" w:rsidRPr="008F5B8C" w:rsidRDefault="00325A88" w:rsidP="00325A88">
      <w:pPr>
        <w:jc w:val="left"/>
        <w:rPr>
          <w:rFonts w:ascii="Arial Narrow" w:hAnsi="Arial Narrow"/>
        </w:rPr>
      </w:pPr>
      <w:r w:rsidRPr="008F5B8C">
        <w:rPr>
          <w:rFonts w:ascii="Arial Narrow" w:hAnsi="Arial Narrow"/>
        </w:rPr>
        <w:t xml:space="preserve">Staff are expected to dress in a formal and professional and business-like manner.  Men are expected to wear a tie and if ladies wish to wear </w:t>
      </w:r>
      <w:proofErr w:type="gramStart"/>
      <w:r w:rsidRPr="008F5B8C">
        <w:rPr>
          <w:rFonts w:ascii="Arial Narrow" w:hAnsi="Arial Narrow"/>
        </w:rPr>
        <w:t>trousers</w:t>
      </w:r>
      <w:proofErr w:type="gramEnd"/>
      <w:r w:rsidRPr="008F5B8C">
        <w:rPr>
          <w:rFonts w:ascii="Arial Narrow" w:hAnsi="Arial Narrow"/>
        </w:rPr>
        <w:t xml:space="preserve"> they must be smart and formal.  On in-service days, when there are no students</w:t>
      </w:r>
      <w:r>
        <w:rPr>
          <w:rFonts w:ascii="Arial Narrow" w:hAnsi="Arial Narrow"/>
        </w:rPr>
        <w:t xml:space="preserve"> </w:t>
      </w:r>
      <w:r w:rsidRPr="008F5B8C">
        <w:rPr>
          <w:rFonts w:ascii="Arial Narrow" w:hAnsi="Arial Narrow"/>
        </w:rPr>
        <w:t>on the premises staff may dress in a more casual way.  If interviewing parents or seeing guests, even on these days, dress should be formal</w:t>
      </w:r>
      <w:r w:rsidRPr="00291CB6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291CB6">
        <w:rPr>
          <w:rFonts w:ascii="Arial Narrow" w:hAnsi="Arial Narrow"/>
        </w:rPr>
        <w:t>Men should have shirts tucked in and top buttons done. Ladies’ skirts should be a reasonable length and dresses/tops should cover shoulders (no ‘spaghetti straps’).</w:t>
      </w:r>
    </w:p>
    <w:p w14:paraId="1FCECC64" w14:textId="77777777" w:rsidR="00325A88" w:rsidRDefault="00325A88" w:rsidP="00325A88">
      <w:pPr>
        <w:spacing w:line="120" w:lineRule="auto"/>
        <w:ind w:left="425" w:hanging="425"/>
        <w:jc w:val="left"/>
        <w:rPr>
          <w:rFonts w:ascii="Arial Narrow" w:hAnsi="Arial Narrow"/>
        </w:rPr>
      </w:pPr>
    </w:p>
    <w:p w14:paraId="5B83ED25" w14:textId="77777777" w:rsidR="00325A88" w:rsidRDefault="00325A88" w:rsidP="00325A88">
      <w:pPr>
        <w:ind w:left="720" w:hanging="720"/>
        <w:jc w:val="left"/>
        <w:rPr>
          <w:rFonts w:ascii="Arial Narrow" w:hAnsi="Arial Narrow"/>
        </w:rPr>
      </w:pPr>
      <w:r w:rsidRPr="008F5B8C">
        <w:rPr>
          <w:rFonts w:ascii="Arial Narrow" w:hAnsi="Arial Narrow"/>
        </w:rPr>
        <w:t xml:space="preserve">Staff must </w:t>
      </w:r>
      <w:proofErr w:type="gramStart"/>
      <w:r w:rsidRPr="008F5B8C">
        <w:rPr>
          <w:rFonts w:ascii="Arial Narrow" w:hAnsi="Arial Narrow"/>
        </w:rPr>
        <w:t>show a good example at all times</w:t>
      </w:r>
      <w:proofErr w:type="gramEnd"/>
      <w:r w:rsidRPr="008F5B8C">
        <w:rPr>
          <w:rFonts w:ascii="Arial Narrow" w:hAnsi="Arial Narrow"/>
        </w:rPr>
        <w:t>.</w:t>
      </w:r>
    </w:p>
    <w:p w14:paraId="6F2D95F5" w14:textId="77777777" w:rsidR="00325A88" w:rsidRPr="008F5B8C" w:rsidRDefault="00325A88" w:rsidP="00325A88">
      <w:pPr>
        <w:spacing w:line="120" w:lineRule="auto"/>
        <w:ind w:left="425" w:hanging="425"/>
        <w:jc w:val="left"/>
        <w:rPr>
          <w:rFonts w:ascii="Arial Narrow" w:hAnsi="Arial Narrow"/>
        </w:rPr>
      </w:pPr>
    </w:p>
    <w:p w14:paraId="75726E9E" w14:textId="42DEB8F6" w:rsidR="00A07105" w:rsidRDefault="00325A88" w:rsidP="00325A88">
      <w:pPr>
        <w:jc w:val="left"/>
      </w:pPr>
      <w:r w:rsidRPr="008F5B8C">
        <w:rPr>
          <w:rFonts w:ascii="Arial Narrow" w:hAnsi="Arial Narrow"/>
          <w:b/>
          <w:bCs/>
        </w:rPr>
        <w:t>ALL staff are responsible for the good behaviour of the students at all times and for adhering to school policies.</w:t>
      </w:r>
    </w:p>
    <w:sectPr w:rsidR="00A07105" w:rsidSect="00A071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794" w:left="144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C130" w14:textId="77777777" w:rsidR="004175C2" w:rsidRDefault="004175C2" w:rsidP="009F4998">
      <w:r>
        <w:separator/>
      </w:r>
    </w:p>
  </w:endnote>
  <w:endnote w:type="continuationSeparator" w:id="0">
    <w:p w14:paraId="1AA705C4" w14:textId="77777777" w:rsidR="004175C2" w:rsidRDefault="004175C2" w:rsidP="009F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M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3C3F" w14:textId="77777777" w:rsidR="002D7AD4" w:rsidRDefault="002D7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vertAlign w:val="subscript"/>
      </w:rPr>
      <w:id w:val="79263999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  <w:vertAlign w:val="subscrip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A3C793" w14:textId="15BB1A92" w:rsidR="006E68F1" w:rsidRDefault="00CB457E" w:rsidP="006E68F1">
            <w:pPr>
              <w:pStyle w:val="Footer"/>
              <w:jc w:val="left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  <w:vertAlign w:val="subscript"/>
              </w:rPr>
              <w:t xml:space="preserve">This policy has been workload assessed </w:t>
            </w:r>
          </w:p>
          <w:p w14:paraId="586B7417" w14:textId="20511E38" w:rsidR="00CB457E" w:rsidRDefault="002D7AD4" w:rsidP="00CB457E">
            <w:pPr>
              <w:pStyle w:val="Footer"/>
              <w:jc w:val="right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  <w:vertAlign w:val="subscript"/>
              </w:rPr>
              <w:t xml:space="preserve">Updated </w:t>
            </w:r>
            <w:r w:rsidR="00504323">
              <w:rPr>
                <w:sz w:val="16"/>
                <w:szCs w:val="16"/>
                <w:vertAlign w:val="subscript"/>
              </w:rPr>
              <w:t>September 2022</w:t>
            </w:r>
          </w:p>
          <w:p w14:paraId="6371AE18" w14:textId="77777777" w:rsidR="00504323" w:rsidRDefault="00504323" w:rsidP="00CB457E">
            <w:pPr>
              <w:pStyle w:val="Footer"/>
              <w:jc w:val="right"/>
              <w:rPr>
                <w:sz w:val="16"/>
                <w:szCs w:val="16"/>
                <w:vertAlign w:val="subscript"/>
              </w:rPr>
            </w:pPr>
          </w:p>
          <w:p w14:paraId="636D6F00" w14:textId="77777777" w:rsidR="006E68F1" w:rsidRDefault="006E68F1">
            <w:pPr>
              <w:pStyle w:val="Footer"/>
              <w:jc w:val="right"/>
              <w:rPr>
                <w:sz w:val="16"/>
                <w:szCs w:val="16"/>
                <w:vertAlign w:val="subscript"/>
              </w:rPr>
            </w:pPr>
          </w:p>
          <w:p w14:paraId="4B1C3EFF" w14:textId="142C3071" w:rsidR="006E68F1" w:rsidRPr="006E68F1" w:rsidRDefault="006E68F1">
            <w:pPr>
              <w:pStyle w:val="Footer"/>
              <w:jc w:val="right"/>
              <w:rPr>
                <w:sz w:val="16"/>
                <w:szCs w:val="16"/>
                <w:vertAlign w:val="subscript"/>
              </w:rPr>
            </w:pPr>
            <w:r w:rsidRPr="006E68F1">
              <w:rPr>
                <w:sz w:val="16"/>
                <w:szCs w:val="16"/>
                <w:vertAlign w:val="subscript"/>
              </w:rPr>
              <w:t xml:space="preserve">Page </w:t>
            </w:r>
            <w:r w:rsidRPr="006E68F1">
              <w:rPr>
                <w:b/>
                <w:bCs/>
                <w:sz w:val="16"/>
                <w:szCs w:val="16"/>
                <w:vertAlign w:val="subscript"/>
              </w:rPr>
              <w:fldChar w:fldCharType="begin"/>
            </w:r>
            <w:r w:rsidRPr="006E68F1">
              <w:rPr>
                <w:b/>
                <w:bCs/>
                <w:sz w:val="16"/>
                <w:szCs w:val="16"/>
                <w:vertAlign w:val="subscript"/>
              </w:rPr>
              <w:instrText xml:space="preserve"> PAGE </w:instrText>
            </w:r>
            <w:r w:rsidRPr="006E68F1">
              <w:rPr>
                <w:b/>
                <w:bCs/>
                <w:sz w:val="16"/>
                <w:szCs w:val="16"/>
                <w:vertAlign w:val="subscript"/>
              </w:rPr>
              <w:fldChar w:fldCharType="separate"/>
            </w:r>
            <w:r w:rsidR="00C76863">
              <w:rPr>
                <w:b/>
                <w:bCs/>
                <w:noProof/>
                <w:sz w:val="16"/>
                <w:szCs w:val="16"/>
                <w:vertAlign w:val="subscript"/>
              </w:rPr>
              <w:t>1</w:t>
            </w:r>
            <w:r w:rsidRPr="006E68F1">
              <w:rPr>
                <w:b/>
                <w:bCs/>
                <w:sz w:val="16"/>
                <w:szCs w:val="16"/>
                <w:vertAlign w:val="subscript"/>
              </w:rPr>
              <w:fldChar w:fldCharType="end"/>
            </w:r>
            <w:r w:rsidRPr="006E68F1">
              <w:rPr>
                <w:sz w:val="16"/>
                <w:szCs w:val="16"/>
                <w:vertAlign w:val="subscript"/>
              </w:rPr>
              <w:t xml:space="preserve"> of </w:t>
            </w:r>
            <w:r w:rsidRPr="006E68F1">
              <w:rPr>
                <w:b/>
                <w:bCs/>
                <w:sz w:val="16"/>
                <w:szCs w:val="16"/>
                <w:vertAlign w:val="subscript"/>
              </w:rPr>
              <w:fldChar w:fldCharType="begin"/>
            </w:r>
            <w:r w:rsidRPr="006E68F1">
              <w:rPr>
                <w:b/>
                <w:bCs/>
                <w:sz w:val="16"/>
                <w:szCs w:val="16"/>
                <w:vertAlign w:val="subscript"/>
              </w:rPr>
              <w:instrText xml:space="preserve"> NUMPAGES  </w:instrText>
            </w:r>
            <w:r w:rsidRPr="006E68F1">
              <w:rPr>
                <w:b/>
                <w:bCs/>
                <w:sz w:val="16"/>
                <w:szCs w:val="16"/>
                <w:vertAlign w:val="subscript"/>
              </w:rPr>
              <w:fldChar w:fldCharType="separate"/>
            </w:r>
            <w:r w:rsidR="00C76863">
              <w:rPr>
                <w:b/>
                <w:bCs/>
                <w:noProof/>
                <w:sz w:val="16"/>
                <w:szCs w:val="16"/>
                <w:vertAlign w:val="subscript"/>
              </w:rPr>
              <w:t>2</w:t>
            </w:r>
            <w:r w:rsidRPr="006E68F1">
              <w:rPr>
                <w:b/>
                <w:bCs/>
                <w:sz w:val="16"/>
                <w:szCs w:val="16"/>
                <w:vertAlign w:val="subscript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AC20" w14:textId="77777777" w:rsidR="002D7AD4" w:rsidRDefault="002D7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715B" w14:textId="77777777" w:rsidR="004175C2" w:rsidRDefault="004175C2" w:rsidP="009F4998">
      <w:r>
        <w:separator/>
      </w:r>
    </w:p>
  </w:footnote>
  <w:footnote w:type="continuationSeparator" w:id="0">
    <w:p w14:paraId="65E9BAA6" w14:textId="77777777" w:rsidR="004175C2" w:rsidRDefault="004175C2" w:rsidP="009F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FAD3" w14:textId="77777777" w:rsidR="002D7AD4" w:rsidRDefault="002D7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96ED" w14:textId="16A5DA20" w:rsidR="004175C2" w:rsidRDefault="00C01299" w:rsidP="00C01299">
    <w:pPr>
      <w:pStyle w:val="Header"/>
      <w:tabs>
        <w:tab w:val="clear" w:pos="4513"/>
        <w:tab w:val="clear" w:pos="9026"/>
        <w:tab w:val="left" w:pos="0"/>
      </w:tabs>
      <w:ind w:right="-329"/>
      <w:jc w:val="lef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4D7713" wp14:editId="73ADB764">
              <wp:simplePos x="0" y="0"/>
              <wp:positionH relativeFrom="column">
                <wp:posOffset>1233170</wp:posOffset>
              </wp:positionH>
              <wp:positionV relativeFrom="paragraph">
                <wp:posOffset>6985</wp:posOffset>
              </wp:positionV>
              <wp:extent cx="3035300" cy="3556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E57CD" w14:textId="77777777" w:rsidR="004175C2" w:rsidRPr="00D55B91" w:rsidRDefault="004175C2" w:rsidP="00A0547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811EE">
                            <w:rPr>
                              <w:rFonts w:cs="MyriadMM"/>
                              <w:b/>
                              <w:color w:val="231F20"/>
                              <w:sz w:val="20"/>
                              <w:szCs w:val="20"/>
                            </w:rPr>
                            <w:t>ST JOHN BOSCO ARTS COLLEGE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D77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1pt;margin-top:.55pt;width:239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" stroked="f">
              <v:textbox>
                <w:txbxContent>
                  <w:p w14:paraId="2FCE57CD" w14:textId="77777777" w:rsidR="004175C2" w:rsidRPr="00D55B91" w:rsidRDefault="004175C2" w:rsidP="00A0547B">
                    <w:pPr>
                      <w:rPr>
                        <w:sz w:val="20"/>
                        <w:szCs w:val="20"/>
                      </w:rPr>
                    </w:pPr>
                    <w:r w:rsidRPr="005811EE">
                      <w:rPr>
                        <w:rFonts w:cs="MyriadMM"/>
                        <w:b/>
                        <w:color w:val="231F20"/>
                        <w:sz w:val="20"/>
                        <w:szCs w:val="20"/>
                      </w:rPr>
                      <w:t>ST JOHN BOSCO ARTS COLLEGE</w:t>
                    </w:r>
                  </w:p>
                </w:txbxContent>
              </v:textbox>
            </v:shape>
          </w:pict>
        </mc:Fallback>
      </mc:AlternateContent>
    </w:r>
    <w:r w:rsidR="007839E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FF1AC21" wp14:editId="5AEDA46D">
          <wp:simplePos x="0" y="0"/>
          <wp:positionH relativeFrom="column">
            <wp:posOffset>-431800</wp:posOffset>
          </wp:positionH>
          <wp:positionV relativeFrom="paragraph">
            <wp:posOffset>11430</wp:posOffset>
          </wp:positionV>
          <wp:extent cx="390525" cy="356870"/>
          <wp:effectExtent l="19050" t="0" r="9525" b="0"/>
          <wp:wrapTight wrapText="bothSides">
            <wp:wrapPolygon edited="0">
              <wp:start x="-1054" y="0"/>
              <wp:lineTo x="-1054" y="20754"/>
              <wp:lineTo x="22127" y="20754"/>
              <wp:lineTo x="22127" y="0"/>
              <wp:lineTo x="-1054" y="0"/>
            </wp:wrapPolygon>
          </wp:wrapTight>
          <wp:docPr id="3" name="Picture 0" descr="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525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5C2">
      <w:tab/>
    </w:r>
    <w:r w:rsidR="004175C2">
      <w:tab/>
    </w:r>
    <w:r w:rsidR="004175C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E2F9" w14:textId="77777777" w:rsidR="002D7AD4" w:rsidRDefault="002D7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4927"/>
    <w:multiLevelType w:val="hybridMultilevel"/>
    <w:tmpl w:val="596C0B4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4A9"/>
    <w:multiLevelType w:val="hybridMultilevel"/>
    <w:tmpl w:val="9F9497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42ED1"/>
    <w:multiLevelType w:val="hybridMultilevel"/>
    <w:tmpl w:val="A7ACEE2C"/>
    <w:lvl w:ilvl="0" w:tplc="92C293D0">
      <w:start w:val="1"/>
      <w:numFmt w:val="decimal"/>
      <w:lvlText w:val="%1."/>
      <w:lvlJc w:val="left"/>
      <w:pPr>
        <w:ind w:left="537" w:hanging="423"/>
        <w:jc w:val="right"/>
      </w:pPr>
      <w:rPr>
        <w:rFonts w:hint="default"/>
        <w:b/>
        <w:bCs/>
        <w:spacing w:val="-1"/>
        <w:w w:val="99"/>
      </w:rPr>
    </w:lvl>
    <w:lvl w:ilvl="1" w:tplc="0BA032BA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1C887AE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8D8A4B7E"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92D449D8">
      <w:numFmt w:val="bullet"/>
      <w:lvlText w:val="•"/>
      <w:lvlJc w:val="left"/>
      <w:pPr>
        <w:ind w:left="4275" w:hanging="360"/>
      </w:pPr>
      <w:rPr>
        <w:rFonts w:hint="default"/>
      </w:rPr>
    </w:lvl>
    <w:lvl w:ilvl="5" w:tplc="4BB84D4A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6D6ADB24">
      <w:numFmt w:val="bullet"/>
      <w:lvlText w:val="•"/>
      <w:lvlJc w:val="left"/>
      <w:pPr>
        <w:ind w:left="6285" w:hanging="360"/>
      </w:pPr>
      <w:rPr>
        <w:rFonts w:hint="default"/>
      </w:rPr>
    </w:lvl>
    <w:lvl w:ilvl="7" w:tplc="7374B196"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3920CC6E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3" w15:restartNumberingAfterBreak="0">
    <w:nsid w:val="796C6891"/>
    <w:multiLevelType w:val="hybridMultilevel"/>
    <w:tmpl w:val="98F693AA"/>
    <w:lvl w:ilvl="0" w:tplc="544A2BC0">
      <w:start w:val="1"/>
      <w:numFmt w:val="decimal"/>
      <w:lvlText w:val="%1."/>
      <w:lvlJc w:val="left"/>
      <w:pPr>
        <w:ind w:left="1398" w:hanging="721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ECEA8B84">
      <w:numFmt w:val="bullet"/>
      <w:lvlText w:val="•"/>
      <w:lvlJc w:val="left"/>
      <w:pPr>
        <w:ind w:left="2314" w:hanging="721"/>
      </w:pPr>
      <w:rPr>
        <w:rFonts w:hint="default"/>
      </w:rPr>
    </w:lvl>
    <w:lvl w:ilvl="2" w:tplc="EB7A5A20">
      <w:numFmt w:val="bullet"/>
      <w:lvlText w:val="•"/>
      <w:lvlJc w:val="left"/>
      <w:pPr>
        <w:ind w:left="3229" w:hanging="721"/>
      </w:pPr>
      <w:rPr>
        <w:rFonts w:hint="default"/>
      </w:rPr>
    </w:lvl>
    <w:lvl w:ilvl="3" w:tplc="07547F8C">
      <w:numFmt w:val="bullet"/>
      <w:lvlText w:val="•"/>
      <w:lvlJc w:val="left"/>
      <w:pPr>
        <w:ind w:left="4143" w:hanging="721"/>
      </w:pPr>
      <w:rPr>
        <w:rFonts w:hint="default"/>
      </w:rPr>
    </w:lvl>
    <w:lvl w:ilvl="4" w:tplc="944CBBF2">
      <w:numFmt w:val="bullet"/>
      <w:lvlText w:val="•"/>
      <w:lvlJc w:val="left"/>
      <w:pPr>
        <w:ind w:left="5058" w:hanging="721"/>
      </w:pPr>
      <w:rPr>
        <w:rFonts w:hint="default"/>
      </w:rPr>
    </w:lvl>
    <w:lvl w:ilvl="5" w:tplc="E93E7DAC">
      <w:numFmt w:val="bullet"/>
      <w:lvlText w:val="•"/>
      <w:lvlJc w:val="left"/>
      <w:pPr>
        <w:ind w:left="5973" w:hanging="721"/>
      </w:pPr>
      <w:rPr>
        <w:rFonts w:hint="default"/>
      </w:rPr>
    </w:lvl>
    <w:lvl w:ilvl="6" w:tplc="CEC28A62">
      <w:numFmt w:val="bullet"/>
      <w:lvlText w:val="•"/>
      <w:lvlJc w:val="left"/>
      <w:pPr>
        <w:ind w:left="6887" w:hanging="721"/>
      </w:pPr>
      <w:rPr>
        <w:rFonts w:hint="default"/>
      </w:rPr>
    </w:lvl>
    <w:lvl w:ilvl="7" w:tplc="480C6660">
      <w:numFmt w:val="bullet"/>
      <w:lvlText w:val="•"/>
      <w:lvlJc w:val="left"/>
      <w:pPr>
        <w:ind w:left="7802" w:hanging="721"/>
      </w:pPr>
      <w:rPr>
        <w:rFonts w:hint="default"/>
      </w:rPr>
    </w:lvl>
    <w:lvl w:ilvl="8" w:tplc="DE061602">
      <w:numFmt w:val="bullet"/>
      <w:lvlText w:val="•"/>
      <w:lvlJc w:val="left"/>
      <w:pPr>
        <w:ind w:left="8717" w:hanging="721"/>
      </w:pPr>
      <w:rPr>
        <w:rFonts w:hint="default"/>
      </w:rPr>
    </w:lvl>
  </w:abstractNum>
  <w:num w:numId="1" w16cid:durableId="155458233">
    <w:abstractNumId w:val="2"/>
  </w:num>
  <w:num w:numId="2" w16cid:durableId="325868333">
    <w:abstractNumId w:val="3"/>
  </w:num>
  <w:num w:numId="3" w16cid:durableId="747967233">
    <w:abstractNumId w:val="1"/>
  </w:num>
  <w:num w:numId="4" w16cid:durableId="5773307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DD"/>
    <w:rsid w:val="00001BD8"/>
    <w:rsid w:val="00012C29"/>
    <w:rsid w:val="00023E86"/>
    <w:rsid w:val="00036629"/>
    <w:rsid w:val="00042BF1"/>
    <w:rsid w:val="00047680"/>
    <w:rsid w:val="000604EB"/>
    <w:rsid w:val="00086898"/>
    <w:rsid w:val="00090E72"/>
    <w:rsid w:val="000929B6"/>
    <w:rsid w:val="00092A71"/>
    <w:rsid w:val="000A41D1"/>
    <w:rsid w:val="000A738D"/>
    <w:rsid w:val="000A7935"/>
    <w:rsid w:val="000B23C8"/>
    <w:rsid w:val="000D2804"/>
    <w:rsid w:val="000D53C8"/>
    <w:rsid w:val="000E3AFA"/>
    <w:rsid w:val="000E47D9"/>
    <w:rsid w:val="001051A4"/>
    <w:rsid w:val="00107FB3"/>
    <w:rsid w:val="00110BE3"/>
    <w:rsid w:val="00122654"/>
    <w:rsid w:val="00126623"/>
    <w:rsid w:val="00130918"/>
    <w:rsid w:val="00137A16"/>
    <w:rsid w:val="00140697"/>
    <w:rsid w:val="0014785B"/>
    <w:rsid w:val="001763D2"/>
    <w:rsid w:val="001801AC"/>
    <w:rsid w:val="001835FA"/>
    <w:rsid w:val="001924F9"/>
    <w:rsid w:val="001A1E0C"/>
    <w:rsid w:val="001A37DD"/>
    <w:rsid w:val="001B0C55"/>
    <w:rsid w:val="001B123C"/>
    <w:rsid w:val="001B20E7"/>
    <w:rsid w:val="001C0E46"/>
    <w:rsid w:val="001C2C13"/>
    <w:rsid w:val="001C3B9D"/>
    <w:rsid w:val="001C4197"/>
    <w:rsid w:val="001D2552"/>
    <w:rsid w:val="001D48CE"/>
    <w:rsid w:val="001D4F93"/>
    <w:rsid w:val="001E3F38"/>
    <w:rsid w:val="001E68FA"/>
    <w:rsid w:val="001F31BF"/>
    <w:rsid w:val="0020409F"/>
    <w:rsid w:val="002255FB"/>
    <w:rsid w:val="00225C90"/>
    <w:rsid w:val="00226040"/>
    <w:rsid w:val="00230FA9"/>
    <w:rsid w:val="0025161F"/>
    <w:rsid w:val="0025289A"/>
    <w:rsid w:val="00253969"/>
    <w:rsid w:val="002570B0"/>
    <w:rsid w:val="00267D69"/>
    <w:rsid w:val="00275022"/>
    <w:rsid w:val="00283C84"/>
    <w:rsid w:val="002A34A9"/>
    <w:rsid w:val="002A59EE"/>
    <w:rsid w:val="002A7EEA"/>
    <w:rsid w:val="002B0EF4"/>
    <w:rsid w:val="002C5C36"/>
    <w:rsid w:val="002D7AD4"/>
    <w:rsid w:val="002E44EE"/>
    <w:rsid w:val="002E74C1"/>
    <w:rsid w:val="002F0C99"/>
    <w:rsid w:val="002F55B7"/>
    <w:rsid w:val="00302DD1"/>
    <w:rsid w:val="00303EDD"/>
    <w:rsid w:val="003040D7"/>
    <w:rsid w:val="00316466"/>
    <w:rsid w:val="00325A88"/>
    <w:rsid w:val="003368B4"/>
    <w:rsid w:val="00356636"/>
    <w:rsid w:val="00370C02"/>
    <w:rsid w:val="00371AB5"/>
    <w:rsid w:val="00373BC2"/>
    <w:rsid w:val="00386F99"/>
    <w:rsid w:val="00391F9E"/>
    <w:rsid w:val="00397737"/>
    <w:rsid w:val="00397DC6"/>
    <w:rsid w:val="003C5744"/>
    <w:rsid w:val="003C58AD"/>
    <w:rsid w:val="00401E3D"/>
    <w:rsid w:val="00407136"/>
    <w:rsid w:val="00410881"/>
    <w:rsid w:val="00411AB5"/>
    <w:rsid w:val="004175C2"/>
    <w:rsid w:val="0042305D"/>
    <w:rsid w:val="00427AD0"/>
    <w:rsid w:val="00440B82"/>
    <w:rsid w:val="00443CD0"/>
    <w:rsid w:val="004472E6"/>
    <w:rsid w:val="00463B83"/>
    <w:rsid w:val="004767A2"/>
    <w:rsid w:val="00480BFE"/>
    <w:rsid w:val="0048221C"/>
    <w:rsid w:val="00483826"/>
    <w:rsid w:val="00492ACF"/>
    <w:rsid w:val="00492FC0"/>
    <w:rsid w:val="00496BCB"/>
    <w:rsid w:val="004B15BC"/>
    <w:rsid w:val="004D0134"/>
    <w:rsid w:val="004E119B"/>
    <w:rsid w:val="005000BD"/>
    <w:rsid w:val="00504323"/>
    <w:rsid w:val="00513D42"/>
    <w:rsid w:val="005178B3"/>
    <w:rsid w:val="00544738"/>
    <w:rsid w:val="005623F7"/>
    <w:rsid w:val="00575E82"/>
    <w:rsid w:val="00577FA4"/>
    <w:rsid w:val="005811EE"/>
    <w:rsid w:val="00590DDB"/>
    <w:rsid w:val="005A0873"/>
    <w:rsid w:val="005E096E"/>
    <w:rsid w:val="00607BD6"/>
    <w:rsid w:val="006115C2"/>
    <w:rsid w:val="006207C0"/>
    <w:rsid w:val="00630243"/>
    <w:rsid w:val="00671375"/>
    <w:rsid w:val="00686515"/>
    <w:rsid w:val="00690C66"/>
    <w:rsid w:val="006A777D"/>
    <w:rsid w:val="006B075A"/>
    <w:rsid w:val="006E1E05"/>
    <w:rsid w:val="006E2FBA"/>
    <w:rsid w:val="006E68F1"/>
    <w:rsid w:val="006E6AD8"/>
    <w:rsid w:val="0070238B"/>
    <w:rsid w:val="007062C5"/>
    <w:rsid w:val="00733CAF"/>
    <w:rsid w:val="007378BE"/>
    <w:rsid w:val="00760DFE"/>
    <w:rsid w:val="00761E4F"/>
    <w:rsid w:val="00773E07"/>
    <w:rsid w:val="007800A7"/>
    <w:rsid w:val="007839E5"/>
    <w:rsid w:val="007A786A"/>
    <w:rsid w:val="007B7180"/>
    <w:rsid w:val="007C25B3"/>
    <w:rsid w:val="007C56DB"/>
    <w:rsid w:val="007D666A"/>
    <w:rsid w:val="007D6C1E"/>
    <w:rsid w:val="007E7071"/>
    <w:rsid w:val="008003A8"/>
    <w:rsid w:val="00800583"/>
    <w:rsid w:val="00813115"/>
    <w:rsid w:val="00830408"/>
    <w:rsid w:val="00831303"/>
    <w:rsid w:val="008417D0"/>
    <w:rsid w:val="00857748"/>
    <w:rsid w:val="00870116"/>
    <w:rsid w:val="008741BD"/>
    <w:rsid w:val="00881533"/>
    <w:rsid w:val="00890289"/>
    <w:rsid w:val="008A6130"/>
    <w:rsid w:val="008F380C"/>
    <w:rsid w:val="008F73C0"/>
    <w:rsid w:val="0090354C"/>
    <w:rsid w:val="00905E3F"/>
    <w:rsid w:val="0091134E"/>
    <w:rsid w:val="00925D3E"/>
    <w:rsid w:val="0092612D"/>
    <w:rsid w:val="009328CB"/>
    <w:rsid w:val="0094546A"/>
    <w:rsid w:val="009459B7"/>
    <w:rsid w:val="00956C49"/>
    <w:rsid w:val="00972A3A"/>
    <w:rsid w:val="009766BA"/>
    <w:rsid w:val="009B218E"/>
    <w:rsid w:val="009B7189"/>
    <w:rsid w:val="009D2C01"/>
    <w:rsid w:val="009D6209"/>
    <w:rsid w:val="009E1FF7"/>
    <w:rsid w:val="009E26CD"/>
    <w:rsid w:val="009E7DD0"/>
    <w:rsid w:val="009F0167"/>
    <w:rsid w:val="009F4998"/>
    <w:rsid w:val="009F739E"/>
    <w:rsid w:val="00A01FD0"/>
    <w:rsid w:val="00A0224D"/>
    <w:rsid w:val="00A0547B"/>
    <w:rsid w:val="00A07105"/>
    <w:rsid w:val="00A145B7"/>
    <w:rsid w:val="00A41BFE"/>
    <w:rsid w:val="00A72BDC"/>
    <w:rsid w:val="00A7394B"/>
    <w:rsid w:val="00A74720"/>
    <w:rsid w:val="00A7472F"/>
    <w:rsid w:val="00A86DAA"/>
    <w:rsid w:val="00AB1690"/>
    <w:rsid w:val="00AC2035"/>
    <w:rsid w:val="00B05564"/>
    <w:rsid w:val="00B23141"/>
    <w:rsid w:val="00B235CD"/>
    <w:rsid w:val="00B31935"/>
    <w:rsid w:val="00B52747"/>
    <w:rsid w:val="00B567DB"/>
    <w:rsid w:val="00B86FD9"/>
    <w:rsid w:val="00BA4EE6"/>
    <w:rsid w:val="00BA6A38"/>
    <w:rsid w:val="00BB3CB8"/>
    <w:rsid w:val="00BC2897"/>
    <w:rsid w:val="00BC5CD2"/>
    <w:rsid w:val="00BE3D82"/>
    <w:rsid w:val="00C01299"/>
    <w:rsid w:val="00C10E3C"/>
    <w:rsid w:val="00C4662E"/>
    <w:rsid w:val="00C4701F"/>
    <w:rsid w:val="00C76003"/>
    <w:rsid w:val="00C76863"/>
    <w:rsid w:val="00C9427C"/>
    <w:rsid w:val="00CA4D6A"/>
    <w:rsid w:val="00CB457E"/>
    <w:rsid w:val="00CC0B98"/>
    <w:rsid w:val="00CE189D"/>
    <w:rsid w:val="00CE271C"/>
    <w:rsid w:val="00CE558F"/>
    <w:rsid w:val="00D0300E"/>
    <w:rsid w:val="00D07B75"/>
    <w:rsid w:val="00D10B9D"/>
    <w:rsid w:val="00D159A5"/>
    <w:rsid w:val="00D20645"/>
    <w:rsid w:val="00D27E99"/>
    <w:rsid w:val="00D32A4F"/>
    <w:rsid w:val="00D338B2"/>
    <w:rsid w:val="00D50B23"/>
    <w:rsid w:val="00D52A9C"/>
    <w:rsid w:val="00D55B91"/>
    <w:rsid w:val="00D77A8F"/>
    <w:rsid w:val="00D95672"/>
    <w:rsid w:val="00DA2CC0"/>
    <w:rsid w:val="00DA6B5F"/>
    <w:rsid w:val="00DC5D2A"/>
    <w:rsid w:val="00DD078E"/>
    <w:rsid w:val="00DD414E"/>
    <w:rsid w:val="00DD482E"/>
    <w:rsid w:val="00DD4BFD"/>
    <w:rsid w:val="00E1432C"/>
    <w:rsid w:val="00E16923"/>
    <w:rsid w:val="00E322BB"/>
    <w:rsid w:val="00E34371"/>
    <w:rsid w:val="00E402BE"/>
    <w:rsid w:val="00E4666E"/>
    <w:rsid w:val="00E501E4"/>
    <w:rsid w:val="00E63E06"/>
    <w:rsid w:val="00E67079"/>
    <w:rsid w:val="00E857CD"/>
    <w:rsid w:val="00E943DA"/>
    <w:rsid w:val="00EB2289"/>
    <w:rsid w:val="00EC5D4D"/>
    <w:rsid w:val="00ED1E26"/>
    <w:rsid w:val="00ED6B36"/>
    <w:rsid w:val="00ED744A"/>
    <w:rsid w:val="00ED747D"/>
    <w:rsid w:val="00EF387B"/>
    <w:rsid w:val="00F06320"/>
    <w:rsid w:val="00F11E1E"/>
    <w:rsid w:val="00F14540"/>
    <w:rsid w:val="00F23E14"/>
    <w:rsid w:val="00F31823"/>
    <w:rsid w:val="00F3198F"/>
    <w:rsid w:val="00F96563"/>
    <w:rsid w:val="00FC24FA"/>
    <w:rsid w:val="00FC493B"/>
    <w:rsid w:val="00FD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o:colormenu v:ext="edit" strokecolor="none"/>
    </o:shapedefaults>
    <o:shapelayout v:ext="edit">
      <o:idmap v:ext="edit" data="1"/>
    </o:shapelayout>
  </w:shapeDefaults>
  <w:decimalSymbol w:val="."/>
  <w:listSeparator w:val=","/>
  <w14:docId w14:val="61982673"/>
  <w15:docId w15:val="{EB284279-5DE7-4167-9CC3-D2A899F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5FB"/>
    <w:pPr>
      <w:jc w:val="center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C4197"/>
    <w:pPr>
      <w:keepNext/>
      <w:spacing w:after="200" w:line="276" w:lineRule="auto"/>
      <w:outlineLvl w:val="0"/>
    </w:pPr>
    <w:rPr>
      <w:rFonts w:ascii="Arial" w:eastAsiaTheme="minorEastAsia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0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F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E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4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998"/>
  </w:style>
  <w:style w:type="paragraph" w:styleId="Footer">
    <w:name w:val="footer"/>
    <w:basedOn w:val="Normal"/>
    <w:link w:val="FooterChar"/>
    <w:uiPriority w:val="99"/>
    <w:unhideWhenUsed/>
    <w:rsid w:val="009F4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998"/>
  </w:style>
  <w:style w:type="paragraph" w:styleId="ListParagraph">
    <w:name w:val="List Paragraph"/>
    <w:basedOn w:val="Normal"/>
    <w:uiPriority w:val="34"/>
    <w:qFormat/>
    <w:rsid w:val="009F49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1C4197"/>
    <w:rPr>
      <w:rFonts w:ascii="Arial" w:eastAsiaTheme="minorEastAsia" w:hAnsi="Arial" w:cs="Arial"/>
      <w:b/>
      <w:bCs/>
    </w:rPr>
  </w:style>
  <w:style w:type="paragraph" w:styleId="Title">
    <w:name w:val="Title"/>
    <w:basedOn w:val="Normal"/>
    <w:link w:val="TitleChar"/>
    <w:qFormat/>
    <w:rsid w:val="000A738D"/>
    <w:rPr>
      <w:rFonts w:ascii="Book Antiqua" w:eastAsia="Times New Roman" w:hAnsi="Book Antiqua" w:cs="Times New Roman"/>
      <w:b/>
      <w:sz w:val="4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A738D"/>
    <w:rPr>
      <w:rFonts w:ascii="Book Antiqua" w:eastAsia="Times New Roman" w:hAnsi="Book Antiqua" w:cs="Times New Roman"/>
      <w:b/>
      <w:sz w:val="40"/>
      <w:szCs w:val="20"/>
      <w:lang w:val="en-US"/>
    </w:rPr>
  </w:style>
  <w:style w:type="paragraph" w:styleId="Subtitle">
    <w:name w:val="Subtitle"/>
    <w:basedOn w:val="Normal"/>
    <w:link w:val="SubtitleChar"/>
    <w:qFormat/>
    <w:rsid w:val="000A738D"/>
    <w:rPr>
      <w:rFonts w:ascii="Book Antiqua" w:eastAsia="Times New Roman" w:hAnsi="Book Antiqua" w:cs="Times New Roman"/>
      <w:sz w:val="32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0A738D"/>
    <w:rPr>
      <w:rFonts w:ascii="Book Antiqua" w:eastAsia="Times New Roman" w:hAnsi="Book Antiqua" w:cs="Times New Roman"/>
      <w:sz w:val="32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0A738D"/>
    <w:pPr>
      <w:ind w:hanging="720"/>
    </w:pPr>
    <w:rPr>
      <w:rFonts w:ascii="Tahoma" w:eastAsia="Times New Roman" w:hAnsi="Tahoma" w:cs="Tahoma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A738D"/>
    <w:rPr>
      <w:rFonts w:ascii="Tahoma" w:eastAsia="Times New Roman" w:hAnsi="Tahoma" w:cs="Tahoma"/>
      <w:sz w:val="24"/>
      <w:szCs w:val="20"/>
      <w:lang w:val="en-US"/>
    </w:rPr>
  </w:style>
  <w:style w:type="paragraph" w:customStyle="1" w:styleId="Default">
    <w:name w:val="Default"/>
    <w:rsid w:val="001924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040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570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2C5C36"/>
  </w:style>
  <w:style w:type="character" w:styleId="Hyperlink">
    <w:name w:val="Hyperlink"/>
    <w:basedOn w:val="DefaultParagraphFont"/>
    <w:uiPriority w:val="99"/>
    <w:unhideWhenUsed/>
    <w:rsid w:val="002C5C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15C2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5289A"/>
    <w:pPr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5289A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D48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48CE"/>
  </w:style>
  <w:style w:type="paragraph" w:styleId="BodyText2">
    <w:name w:val="Body Text 2"/>
    <w:basedOn w:val="Normal"/>
    <w:link w:val="BodyText2Char"/>
    <w:uiPriority w:val="99"/>
    <w:semiHidden/>
    <w:unhideWhenUsed/>
    <w:rsid w:val="001D48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48CE"/>
  </w:style>
  <w:style w:type="character" w:customStyle="1" w:styleId="Heading4Char">
    <w:name w:val="Heading 4 Char"/>
    <w:basedOn w:val="DefaultParagraphFont"/>
    <w:link w:val="Heading4"/>
    <w:uiPriority w:val="9"/>
    <w:semiHidden/>
    <w:rsid w:val="00230F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A07105"/>
    <w:pPr>
      <w:widowControl w:val="0"/>
      <w:autoSpaceDE w:val="0"/>
      <w:autoSpaceDN w:val="0"/>
      <w:jc w:val="left"/>
    </w:pPr>
    <w:rPr>
      <w:rFonts w:ascii="Garamond" w:eastAsia="Garamond" w:hAnsi="Garamond" w:cs="Garamon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6603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9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998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</w:div>
          </w:divsChild>
        </w:div>
      </w:divsChild>
    </w:div>
    <w:div w:id="180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CB5DBA6A60846860853EF7C45CC8A" ma:contentTypeVersion="11" ma:contentTypeDescription="Create a new document." ma:contentTypeScope="" ma:versionID="7b7278dda68ef7a88ba2376951fa233c">
  <xsd:schema xmlns:xsd="http://www.w3.org/2001/XMLSchema" xmlns:xs="http://www.w3.org/2001/XMLSchema" xmlns:p="http://schemas.microsoft.com/office/2006/metadata/properties" xmlns:ns3="f0061adb-8c3b-473f-a5ed-f42603e25900" xmlns:ns4="1dd904a8-d522-48ca-b75c-0ff4184b1855" targetNamespace="http://schemas.microsoft.com/office/2006/metadata/properties" ma:root="true" ma:fieldsID="454251bd42c156b649086770d7d6d36e" ns3:_="" ns4:_="">
    <xsd:import namespace="f0061adb-8c3b-473f-a5ed-f42603e25900"/>
    <xsd:import namespace="1dd904a8-d522-48ca-b75c-0ff4184b18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61adb-8c3b-473f-a5ed-f42603e25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904a8-d522-48ca-b75c-0ff4184b1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A320B-A184-439D-A194-DAB49ED8D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61adb-8c3b-473f-a5ed-f42603e25900"/>
    <ds:schemaRef ds:uri="1dd904a8-d522-48ca-b75c-0ff4184b1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E97D1-FFD7-4631-8F48-D1AE7A430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7B81D-D17C-48E1-AFE5-99CA2B3E1D49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1dd904a8-d522-48ca-b75c-0ff4184b185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0061adb-8c3b-473f-a5ed-f42603e25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SJBAC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SJBAC</dc:creator>
  <cp:lastModifiedBy>Caroline Waters</cp:lastModifiedBy>
  <cp:revision>5</cp:revision>
  <cp:lastPrinted>2019-10-01T09:19:00Z</cp:lastPrinted>
  <dcterms:created xsi:type="dcterms:W3CDTF">2019-08-07T09:11:00Z</dcterms:created>
  <dcterms:modified xsi:type="dcterms:W3CDTF">2022-10-13T10:39:00Z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0x01010035BCB5DBA6A60846860853EF7C45CC8A</vt:lpwstr>
  </property>
  <property fmtid="{D5CDD505-2E9C-101B-9397-08002B2CF9AE}" pid="3" name="IsMyDocuments">
    <vt:bool>true</vt:bool>
  </property>
</Properties>
</file>