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6AF9" w14:textId="48F6D799" w:rsidR="004E7DE3" w:rsidRDefault="00564B27" w:rsidP="004E7DE3">
      <w:r>
        <w:rPr>
          <w:rFonts w:asciiTheme="minorHAnsi" w:hAnsiTheme="minorHAnsi"/>
          <w:b/>
          <w:noProof/>
          <w:sz w:val="22"/>
          <w:szCs w:val="22"/>
          <w:lang w:eastAsia="en-GB"/>
        </w:rPr>
        <w:drawing>
          <wp:anchor distT="0" distB="0" distL="114300" distR="114300" simplePos="0" relativeHeight="251661312" behindDoc="0" locked="0" layoutInCell="1" allowOverlap="1" wp14:anchorId="635CDD88" wp14:editId="3F4D8DB9">
            <wp:simplePos x="0" y="0"/>
            <wp:positionH relativeFrom="margin">
              <wp:align>right</wp:align>
            </wp:positionH>
            <wp:positionV relativeFrom="paragraph">
              <wp:posOffset>0</wp:posOffset>
            </wp:positionV>
            <wp:extent cx="1711960" cy="1171575"/>
            <wp:effectExtent l="0" t="0" r="2540" b="9525"/>
            <wp:wrapSquare wrapText="bothSides"/>
            <wp:docPr id="2" name="Picture 2" descr="size 1 in house pri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ze 1 in house print only"/>
                    <pic:cNvPicPr>
                      <a:picLocks noChangeAspect="1" noChangeArrowheads="1"/>
                    </pic:cNvPicPr>
                  </pic:nvPicPr>
                  <pic:blipFill>
                    <a:blip r:embed="rId5"/>
                    <a:srcRect/>
                    <a:stretch>
                      <a:fillRect/>
                    </a:stretch>
                  </pic:blipFill>
                  <pic:spPr bwMode="auto">
                    <a:xfrm>
                      <a:off x="0" y="0"/>
                      <a:ext cx="1711960" cy="11715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939153E" w14:textId="23C34868" w:rsidR="004E7DE3" w:rsidRDefault="004E7DE3"/>
    <w:p w14:paraId="0A03E49F" w14:textId="085BE899" w:rsidR="004E7DE3" w:rsidRDefault="004E7DE3"/>
    <w:p w14:paraId="3E9E441D" w14:textId="77777777" w:rsidR="004E7DE3" w:rsidRDefault="004E7DE3"/>
    <w:p w14:paraId="3B26EF18" w14:textId="77777777" w:rsidR="004E7DE3" w:rsidRDefault="004E7DE3"/>
    <w:p w14:paraId="5EA557CE" w14:textId="77777777" w:rsidR="004E7DE3" w:rsidRDefault="004E7DE3"/>
    <w:p w14:paraId="447B61F4" w14:textId="77777777" w:rsidR="004E7DE3" w:rsidRDefault="004E7DE3"/>
    <w:p w14:paraId="0EDD2DBE" w14:textId="77777777" w:rsidR="004E7DE3" w:rsidRDefault="004E7DE3"/>
    <w:p w14:paraId="20BA5770" w14:textId="13AD323B" w:rsidR="004E7DE3" w:rsidRDefault="004E7DE3" w:rsidP="004E7DE3"/>
    <w:p w14:paraId="4B9D90F6" w14:textId="3253B2A1" w:rsidR="004E7DE3" w:rsidRPr="00564B27" w:rsidRDefault="004E7DE3" w:rsidP="004E7DE3">
      <w:pPr>
        <w:rPr>
          <w:sz w:val="28"/>
          <w:szCs w:val="28"/>
        </w:rPr>
      </w:pPr>
    </w:p>
    <w:p w14:paraId="4FB940B0" w14:textId="472AE494" w:rsidR="004E7DE3" w:rsidRPr="00564B27"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Brockhill Park Performing Arts College</w:t>
      </w:r>
    </w:p>
    <w:p w14:paraId="538FCF17" w14:textId="0EC4CEBE" w:rsidR="00564B27" w:rsidRPr="00564B27"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Sandling Road</w:t>
      </w:r>
    </w:p>
    <w:p w14:paraId="28E67FDA" w14:textId="4FBBC636" w:rsidR="00D71594" w:rsidRDefault="00564B27" w:rsidP="00564B27">
      <w:pPr>
        <w:jc w:val="center"/>
        <w:rPr>
          <w:rFonts w:asciiTheme="minorHAnsi" w:hAnsiTheme="minorHAnsi" w:cstheme="minorHAnsi"/>
          <w:b/>
          <w:bCs/>
          <w:sz w:val="28"/>
          <w:szCs w:val="28"/>
        </w:rPr>
      </w:pPr>
      <w:proofErr w:type="spellStart"/>
      <w:r w:rsidRPr="00564B27">
        <w:rPr>
          <w:rFonts w:asciiTheme="minorHAnsi" w:hAnsiTheme="minorHAnsi" w:cstheme="minorHAnsi"/>
          <w:b/>
          <w:bCs/>
          <w:sz w:val="28"/>
          <w:szCs w:val="28"/>
        </w:rPr>
        <w:t>Saltwood</w:t>
      </w:r>
      <w:proofErr w:type="spellEnd"/>
      <w:r w:rsidRPr="00564B27">
        <w:rPr>
          <w:rFonts w:asciiTheme="minorHAnsi" w:hAnsiTheme="minorHAnsi" w:cstheme="minorHAnsi"/>
          <w:b/>
          <w:bCs/>
          <w:sz w:val="28"/>
          <w:szCs w:val="28"/>
        </w:rPr>
        <w:t xml:space="preserve"> </w:t>
      </w:r>
    </w:p>
    <w:p w14:paraId="2F3BF84F" w14:textId="314ABFCB" w:rsidR="00564B27" w:rsidRPr="00564B27" w:rsidRDefault="00D71594" w:rsidP="00564B27">
      <w:pPr>
        <w:jc w:val="center"/>
        <w:rPr>
          <w:rFonts w:asciiTheme="minorHAnsi" w:hAnsiTheme="minorHAnsi" w:cstheme="minorHAnsi"/>
          <w:b/>
          <w:bCs/>
          <w:sz w:val="28"/>
          <w:szCs w:val="28"/>
        </w:rPr>
      </w:pPr>
      <w:r>
        <w:rPr>
          <w:rFonts w:asciiTheme="minorHAnsi" w:hAnsiTheme="minorHAnsi" w:cstheme="minorHAnsi"/>
          <w:b/>
          <w:bCs/>
          <w:sz w:val="28"/>
          <w:szCs w:val="28"/>
        </w:rPr>
        <w:t xml:space="preserve">Hythe, </w:t>
      </w:r>
      <w:r w:rsidR="00564B27" w:rsidRPr="00564B27">
        <w:rPr>
          <w:rFonts w:asciiTheme="minorHAnsi" w:hAnsiTheme="minorHAnsi" w:cstheme="minorHAnsi"/>
          <w:b/>
          <w:bCs/>
          <w:sz w:val="28"/>
          <w:szCs w:val="28"/>
        </w:rPr>
        <w:t xml:space="preserve">Kent. </w:t>
      </w:r>
    </w:p>
    <w:p w14:paraId="77A37AE5" w14:textId="3B8E0E0A" w:rsidR="00564B27" w:rsidRPr="00564B27" w:rsidRDefault="00564B27" w:rsidP="00564B27">
      <w:pPr>
        <w:jc w:val="center"/>
        <w:rPr>
          <w:rFonts w:asciiTheme="minorHAnsi" w:hAnsiTheme="minorHAnsi" w:cstheme="minorHAnsi"/>
          <w:b/>
          <w:bCs/>
          <w:sz w:val="28"/>
          <w:szCs w:val="28"/>
        </w:rPr>
      </w:pPr>
      <w:r w:rsidRPr="00564B27">
        <w:rPr>
          <w:rFonts w:asciiTheme="minorHAnsi" w:hAnsiTheme="minorHAnsi" w:cstheme="minorHAnsi"/>
          <w:b/>
          <w:bCs/>
          <w:sz w:val="28"/>
          <w:szCs w:val="28"/>
        </w:rPr>
        <w:t>CT21 4HL</w:t>
      </w:r>
    </w:p>
    <w:p w14:paraId="2B0E8A99" w14:textId="071B16D2" w:rsidR="00564B27" w:rsidRDefault="00564B27" w:rsidP="00564B27">
      <w:pPr>
        <w:jc w:val="center"/>
        <w:rPr>
          <w:rFonts w:asciiTheme="minorHAnsi" w:hAnsiTheme="minorHAnsi" w:cstheme="minorHAnsi"/>
          <w:b/>
          <w:bCs/>
        </w:rPr>
      </w:pPr>
    </w:p>
    <w:p w14:paraId="47010542" w14:textId="19EFC179" w:rsidR="00564B27" w:rsidRPr="00564B27" w:rsidRDefault="00564B27" w:rsidP="00564B27">
      <w:pPr>
        <w:jc w:val="center"/>
        <w:rPr>
          <w:rFonts w:asciiTheme="minorHAnsi" w:hAnsiTheme="minorHAnsi" w:cstheme="minorHAnsi"/>
          <w:b/>
          <w:bCs/>
        </w:rPr>
      </w:pPr>
    </w:p>
    <w:p w14:paraId="28CF6C19" w14:textId="5490200A" w:rsidR="00564B27" w:rsidRPr="00A075B4" w:rsidRDefault="00732AAB" w:rsidP="00A075B4">
      <w:pPr>
        <w:jc w:val="center"/>
        <w:rPr>
          <w:rFonts w:asciiTheme="minorHAnsi" w:hAnsiTheme="minorHAnsi" w:cstheme="minorHAnsi"/>
          <w:b/>
          <w:bCs/>
          <w:sz w:val="56"/>
          <w:szCs w:val="56"/>
        </w:rPr>
      </w:pPr>
      <w:r>
        <w:rPr>
          <w:rFonts w:asciiTheme="minorHAnsi" w:hAnsiTheme="minorHAnsi" w:cstheme="minorHAnsi"/>
          <w:b/>
          <w:bCs/>
          <w:sz w:val="56"/>
          <w:szCs w:val="56"/>
        </w:rPr>
        <w:t>RE</w:t>
      </w:r>
      <w:r w:rsidR="00564B27" w:rsidRPr="00A075B4">
        <w:rPr>
          <w:rFonts w:asciiTheme="minorHAnsi" w:hAnsiTheme="minorHAnsi" w:cstheme="minorHAnsi"/>
          <w:b/>
          <w:bCs/>
          <w:sz w:val="56"/>
          <w:szCs w:val="56"/>
        </w:rPr>
        <w:t xml:space="preserve"> Teacher </w:t>
      </w:r>
    </w:p>
    <w:p w14:paraId="24C9DF15" w14:textId="385A93FF" w:rsidR="00564B27" w:rsidRPr="00A075B4" w:rsidRDefault="00564B27" w:rsidP="00A075B4">
      <w:pPr>
        <w:jc w:val="center"/>
        <w:rPr>
          <w:rFonts w:asciiTheme="minorHAnsi" w:hAnsiTheme="minorHAnsi" w:cstheme="minorHAnsi"/>
          <w:b/>
          <w:bCs/>
          <w:sz w:val="56"/>
          <w:szCs w:val="56"/>
        </w:rPr>
      </w:pPr>
      <w:r w:rsidRPr="00A075B4">
        <w:rPr>
          <w:rFonts w:asciiTheme="minorHAnsi" w:hAnsiTheme="minorHAnsi" w:cstheme="minorHAnsi"/>
          <w:b/>
          <w:bCs/>
          <w:sz w:val="56"/>
          <w:szCs w:val="56"/>
        </w:rPr>
        <w:t>Salary: MPS</w:t>
      </w:r>
    </w:p>
    <w:p w14:paraId="2D8D4C4B" w14:textId="4F244DAB" w:rsidR="00A075B4" w:rsidRPr="00D71594" w:rsidRDefault="00732AAB" w:rsidP="00D71594">
      <w:pPr>
        <w:jc w:val="center"/>
        <w:rPr>
          <w:rFonts w:asciiTheme="minorHAnsi" w:hAnsiTheme="minorHAnsi" w:cstheme="minorHAnsi"/>
          <w:b/>
          <w:bCs/>
          <w:sz w:val="56"/>
          <w:szCs w:val="56"/>
        </w:rPr>
      </w:pPr>
      <w:r>
        <w:rPr>
          <w:noProof/>
        </w:rPr>
        <w:drawing>
          <wp:anchor distT="0" distB="0" distL="114300" distR="114300" simplePos="0" relativeHeight="251662336" behindDoc="1" locked="0" layoutInCell="1" allowOverlap="1" wp14:anchorId="0C982A1C" wp14:editId="76196AAD">
            <wp:simplePos x="0" y="0"/>
            <wp:positionH relativeFrom="margin">
              <wp:posOffset>118110</wp:posOffset>
            </wp:positionH>
            <wp:positionV relativeFrom="paragraph">
              <wp:posOffset>549910</wp:posOffset>
            </wp:positionV>
            <wp:extent cx="6120130" cy="2926715"/>
            <wp:effectExtent l="0" t="0" r="0" b="6985"/>
            <wp:wrapTight wrapText="bothSides">
              <wp:wrapPolygon edited="0">
                <wp:start x="0" y="0"/>
                <wp:lineTo x="0" y="21511"/>
                <wp:lineTo x="21515" y="21511"/>
                <wp:lineTo x="215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120130" cy="292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D71594">
        <w:rPr>
          <w:rFonts w:asciiTheme="minorHAnsi" w:hAnsiTheme="minorHAnsi" w:cstheme="minorHAnsi"/>
          <w:b/>
          <w:bCs/>
          <w:sz w:val="56"/>
          <w:szCs w:val="56"/>
        </w:rPr>
        <w:t xml:space="preserve">January - </w:t>
      </w:r>
      <w:r w:rsidR="00564B27" w:rsidRPr="00A075B4">
        <w:rPr>
          <w:rFonts w:asciiTheme="minorHAnsi" w:hAnsiTheme="minorHAnsi" w:cstheme="minorHAnsi"/>
          <w:b/>
          <w:bCs/>
          <w:sz w:val="56"/>
          <w:szCs w:val="56"/>
        </w:rPr>
        <w:t>April 2023 start</w:t>
      </w:r>
    </w:p>
    <w:p w14:paraId="277B4053" w14:textId="481E690E" w:rsidR="00D71594" w:rsidRDefault="00D71594" w:rsidP="00D71594">
      <w:pPr>
        <w:rPr>
          <w:rFonts w:asciiTheme="minorHAnsi" w:hAnsiTheme="minorHAnsi" w:cstheme="minorHAnsi"/>
          <w:b/>
          <w:bCs/>
          <w:color w:val="244061" w:themeColor="accent1" w:themeShade="80"/>
          <w:sz w:val="52"/>
          <w:szCs w:val="52"/>
          <w:u w:val="single"/>
        </w:rPr>
      </w:pPr>
    </w:p>
    <w:p w14:paraId="51B121D1" w14:textId="136B1FB4" w:rsidR="00732AAB" w:rsidRDefault="00732AAB" w:rsidP="00D71594">
      <w:pPr>
        <w:rPr>
          <w:rFonts w:asciiTheme="minorHAnsi" w:hAnsiTheme="minorHAnsi" w:cstheme="minorHAnsi"/>
          <w:b/>
          <w:bCs/>
          <w:color w:val="244061" w:themeColor="accent1" w:themeShade="80"/>
          <w:sz w:val="52"/>
          <w:szCs w:val="52"/>
          <w:u w:val="single"/>
        </w:rPr>
      </w:pPr>
    </w:p>
    <w:p w14:paraId="0FABE887" w14:textId="77777777" w:rsidR="00732AAB" w:rsidRDefault="00732AAB" w:rsidP="00D71594">
      <w:pPr>
        <w:rPr>
          <w:rFonts w:asciiTheme="minorHAnsi" w:hAnsiTheme="minorHAnsi" w:cstheme="minorHAnsi"/>
          <w:b/>
          <w:bCs/>
          <w:color w:val="244061" w:themeColor="accent1" w:themeShade="80"/>
          <w:sz w:val="52"/>
          <w:szCs w:val="52"/>
          <w:u w:val="single"/>
        </w:rPr>
      </w:pPr>
    </w:p>
    <w:p w14:paraId="77928907" w14:textId="4B89384F" w:rsidR="008B69EE" w:rsidRPr="00D71594" w:rsidRDefault="00D71594" w:rsidP="00D71594">
      <w:pPr>
        <w:rPr>
          <w:rFonts w:asciiTheme="minorHAnsi" w:hAnsiTheme="minorHAnsi" w:cstheme="minorHAnsi"/>
          <w:b/>
          <w:bCs/>
          <w:color w:val="0F243E" w:themeColor="text2" w:themeShade="80"/>
          <w:sz w:val="52"/>
          <w:szCs w:val="52"/>
          <w:u w:val="single"/>
        </w:rPr>
      </w:pPr>
      <w:r w:rsidRPr="00D71594">
        <w:rPr>
          <w:rFonts w:asciiTheme="minorHAnsi" w:hAnsiTheme="minorHAnsi" w:cstheme="minorHAnsi"/>
          <w:b/>
          <w:bCs/>
          <w:noProof/>
          <w:color w:val="0F243E" w:themeColor="text2" w:themeShade="80"/>
          <w:sz w:val="52"/>
          <w:szCs w:val="52"/>
          <w:u w:val="single"/>
        </w:rPr>
        <w:lastRenderedPageBreak/>
        <w:drawing>
          <wp:anchor distT="0" distB="0" distL="114300" distR="114300" simplePos="0" relativeHeight="251664384" behindDoc="1" locked="0" layoutInCell="1" allowOverlap="1" wp14:anchorId="48CB2F01" wp14:editId="4EA6C550">
            <wp:simplePos x="0" y="0"/>
            <wp:positionH relativeFrom="page">
              <wp:posOffset>5514734</wp:posOffset>
            </wp:positionH>
            <wp:positionV relativeFrom="paragraph">
              <wp:posOffset>548</wp:posOffset>
            </wp:positionV>
            <wp:extent cx="1713230" cy="1170305"/>
            <wp:effectExtent l="0" t="0" r="1270" b="0"/>
            <wp:wrapTight wrapText="bothSides">
              <wp:wrapPolygon edited="0">
                <wp:start x="0" y="0"/>
                <wp:lineTo x="0" y="21096"/>
                <wp:lineTo x="21376" y="21096"/>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1170305"/>
                    </a:xfrm>
                    <a:prstGeom prst="rect">
                      <a:avLst/>
                    </a:prstGeom>
                    <a:noFill/>
                  </pic:spPr>
                </pic:pic>
              </a:graphicData>
            </a:graphic>
            <wp14:sizeRelH relativeFrom="page">
              <wp14:pctWidth>0</wp14:pctWidth>
            </wp14:sizeRelH>
            <wp14:sizeRelV relativeFrom="page">
              <wp14:pctHeight>0</wp14:pctHeight>
            </wp14:sizeRelV>
          </wp:anchor>
        </w:drawing>
      </w:r>
      <w:r w:rsidR="0082282B" w:rsidRPr="00D71594">
        <w:rPr>
          <w:rFonts w:asciiTheme="minorHAnsi" w:hAnsiTheme="minorHAnsi" w:cstheme="minorHAnsi"/>
          <w:b/>
          <w:bCs/>
          <w:color w:val="0F243E" w:themeColor="text2" w:themeShade="80"/>
          <w:sz w:val="52"/>
          <w:szCs w:val="52"/>
          <w:u w:val="single"/>
        </w:rPr>
        <w:t>Job Description</w:t>
      </w:r>
    </w:p>
    <w:p w14:paraId="26E07886" w14:textId="3AAC3CA1" w:rsidR="0082282B" w:rsidRPr="004E6993" w:rsidRDefault="0082282B" w:rsidP="00FD147C">
      <w:pPr>
        <w:jc w:val="center"/>
        <w:rPr>
          <w:rFonts w:asciiTheme="minorHAnsi" w:hAnsiTheme="minorHAnsi" w:cstheme="minorHAnsi"/>
        </w:rPr>
      </w:pPr>
    </w:p>
    <w:p w14:paraId="1DFFA7FC" w14:textId="27BBADD7" w:rsidR="0082282B" w:rsidRPr="004E6993" w:rsidRDefault="0082282B" w:rsidP="00FD147C">
      <w:pPr>
        <w:jc w:val="center"/>
        <w:rPr>
          <w:rFonts w:asciiTheme="minorHAnsi" w:hAnsiTheme="minorHAnsi" w:cstheme="minorHAnsi"/>
        </w:rPr>
      </w:pPr>
    </w:p>
    <w:p w14:paraId="6267CB71" w14:textId="4E2DF6DB" w:rsidR="0082282B" w:rsidRPr="00D71594" w:rsidRDefault="00732AAB" w:rsidP="00D71594">
      <w:pPr>
        <w:rPr>
          <w:rFonts w:asciiTheme="minorHAnsi" w:hAnsiTheme="minorHAnsi" w:cstheme="minorHAnsi"/>
          <w:b/>
          <w:bCs/>
          <w:sz w:val="24"/>
          <w:szCs w:val="24"/>
        </w:rPr>
      </w:pPr>
      <w:r>
        <w:rPr>
          <w:rFonts w:asciiTheme="minorHAnsi" w:hAnsiTheme="minorHAnsi" w:cstheme="minorHAnsi"/>
          <w:b/>
          <w:bCs/>
          <w:sz w:val="24"/>
          <w:szCs w:val="24"/>
        </w:rPr>
        <w:t>RE</w:t>
      </w:r>
      <w:r w:rsidR="0082282B" w:rsidRPr="00D71594">
        <w:rPr>
          <w:rFonts w:asciiTheme="minorHAnsi" w:hAnsiTheme="minorHAnsi" w:cstheme="minorHAnsi"/>
          <w:b/>
          <w:bCs/>
          <w:sz w:val="24"/>
          <w:szCs w:val="24"/>
        </w:rPr>
        <w:t xml:space="preserve"> Teacher</w:t>
      </w:r>
    </w:p>
    <w:p w14:paraId="501BDD6B" w14:textId="6685F5BF" w:rsidR="0082282B" w:rsidRPr="00D71594" w:rsidRDefault="0082282B" w:rsidP="00D71594">
      <w:pPr>
        <w:rPr>
          <w:rFonts w:asciiTheme="minorHAnsi" w:hAnsiTheme="minorHAnsi" w:cstheme="minorHAnsi"/>
          <w:b/>
          <w:bCs/>
          <w:sz w:val="24"/>
          <w:szCs w:val="24"/>
        </w:rPr>
      </w:pPr>
      <w:r w:rsidRPr="00D71594">
        <w:rPr>
          <w:rFonts w:asciiTheme="minorHAnsi" w:hAnsiTheme="minorHAnsi" w:cstheme="minorHAnsi"/>
          <w:b/>
          <w:bCs/>
          <w:sz w:val="24"/>
          <w:szCs w:val="24"/>
        </w:rPr>
        <w:t>Salary</w:t>
      </w:r>
      <w:r w:rsidR="00FD147C" w:rsidRPr="00D71594">
        <w:rPr>
          <w:rFonts w:asciiTheme="minorHAnsi" w:hAnsiTheme="minorHAnsi" w:cstheme="minorHAnsi"/>
          <w:b/>
          <w:bCs/>
          <w:sz w:val="24"/>
          <w:szCs w:val="24"/>
        </w:rPr>
        <w:t>:</w:t>
      </w:r>
      <w:r w:rsidRPr="00D71594">
        <w:rPr>
          <w:rFonts w:asciiTheme="minorHAnsi" w:hAnsiTheme="minorHAnsi" w:cstheme="minorHAnsi"/>
          <w:b/>
          <w:bCs/>
          <w:sz w:val="24"/>
          <w:szCs w:val="24"/>
        </w:rPr>
        <w:t xml:space="preserve"> MPS</w:t>
      </w:r>
    </w:p>
    <w:p w14:paraId="28EB5D92" w14:textId="7F5C6D96" w:rsidR="0082282B" w:rsidRPr="00D71594" w:rsidRDefault="0082282B" w:rsidP="00D71594">
      <w:pPr>
        <w:rPr>
          <w:rFonts w:asciiTheme="minorHAnsi" w:hAnsiTheme="minorHAnsi" w:cstheme="minorHAnsi"/>
          <w:b/>
          <w:bCs/>
          <w:sz w:val="24"/>
          <w:szCs w:val="24"/>
        </w:rPr>
      </w:pPr>
      <w:r w:rsidRPr="00D71594">
        <w:rPr>
          <w:rFonts w:asciiTheme="minorHAnsi" w:hAnsiTheme="minorHAnsi" w:cstheme="minorHAnsi"/>
          <w:b/>
          <w:bCs/>
          <w:sz w:val="24"/>
          <w:szCs w:val="24"/>
        </w:rPr>
        <w:t>Full Time Position</w:t>
      </w:r>
    </w:p>
    <w:p w14:paraId="4EF69A54" w14:textId="5399A533" w:rsidR="00FD147C" w:rsidRDefault="00FD147C" w:rsidP="00D71594">
      <w:pPr>
        <w:rPr>
          <w:rFonts w:asciiTheme="minorHAnsi" w:hAnsiTheme="minorHAnsi" w:cstheme="minorHAnsi"/>
          <w:b/>
          <w:bCs/>
          <w:sz w:val="24"/>
          <w:szCs w:val="24"/>
        </w:rPr>
      </w:pPr>
      <w:r w:rsidRPr="00D71594">
        <w:rPr>
          <w:rFonts w:asciiTheme="minorHAnsi" w:hAnsiTheme="minorHAnsi" w:cstheme="minorHAnsi"/>
          <w:b/>
          <w:bCs/>
          <w:sz w:val="24"/>
          <w:szCs w:val="24"/>
        </w:rPr>
        <w:t>January – April 2023</w:t>
      </w:r>
    </w:p>
    <w:p w14:paraId="187F0193" w14:textId="2F2B2D13" w:rsidR="00D71594" w:rsidRPr="00D71594" w:rsidRDefault="00D71594" w:rsidP="00FD147C">
      <w:pPr>
        <w:jc w:val="center"/>
        <w:rPr>
          <w:rFonts w:asciiTheme="minorHAnsi" w:hAnsiTheme="minorHAnsi" w:cstheme="minorHAnsi"/>
          <w:sz w:val="24"/>
          <w:szCs w:val="24"/>
        </w:rPr>
      </w:pPr>
    </w:p>
    <w:p w14:paraId="09887C7C" w14:textId="77777777" w:rsidR="004E6993" w:rsidRPr="00D71594" w:rsidRDefault="004E6993" w:rsidP="004E7DE3">
      <w:pPr>
        <w:rPr>
          <w:rFonts w:asciiTheme="minorHAnsi" w:hAnsiTheme="minorHAnsi" w:cstheme="minorHAnsi"/>
          <w:sz w:val="24"/>
          <w:szCs w:val="24"/>
        </w:rPr>
      </w:pPr>
    </w:p>
    <w:p w14:paraId="5C388D8E" w14:textId="64F4E13C" w:rsidR="004E6993" w:rsidRDefault="004E6993" w:rsidP="00D71594">
      <w:pPr>
        <w:rPr>
          <w:rFonts w:asciiTheme="minorHAnsi" w:hAnsiTheme="minorHAnsi" w:cstheme="minorHAnsi"/>
          <w:sz w:val="24"/>
          <w:szCs w:val="24"/>
        </w:rPr>
      </w:pPr>
      <w:r w:rsidRPr="00D71594">
        <w:rPr>
          <w:rFonts w:asciiTheme="minorHAnsi" w:hAnsiTheme="minorHAnsi" w:cstheme="minorHAnsi"/>
          <w:sz w:val="24"/>
          <w:szCs w:val="24"/>
        </w:rPr>
        <w:t xml:space="preserve">We are seeking to appoint an inspiring and highly motivated teacher of </w:t>
      </w:r>
      <w:r w:rsidR="00732AAB">
        <w:rPr>
          <w:rFonts w:asciiTheme="minorHAnsi" w:hAnsiTheme="minorHAnsi" w:cstheme="minorHAnsi"/>
          <w:sz w:val="24"/>
          <w:szCs w:val="24"/>
        </w:rPr>
        <w:t>RE</w:t>
      </w:r>
      <w:r w:rsidR="00FD147C" w:rsidRPr="00D71594">
        <w:rPr>
          <w:rFonts w:asciiTheme="minorHAnsi" w:hAnsiTheme="minorHAnsi" w:cstheme="minorHAnsi"/>
          <w:sz w:val="24"/>
          <w:szCs w:val="24"/>
        </w:rPr>
        <w:t xml:space="preserve"> to join our forward thinking and thriving department.</w:t>
      </w:r>
    </w:p>
    <w:p w14:paraId="0556C684" w14:textId="77777777" w:rsidR="00D71594" w:rsidRPr="00D71594" w:rsidRDefault="00D71594" w:rsidP="00D71594">
      <w:pPr>
        <w:rPr>
          <w:rFonts w:asciiTheme="minorHAnsi" w:hAnsiTheme="minorHAnsi" w:cstheme="minorHAnsi"/>
          <w:sz w:val="24"/>
          <w:szCs w:val="24"/>
        </w:rPr>
      </w:pPr>
    </w:p>
    <w:p w14:paraId="1635E3C8" w14:textId="09D29D6D" w:rsidR="00FD147C" w:rsidRPr="00D71594" w:rsidRDefault="00FD147C" w:rsidP="00D71594">
      <w:pPr>
        <w:rPr>
          <w:rFonts w:asciiTheme="minorHAnsi" w:hAnsiTheme="minorHAnsi" w:cstheme="minorHAnsi"/>
          <w:sz w:val="24"/>
          <w:szCs w:val="24"/>
        </w:rPr>
      </w:pPr>
      <w:r w:rsidRPr="00D71594">
        <w:rPr>
          <w:rFonts w:asciiTheme="minorHAnsi" w:hAnsiTheme="minorHAnsi" w:cstheme="minorHAnsi"/>
          <w:sz w:val="24"/>
          <w:szCs w:val="24"/>
        </w:rPr>
        <w:t>The applicant should be an excellent practitioner, keen to ensure the highest standards and contribute towards the success of the department. Have the knowledge and ambition to teach across a full age and ability range. Be enthusiastic, resourceful and an excellent communicator.</w:t>
      </w:r>
    </w:p>
    <w:p w14:paraId="6FEE130B" w14:textId="1B5D92E5" w:rsidR="00FD147C" w:rsidRPr="00D71594" w:rsidRDefault="00FD147C" w:rsidP="00D71594">
      <w:pPr>
        <w:rPr>
          <w:rFonts w:asciiTheme="minorHAnsi" w:hAnsiTheme="minorHAnsi" w:cstheme="minorHAnsi"/>
          <w:sz w:val="24"/>
          <w:szCs w:val="24"/>
        </w:rPr>
      </w:pPr>
    </w:p>
    <w:p w14:paraId="3CBF866B" w14:textId="2C37AE0C" w:rsidR="00FD147C" w:rsidRPr="00D71594" w:rsidRDefault="00FD147C" w:rsidP="00D71594">
      <w:pPr>
        <w:rPr>
          <w:rFonts w:asciiTheme="minorHAnsi" w:hAnsiTheme="minorHAnsi" w:cstheme="minorHAnsi"/>
          <w:b/>
          <w:bCs/>
          <w:sz w:val="24"/>
          <w:szCs w:val="24"/>
        </w:rPr>
      </w:pPr>
      <w:r w:rsidRPr="00D71594">
        <w:rPr>
          <w:rFonts w:asciiTheme="minorHAnsi" w:hAnsiTheme="minorHAnsi" w:cstheme="minorHAnsi"/>
          <w:b/>
          <w:bCs/>
          <w:sz w:val="24"/>
          <w:szCs w:val="24"/>
        </w:rPr>
        <w:t>Main Duties</w:t>
      </w:r>
    </w:p>
    <w:p w14:paraId="6F1CBA2E" w14:textId="65F7FDEA" w:rsidR="00FD147C" w:rsidRPr="00D71594" w:rsidRDefault="00FD147C"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 xml:space="preserve">Deliver a </w:t>
      </w:r>
      <w:proofErr w:type="spellStart"/>
      <w:proofErr w:type="gramStart"/>
      <w:r w:rsidRPr="00D71594">
        <w:rPr>
          <w:rFonts w:asciiTheme="minorHAnsi" w:hAnsiTheme="minorHAnsi" w:cstheme="minorHAnsi"/>
          <w:sz w:val="24"/>
          <w:szCs w:val="24"/>
        </w:rPr>
        <w:t>well planned</w:t>
      </w:r>
      <w:proofErr w:type="spellEnd"/>
      <w:proofErr w:type="gramEnd"/>
      <w:r w:rsidRPr="00D71594">
        <w:rPr>
          <w:rFonts w:asciiTheme="minorHAnsi" w:hAnsiTheme="minorHAnsi" w:cstheme="minorHAnsi"/>
          <w:sz w:val="24"/>
          <w:szCs w:val="24"/>
        </w:rPr>
        <w:t xml:space="preserve"> lesson, </w:t>
      </w:r>
      <w:r w:rsidR="00A90289" w:rsidRPr="00D71594">
        <w:rPr>
          <w:rFonts w:asciiTheme="minorHAnsi" w:hAnsiTheme="minorHAnsi" w:cstheme="minorHAnsi"/>
          <w:sz w:val="24"/>
          <w:szCs w:val="24"/>
        </w:rPr>
        <w:t>that engages all students and rapidly progresses their development and subject knowledge</w:t>
      </w:r>
    </w:p>
    <w:p w14:paraId="7C62E126" w14:textId="74C4FFCD" w:rsidR="00A90289" w:rsidRPr="00D71594" w:rsidRDefault="00A9028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Setting and assessing homework that further strengthens student knowledge and development</w:t>
      </w:r>
    </w:p>
    <w:p w14:paraId="36215F6F" w14:textId="49FE51DD" w:rsidR="00A90289" w:rsidRPr="00D71594" w:rsidRDefault="00A9028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Set high aspirations for students</w:t>
      </w:r>
    </w:p>
    <w:p w14:paraId="061C254F" w14:textId="6FD81F98" w:rsidR="00A90289" w:rsidRPr="00D71594" w:rsidRDefault="00A9028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Adapt teaching to support the needs and strengths of all student</w:t>
      </w:r>
      <w:r w:rsidR="00683D89">
        <w:rPr>
          <w:rFonts w:asciiTheme="minorHAnsi" w:hAnsiTheme="minorHAnsi" w:cstheme="minorHAnsi"/>
          <w:sz w:val="24"/>
          <w:szCs w:val="24"/>
        </w:rPr>
        <w:t>s</w:t>
      </w:r>
    </w:p>
    <w:p w14:paraId="6EDCE20D" w14:textId="23FBECED" w:rsidR="00A90289" w:rsidRPr="00D71594" w:rsidRDefault="00A9028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Have a strong knowledge of the subject</w:t>
      </w:r>
    </w:p>
    <w:p w14:paraId="2F9028EC" w14:textId="604E41DE" w:rsidR="00A90289" w:rsidRPr="00D71594" w:rsidRDefault="00A9028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Be able to implement rules and behaviour policies to ensure a productive and safe learning environment</w:t>
      </w:r>
    </w:p>
    <w:p w14:paraId="3A30A763" w14:textId="3D8228F2" w:rsidR="00816EB9" w:rsidRPr="00D71594" w:rsidRDefault="00816EB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Set high standards for expected behaviour</w:t>
      </w:r>
    </w:p>
    <w:p w14:paraId="2BCE40A8" w14:textId="06678213" w:rsidR="00A90289" w:rsidRPr="00D71594" w:rsidRDefault="00A9028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Challenge students learning</w:t>
      </w:r>
    </w:p>
    <w:p w14:paraId="32C41697" w14:textId="6F4D3EE6" w:rsidR="00A90289" w:rsidRPr="00D71594" w:rsidRDefault="00816EB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Professional development – use feedback and advice from colleagues to improve performance</w:t>
      </w:r>
    </w:p>
    <w:p w14:paraId="0172F837" w14:textId="572F2C91" w:rsidR="00816EB9" w:rsidRPr="00D71594" w:rsidRDefault="00816EB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Develop strong professional relationships with colleagues</w:t>
      </w:r>
    </w:p>
    <w:p w14:paraId="7397FD20" w14:textId="51410147" w:rsidR="00816EB9" w:rsidRPr="00D71594" w:rsidRDefault="00816EB9" w:rsidP="00D71594">
      <w:pPr>
        <w:pStyle w:val="ListParagraph"/>
        <w:numPr>
          <w:ilvl w:val="0"/>
          <w:numId w:val="7"/>
        </w:numPr>
        <w:rPr>
          <w:rFonts w:asciiTheme="minorHAnsi" w:hAnsiTheme="minorHAnsi" w:cstheme="minorHAnsi"/>
          <w:sz w:val="24"/>
          <w:szCs w:val="24"/>
        </w:rPr>
      </w:pPr>
      <w:r w:rsidRPr="00D71594">
        <w:rPr>
          <w:rFonts w:asciiTheme="minorHAnsi" w:hAnsiTheme="minorHAnsi" w:cstheme="minorHAnsi"/>
          <w:sz w:val="24"/>
          <w:szCs w:val="24"/>
        </w:rPr>
        <w:t>Effective communication with parents, carers regarding student development and well-being</w:t>
      </w:r>
    </w:p>
    <w:p w14:paraId="656F9C2B" w14:textId="77777777" w:rsidR="004E6993" w:rsidRPr="00D71594" w:rsidRDefault="004E6993" w:rsidP="00D71594">
      <w:pPr>
        <w:rPr>
          <w:rFonts w:asciiTheme="minorHAnsi" w:hAnsiTheme="minorHAnsi" w:cstheme="minorHAnsi"/>
          <w:sz w:val="24"/>
          <w:szCs w:val="24"/>
        </w:rPr>
      </w:pPr>
    </w:p>
    <w:p w14:paraId="41C4B0D1" w14:textId="3F8300DD" w:rsidR="004E6993"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 xml:space="preserve">Brockhill Park is an 11-19 academy with Performing Arts and Rural </w:t>
      </w:r>
      <w:r w:rsidR="00683D89">
        <w:rPr>
          <w:rFonts w:asciiTheme="minorHAnsi" w:hAnsiTheme="minorHAnsi" w:cstheme="minorHAnsi"/>
          <w:sz w:val="24"/>
          <w:szCs w:val="24"/>
        </w:rPr>
        <w:t>D</w:t>
      </w:r>
      <w:r w:rsidRPr="00D71594">
        <w:rPr>
          <w:rFonts w:asciiTheme="minorHAnsi" w:hAnsiTheme="minorHAnsi" w:cstheme="minorHAnsi"/>
          <w:sz w:val="24"/>
          <w:szCs w:val="24"/>
        </w:rPr>
        <w:t>imension status and supports its own working farm.  It is a popular school of 1300+ students situated in rural surroundings on the edge of the Cinque Ports of Hythe.</w:t>
      </w:r>
    </w:p>
    <w:p w14:paraId="30A2CF23" w14:textId="64D33830" w:rsidR="004E6993" w:rsidRPr="00D71594" w:rsidRDefault="004E6993" w:rsidP="00D71594">
      <w:pPr>
        <w:rPr>
          <w:rFonts w:asciiTheme="minorHAnsi" w:hAnsiTheme="minorHAnsi" w:cstheme="minorHAnsi"/>
          <w:sz w:val="24"/>
          <w:szCs w:val="24"/>
        </w:rPr>
      </w:pPr>
    </w:p>
    <w:p w14:paraId="7CA586FC" w14:textId="4E2BB123" w:rsidR="0082282B" w:rsidRPr="00D71594" w:rsidRDefault="0082282B" w:rsidP="00D71594">
      <w:pPr>
        <w:rPr>
          <w:rFonts w:asciiTheme="minorHAnsi" w:hAnsiTheme="minorHAnsi" w:cstheme="minorHAnsi"/>
          <w:sz w:val="24"/>
          <w:szCs w:val="24"/>
        </w:rPr>
      </w:pPr>
      <w:r w:rsidRPr="00D71594">
        <w:rPr>
          <w:rFonts w:asciiTheme="minorHAnsi" w:hAnsiTheme="minorHAnsi" w:cstheme="minorHAnsi"/>
          <w:sz w:val="24"/>
          <w:szCs w:val="24"/>
        </w:rPr>
        <w:t>It is our purpose to develop a creative thinking culture, which is inclusive, innovative and vocational supported by the arts and rural dimension.</w:t>
      </w:r>
    </w:p>
    <w:p w14:paraId="64DB0216" w14:textId="2B4DF14C" w:rsidR="0082282B" w:rsidRDefault="0082282B" w:rsidP="00D71594">
      <w:pPr>
        <w:rPr>
          <w:rFonts w:asciiTheme="minorHAnsi" w:hAnsiTheme="minorHAnsi" w:cstheme="minorHAnsi"/>
          <w:sz w:val="24"/>
          <w:szCs w:val="24"/>
        </w:rPr>
      </w:pPr>
    </w:p>
    <w:p w14:paraId="682EAECC" w14:textId="77777777" w:rsidR="00D71594" w:rsidRPr="00D71594" w:rsidRDefault="00D71594" w:rsidP="00D71594">
      <w:pPr>
        <w:rPr>
          <w:rFonts w:asciiTheme="minorHAnsi" w:hAnsiTheme="minorHAnsi" w:cstheme="minorHAnsi"/>
          <w:sz w:val="24"/>
          <w:szCs w:val="24"/>
        </w:rPr>
      </w:pPr>
    </w:p>
    <w:p w14:paraId="36D52D17" w14:textId="4387693F" w:rsidR="00816EB9"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We want to:</w:t>
      </w:r>
    </w:p>
    <w:p w14:paraId="39D08345" w14:textId="525494C7" w:rsidR="00816EB9"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Enable the future of every student and develop the capacity for lifelong learning. Build and sustain a strong safe learning community. Foster personalisation through creative and cultural learning. Secure sustainability and build capacity.</w:t>
      </w:r>
    </w:p>
    <w:p w14:paraId="16F0BECD" w14:textId="5FE72458" w:rsidR="00816EB9" w:rsidRDefault="00816EB9" w:rsidP="00D71594">
      <w:pPr>
        <w:rPr>
          <w:rFonts w:asciiTheme="minorHAnsi" w:hAnsiTheme="minorHAnsi" w:cstheme="minorHAnsi"/>
          <w:sz w:val="24"/>
          <w:szCs w:val="24"/>
        </w:rPr>
      </w:pPr>
    </w:p>
    <w:p w14:paraId="416A1F62" w14:textId="1F42C89F" w:rsidR="00D71594" w:rsidRDefault="00D71594" w:rsidP="00D71594">
      <w:pPr>
        <w:rPr>
          <w:rFonts w:asciiTheme="minorHAnsi" w:hAnsiTheme="minorHAnsi" w:cstheme="minorHAnsi"/>
          <w:sz w:val="24"/>
          <w:szCs w:val="24"/>
        </w:rPr>
      </w:pPr>
    </w:p>
    <w:p w14:paraId="15C7C143" w14:textId="7B370FD2" w:rsidR="00D71594" w:rsidRPr="00D71594" w:rsidRDefault="00D71594" w:rsidP="00D71594">
      <w:pPr>
        <w:rPr>
          <w:rFonts w:asciiTheme="minorHAnsi" w:hAnsiTheme="minorHAnsi" w:cstheme="minorHAnsi"/>
          <w:sz w:val="24"/>
          <w:szCs w:val="24"/>
        </w:rPr>
      </w:pPr>
      <w:r>
        <w:rPr>
          <w:rFonts w:asciiTheme="minorHAnsi" w:hAnsiTheme="minorHAnsi" w:cstheme="minorHAnsi"/>
          <w:noProof/>
          <w:sz w:val="24"/>
          <w:szCs w:val="24"/>
        </w:rPr>
        <w:lastRenderedPageBreak/>
        <w:drawing>
          <wp:anchor distT="0" distB="0" distL="114300" distR="114300" simplePos="0" relativeHeight="251665408" behindDoc="1" locked="0" layoutInCell="1" allowOverlap="1" wp14:anchorId="44747C4A" wp14:editId="3D1D7C8F">
            <wp:simplePos x="0" y="0"/>
            <wp:positionH relativeFrom="column">
              <wp:posOffset>4908156</wp:posOffset>
            </wp:positionH>
            <wp:positionV relativeFrom="paragraph">
              <wp:posOffset>153</wp:posOffset>
            </wp:positionV>
            <wp:extent cx="1713230" cy="1170305"/>
            <wp:effectExtent l="0" t="0" r="1270" b="0"/>
            <wp:wrapTight wrapText="bothSides">
              <wp:wrapPolygon edited="0">
                <wp:start x="0" y="0"/>
                <wp:lineTo x="0" y="21096"/>
                <wp:lineTo x="21376" y="21096"/>
                <wp:lineTo x="2137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1170305"/>
                    </a:xfrm>
                    <a:prstGeom prst="rect">
                      <a:avLst/>
                    </a:prstGeom>
                    <a:noFill/>
                  </pic:spPr>
                </pic:pic>
              </a:graphicData>
            </a:graphic>
            <wp14:sizeRelH relativeFrom="page">
              <wp14:pctWidth>0</wp14:pctWidth>
            </wp14:sizeRelH>
            <wp14:sizeRelV relativeFrom="page">
              <wp14:pctHeight>0</wp14:pctHeight>
            </wp14:sizeRelV>
          </wp:anchor>
        </w:drawing>
      </w:r>
    </w:p>
    <w:p w14:paraId="3CD9CA3C" w14:textId="77777777" w:rsidR="00D71594" w:rsidRDefault="00D71594" w:rsidP="00D71594">
      <w:pPr>
        <w:rPr>
          <w:rFonts w:asciiTheme="minorHAnsi" w:hAnsiTheme="minorHAnsi" w:cstheme="minorHAnsi"/>
          <w:sz w:val="24"/>
          <w:szCs w:val="24"/>
        </w:rPr>
      </w:pPr>
    </w:p>
    <w:p w14:paraId="748DB180" w14:textId="77777777" w:rsidR="00D71594" w:rsidRDefault="00D71594" w:rsidP="00D71594">
      <w:pPr>
        <w:rPr>
          <w:rFonts w:asciiTheme="minorHAnsi" w:hAnsiTheme="minorHAnsi" w:cstheme="minorHAnsi"/>
          <w:sz w:val="24"/>
          <w:szCs w:val="24"/>
        </w:rPr>
      </w:pPr>
    </w:p>
    <w:p w14:paraId="683AF559" w14:textId="77777777" w:rsidR="00D71594" w:rsidRDefault="00D71594" w:rsidP="00D71594">
      <w:pPr>
        <w:rPr>
          <w:rFonts w:asciiTheme="minorHAnsi" w:hAnsiTheme="minorHAnsi" w:cstheme="minorHAnsi"/>
          <w:sz w:val="24"/>
          <w:szCs w:val="24"/>
        </w:rPr>
      </w:pPr>
    </w:p>
    <w:p w14:paraId="02A80B35" w14:textId="77777777" w:rsidR="00D71594" w:rsidRDefault="00D71594" w:rsidP="00D71594">
      <w:pPr>
        <w:rPr>
          <w:rFonts w:asciiTheme="minorHAnsi" w:hAnsiTheme="minorHAnsi" w:cstheme="minorHAnsi"/>
          <w:sz w:val="24"/>
          <w:szCs w:val="24"/>
        </w:rPr>
      </w:pPr>
    </w:p>
    <w:p w14:paraId="5C74D597" w14:textId="77777777" w:rsidR="00D71594" w:rsidRDefault="00D71594" w:rsidP="00D71594">
      <w:pPr>
        <w:rPr>
          <w:rFonts w:asciiTheme="minorHAnsi" w:hAnsiTheme="minorHAnsi" w:cstheme="minorHAnsi"/>
          <w:sz w:val="24"/>
          <w:szCs w:val="24"/>
        </w:rPr>
      </w:pPr>
    </w:p>
    <w:p w14:paraId="015EB798" w14:textId="77777777" w:rsidR="00D71594" w:rsidRDefault="00D71594" w:rsidP="00D71594">
      <w:pPr>
        <w:rPr>
          <w:rFonts w:asciiTheme="minorHAnsi" w:hAnsiTheme="minorHAnsi" w:cstheme="minorHAnsi"/>
          <w:sz w:val="24"/>
          <w:szCs w:val="24"/>
        </w:rPr>
      </w:pPr>
    </w:p>
    <w:p w14:paraId="6F325148" w14:textId="6189BFA4" w:rsidR="00816EB9"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Applications are welcome from new</w:t>
      </w:r>
      <w:r w:rsidR="00683D89">
        <w:rPr>
          <w:rFonts w:asciiTheme="minorHAnsi" w:hAnsiTheme="minorHAnsi" w:cstheme="minorHAnsi"/>
          <w:sz w:val="24"/>
          <w:szCs w:val="24"/>
        </w:rPr>
        <w:t>ly</w:t>
      </w:r>
      <w:r w:rsidRPr="00D71594">
        <w:rPr>
          <w:rFonts w:asciiTheme="minorHAnsi" w:hAnsiTheme="minorHAnsi" w:cstheme="minorHAnsi"/>
          <w:sz w:val="24"/>
          <w:szCs w:val="24"/>
        </w:rPr>
        <w:t xml:space="preserve"> qualified teachers as well as those with previous experience.</w:t>
      </w:r>
    </w:p>
    <w:p w14:paraId="5B72ED72" w14:textId="34DFA5FA" w:rsidR="00816EB9" w:rsidRPr="00D71594" w:rsidRDefault="00816EB9" w:rsidP="00D71594">
      <w:pPr>
        <w:rPr>
          <w:rFonts w:asciiTheme="minorHAnsi" w:hAnsiTheme="minorHAnsi" w:cstheme="minorHAnsi"/>
          <w:sz w:val="24"/>
          <w:szCs w:val="24"/>
        </w:rPr>
      </w:pPr>
    </w:p>
    <w:p w14:paraId="621DDAD5" w14:textId="463A1477" w:rsidR="00816EB9"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This is a friendly place to work where all members of staff are valued and students are proud of their school. Career development opportunities are well supported alongside a strong CPD programme.</w:t>
      </w:r>
    </w:p>
    <w:p w14:paraId="2936E535" w14:textId="3A03FC65" w:rsidR="00816EB9" w:rsidRPr="00D71594" w:rsidRDefault="00816EB9" w:rsidP="00D71594">
      <w:pPr>
        <w:rPr>
          <w:rFonts w:asciiTheme="minorHAnsi" w:hAnsiTheme="minorHAnsi" w:cstheme="minorHAnsi"/>
          <w:sz w:val="24"/>
          <w:szCs w:val="24"/>
        </w:rPr>
      </w:pPr>
    </w:p>
    <w:p w14:paraId="45F675E0" w14:textId="2CD479DC" w:rsidR="00816EB9"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Brockhill Park is committed to promoting the welfare and safety of children and young people and expects all staff to share this commitment. The appointment is subject to an enhanced disclosure application to the Criminal Records Bureau plus verification of the right to work in the UK and positive references.</w:t>
      </w:r>
    </w:p>
    <w:p w14:paraId="25F1B783" w14:textId="6A8B78F9" w:rsidR="00816EB9" w:rsidRDefault="00816EB9" w:rsidP="00D71594">
      <w:pPr>
        <w:rPr>
          <w:rFonts w:asciiTheme="minorHAnsi" w:hAnsiTheme="minorHAnsi" w:cstheme="minorHAnsi"/>
          <w:sz w:val="24"/>
          <w:szCs w:val="24"/>
        </w:rPr>
      </w:pPr>
    </w:p>
    <w:p w14:paraId="03ACD7A8" w14:textId="77777777" w:rsidR="00D71594" w:rsidRPr="00D71594" w:rsidRDefault="00D71594" w:rsidP="00D71594">
      <w:pPr>
        <w:rPr>
          <w:rFonts w:asciiTheme="minorHAnsi" w:hAnsiTheme="minorHAnsi" w:cstheme="minorHAnsi"/>
          <w:sz w:val="24"/>
          <w:szCs w:val="24"/>
        </w:rPr>
      </w:pPr>
    </w:p>
    <w:p w14:paraId="7AC803B7" w14:textId="5A150E3E" w:rsidR="00D71594" w:rsidRPr="00D71594" w:rsidRDefault="00816EB9" w:rsidP="00D71594">
      <w:pPr>
        <w:rPr>
          <w:rFonts w:asciiTheme="minorHAnsi" w:hAnsiTheme="minorHAnsi" w:cstheme="minorHAnsi"/>
          <w:sz w:val="24"/>
          <w:szCs w:val="24"/>
        </w:rPr>
      </w:pPr>
      <w:r w:rsidRPr="00D71594">
        <w:rPr>
          <w:rFonts w:asciiTheme="minorHAnsi" w:hAnsiTheme="minorHAnsi" w:cstheme="minorHAnsi"/>
          <w:sz w:val="24"/>
          <w:szCs w:val="24"/>
        </w:rPr>
        <w:t xml:space="preserve">Further information about the school is available on the website: </w:t>
      </w:r>
      <w:hyperlink r:id="rId8" w:history="1">
        <w:r w:rsidR="00D71594" w:rsidRPr="00D71594">
          <w:rPr>
            <w:rStyle w:val="Hyperlink"/>
            <w:rFonts w:asciiTheme="minorHAnsi" w:hAnsiTheme="minorHAnsi" w:cstheme="minorHAnsi"/>
            <w:sz w:val="24"/>
            <w:szCs w:val="24"/>
          </w:rPr>
          <w:t>www.brockhill.kent.sch.uk</w:t>
        </w:r>
      </w:hyperlink>
    </w:p>
    <w:p w14:paraId="1A3B13C2" w14:textId="2C128941" w:rsidR="00204587" w:rsidRPr="00D71594" w:rsidRDefault="00D71594" w:rsidP="00D71594">
      <w:pPr>
        <w:rPr>
          <w:rFonts w:asciiTheme="minorHAnsi" w:hAnsiTheme="minorHAnsi" w:cstheme="minorHAnsi"/>
          <w:sz w:val="24"/>
          <w:szCs w:val="24"/>
        </w:rPr>
      </w:pPr>
      <w:r w:rsidRPr="00D71594">
        <w:rPr>
          <w:rFonts w:asciiTheme="minorHAnsi" w:hAnsiTheme="minorHAnsi" w:cstheme="minorHAnsi"/>
          <w:sz w:val="24"/>
          <w:szCs w:val="24"/>
        </w:rPr>
        <w:t>Please feel free to contact the school for further information or to speak with the Subject Leader.</w:t>
      </w:r>
    </w:p>
    <w:p w14:paraId="130CCFE3" w14:textId="1FE816CA" w:rsidR="00204587" w:rsidRPr="00D71594" w:rsidRDefault="00204587" w:rsidP="004E7DE3">
      <w:pPr>
        <w:rPr>
          <w:sz w:val="24"/>
          <w:szCs w:val="24"/>
        </w:rPr>
      </w:pPr>
    </w:p>
    <w:p w14:paraId="47A4B529" w14:textId="6CADB40D" w:rsidR="00204587" w:rsidRPr="00D71594" w:rsidRDefault="00204587" w:rsidP="004E7DE3">
      <w:pPr>
        <w:rPr>
          <w:sz w:val="24"/>
          <w:szCs w:val="24"/>
        </w:rPr>
      </w:pPr>
    </w:p>
    <w:p w14:paraId="44997EE1" w14:textId="0ABCAEB1" w:rsidR="00D71594" w:rsidRDefault="00D71594" w:rsidP="004E7DE3"/>
    <w:p w14:paraId="03867FAA" w14:textId="59DC5B8C" w:rsidR="00D71594" w:rsidRDefault="00D71594" w:rsidP="004E7DE3"/>
    <w:p w14:paraId="4ECD613B" w14:textId="77777777" w:rsidR="00D71594" w:rsidRDefault="00D71594" w:rsidP="004E7DE3"/>
    <w:p w14:paraId="0A4D7766" w14:textId="77777777" w:rsidR="00D71594" w:rsidRDefault="00D71594" w:rsidP="004E7DE3"/>
    <w:p w14:paraId="2A16C876" w14:textId="77777777" w:rsidR="00D71594" w:rsidRDefault="00D71594" w:rsidP="004E7DE3"/>
    <w:p w14:paraId="0EF86A89" w14:textId="58EA283E" w:rsidR="00D71594" w:rsidRDefault="00D71594" w:rsidP="004E7DE3">
      <w:r>
        <w:rPr>
          <w:rFonts w:asciiTheme="minorHAnsi" w:hAnsiTheme="minorHAnsi" w:cstheme="minorHAnsi"/>
          <w:noProof/>
        </w:rPr>
        <w:drawing>
          <wp:anchor distT="0" distB="0" distL="114300" distR="114300" simplePos="0" relativeHeight="251663360" behindDoc="0" locked="0" layoutInCell="1" allowOverlap="1" wp14:anchorId="32B1D966" wp14:editId="536E70B2">
            <wp:simplePos x="0" y="0"/>
            <wp:positionH relativeFrom="margin">
              <wp:posOffset>882015</wp:posOffset>
            </wp:positionH>
            <wp:positionV relativeFrom="paragraph">
              <wp:posOffset>36195</wp:posOffset>
            </wp:positionV>
            <wp:extent cx="4587240" cy="3058160"/>
            <wp:effectExtent l="0" t="0" r="381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587240" cy="3058160"/>
                    </a:xfrm>
                    <a:prstGeom prst="rect">
                      <a:avLst/>
                    </a:prstGeom>
                    <a:noFill/>
                  </pic:spPr>
                </pic:pic>
              </a:graphicData>
            </a:graphic>
            <wp14:sizeRelH relativeFrom="page">
              <wp14:pctWidth>0</wp14:pctWidth>
            </wp14:sizeRelH>
            <wp14:sizeRelV relativeFrom="page">
              <wp14:pctHeight>0</wp14:pctHeight>
            </wp14:sizeRelV>
          </wp:anchor>
        </w:drawing>
      </w:r>
    </w:p>
    <w:p w14:paraId="2306E240" w14:textId="707AD903" w:rsidR="00D71594" w:rsidRDefault="00D71594" w:rsidP="004E7DE3"/>
    <w:p w14:paraId="75FA742B" w14:textId="03193717" w:rsidR="00D71594" w:rsidRDefault="00D71594" w:rsidP="004E7DE3"/>
    <w:p w14:paraId="6831DE12" w14:textId="7949DD7F" w:rsidR="00D71594" w:rsidRDefault="00D71594" w:rsidP="004E7DE3"/>
    <w:p w14:paraId="0498B6BF" w14:textId="144B7B89" w:rsidR="00D71594" w:rsidRDefault="00D71594" w:rsidP="004E7DE3"/>
    <w:p w14:paraId="3D8DD7E2" w14:textId="226C4068" w:rsidR="00D71594" w:rsidRDefault="00D71594" w:rsidP="004E7DE3"/>
    <w:p w14:paraId="5EA30246" w14:textId="61AC8FEB" w:rsidR="00D71594" w:rsidRDefault="00D71594" w:rsidP="004E7DE3"/>
    <w:p w14:paraId="10DDB41E" w14:textId="245398A0" w:rsidR="00D71594" w:rsidRDefault="00D71594" w:rsidP="004E7DE3"/>
    <w:p w14:paraId="3612EEAB" w14:textId="0F5AE6F9" w:rsidR="00D71594" w:rsidRDefault="00D71594" w:rsidP="004E7DE3"/>
    <w:p w14:paraId="2D5B918F" w14:textId="2CEBF025" w:rsidR="00D71594" w:rsidRDefault="00D71594" w:rsidP="004E7DE3"/>
    <w:p w14:paraId="72688312" w14:textId="2E793C41" w:rsidR="00D71594" w:rsidRDefault="00D71594" w:rsidP="004E7DE3"/>
    <w:p w14:paraId="7C09670C" w14:textId="0FC3249C" w:rsidR="00D71594" w:rsidRDefault="00D71594" w:rsidP="004E7DE3"/>
    <w:p w14:paraId="4C6021DA" w14:textId="1EFF9658" w:rsidR="00D71594" w:rsidRDefault="00D71594" w:rsidP="004E7DE3"/>
    <w:p w14:paraId="4E3761E5" w14:textId="3DB3634F" w:rsidR="00D71594" w:rsidRDefault="00D71594" w:rsidP="004E7DE3"/>
    <w:p w14:paraId="25F5B4BA" w14:textId="5E23140B" w:rsidR="00D71594" w:rsidRDefault="00D71594" w:rsidP="004E7DE3"/>
    <w:p w14:paraId="02C4C6FC" w14:textId="521274FB" w:rsidR="00D71594" w:rsidRDefault="00D71594" w:rsidP="004E7DE3"/>
    <w:p w14:paraId="291EAD4F" w14:textId="18EB7E4D" w:rsidR="00D71594" w:rsidRDefault="00D71594" w:rsidP="004E7DE3"/>
    <w:p w14:paraId="1D591835" w14:textId="7E02609F" w:rsidR="00D71594" w:rsidRDefault="00D71594" w:rsidP="004E7DE3"/>
    <w:p w14:paraId="3C41BCE2" w14:textId="40F7ED2A" w:rsidR="00D71594" w:rsidRDefault="00D71594" w:rsidP="004E7DE3"/>
    <w:p w14:paraId="02522D8B" w14:textId="25A9D356" w:rsidR="00D71594" w:rsidRDefault="00D71594" w:rsidP="004E7DE3"/>
    <w:p w14:paraId="7F1D59AA" w14:textId="2405D448" w:rsidR="00D71594" w:rsidRDefault="00D71594" w:rsidP="004E7DE3"/>
    <w:p w14:paraId="0EAD9C03" w14:textId="3546C800" w:rsidR="00D71594" w:rsidRDefault="00D71594" w:rsidP="004E7DE3"/>
    <w:p w14:paraId="77738894" w14:textId="264B9B24" w:rsidR="00D71594" w:rsidRDefault="00D71594" w:rsidP="004E7DE3"/>
    <w:p w14:paraId="3D8B73D8" w14:textId="29E7EF0D" w:rsidR="00D71594" w:rsidRDefault="00D71594" w:rsidP="004E7DE3"/>
    <w:p w14:paraId="41CA876F" w14:textId="11BA92A1" w:rsidR="00D71594" w:rsidRDefault="00D71594" w:rsidP="004E7DE3"/>
    <w:p w14:paraId="3D97F425" w14:textId="097DF820" w:rsidR="00D71594" w:rsidRDefault="00D71594" w:rsidP="004E7DE3"/>
    <w:p w14:paraId="15E6EC3F" w14:textId="77777777" w:rsidR="00D71594" w:rsidRDefault="00D71594" w:rsidP="004E7DE3"/>
    <w:p w14:paraId="470BDA81" w14:textId="674A4638" w:rsidR="00204587" w:rsidRPr="004E6993" w:rsidRDefault="00204587" w:rsidP="004E7DE3">
      <w:pPr>
        <w:rPr>
          <w:rFonts w:asciiTheme="minorHAnsi" w:hAnsiTheme="minorHAnsi" w:cstheme="minorHAnsi"/>
          <w:b/>
          <w:bCs/>
          <w:color w:val="244061" w:themeColor="accent1" w:themeShade="80"/>
          <w:sz w:val="56"/>
          <w:szCs w:val="56"/>
          <w:u w:val="single"/>
        </w:rPr>
      </w:pPr>
      <w:r w:rsidRPr="004E6993">
        <w:rPr>
          <w:rFonts w:asciiTheme="minorHAnsi" w:hAnsiTheme="minorHAnsi" w:cstheme="minorHAnsi"/>
          <w:b/>
          <w:bCs/>
          <w:color w:val="244061" w:themeColor="accent1" w:themeShade="80"/>
          <w:sz w:val="56"/>
          <w:szCs w:val="56"/>
          <w:u w:val="single"/>
        </w:rPr>
        <w:lastRenderedPageBreak/>
        <w:t>Personal Specification</w:t>
      </w:r>
    </w:p>
    <w:p w14:paraId="2774B3AD" w14:textId="34FD6DAB" w:rsidR="00204587" w:rsidRPr="004E6993" w:rsidRDefault="00204587" w:rsidP="004E7DE3">
      <w:pPr>
        <w:rPr>
          <w:rFonts w:asciiTheme="minorHAnsi" w:hAnsiTheme="minorHAnsi" w:cstheme="minorHAnsi"/>
        </w:rPr>
      </w:pPr>
    </w:p>
    <w:tbl>
      <w:tblPr>
        <w:tblStyle w:val="TableGrid"/>
        <w:tblW w:w="10060" w:type="dxa"/>
        <w:tblLook w:val="04A0" w:firstRow="1" w:lastRow="0" w:firstColumn="1" w:lastColumn="0" w:noHBand="0" w:noVBand="1"/>
      </w:tblPr>
      <w:tblGrid>
        <w:gridCol w:w="2547"/>
        <w:gridCol w:w="5245"/>
        <w:gridCol w:w="2268"/>
      </w:tblGrid>
      <w:tr w:rsidR="00204587" w:rsidRPr="004E6993" w14:paraId="421033AA" w14:textId="77777777" w:rsidTr="004E6993">
        <w:trPr>
          <w:trHeight w:val="612"/>
        </w:trPr>
        <w:tc>
          <w:tcPr>
            <w:tcW w:w="2547" w:type="dxa"/>
          </w:tcPr>
          <w:p w14:paraId="477BA7AA" w14:textId="37DCE51D" w:rsidR="00204587" w:rsidRPr="004E6993" w:rsidRDefault="008F662D" w:rsidP="004E7DE3">
            <w:pPr>
              <w:rPr>
                <w:rFonts w:asciiTheme="minorHAnsi" w:hAnsiTheme="minorHAnsi" w:cstheme="minorHAnsi"/>
                <w:b/>
                <w:bCs/>
                <w:sz w:val="28"/>
                <w:szCs w:val="28"/>
              </w:rPr>
            </w:pPr>
            <w:r w:rsidRPr="004E6993">
              <w:rPr>
                <w:rFonts w:asciiTheme="minorHAnsi" w:hAnsiTheme="minorHAnsi" w:cstheme="minorHAnsi"/>
                <w:b/>
                <w:bCs/>
                <w:sz w:val="28"/>
                <w:szCs w:val="28"/>
              </w:rPr>
              <w:t>AREA</w:t>
            </w:r>
          </w:p>
        </w:tc>
        <w:tc>
          <w:tcPr>
            <w:tcW w:w="5245" w:type="dxa"/>
          </w:tcPr>
          <w:p w14:paraId="6DDC0DF4" w14:textId="5E52CC1C" w:rsidR="00204587" w:rsidRPr="004E6993" w:rsidRDefault="008F662D" w:rsidP="004E7DE3">
            <w:pPr>
              <w:rPr>
                <w:rFonts w:asciiTheme="minorHAnsi" w:hAnsiTheme="minorHAnsi" w:cstheme="minorHAnsi"/>
                <w:b/>
                <w:bCs/>
                <w:sz w:val="28"/>
                <w:szCs w:val="28"/>
              </w:rPr>
            </w:pPr>
            <w:r w:rsidRPr="004E6993">
              <w:rPr>
                <w:rFonts w:asciiTheme="minorHAnsi" w:hAnsiTheme="minorHAnsi" w:cstheme="minorHAnsi"/>
                <w:b/>
                <w:bCs/>
                <w:sz w:val="28"/>
                <w:szCs w:val="28"/>
              </w:rPr>
              <w:t>ESSENTIAL</w:t>
            </w:r>
          </w:p>
        </w:tc>
        <w:tc>
          <w:tcPr>
            <w:tcW w:w="2268" w:type="dxa"/>
          </w:tcPr>
          <w:p w14:paraId="2E104ABE" w14:textId="5BE47526" w:rsidR="00204587" w:rsidRPr="004E6993" w:rsidRDefault="008F662D" w:rsidP="004E7DE3">
            <w:pPr>
              <w:rPr>
                <w:rFonts w:asciiTheme="minorHAnsi" w:hAnsiTheme="minorHAnsi" w:cstheme="minorHAnsi"/>
                <w:b/>
                <w:bCs/>
                <w:sz w:val="28"/>
                <w:szCs w:val="28"/>
              </w:rPr>
            </w:pPr>
            <w:r w:rsidRPr="004E6993">
              <w:rPr>
                <w:rFonts w:asciiTheme="minorHAnsi" w:hAnsiTheme="minorHAnsi" w:cstheme="minorHAnsi"/>
                <w:b/>
                <w:bCs/>
                <w:sz w:val="28"/>
                <w:szCs w:val="28"/>
              </w:rPr>
              <w:t>DESIRABLE</w:t>
            </w:r>
          </w:p>
        </w:tc>
      </w:tr>
      <w:tr w:rsidR="00204587" w:rsidRPr="004E6993" w14:paraId="6CE70336" w14:textId="77777777" w:rsidTr="00204587">
        <w:tc>
          <w:tcPr>
            <w:tcW w:w="2547" w:type="dxa"/>
          </w:tcPr>
          <w:p w14:paraId="029AD608" w14:textId="2F4C4724" w:rsidR="00204587" w:rsidRPr="004E6993" w:rsidRDefault="008F662D" w:rsidP="004E7DE3">
            <w:pPr>
              <w:rPr>
                <w:rFonts w:asciiTheme="minorHAnsi" w:hAnsiTheme="minorHAnsi" w:cstheme="minorHAnsi"/>
                <w:b/>
                <w:bCs/>
                <w:sz w:val="24"/>
                <w:szCs w:val="24"/>
              </w:rPr>
            </w:pPr>
            <w:r w:rsidRPr="004E6993">
              <w:rPr>
                <w:rFonts w:asciiTheme="minorHAnsi" w:hAnsiTheme="minorHAnsi" w:cstheme="minorHAnsi"/>
                <w:b/>
                <w:bCs/>
                <w:sz w:val="24"/>
                <w:szCs w:val="24"/>
              </w:rPr>
              <w:t>Education &amp; Qualifications</w:t>
            </w:r>
          </w:p>
        </w:tc>
        <w:tc>
          <w:tcPr>
            <w:tcW w:w="5245" w:type="dxa"/>
          </w:tcPr>
          <w:p w14:paraId="3EB20F06" w14:textId="77777777" w:rsidR="00204587" w:rsidRPr="004E6993" w:rsidRDefault="008F662D" w:rsidP="008F662D">
            <w:pPr>
              <w:pStyle w:val="ListParagraph"/>
              <w:numPr>
                <w:ilvl w:val="0"/>
                <w:numId w:val="3"/>
              </w:numPr>
              <w:rPr>
                <w:rFonts w:asciiTheme="minorHAnsi" w:hAnsiTheme="minorHAnsi" w:cstheme="minorHAnsi"/>
                <w:sz w:val="24"/>
                <w:szCs w:val="24"/>
              </w:rPr>
            </w:pPr>
            <w:r w:rsidRPr="004E6993">
              <w:rPr>
                <w:rFonts w:asciiTheme="minorHAnsi" w:hAnsiTheme="minorHAnsi" w:cstheme="minorHAnsi"/>
                <w:sz w:val="24"/>
                <w:szCs w:val="24"/>
              </w:rPr>
              <w:t>Good Degree &amp; Teaching Qualification</w:t>
            </w:r>
          </w:p>
          <w:p w14:paraId="09119925" w14:textId="13D17889" w:rsidR="008F662D" w:rsidRPr="004E6993" w:rsidRDefault="008F662D" w:rsidP="008F662D">
            <w:pPr>
              <w:pStyle w:val="ListParagraph"/>
              <w:numPr>
                <w:ilvl w:val="0"/>
                <w:numId w:val="3"/>
              </w:numPr>
              <w:rPr>
                <w:rFonts w:asciiTheme="minorHAnsi" w:hAnsiTheme="minorHAnsi" w:cstheme="minorHAnsi"/>
                <w:sz w:val="24"/>
                <w:szCs w:val="24"/>
              </w:rPr>
            </w:pPr>
            <w:r w:rsidRPr="004E6993">
              <w:rPr>
                <w:rFonts w:asciiTheme="minorHAnsi" w:hAnsiTheme="minorHAnsi" w:cstheme="minorHAnsi"/>
                <w:sz w:val="24"/>
                <w:szCs w:val="24"/>
              </w:rPr>
              <w:t>Be able to demonstrate professional development relevant to the role</w:t>
            </w:r>
          </w:p>
        </w:tc>
        <w:tc>
          <w:tcPr>
            <w:tcW w:w="2268" w:type="dxa"/>
          </w:tcPr>
          <w:p w14:paraId="032CE8AE" w14:textId="77777777" w:rsidR="00204587" w:rsidRPr="004E6993" w:rsidRDefault="00204587" w:rsidP="004E7DE3">
            <w:pPr>
              <w:rPr>
                <w:rFonts w:asciiTheme="minorHAnsi" w:hAnsiTheme="minorHAnsi" w:cstheme="minorHAnsi"/>
              </w:rPr>
            </w:pPr>
          </w:p>
        </w:tc>
      </w:tr>
      <w:tr w:rsidR="00204587" w:rsidRPr="004E6993" w14:paraId="116E5D71" w14:textId="77777777" w:rsidTr="00204587">
        <w:tc>
          <w:tcPr>
            <w:tcW w:w="2547" w:type="dxa"/>
          </w:tcPr>
          <w:p w14:paraId="75731F69" w14:textId="66D4EFD4" w:rsidR="00204587" w:rsidRPr="004E6993" w:rsidRDefault="008F662D" w:rsidP="004E7DE3">
            <w:pPr>
              <w:rPr>
                <w:rFonts w:asciiTheme="minorHAnsi" w:hAnsiTheme="minorHAnsi" w:cstheme="minorHAnsi"/>
                <w:b/>
                <w:bCs/>
                <w:sz w:val="24"/>
                <w:szCs w:val="24"/>
              </w:rPr>
            </w:pPr>
            <w:r w:rsidRPr="004E6993">
              <w:rPr>
                <w:rFonts w:asciiTheme="minorHAnsi" w:hAnsiTheme="minorHAnsi" w:cstheme="minorHAnsi"/>
                <w:b/>
                <w:bCs/>
                <w:sz w:val="24"/>
                <w:szCs w:val="24"/>
              </w:rPr>
              <w:t>Experience &amp; Skills</w:t>
            </w:r>
          </w:p>
        </w:tc>
        <w:tc>
          <w:tcPr>
            <w:tcW w:w="5245" w:type="dxa"/>
          </w:tcPr>
          <w:p w14:paraId="0549CE30" w14:textId="77777777" w:rsidR="00204587" w:rsidRPr="004E6993" w:rsidRDefault="008F662D" w:rsidP="008F662D">
            <w:pPr>
              <w:pStyle w:val="ListParagraph"/>
              <w:numPr>
                <w:ilvl w:val="0"/>
                <w:numId w:val="4"/>
              </w:numPr>
              <w:rPr>
                <w:rFonts w:asciiTheme="minorHAnsi" w:hAnsiTheme="minorHAnsi" w:cstheme="minorHAnsi"/>
                <w:sz w:val="24"/>
                <w:szCs w:val="24"/>
              </w:rPr>
            </w:pPr>
            <w:r w:rsidRPr="004E6993">
              <w:rPr>
                <w:rFonts w:asciiTheme="minorHAnsi" w:hAnsiTheme="minorHAnsi" w:cstheme="minorHAnsi"/>
                <w:sz w:val="24"/>
                <w:szCs w:val="24"/>
              </w:rPr>
              <w:t>Ability to lead your own professional development</w:t>
            </w:r>
          </w:p>
          <w:p w14:paraId="6C846F1B" w14:textId="3F00F55C" w:rsidR="008F662D" w:rsidRPr="004E6993" w:rsidRDefault="008F662D" w:rsidP="008F662D">
            <w:pPr>
              <w:pStyle w:val="ListParagraph"/>
              <w:numPr>
                <w:ilvl w:val="0"/>
                <w:numId w:val="4"/>
              </w:numPr>
              <w:rPr>
                <w:rFonts w:asciiTheme="minorHAnsi" w:hAnsiTheme="minorHAnsi" w:cstheme="minorHAnsi"/>
                <w:sz w:val="24"/>
                <w:szCs w:val="24"/>
              </w:rPr>
            </w:pPr>
            <w:r w:rsidRPr="004E6993">
              <w:rPr>
                <w:rFonts w:asciiTheme="minorHAnsi" w:hAnsiTheme="minorHAnsi" w:cstheme="minorHAnsi"/>
                <w:sz w:val="24"/>
                <w:szCs w:val="24"/>
              </w:rPr>
              <w:t>Experience of teaching in a secondary setting</w:t>
            </w:r>
          </w:p>
          <w:p w14:paraId="7AE187D2" w14:textId="77777777" w:rsidR="008F662D" w:rsidRPr="004E6993" w:rsidRDefault="008F662D" w:rsidP="008F662D">
            <w:pPr>
              <w:pStyle w:val="ListParagraph"/>
              <w:numPr>
                <w:ilvl w:val="0"/>
                <w:numId w:val="4"/>
              </w:numPr>
              <w:rPr>
                <w:rFonts w:asciiTheme="minorHAnsi" w:hAnsiTheme="minorHAnsi" w:cstheme="minorHAnsi"/>
                <w:sz w:val="24"/>
                <w:szCs w:val="24"/>
              </w:rPr>
            </w:pPr>
            <w:r w:rsidRPr="004E6993">
              <w:rPr>
                <w:rFonts w:asciiTheme="minorHAnsi" w:hAnsiTheme="minorHAnsi" w:cstheme="minorHAnsi"/>
                <w:sz w:val="24"/>
                <w:szCs w:val="24"/>
              </w:rPr>
              <w:t>The ability to demonstrate good classroom practices</w:t>
            </w:r>
          </w:p>
          <w:p w14:paraId="5C8905A4" w14:textId="508D6FC5" w:rsidR="008F662D" w:rsidRPr="004E6993" w:rsidRDefault="008F662D" w:rsidP="008F662D">
            <w:pPr>
              <w:pStyle w:val="ListParagraph"/>
              <w:numPr>
                <w:ilvl w:val="0"/>
                <w:numId w:val="4"/>
              </w:numPr>
              <w:rPr>
                <w:rFonts w:asciiTheme="minorHAnsi" w:hAnsiTheme="minorHAnsi" w:cstheme="minorHAnsi"/>
                <w:sz w:val="24"/>
                <w:szCs w:val="24"/>
              </w:rPr>
            </w:pPr>
            <w:r w:rsidRPr="004E6993">
              <w:rPr>
                <w:rFonts w:asciiTheme="minorHAnsi" w:hAnsiTheme="minorHAnsi" w:cstheme="minorHAnsi"/>
                <w:sz w:val="24"/>
                <w:szCs w:val="24"/>
              </w:rPr>
              <w:t>Be able to demonstrate good understanding of assessment processes and how to use these to support planning and improve student attainment</w:t>
            </w:r>
          </w:p>
        </w:tc>
        <w:tc>
          <w:tcPr>
            <w:tcW w:w="2268" w:type="dxa"/>
          </w:tcPr>
          <w:p w14:paraId="0FAA4038" w14:textId="3009990F" w:rsidR="00204587" w:rsidRPr="00FD147C" w:rsidRDefault="004E6993" w:rsidP="00FD147C">
            <w:pPr>
              <w:pStyle w:val="ListParagraph"/>
              <w:numPr>
                <w:ilvl w:val="0"/>
                <w:numId w:val="4"/>
              </w:numPr>
              <w:rPr>
                <w:rFonts w:asciiTheme="minorHAnsi" w:hAnsiTheme="minorHAnsi" w:cstheme="minorHAnsi"/>
                <w:sz w:val="24"/>
                <w:szCs w:val="24"/>
              </w:rPr>
            </w:pPr>
            <w:r w:rsidRPr="004E6993">
              <w:rPr>
                <w:rFonts w:asciiTheme="minorHAnsi" w:hAnsiTheme="minorHAnsi" w:cstheme="minorHAnsi"/>
                <w:sz w:val="24"/>
                <w:szCs w:val="24"/>
              </w:rPr>
              <w:t>The ability</w:t>
            </w:r>
            <w:r w:rsidRPr="00FD147C">
              <w:rPr>
                <w:rFonts w:asciiTheme="minorHAnsi" w:hAnsiTheme="minorHAnsi" w:cstheme="minorHAnsi"/>
                <w:sz w:val="24"/>
                <w:szCs w:val="24"/>
              </w:rPr>
              <w:t xml:space="preserve"> or interest </w:t>
            </w:r>
            <w:r w:rsidR="00FD147C">
              <w:rPr>
                <w:rFonts w:asciiTheme="minorHAnsi" w:hAnsiTheme="minorHAnsi" w:cstheme="minorHAnsi"/>
                <w:sz w:val="24"/>
                <w:szCs w:val="24"/>
              </w:rPr>
              <w:t>to</w:t>
            </w:r>
            <w:r w:rsidRPr="00FD147C">
              <w:rPr>
                <w:rFonts w:asciiTheme="minorHAnsi" w:hAnsiTheme="minorHAnsi" w:cstheme="minorHAnsi"/>
                <w:sz w:val="24"/>
                <w:szCs w:val="24"/>
              </w:rPr>
              <w:t xml:space="preserve"> lead </w:t>
            </w:r>
            <w:proofErr w:type="spellStart"/>
            <w:r w:rsidRPr="00FD147C">
              <w:rPr>
                <w:rFonts w:asciiTheme="minorHAnsi" w:hAnsiTheme="minorHAnsi" w:cstheme="minorHAnsi"/>
                <w:sz w:val="24"/>
                <w:szCs w:val="24"/>
              </w:rPr>
              <w:t>extra curricular</w:t>
            </w:r>
            <w:proofErr w:type="spellEnd"/>
            <w:r w:rsidRPr="00FD147C">
              <w:rPr>
                <w:rFonts w:asciiTheme="minorHAnsi" w:hAnsiTheme="minorHAnsi" w:cstheme="minorHAnsi"/>
                <w:sz w:val="24"/>
                <w:szCs w:val="24"/>
              </w:rPr>
              <w:t xml:space="preserve"> activities </w:t>
            </w:r>
          </w:p>
        </w:tc>
      </w:tr>
      <w:tr w:rsidR="00204587" w:rsidRPr="004E6993" w14:paraId="451E97D1" w14:textId="77777777" w:rsidTr="00204587">
        <w:tc>
          <w:tcPr>
            <w:tcW w:w="2547" w:type="dxa"/>
          </w:tcPr>
          <w:p w14:paraId="52037B43" w14:textId="61C84527" w:rsidR="00204587" w:rsidRPr="004E6993" w:rsidRDefault="008F662D" w:rsidP="004E7DE3">
            <w:pPr>
              <w:rPr>
                <w:rFonts w:asciiTheme="minorHAnsi" w:hAnsiTheme="minorHAnsi" w:cstheme="minorHAnsi"/>
                <w:b/>
                <w:bCs/>
                <w:sz w:val="24"/>
                <w:szCs w:val="24"/>
              </w:rPr>
            </w:pPr>
            <w:r w:rsidRPr="004E6993">
              <w:rPr>
                <w:rFonts w:asciiTheme="minorHAnsi" w:hAnsiTheme="minorHAnsi" w:cstheme="minorHAnsi"/>
                <w:b/>
                <w:bCs/>
                <w:sz w:val="24"/>
                <w:szCs w:val="24"/>
              </w:rPr>
              <w:t>Knowledge</w:t>
            </w:r>
          </w:p>
        </w:tc>
        <w:tc>
          <w:tcPr>
            <w:tcW w:w="5245" w:type="dxa"/>
          </w:tcPr>
          <w:p w14:paraId="2D7E4AA0" w14:textId="77777777" w:rsidR="00204587" w:rsidRPr="004E6993" w:rsidRDefault="008F662D" w:rsidP="008F662D">
            <w:pPr>
              <w:pStyle w:val="ListParagraph"/>
              <w:numPr>
                <w:ilvl w:val="0"/>
                <w:numId w:val="5"/>
              </w:numPr>
              <w:rPr>
                <w:rFonts w:asciiTheme="minorHAnsi" w:hAnsiTheme="minorHAnsi" w:cstheme="minorHAnsi"/>
                <w:sz w:val="24"/>
                <w:szCs w:val="24"/>
              </w:rPr>
            </w:pPr>
            <w:r w:rsidRPr="004E6993">
              <w:rPr>
                <w:rFonts w:asciiTheme="minorHAnsi" w:hAnsiTheme="minorHAnsi" w:cstheme="minorHAnsi"/>
                <w:sz w:val="24"/>
                <w:szCs w:val="24"/>
              </w:rPr>
              <w:t xml:space="preserve">Excellent </w:t>
            </w:r>
            <w:r w:rsidR="009E40B1" w:rsidRPr="004E6993">
              <w:rPr>
                <w:rFonts w:asciiTheme="minorHAnsi" w:hAnsiTheme="minorHAnsi" w:cstheme="minorHAnsi"/>
                <w:sz w:val="24"/>
                <w:szCs w:val="24"/>
              </w:rPr>
              <w:t>communication and interpersonal skills, including written, oral and presentation</w:t>
            </w:r>
          </w:p>
          <w:p w14:paraId="5BE07BCD" w14:textId="77777777" w:rsidR="009E40B1" w:rsidRPr="004E6993" w:rsidRDefault="009E40B1" w:rsidP="008F662D">
            <w:pPr>
              <w:pStyle w:val="ListParagraph"/>
              <w:numPr>
                <w:ilvl w:val="0"/>
                <w:numId w:val="5"/>
              </w:numPr>
              <w:rPr>
                <w:rFonts w:asciiTheme="minorHAnsi" w:hAnsiTheme="minorHAnsi" w:cstheme="minorHAnsi"/>
                <w:sz w:val="24"/>
                <w:szCs w:val="24"/>
              </w:rPr>
            </w:pPr>
            <w:r w:rsidRPr="004E6993">
              <w:rPr>
                <w:rFonts w:asciiTheme="minorHAnsi" w:hAnsiTheme="minorHAnsi" w:cstheme="minorHAnsi"/>
                <w:sz w:val="24"/>
                <w:szCs w:val="24"/>
              </w:rPr>
              <w:t>Knowledge of current curriculum development in your subject</w:t>
            </w:r>
          </w:p>
          <w:p w14:paraId="56C93B8E" w14:textId="77777777" w:rsidR="009E40B1" w:rsidRPr="004E6993" w:rsidRDefault="009E40B1" w:rsidP="009E40B1">
            <w:pPr>
              <w:pStyle w:val="ListParagraph"/>
              <w:numPr>
                <w:ilvl w:val="0"/>
                <w:numId w:val="5"/>
              </w:numPr>
              <w:rPr>
                <w:rFonts w:asciiTheme="minorHAnsi" w:hAnsiTheme="minorHAnsi" w:cstheme="minorHAnsi"/>
                <w:sz w:val="24"/>
                <w:szCs w:val="24"/>
              </w:rPr>
            </w:pPr>
            <w:r w:rsidRPr="004E6993">
              <w:rPr>
                <w:rFonts w:asciiTheme="minorHAnsi" w:hAnsiTheme="minorHAnsi" w:cstheme="minorHAnsi"/>
                <w:sz w:val="24"/>
                <w:szCs w:val="24"/>
              </w:rPr>
              <w:t>The ability to deliver the curriculum to a range of students with varying needs and ensure they are engaged</w:t>
            </w:r>
          </w:p>
          <w:p w14:paraId="1FDD8A6A" w14:textId="77777777" w:rsidR="009E40B1" w:rsidRPr="004E6993" w:rsidRDefault="009E40B1" w:rsidP="009E40B1">
            <w:pPr>
              <w:pStyle w:val="ListParagraph"/>
              <w:numPr>
                <w:ilvl w:val="0"/>
                <w:numId w:val="5"/>
              </w:numPr>
              <w:rPr>
                <w:rFonts w:asciiTheme="minorHAnsi" w:hAnsiTheme="minorHAnsi" w:cstheme="minorHAnsi"/>
                <w:sz w:val="24"/>
                <w:szCs w:val="24"/>
              </w:rPr>
            </w:pPr>
            <w:r w:rsidRPr="004E6993">
              <w:rPr>
                <w:rFonts w:asciiTheme="minorHAnsi" w:hAnsiTheme="minorHAnsi" w:cstheme="minorHAnsi"/>
                <w:sz w:val="24"/>
                <w:szCs w:val="24"/>
              </w:rPr>
              <w:t>To be able to interpret data</w:t>
            </w:r>
          </w:p>
          <w:p w14:paraId="4906CDF5" w14:textId="77777777" w:rsidR="009E40B1" w:rsidRPr="004E6993" w:rsidRDefault="009E40B1" w:rsidP="009E40B1">
            <w:pPr>
              <w:pStyle w:val="ListParagraph"/>
              <w:numPr>
                <w:ilvl w:val="0"/>
                <w:numId w:val="5"/>
              </w:numPr>
              <w:rPr>
                <w:rFonts w:asciiTheme="minorHAnsi" w:hAnsiTheme="minorHAnsi" w:cstheme="minorHAnsi"/>
                <w:sz w:val="24"/>
                <w:szCs w:val="24"/>
              </w:rPr>
            </w:pPr>
            <w:r w:rsidRPr="004E6993">
              <w:rPr>
                <w:rFonts w:asciiTheme="minorHAnsi" w:hAnsiTheme="minorHAnsi" w:cstheme="minorHAnsi"/>
                <w:sz w:val="24"/>
                <w:szCs w:val="24"/>
              </w:rPr>
              <w:t>Ensure effective behaviour management and adhere to the school policies</w:t>
            </w:r>
          </w:p>
          <w:p w14:paraId="4C107F24" w14:textId="77777777" w:rsidR="009E40B1" w:rsidRPr="004E6993" w:rsidRDefault="009E40B1" w:rsidP="009E40B1">
            <w:pPr>
              <w:pStyle w:val="ListParagraph"/>
              <w:numPr>
                <w:ilvl w:val="0"/>
                <w:numId w:val="5"/>
              </w:numPr>
              <w:rPr>
                <w:rFonts w:asciiTheme="minorHAnsi" w:hAnsiTheme="minorHAnsi" w:cstheme="minorHAnsi"/>
                <w:sz w:val="24"/>
                <w:szCs w:val="24"/>
              </w:rPr>
            </w:pPr>
            <w:r w:rsidRPr="004E6993">
              <w:rPr>
                <w:rFonts w:asciiTheme="minorHAnsi" w:hAnsiTheme="minorHAnsi" w:cstheme="minorHAnsi"/>
                <w:sz w:val="24"/>
                <w:szCs w:val="24"/>
              </w:rPr>
              <w:t>Helping support both staff and students in maintaining consistent high standards</w:t>
            </w:r>
          </w:p>
          <w:p w14:paraId="6A9C908E" w14:textId="1DAE8AD3" w:rsidR="009E40B1" w:rsidRPr="004E6993" w:rsidRDefault="009E40B1" w:rsidP="009E40B1">
            <w:pPr>
              <w:pStyle w:val="ListParagraph"/>
              <w:rPr>
                <w:rFonts w:asciiTheme="minorHAnsi" w:hAnsiTheme="minorHAnsi" w:cstheme="minorHAnsi"/>
                <w:sz w:val="24"/>
                <w:szCs w:val="24"/>
              </w:rPr>
            </w:pPr>
          </w:p>
        </w:tc>
        <w:tc>
          <w:tcPr>
            <w:tcW w:w="2268" w:type="dxa"/>
          </w:tcPr>
          <w:p w14:paraId="136281EA" w14:textId="77777777" w:rsidR="00204587" w:rsidRPr="004E6993" w:rsidRDefault="00204587" w:rsidP="004E7DE3">
            <w:pPr>
              <w:rPr>
                <w:rFonts w:asciiTheme="minorHAnsi" w:hAnsiTheme="minorHAnsi" w:cstheme="minorHAnsi"/>
              </w:rPr>
            </w:pPr>
          </w:p>
        </w:tc>
      </w:tr>
      <w:tr w:rsidR="00204587" w:rsidRPr="004E6993" w14:paraId="17C28256" w14:textId="77777777" w:rsidTr="00204587">
        <w:tc>
          <w:tcPr>
            <w:tcW w:w="2547" w:type="dxa"/>
          </w:tcPr>
          <w:p w14:paraId="41B31467" w14:textId="0A197356" w:rsidR="00204587" w:rsidRPr="004E6993" w:rsidRDefault="008F662D" w:rsidP="004E7DE3">
            <w:pPr>
              <w:rPr>
                <w:rFonts w:asciiTheme="minorHAnsi" w:hAnsiTheme="minorHAnsi" w:cstheme="minorHAnsi"/>
                <w:b/>
                <w:bCs/>
                <w:sz w:val="24"/>
                <w:szCs w:val="24"/>
              </w:rPr>
            </w:pPr>
            <w:r w:rsidRPr="004E6993">
              <w:rPr>
                <w:rFonts w:asciiTheme="minorHAnsi" w:hAnsiTheme="minorHAnsi" w:cstheme="minorHAnsi"/>
                <w:b/>
                <w:bCs/>
                <w:sz w:val="24"/>
                <w:szCs w:val="24"/>
              </w:rPr>
              <w:t xml:space="preserve">Personal </w:t>
            </w:r>
          </w:p>
        </w:tc>
        <w:tc>
          <w:tcPr>
            <w:tcW w:w="5245" w:type="dxa"/>
          </w:tcPr>
          <w:p w14:paraId="3BA88F0A" w14:textId="77777777" w:rsidR="00204587" w:rsidRPr="004E6993" w:rsidRDefault="009E40B1"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Good interpersonal skills</w:t>
            </w:r>
          </w:p>
          <w:p w14:paraId="355D9DA6" w14:textId="77777777" w:rsidR="009E40B1" w:rsidRPr="004E6993" w:rsidRDefault="009E40B1"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Have fresh and positive approach to delivering education</w:t>
            </w:r>
          </w:p>
          <w:p w14:paraId="3F2D4D1D" w14:textId="77777777" w:rsidR="009E40B1" w:rsidRPr="004E6993" w:rsidRDefault="009E40B1"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The ability to work hard and meet deadlines under pressure</w:t>
            </w:r>
          </w:p>
          <w:p w14:paraId="0B52EF5F" w14:textId="77777777" w:rsidR="009E40B1" w:rsidRPr="004E6993" w:rsidRDefault="004E6993"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Reliable</w:t>
            </w:r>
          </w:p>
          <w:p w14:paraId="12A3738C" w14:textId="77777777" w:rsidR="004E6993" w:rsidRPr="004E6993" w:rsidRDefault="004E6993"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Show commitment to personal development</w:t>
            </w:r>
          </w:p>
          <w:p w14:paraId="0CF4E95A" w14:textId="77777777" w:rsidR="004E6993" w:rsidRPr="004E6993" w:rsidRDefault="004E6993"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Be enthusiastic and resourceful</w:t>
            </w:r>
          </w:p>
          <w:p w14:paraId="0E228757" w14:textId="5E8985CA" w:rsidR="004E6993" w:rsidRPr="004E6993" w:rsidRDefault="004E6993" w:rsidP="009E40B1">
            <w:pPr>
              <w:pStyle w:val="ListParagraph"/>
              <w:numPr>
                <w:ilvl w:val="0"/>
                <w:numId w:val="6"/>
              </w:numPr>
              <w:rPr>
                <w:rFonts w:asciiTheme="minorHAnsi" w:hAnsiTheme="minorHAnsi" w:cstheme="minorHAnsi"/>
                <w:sz w:val="24"/>
                <w:szCs w:val="24"/>
              </w:rPr>
            </w:pPr>
            <w:r w:rsidRPr="004E6993">
              <w:rPr>
                <w:rFonts w:asciiTheme="minorHAnsi" w:hAnsiTheme="minorHAnsi" w:cstheme="minorHAnsi"/>
                <w:sz w:val="24"/>
                <w:szCs w:val="24"/>
              </w:rPr>
              <w:t>Demonstrate the ability to work well u</w:t>
            </w:r>
            <w:r>
              <w:rPr>
                <w:rFonts w:asciiTheme="minorHAnsi" w:hAnsiTheme="minorHAnsi" w:cstheme="minorHAnsi"/>
                <w:sz w:val="24"/>
                <w:szCs w:val="24"/>
              </w:rPr>
              <w:t>sing</w:t>
            </w:r>
            <w:r w:rsidRPr="004E6993">
              <w:rPr>
                <w:rFonts w:asciiTheme="minorHAnsi" w:hAnsiTheme="minorHAnsi" w:cstheme="minorHAnsi"/>
                <w:sz w:val="24"/>
                <w:szCs w:val="24"/>
              </w:rPr>
              <w:t xml:space="preserve"> their own initiative as well as working well as part of a team</w:t>
            </w:r>
          </w:p>
        </w:tc>
        <w:tc>
          <w:tcPr>
            <w:tcW w:w="2268" w:type="dxa"/>
          </w:tcPr>
          <w:p w14:paraId="5DAED8DD" w14:textId="77777777" w:rsidR="00204587" w:rsidRPr="004E6993" w:rsidRDefault="00204587" w:rsidP="004E7DE3">
            <w:pPr>
              <w:rPr>
                <w:rFonts w:asciiTheme="minorHAnsi" w:hAnsiTheme="minorHAnsi" w:cstheme="minorHAnsi"/>
              </w:rPr>
            </w:pPr>
          </w:p>
        </w:tc>
      </w:tr>
    </w:tbl>
    <w:p w14:paraId="6920CDD7" w14:textId="02A8A6D5" w:rsidR="00204587" w:rsidRPr="004E6993" w:rsidRDefault="00204587" w:rsidP="004E7DE3">
      <w:pPr>
        <w:rPr>
          <w:rFonts w:asciiTheme="minorHAnsi" w:hAnsiTheme="minorHAnsi" w:cstheme="minorHAnsi"/>
        </w:rPr>
      </w:pPr>
    </w:p>
    <w:sectPr w:rsidR="00204587" w:rsidRPr="004E6993" w:rsidSect="003877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700E6"/>
    <w:multiLevelType w:val="hybridMultilevel"/>
    <w:tmpl w:val="392E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1346C"/>
    <w:multiLevelType w:val="multilevel"/>
    <w:tmpl w:val="A7B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A5089"/>
    <w:multiLevelType w:val="hybridMultilevel"/>
    <w:tmpl w:val="AA7AA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D1DD5"/>
    <w:multiLevelType w:val="hybridMultilevel"/>
    <w:tmpl w:val="CD5E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1E1A3C"/>
    <w:multiLevelType w:val="hybridMultilevel"/>
    <w:tmpl w:val="2CEE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5409C"/>
    <w:multiLevelType w:val="hybridMultilevel"/>
    <w:tmpl w:val="A5A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E6313B"/>
    <w:multiLevelType w:val="hybridMultilevel"/>
    <w:tmpl w:val="B240C81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34A"/>
    <w:rsid w:val="00032366"/>
    <w:rsid w:val="0003667B"/>
    <w:rsid w:val="00042287"/>
    <w:rsid w:val="0006384A"/>
    <w:rsid w:val="00091975"/>
    <w:rsid w:val="00095558"/>
    <w:rsid w:val="000A45E5"/>
    <w:rsid w:val="000B1343"/>
    <w:rsid w:val="000B2A7C"/>
    <w:rsid w:val="00106C8A"/>
    <w:rsid w:val="001A2CB1"/>
    <w:rsid w:val="001C199D"/>
    <w:rsid w:val="001C1E03"/>
    <w:rsid w:val="001E132B"/>
    <w:rsid w:val="001F5609"/>
    <w:rsid w:val="00202CA5"/>
    <w:rsid w:val="00204587"/>
    <w:rsid w:val="00216807"/>
    <w:rsid w:val="00237D9B"/>
    <w:rsid w:val="0025237C"/>
    <w:rsid w:val="00276EFF"/>
    <w:rsid w:val="002778FF"/>
    <w:rsid w:val="002D22D3"/>
    <w:rsid w:val="002E47D6"/>
    <w:rsid w:val="002E4A17"/>
    <w:rsid w:val="002F600F"/>
    <w:rsid w:val="00302365"/>
    <w:rsid w:val="0032367C"/>
    <w:rsid w:val="003877F4"/>
    <w:rsid w:val="003900AD"/>
    <w:rsid w:val="003A5075"/>
    <w:rsid w:val="003B1C51"/>
    <w:rsid w:val="003B6306"/>
    <w:rsid w:val="003C3D5B"/>
    <w:rsid w:val="003D44DA"/>
    <w:rsid w:val="003E101F"/>
    <w:rsid w:val="003E6B07"/>
    <w:rsid w:val="003F0C31"/>
    <w:rsid w:val="004016BD"/>
    <w:rsid w:val="004148B6"/>
    <w:rsid w:val="0042446C"/>
    <w:rsid w:val="00481C45"/>
    <w:rsid w:val="004826F8"/>
    <w:rsid w:val="004853B3"/>
    <w:rsid w:val="004B184E"/>
    <w:rsid w:val="004E192E"/>
    <w:rsid w:val="004E476C"/>
    <w:rsid w:val="004E6993"/>
    <w:rsid w:val="004E7DE3"/>
    <w:rsid w:val="004F7156"/>
    <w:rsid w:val="00533D02"/>
    <w:rsid w:val="00564866"/>
    <w:rsid w:val="00564B27"/>
    <w:rsid w:val="00582BF5"/>
    <w:rsid w:val="00584A1B"/>
    <w:rsid w:val="00595E39"/>
    <w:rsid w:val="005C7BCA"/>
    <w:rsid w:val="005D504A"/>
    <w:rsid w:val="00613945"/>
    <w:rsid w:val="0062073D"/>
    <w:rsid w:val="00637386"/>
    <w:rsid w:val="00637EA5"/>
    <w:rsid w:val="006826FD"/>
    <w:rsid w:val="00683D89"/>
    <w:rsid w:val="006A59B7"/>
    <w:rsid w:val="006C394F"/>
    <w:rsid w:val="006D12A9"/>
    <w:rsid w:val="006D2587"/>
    <w:rsid w:val="00732AAB"/>
    <w:rsid w:val="007F258A"/>
    <w:rsid w:val="007F6742"/>
    <w:rsid w:val="00815DEC"/>
    <w:rsid w:val="00816EB9"/>
    <w:rsid w:val="0082260D"/>
    <w:rsid w:val="0082282B"/>
    <w:rsid w:val="00832255"/>
    <w:rsid w:val="00845AED"/>
    <w:rsid w:val="00867CB3"/>
    <w:rsid w:val="00871821"/>
    <w:rsid w:val="008B69EE"/>
    <w:rsid w:val="008C3F61"/>
    <w:rsid w:val="008E06AE"/>
    <w:rsid w:val="008E1C12"/>
    <w:rsid w:val="008F4E86"/>
    <w:rsid w:val="008F662D"/>
    <w:rsid w:val="0091187B"/>
    <w:rsid w:val="0091798A"/>
    <w:rsid w:val="00924526"/>
    <w:rsid w:val="00952E06"/>
    <w:rsid w:val="009C3EC7"/>
    <w:rsid w:val="009D3645"/>
    <w:rsid w:val="009D6F65"/>
    <w:rsid w:val="009E40B1"/>
    <w:rsid w:val="009F5723"/>
    <w:rsid w:val="00A075B4"/>
    <w:rsid w:val="00A27BF7"/>
    <w:rsid w:val="00A657DC"/>
    <w:rsid w:val="00A81D92"/>
    <w:rsid w:val="00A90289"/>
    <w:rsid w:val="00A92478"/>
    <w:rsid w:val="00AA1FF4"/>
    <w:rsid w:val="00AA705C"/>
    <w:rsid w:val="00AD2D58"/>
    <w:rsid w:val="00AD6A3A"/>
    <w:rsid w:val="00AE60EF"/>
    <w:rsid w:val="00AF5271"/>
    <w:rsid w:val="00B159C2"/>
    <w:rsid w:val="00B95ECF"/>
    <w:rsid w:val="00BA5E50"/>
    <w:rsid w:val="00BB75C3"/>
    <w:rsid w:val="00BD2D20"/>
    <w:rsid w:val="00BE2C01"/>
    <w:rsid w:val="00C2519A"/>
    <w:rsid w:val="00C43D7E"/>
    <w:rsid w:val="00C66897"/>
    <w:rsid w:val="00C851A5"/>
    <w:rsid w:val="00C8771C"/>
    <w:rsid w:val="00CC4A46"/>
    <w:rsid w:val="00CD65F8"/>
    <w:rsid w:val="00CE5AFB"/>
    <w:rsid w:val="00CF7EA1"/>
    <w:rsid w:val="00CF7F7E"/>
    <w:rsid w:val="00D00B04"/>
    <w:rsid w:val="00D07AA7"/>
    <w:rsid w:val="00D523CF"/>
    <w:rsid w:val="00D67E75"/>
    <w:rsid w:val="00D71594"/>
    <w:rsid w:val="00D763DB"/>
    <w:rsid w:val="00D82B63"/>
    <w:rsid w:val="00D857F7"/>
    <w:rsid w:val="00D905A0"/>
    <w:rsid w:val="00D96A69"/>
    <w:rsid w:val="00DA634A"/>
    <w:rsid w:val="00DB69AD"/>
    <w:rsid w:val="00DB7FD7"/>
    <w:rsid w:val="00E1442B"/>
    <w:rsid w:val="00E14EE0"/>
    <w:rsid w:val="00E623E7"/>
    <w:rsid w:val="00E631C5"/>
    <w:rsid w:val="00E72DDC"/>
    <w:rsid w:val="00EF2FDC"/>
    <w:rsid w:val="00EF47B8"/>
    <w:rsid w:val="00F174DC"/>
    <w:rsid w:val="00F417BF"/>
    <w:rsid w:val="00F56241"/>
    <w:rsid w:val="00F613AB"/>
    <w:rsid w:val="00F6369F"/>
    <w:rsid w:val="00F638D3"/>
    <w:rsid w:val="00F719E3"/>
    <w:rsid w:val="00F74E72"/>
    <w:rsid w:val="00F86375"/>
    <w:rsid w:val="00FD147C"/>
    <w:rsid w:val="00FE2CA2"/>
    <w:rsid w:val="00FF5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39BE4"/>
  <w15:docId w15:val="{1719EDE0-5A1B-49F5-B09B-A94882F43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821"/>
    <w:rPr>
      <w:lang w:eastAsia="en-US"/>
    </w:rPr>
  </w:style>
  <w:style w:type="paragraph" w:styleId="Heading1">
    <w:name w:val="heading 1"/>
    <w:basedOn w:val="Normal"/>
    <w:next w:val="Normal"/>
    <w:qFormat/>
    <w:rsid w:val="00871821"/>
    <w:pPr>
      <w:keepNext/>
      <w:pBdr>
        <w:top w:val="single" w:sz="4" w:space="1" w:color="auto"/>
        <w:left w:val="single" w:sz="4" w:space="4" w:color="auto"/>
        <w:bottom w:val="single" w:sz="4" w:space="1" w:color="auto"/>
        <w:right w:val="single" w:sz="4" w:space="4" w:color="auto"/>
      </w:pBdr>
      <w:outlineLvl w:val="0"/>
    </w:pPr>
    <w:rPr>
      <w:u w:val="single"/>
    </w:rPr>
  </w:style>
  <w:style w:type="paragraph" w:styleId="Heading4">
    <w:name w:val="heading 4"/>
    <w:basedOn w:val="Normal"/>
    <w:next w:val="Normal"/>
    <w:qFormat/>
    <w:rsid w:val="00871821"/>
    <w:pPr>
      <w:keepNext/>
      <w:pBdr>
        <w:top w:val="single" w:sz="4" w:space="1" w:color="auto"/>
        <w:left w:val="single" w:sz="4" w:space="4" w:color="auto"/>
        <w:bottom w:val="single" w:sz="4" w:space="1" w:color="auto"/>
        <w:right w:val="single" w:sz="4" w:space="4" w:color="auto"/>
      </w:pBdr>
      <w:ind w:left="1418" w:right="2636"/>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1821"/>
    <w:rPr>
      <w:color w:val="0000FF"/>
      <w:u w:val="single"/>
    </w:rPr>
  </w:style>
  <w:style w:type="paragraph" w:styleId="BodyText">
    <w:name w:val="Body Text"/>
    <w:basedOn w:val="Normal"/>
    <w:rsid w:val="00871821"/>
    <w:pPr>
      <w:pBdr>
        <w:top w:val="single" w:sz="4" w:space="1" w:color="auto"/>
        <w:left w:val="single" w:sz="4" w:space="4" w:color="auto"/>
        <w:bottom w:val="single" w:sz="4" w:space="1" w:color="auto"/>
        <w:right w:val="single" w:sz="4" w:space="4" w:color="auto"/>
      </w:pBdr>
    </w:pPr>
  </w:style>
  <w:style w:type="paragraph" w:styleId="BlockText">
    <w:name w:val="Block Text"/>
    <w:basedOn w:val="Normal"/>
    <w:rsid w:val="00871821"/>
    <w:pPr>
      <w:pBdr>
        <w:top w:val="single" w:sz="4" w:space="1" w:color="auto"/>
        <w:left w:val="single" w:sz="4" w:space="1" w:color="auto"/>
        <w:bottom w:val="single" w:sz="4" w:space="1" w:color="auto"/>
        <w:right w:val="single" w:sz="4" w:space="1" w:color="auto"/>
      </w:pBdr>
      <w:ind w:left="1418" w:right="2636"/>
      <w:jc w:val="both"/>
    </w:pPr>
  </w:style>
  <w:style w:type="paragraph" w:styleId="NormalWeb">
    <w:name w:val="Normal (Web)"/>
    <w:basedOn w:val="Normal"/>
    <w:uiPriority w:val="99"/>
    <w:unhideWhenUsed/>
    <w:rsid w:val="00237D9B"/>
    <w:pPr>
      <w:spacing w:before="100" w:beforeAutospacing="1" w:after="100" w:afterAutospacing="1"/>
    </w:pPr>
    <w:rPr>
      <w:sz w:val="24"/>
      <w:szCs w:val="24"/>
      <w:lang w:eastAsia="en-GB"/>
    </w:rPr>
  </w:style>
  <w:style w:type="character" w:styleId="Strong">
    <w:name w:val="Strong"/>
    <w:basedOn w:val="DefaultParagraphFont"/>
    <w:uiPriority w:val="22"/>
    <w:qFormat/>
    <w:rsid w:val="00237D9B"/>
    <w:rPr>
      <w:b/>
      <w:bCs/>
    </w:rPr>
  </w:style>
  <w:style w:type="paragraph" w:customStyle="1" w:styleId="slug">
    <w:name w:val="slug"/>
    <w:basedOn w:val="Normal"/>
    <w:rsid w:val="00106C8A"/>
    <w:pPr>
      <w:spacing w:before="100" w:beforeAutospacing="1" w:after="100" w:afterAutospacing="1"/>
    </w:pPr>
    <w:rPr>
      <w:sz w:val="24"/>
      <w:szCs w:val="24"/>
      <w:lang w:eastAsia="en-GB"/>
    </w:rPr>
  </w:style>
  <w:style w:type="character" w:customStyle="1" w:styleId="savefavourites">
    <w:name w:val="savefavourites"/>
    <w:basedOn w:val="DefaultParagraphFont"/>
    <w:rsid w:val="00106C8A"/>
  </w:style>
  <w:style w:type="paragraph" w:styleId="BalloonText">
    <w:name w:val="Balloon Text"/>
    <w:basedOn w:val="Normal"/>
    <w:link w:val="BalloonTextChar"/>
    <w:uiPriority w:val="99"/>
    <w:semiHidden/>
    <w:unhideWhenUsed/>
    <w:rsid w:val="00106C8A"/>
    <w:rPr>
      <w:rFonts w:ascii="Tahoma" w:hAnsi="Tahoma" w:cs="Tahoma"/>
      <w:sz w:val="16"/>
      <w:szCs w:val="16"/>
    </w:rPr>
  </w:style>
  <w:style w:type="character" w:customStyle="1" w:styleId="BalloonTextChar">
    <w:name w:val="Balloon Text Char"/>
    <w:basedOn w:val="DefaultParagraphFont"/>
    <w:link w:val="BalloonText"/>
    <w:uiPriority w:val="99"/>
    <w:semiHidden/>
    <w:rsid w:val="00106C8A"/>
    <w:rPr>
      <w:rFonts w:ascii="Tahoma" w:hAnsi="Tahoma" w:cs="Tahoma"/>
      <w:sz w:val="16"/>
      <w:szCs w:val="16"/>
      <w:lang w:eastAsia="en-US"/>
    </w:rPr>
  </w:style>
  <w:style w:type="table" w:styleId="TableGrid">
    <w:name w:val="Table Grid"/>
    <w:basedOn w:val="TableNormal"/>
    <w:uiPriority w:val="59"/>
    <w:rsid w:val="00204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662D"/>
    <w:pPr>
      <w:ind w:left="720"/>
      <w:contextualSpacing/>
    </w:pPr>
  </w:style>
  <w:style w:type="character" w:styleId="UnresolvedMention">
    <w:name w:val="Unresolved Mention"/>
    <w:basedOn w:val="DefaultParagraphFont"/>
    <w:uiPriority w:val="99"/>
    <w:semiHidden/>
    <w:unhideWhenUsed/>
    <w:rsid w:val="00D715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613855122">
          <w:marLeft w:val="0"/>
          <w:marRight w:val="0"/>
          <w:marTop w:val="0"/>
          <w:marBottom w:val="0"/>
          <w:divBdr>
            <w:top w:val="none" w:sz="0" w:space="0" w:color="auto"/>
            <w:left w:val="none" w:sz="0" w:space="0" w:color="auto"/>
            <w:bottom w:val="none" w:sz="0" w:space="0" w:color="auto"/>
            <w:right w:val="none" w:sz="0" w:space="0" w:color="auto"/>
          </w:divBdr>
          <w:divsChild>
            <w:div w:id="1705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602">
      <w:bodyDiv w:val="1"/>
      <w:marLeft w:val="0"/>
      <w:marRight w:val="0"/>
      <w:marTop w:val="0"/>
      <w:marBottom w:val="0"/>
      <w:divBdr>
        <w:top w:val="none" w:sz="0" w:space="0" w:color="auto"/>
        <w:left w:val="none" w:sz="0" w:space="0" w:color="auto"/>
        <w:bottom w:val="none" w:sz="0" w:space="0" w:color="auto"/>
        <w:right w:val="none" w:sz="0" w:space="0" w:color="auto"/>
      </w:divBdr>
      <w:divsChild>
        <w:div w:id="361249012">
          <w:marLeft w:val="0"/>
          <w:marRight w:val="0"/>
          <w:marTop w:val="0"/>
          <w:marBottom w:val="0"/>
          <w:divBdr>
            <w:top w:val="none" w:sz="0" w:space="0" w:color="auto"/>
            <w:left w:val="none" w:sz="0" w:space="0" w:color="auto"/>
            <w:bottom w:val="none" w:sz="0" w:space="0" w:color="auto"/>
            <w:right w:val="none" w:sz="0" w:space="0" w:color="auto"/>
          </w:divBdr>
          <w:divsChild>
            <w:div w:id="426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280">
      <w:bodyDiv w:val="1"/>
      <w:marLeft w:val="0"/>
      <w:marRight w:val="0"/>
      <w:marTop w:val="0"/>
      <w:marBottom w:val="0"/>
      <w:divBdr>
        <w:top w:val="none" w:sz="0" w:space="0" w:color="auto"/>
        <w:left w:val="none" w:sz="0" w:space="0" w:color="auto"/>
        <w:bottom w:val="none" w:sz="0" w:space="0" w:color="auto"/>
        <w:right w:val="none" w:sz="0" w:space="0" w:color="auto"/>
      </w:divBdr>
      <w:divsChild>
        <w:div w:id="123501280">
          <w:marLeft w:val="0"/>
          <w:marRight w:val="0"/>
          <w:marTop w:val="0"/>
          <w:marBottom w:val="0"/>
          <w:divBdr>
            <w:top w:val="none" w:sz="0" w:space="0" w:color="auto"/>
            <w:left w:val="none" w:sz="0" w:space="0" w:color="auto"/>
            <w:bottom w:val="none" w:sz="0" w:space="0" w:color="auto"/>
            <w:right w:val="none" w:sz="0" w:space="0" w:color="auto"/>
          </w:divBdr>
          <w:divsChild>
            <w:div w:id="2032029335">
              <w:marLeft w:val="0"/>
              <w:marRight w:val="0"/>
              <w:marTop w:val="0"/>
              <w:marBottom w:val="0"/>
              <w:divBdr>
                <w:top w:val="none" w:sz="0" w:space="0" w:color="auto"/>
                <w:left w:val="none" w:sz="0" w:space="0" w:color="auto"/>
                <w:bottom w:val="none" w:sz="0" w:space="0" w:color="auto"/>
                <w:right w:val="none" w:sz="0" w:space="0" w:color="auto"/>
              </w:divBdr>
              <w:divsChild>
                <w:div w:id="1976062071">
                  <w:marLeft w:val="0"/>
                  <w:marRight w:val="0"/>
                  <w:marTop w:val="0"/>
                  <w:marBottom w:val="0"/>
                  <w:divBdr>
                    <w:top w:val="none" w:sz="0" w:space="0" w:color="auto"/>
                    <w:left w:val="none" w:sz="0" w:space="0" w:color="auto"/>
                    <w:bottom w:val="none" w:sz="0" w:space="0" w:color="auto"/>
                    <w:right w:val="none" w:sz="0" w:space="0" w:color="auto"/>
                  </w:divBdr>
                  <w:divsChild>
                    <w:div w:id="808666513">
                      <w:marLeft w:val="0"/>
                      <w:marRight w:val="0"/>
                      <w:marTop w:val="0"/>
                      <w:marBottom w:val="0"/>
                      <w:divBdr>
                        <w:top w:val="none" w:sz="0" w:space="0" w:color="auto"/>
                        <w:left w:val="none" w:sz="0" w:space="0" w:color="auto"/>
                        <w:bottom w:val="none" w:sz="0" w:space="0" w:color="auto"/>
                        <w:right w:val="none" w:sz="0" w:space="0" w:color="auto"/>
                      </w:divBdr>
                      <w:divsChild>
                        <w:div w:id="1584098333">
                          <w:marLeft w:val="0"/>
                          <w:marRight w:val="0"/>
                          <w:marTop w:val="0"/>
                          <w:marBottom w:val="0"/>
                          <w:divBdr>
                            <w:top w:val="none" w:sz="0" w:space="0" w:color="auto"/>
                            <w:left w:val="none" w:sz="0" w:space="0" w:color="auto"/>
                            <w:bottom w:val="none" w:sz="0" w:space="0" w:color="auto"/>
                            <w:right w:val="none" w:sz="0" w:space="0" w:color="auto"/>
                          </w:divBdr>
                          <w:divsChild>
                            <w:div w:id="10226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4855">
      <w:bodyDiv w:val="1"/>
      <w:marLeft w:val="0"/>
      <w:marRight w:val="0"/>
      <w:marTop w:val="0"/>
      <w:marBottom w:val="0"/>
      <w:divBdr>
        <w:top w:val="none" w:sz="0" w:space="0" w:color="auto"/>
        <w:left w:val="none" w:sz="0" w:space="0" w:color="auto"/>
        <w:bottom w:val="none" w:sz="0" w:space="0" w:color="auto"/>
        <w:right w:val="none" w:sz="0" w:space="0" w:color="auto"/>
      </w:divBdr>
      <w:divsChild>
        <w:div w:id="168183117">
          <w:marLeft w:val="0"/>
          <w:marRight w:val="0"/>
          <w:marTop w:val="0"/>
          <w:marBottom w:val="0"/>
          <w:divBdr>
            <w:top w:val="none" w:sz="0" w:space="0" w:color="auto"/>
            <w:left w:val="none" w:sz="0" w:space="0" w:color="auto"/>
            <w:bottom w:val="none" w:sz="0" w:space="0" w:color="auto"/>
            <w:right w:val="none" w:sz="0" w:space="0" w:color="auto"/>
          </w:divBdr>
          <w:divsChild>
            <w:div w:id="2138526816">
              <w:marLeft w:val="0"/>
              <w:marRight w:val="0"/>
              <w:marTop w:val="0"/>
              <w:marBottom w:val="0"/>
              <w:divBdr>
                <w:top w:val="none" w:sz="0" w:space="0" w:color="auto"/>
                <w:left w:val="none" w:sz="0" w:space="0" w:color="auto"/>
                <w:bottom w:val="none" w:sz="0" w:space="0" w:color="auto"/>
                <w:right w:val="none" w:sz="0" w:space="0" w:color="auto"/>
              </w:divBdr>
              <w:divsChild>
                <w:div w:id="2017419241">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sChild>
                        <w:div w:id="1585336594">
                          <w:marLeft w:val="0"/>
                          <w:marRight w:val="0"/>
                          <w:marTop w:val="0"/>
                          <w:marBottom w:val="0"/>
                          <w:divBdr>
                            <w:top w:val="none" w:sz="0" w:space="0" w:color="auto"/>
                            <w:left w:val="none" w:sz="0" w:space="0" w:color="auto"/>
                            <w:bottom w:val="none" w:sz="0" w:space="0" w:color="auto"/>
                            <w:right w:val="none" w:sz="0" w:space="0" w:color="auto"/>
                          </w:divBdr>
                          <w:divsChild>
                            <w:div w:id="550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6746">
      <w:bodyDiv w:val="1"/>
      <w:marLeft w:val="0"/>
      <w:marRight w:val="0"/>
      <w:marTop w:val="0"/>
      <w:marBottom w:val="0"/>
      <w:divBdr>
        <w:top w:val="none" w:sz="0" w:space="0" w:color="auto"/>
        <w:left w:val="none" w:sz="0" w:space="0" w:color="auto"/>
        <w:bottom w:val="none" w:sz="0" w:space="0" w:color="auto"/>
        <w:right w:val="none" w:sz="0" w:space="0" w:color="auto"/>
      </w:divBdr>
      <w:divsChild>
        <w:div w:id="1880389625">
          <w:marLeft w:val="0"/>
          <w:marRight w:val="0"/>
          <w:marTop w:val="0"/>
          <w:marBottom w:val="0"/>
          <w:divBdr>
            <w:top w:val="none" w:sz="0" w:space="0" w:color="auto"/>
            <w:left w:val="none" w:sz="0" w:space="0" w:color="auto"/>
            <w:bottom w:val="none" w:sz="0" w:space="0" w:color="auto"/>
            <w:right w:val="none" w:sz="0" w:space="0" w:color="auto"/>
          </w:divBdr>
          <w:divsChild>
            <w:div w:id="1257785742">
              <w:marLeft w:val="0"/>
              <w:marRight w:val="0"/>
              <w:marTop w:val="0"/>
              <w:marBottom w:val="360"/>
              <w:divBdr>
                <w:top w:val="single" w:sz="48" w:space="0" w:color="FFFFFF"/>
                <w:left w:val="none" w:sz="0" w:space="0" w:color="auto"/>
                <w:bottom w:val="none" w:sz="0" w:space="0" w:color="auto"/>
                <w:right w:val="none" w:sz="0" w:space="0" w:color="auto"/>
              </w:divBdr>
              <w:divsChild>
                <w:div w:id="1116364028">
                  <w:marLeft w:val="0"/>
                  <w:marRight w:val="0"/>
                  <w:marTop w:val="0"/>
                  <w:marBottom w:val="0"/>
                  <w:divBdr>
                    <w:top w:val="none" w:sz="0" w:space="0" w:color="auto"/>
                    <w:left w:val="none" w:sz="0" w:space="0" w:color="auto"/>
                    <w:bottom w:val="none" w:sz="0" w:space="0" w:color="auto"/>
                    <w:right w:val="none" w:sz="0" w:space="0" w:color="auto"/>
                  </w:divBdr>
                  <w:divsChild>
                    <w:div w:id="406927302">
                      <w:marLeft w:val="150"/>
                      <w:marRight w:val="150"/>
                      <w:marTop w:val="0"/>
                      <w:marBottom w:val="0"/>
                      <w:divBdr>
                        <w:top w:val="none" w:sz="0" w:space="0" w:color="auto"/>
                        <w:left w:val="none" w:sz="0" w:space="0" w:color="auto"/>
                        <w:bottom w:val="none" w:sz="0" w:space="0" w:color="auto"/>
                        <w:right w:val="none" w:sz="0" w:space="0" w:color="auto"/>
                      </w:divBdr>
                      <w:divsChild>
                        <w:div w:id="1552425547">
                          <w:marLeft w:val="0"/>
                          <w:marRight w:val="0"/>
                          <w:marTop w:val="0"/>
                          <w:marBottom w:val="0"/>
                          <w:divBdr>
                            <w:top w:val="none" w:sz="0" w:space="0" w:color="auto"/>
                            <w:left w:val="none" w:sz="0" w:space="0" w:color="auto"/>
                            <w:bottom w:val="none" w:sz="0" w:space="0" w:color="auto"/>
                            <w:right w:val="none" w:sz="0" w:space="0" w:color="auto"/>
                          </w:divBdr>
                        </w:div>
                        <w:div w:id="88598878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640841542">
      <w:bodyDiv w:val="1"/>
      <w:marLeft w:val="0"/>
      <w:marRight w:val="0"/>
      <w:marTop w:val="0"/>
      <w:marBottom w:val="0"/>
      <w:divBdr>
        <w:top w:val="none" w:sz="0" w:space="0" w:color="auto"/>
        <w:left w:val="none" w:sz="0" w:space="0" w:color="auto"/>
        <w:bottom w:val="none" w:sz="0" w:space="0" w:color="auto"/>
        <w:right w:val="none" w:sz="0" w:space="0" w:color="auto"/>
      </w:divBdr>
      <w:divsChild>
        <w:div w:id="2021541962">
          <w:marLeft w:val="0"/>
          <w:marRight w:val="0"/>
          <w:marTop w:val="0"/>
          <w:marBottom w:val="0"/>
          <w:divBdr>
            <w:top w:val="none" w:sz="0" w:space="0" w:color="auto"/>
            <w:left w:val="none" w:sz="0" w:space="0" w:color="auto"/>
            <w:bottom w:val="none" w:sz="0" w:space="0" w:color="auto"/>
            <w:right w:val="none" w:sz="0" w:space="0" w:color="auto"/>
          </w:divBdr>
          <w:divsChild>
            <w:div w:id="766656683">
              <w:marLeft w:val="0"/>
              <w:marRight w:val="0"/>
              <w:marTop w:val="0"/>
              <w:marBottom w:val="360"/>
              <w:divBdr>
                <w:top w:val="single" w:sz="48" w:space="0" w:color="FFFFFF"/>
                <w:left w:val="none" w:sz="0" w:space="0" w:color="auto"/>
                <w:bottom w:val="none" w:sz="0" w:space="0" w:color="auto"/>
                <w:right w:val="none" w:sz="0" w:space="0" w:color="auto"/>
              </w:divBdr>
              <w:divsChild>
                <w:div w:id="1641498023">
                  <w:marLeft w:val="0"/>
                  <w:marRight w:val="0"/>
                  <w:marTop w:val="0"/>
                  <w:marBottom w:val="0"/>
                  <w:divBdr>
                    <w:top w:val="none" w:sz="0" w:space="0" w:color="auto"/>
                    <w:left w:val="none" w:sz="0" w:space="0" w:color="auto"/>
                    <w:bottom w:val="none" w:sz="0" w:space="0" w:color="auto"/>
                    <w:right w:val="none" w:sz="0" w:space="0" w:color="auto"/>
                  </w:divBdr>
                  <w:divsChild>
                    <w:div w:id="432437976">
                      <w:marLeft w:val="150"/>
                      <w:marRight w:val="150"/>
                      <w:marTop w:val="0"/>
                      <w:marBottom w:val="0"/>
                      <w:divBdr>
                        <w:top w:val="none" w:sz="0" w:space="0" w:color="auto"/>
                        <w:left w:val="none" w:sz="0" w:space="0" w:color="auto"/>
                        <w:bottom w:val="none" w:sz="0" w:space="0" w:color="auto"/>
                        <w:right w:val="none" w:sz="0" w:space="0" w:color="auto"/>
                      </w:divBdr>
                      <w:divsChild>
                        <w:div w:id="252519467">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2132824886">
      <w:bodyDiv w:val="1"/>
      <w:marLeft w:val="0"/>
      <w:marRight w:val="0"/>
      <w:marTop w:val="0"/>
      <w:marBottom w:val="0"/>
      <w:divBdr>
        <w:top w:val="none" w:sz="0" w:space="0" w:color="auto"/>
        <w:left w:val="none" w:sz="0" w:space="0" w:color="auto"/>
        <w:bottom w:val="none" w:sz="0" w:space="0" w:color="auto"/>
        <w:right w:val="none" w:sz="0" w:space="0" w:color="auto"/>
      </w:divBdr>
      <w:divsChild>
        <w:div w:id="730277657">
          <w:marLeft w:val="0"/>
          <w:marRight w:val="0"/>
          <w:marTop w:val="0"/>
          <w:marBottom w:val="0"/>
          <w:divBdr>
            <w:top w:val="none" w:sz="0" w:space="0" w:color="auto"/>
            <w:left w:val="none" w:sz="0" w:space="0" w:color="auto"/>
            <w:bottom w:val="none" w:sz="0" w:space="0" w:color="auto"/>
            <w:right w:val="none" w:sz="0" w:space="0" w:color="auto"/>
          </w:divBdr>
          <w:divsChild>
            <w:div w:id="1237976109">
              <w:marLeft w:val="0"/>
              <w:marRight w:val="0"/>
              <w:marTop w:val="0"/>
              <w:marBottom w:val="360"/>
              <w:divBdr>
                <w:top w:val="single" w:sz="48" w:space="0" w:color="FFFFFF"/>
                <w:left w:val="none" w:sz="0" w:space="0" w:color="auto"/>
                <w:bottom w:val="none" w:sz="0" w:space="0" w:color="auto"/>
                <w:right w:val="none" w:sz="0" w:space="0" w:color="auto"/>
              </w:divBdr>
              <w:divsChild>
                <w:div w:id="1259363033">
                  <w:marLeft w:val="0"/>
                  <w:marRight w:val="0"/>
                  <w:marTop w:val="0"/>
                  <w:marBottom w:val="0"/>
                  <w:divBdr>
                    <w:top w:val="none" w:sz="0" w:space="0" w:color="auto"/>
                    <w:left w:val="none" w:sz="0" w:space="0" w:color="auto"/>
                    <w:bottom w:val="none" w:sz="0" w:space="0" w:color="auto"/>
                    <w:right w:val="none" w:sz="0" w:space="0" w:color="auto"/>
                  </w:divBdr>
                  <w:divsChild>
                    <w:div w:id="869227241">
                      <w:marLeft w:val="150"/>
                      <w:marRight w:val="150"/>
                      <w:marTop w:val="0"/>
                      <w:marBottom w:val="0"/>
                      <w:divBdr>
                        <w:top w:val="none" w:sz="0" w:space="0" w:color="auto"/>
                        <w:left w:val="none" w:sz="0" w:space="0" w:color="auto"/>
                        <w:bottom w:val="none" w:sz="0" w:space="0" w:color="auto"/>
                        <w:right w:val="none" w:sz="0" w:space="0" w:color="auto"/>
                      </w:divBdr>
                      <w:divsChild>
                        <w:div w:id="682980431">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ockhill.kent.sch.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618</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Brockhill Park Performing Arts College</vt:lpstr>
    </vt:vector>
  </TitlesOfParts>
  <Company>RM Network: Build 12</Company>
  <LinksUpToDate>false</LinksUpToDate>
  <CharactersWithSpaces>4293</CharactersWithSpaces>
  <SharedDoc>false</SharedDoc>
  <HLinks>
    <vt:vector size="12" baseType="variant">
      <vt:variant>
        <vt:i4>4522004</vt:i4>
      </vt:variant>
      <vt:variant>
        <vt:i4>3</vt:i4>
      </vt:variant>
      <vt:variant>
        <vt:i4>0</vt:i4>
      </vt:variant>
      <vt:variant>
        <vt:i4>5</vt:i4>
      </vt:variant>
      <vt:variant>
        <vt:lpwstr>http://www.brockhill.kent.sch.uk/</vt:lpwstr>
      </vt:variant>
      <vt:variant>
        <vt:lpwstr/>
      </vt:variant>
      <vt:variant>
        <vt:i4>7536716</vt:i4>
      </vt:variant>
      <vt:variant>
        <vt:i4>0</vt:i4>
      </vt:variant>
      <vt:variant>
        <vt:i4>0</vt:i4>
      </vt:variant>
      <vt:variant>
        <vt:i4>5</vt:i4>
      </vt:variant>
      <vt:variant>
        <vt:lpwstr>mailto:alyng@brockhill.kent.sch.uk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Brockhill Park Performing Arts College</dc:title>
  <dc:creator>alyng</dc:creator>
  <cp:lastModifiedBy>lmaxwell</cp:lastModifiedBy>
  <cp:revision>2</cp:revision>
  <cp:lastPrinted>2022-11-30T14:53:00Z</cp:lastPrinted>
  <dcterms:created xsi:type="dcterms:W3CDTF">2022-12-16T14:37:00Z</dcterms:created>
  <dcterms:modified xsi:type="dcterms:W3CDTF">2022-12-16T14:37:00Z</dcterms:modified>
</cp:coreProperties>
</file>