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4FD9" w14:textId="77777777" w:rsidR="008B7B9F" w:rsidRDefault="008B7B9F">
      <w:pPr>
        <w:widowControl w:val="0"/>
        <w:pBdr>
          <w:top w:val="nil"/>
          <w:left w:val="nil"/>
          <w:bottom w:val="nil"/>
          <w:right w:val="nil"/>
          <w:between w:val="nil"/>
        </w:pBdr>
        <w:spacing w:line="276" w:lineRule="auto"/>
      </w:pPr>
    </w:p>
    <w:p w14:paraId="189EDA60" w14:textId="77777777" w:rsidR="008B7B9F" w:rsidRDefault="00000000">
      <w:pPr>
        <w:jc w:val="center"/>
        <w:rPr>
          <w:rFonts w:ascii="Lora Medium" w:eastAsia="Lora Medium" w:hAnsi="Lora Medium" w:cs="Lora Medium"/>
          <w:b/>
          <w:color w:val="93CDDC"/>
          <w:sz w:val="28"/>
          <w:szCs w:val="28"/>
        </w:rPr>
      </w:pPr>
      <w:r>
        <w:rPr>
          <w:rFonts w:ascii="Lora Medium" w:eastAsia="Lora Medium" w:hAnsi="Lora Medium" w:cs="Lora Medium"/>
          <w:b/>
          <w:noProof/>
          <w:color w:val="93CDDC"/>
          <w:sz w:val="28"/>
          <w:szCs w:val="28"/>
        </w:rPr>
        <w:drawing>
          <wp:inline distT="0" distB="0" distL="0" distR="0" wp14:anchorId="53D60ABD" wp14:editId="5566DFA8">
            <wp:extent cx="6083300" cy="3022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212C649A" w14:textId="77777777" w:rsidR="008B7B9F" w:rsidRDefault="008B7B9F">
      <w:pPr>
        <w:rPr>
          <w:rFonts w:ascii="Lora Medium" w:eastAsia="Lora Medium" w:hAnsi="Lora Medium" w:cs="Lora Medium"/>
          <w:b/>
          <w:color w:val="93CDDC"/>
          <w:sz w:val="28"/>
          <w:szCs w:val="28"/>
        </w:rPr>
      </w:pPr>
    </w:p>
    <w:p w14:paraId="3F1C259D" w14:textId="77777777" w:rsidR="008B7B9F" w:rsidRDefault="008B7B9F">
      <w:pPr>
        <w:rPr>
          <w:rFonts w:ascii="Lora Medium" w:eastAsia="Lora Medium" w:hAnsi="Lora Medium" w:cs="Lora Medium"/>
          <w:b/>
          <w:color w:val="93CDDC"/>
          <w:sz w:val="28"/>
          <w:szCs w:val="28"/>
        </w:rPr>
      </w:pPr>
    </w:p>
    <w:p w14:paraId="35DBBE52" w14:textId="77777777" w:rsidR="008B7B9F" w:rsidRDefault="008B7B9F">
      <w:pPr>
        <w:rPr>
          <w:rFonts w:ascii="Lora Medium" w:eastAsia="Lora Medium" w:hAnsi="Lora Medium" w:cs="Lora Medium"/>
          <w:b/>
          <w:color w:val="93CDDC"/>
          <w:sz w:val="28"/>
          <w:szCs w:val="28"/>
        </w:rPr>
      </w:pPr>
    </w:p>
    <w:p w14:paraId="4A2111CD" w14:textId="77777777" w:rsidR="008B7B9F" w:rsidRDefault="008B7B9F">
      <w:pPr>
        <w:rPr>
          <w:rFonts w:ascii="Lora Medium" w:eastAsia="Lora Medium" w:hAnsi="Lora Medium" w:cs="Lora Medium"/>
          <w:b/>
          <w:color w:val="93CDDC"/>
          <w:sz w:val="28"/>
          <w:szCs w:val="28"/>
        </w:rPr>
      </w:pPr>
    </w:p>
    <w:p w14:paraId="71B4C048" w14:textId="77777777" w:rsidR="008B7B9F" w:rsidRDefault="008B7B9F">
      <w:pPr>
        <w:rPr>
          <w:rFonts w:ascii="Lora Medium" w:eastAsia="Lora Medium" w:hAnsi="Lora Medium" w:cs="Lora Medium"/>
          <w:b/>
          <w:color w:val="93CDDC"/>
          <w:sz w:val="28"/>
          <w:szCs w:val="28"/>
        </w:rPr>
      </w:pPr>
    </w:p>
    <w:p w14:paraId="3E41900E" w14:textId="77777777" w:rsidR="008B7B9F" w:rsidRDefault="008B7B9F">
      <w:pPr>
        <w:rPr>
          <w:rFonts w:ascii="Lora Medium" w:eastAsia="Lora Medium" w:hAnsi="Lora Medium" w:cs="Lora Medium"/>
          <w:b/>
          <w:color w:val="93CDDC"/>
          <w:sz w:val="28"/>
          <w:szCs w:val="28"/>
        </w:rPr>
      </w:pPr>
    </w:p>
    <w:p w14:paraId="74403356" w14:textId="77777777" w:rsidR="008B7B9F" w:rsidRDefault="008B7B9F">
      <w:pPr>
        <w:rPr>
          <w:rFonts w:ascii="Lora Medium" w:eastAsia="Lora Medium" w:hAnsi="Lora Medium" w:cs="Lora Medium"/>
          <w:b/>
          <w:color w:val="93CDDC"/>
          <w:sz w:val="28"/>
          <w:szCs w:val="28"/>
        </w:rPr>
      </w:pPr>
    </w:p>
    <w:p w14:paraId="5DFE6AAB" w14:textId="77777777" w:rsidR="008B7B9F" w:rsidRDefault="008B7B9F">
      <w:pPr>
        <w:rPr>
          <w:rFonts w:ascii="Lora Medium" w:eastAsia="Lora Medium" w:hAnsi="Lora Medium" w:cs="Lora Medium"/>
          <w:b/>
          <w:color w:val="000000"/>
          <w:sz w:val="96"/>
          <w:szCs w:val="96"/>
        </w:rPr>
      </w:pPr>
    </w:p>
    <w:p w14:paraId="044F08DA" w14:textId="77777777" w:rsidR="008B7B9F" w:rsidRDefault="00000000">
      <w:pPr>
        <w:rPr>
          <w:rFonts w:ascii="Lora Medium" w:eastAsia="Lora Medium" w:hAnsi="Lora Medium" w:cs="Lora Medium"/>
          <w:b/>
          <w:color w:val="000000"/>
          <w:sz w:val="96"/>
          <w:szCs w:val="96"/>
        </w:rPr>
      </w:pPr>
      <w:r>
        <w:rPr>
          <w:rFonts w:ascii="Lora Medium" w:eastAsia="Lora Medium" w:hAnsi="Lora Medium" w:cs="Lora Medium"/>
          <w:b/>
          <w:color w:val="000000"/>
          <w:sz w:val="96"/>
          <w:szCs w:val="96"/>
        </w:rPr>
        <w:t>Ashlawn School</w:t>
      </w:r>
    </w:p>
    <w:p w14:paraId="671347CB" w14:textId="77777777" w:rsidR="008B7B9F" w:rsidRDefault="00000000">
      <w:pPr>
        <w:rPr>
          <w:rFonts w:ascii="Lora Medium" w:eastAsia="Lora Medium" w:hAnsi="Lora Medium" w:cs="Lora Medium"/>
          <w:b/>
          <w:color w:val="000000"/>
          <w:sz w:val="96"/>
          <w:szCs w:val="96"/>
        </w:rPr>
      </w:pPr>
      <w:r>
        <w:rPr>
          <w:rFonts w:ascii="Lora Medium" w:eastAsia="Lora Medium" w:hAnsi="Lora Medium" w:cs="Lora Medium"/>
          <w:b/>
          <w:color w:val="000000"/>
          <w:sz w:val="96"/>
          <w:szCs w:val="96"/>
        </w:rPr>
        <w:t xml:space="preserve">Teacher of Religious Studies </w:t>
      </w:r>
    </w:p>
    <w:p w14:paraId="69B62437" w14:textId="77777777" w:rsidR="008B7B9F" w:rsidRDefault="008B7B9F">
      <w:pPr>
        <w:rPr>
          <w:rFonts w:ascii="Lora Medium" w:eastAsia="Lora Medium" w:hAnsi="Lora Medium" w:cs="Lora Medium"/>
          <w:b/>
          <w:color w:val="000000"/>
          <w:sz w:val="96"/>
          <w:szCs w:val="96"/>
        </w:rPr>
      </w:pPr>
    </w:p>
    <w:p w14:paraId="0B983A49" w14:textId="77777777" w:rsidR="008B7B9F" w:rsidRDefault="008B7B9F">
      <w:pPr>
        <w:rPr>
          <w:rFonts w:ascii="Lora Medium" w:eastAsia="Lora Medium" w:hAnsi="Lora Medium" w:cs="Lora Medium"/>
          <w:b/>
          <w:color w:val="000000"/>
          <w:sz w:val="52"/>
          <w:szCs w:val="52"/>
        </w:rPr>
      </w:pPr>
    </w:p>
    <w:p w14:paraId="6A00B000" w14:textId="00C060D9" w:rsidR="008B7B9F" w:rsidRDefault="00000000">
      <w:pPr>
        <w:rPr>
          <w:rFonts w:ascii="Lora Medium" w:eastAsia="Lora Medium" w:hAnsi="Lora Medium" w:cs="Lora Medium"/>
          <w:b/>
          <w:color w:val="000000"/>
          <w:sz w:val="52"/>
          <w:szCs w:val="52"/>
        </w:rPr>
      </w:pPr>
      <w:r>
        <w:rPr>
          <w:rFonts w:ascii="Lora Medium" w:eastAsia="Lora Medium" w:hAnsi="Lora Medium" w:cs="Lora Medium"/>
          <w:b/>
          <w:color w:val="000000"/>
          <w:sz w:val="52"/>
          <w:szCs w:val="52"/>
        </w:rPr>
        <w:t xml:space="preserve">Recruitment Pack </w:t>
      </w:r>
      <w:r w:rsidR="00A372EC">
        <w:rPr>
          <w:rFonts w:ascii="Lora Medium" w:eastAsia="Lora Medium" w:hAnsi="Lora Medium" w:cs="Lora Medium"/>
          <w:b/>
          <w:color w:val="000000"/>
          <w:sz w:val="52"/>
          <w:szCs w:val="52"/>
        </w:rPr>
        <w:t>March</w:t>
      </w:r>
      <w:r>
        <w:rPr>
          <w:rFonts w:ascii="Lora Medium" w:eastAsia="Lora Medium" w:hAnsi="Lora Medium" w:cs="Lora Medium"/>
          <w:b/>
          <w:color w:val="000000"/>
          <w:sz w:val="52"/>
          <w:szCs w:val="52"/>
        </w:rPr>
        <w:t xml:space="preserve"> 2024</w:t>
      </w:r>
    </w:p>
    <w:p w14:paraId="376CD3A8" w14:textId="77777777" w:rsidR="008B7B9F" w:rsidRDefault="008B7B9F">
      <w:pPr>
        <w:rPr>
          <w:rFonts w:ascii="Lora Medium" w:eastAsia="Lora Medium" w:hAnsi="Lora Medium" w:cs="Lora Medium"/>
        </w:rPr>
      </w:pPr>
    </w:p>
    <w:p w14:paraId="65009DD5" w14:textId="77777777" w:rsidR="008B7B9F" w:rsidRDefault="008B7B9F">
      <w:pPr>
        <w:rPr>
          <w:rFonts w:ascii="Lora Medium" w:eastAsia="Lora Medium" w:hAnsi="Lora Medium" w:cs="Lora Medium"/>
        </w:rPr>
      </w:pPr>
    </w:p>
    <w:p w14:paraId="63B3F15C" w14:textId="77777777" w:rsidR="008B7B9F" w:rsidRDefault="00000000">
      <w:pPr>
        <w:tabs>
          <w:tab w:val="left" w:pos="1174"/>
        </w:tabs>
        <w:rPr>
          <w:rFonts w:ascii="Lora Medium" w:eastAsia="Lora Medium" w:hAnsi="Lora Medium" w:cs="Lora Medium"/>
          <w:b/>
          <w:color w:val="009193"/>
          <w:sz w:val="48"/>
          <w:szCs w:val="48"/>
        </w:rPr>
      </w:pPr>
      <w:r>
        <w:rPr>
          <w:rFonts w:ascii="Lora Medium" w:eastAsia="Lora Medium" w:hAnsi="Lora Medium" w:cs="Lora Medium"/>
          <w:b/>
          <w:color w:val="009193"/>
          <w:sz w:val="48"/>
          <w:szCs w:val="48"/>
        </w:rPr>
        <w:t>Contents</w:t>
      </w:r>
    </w:p>
    <w:p w14:paraId="093F2F5E" w14:textId="77777777" w:rsidR="008B7B9F" w:rsidRDefault="008B7B9F">
      <w:pPr>
        <w:tabs>
          <w:tab w:val="left" w:pos="1174"/>
        </w:tabs>
        <w:rPr>
          <w:rFonts w:ascii="Lora Medium" w:eastAsia="Lora Medium" w:hAnsi="Lora Medium" w:cs="Lora Medium"/>
          <w:b/>
          <w:sz w:val="48"/>
          <w:szCs w:val="48"/>
          <w:u w:val="single"/>
        </w:rPr>
      </w:pPr>
    </w:p>
    <w:tbl>
      <w:tblPr>
        <w:tblStyle w:val="a"/>
        <w:tblW w:w="10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8B7B9F" w14:paraId="25C2C27A" w14:textId="77777777">
        <w:trPr>
          <w:trHeight w:val="1111"/>
        </w:trPr>
        <w:tc>
          <w:tcPr>
            <w:tcW w:w="8046" w:type="dxa"/>
            <w:shd w:val="clear" w:color="auto" w:fill="009193"/>
            <w:vAlign w:val="center"/>
          </w:tcPr>
          <w:p w14:paraId="5808CD90" w14:textId="77777777" w:rsidR="008B7B9F" w:rsidRDefault="00000000">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Section</w:t>
            </w:r>
          </w:p>
        </w:tc>
        <w:tc>
          <w:tcPr>
            <w:tcW w:w="2492" w:type="dxa"/>
            <w:shd w:val="clear" w:color="auto" w:fill="009193"/>
            <w:vAlign w:val="center"/>
          </w:tcPr>
          <w:p w14:paraId="64C2F1CA" w14:textId="77777777" w:rsidR="008B7B9F" w:rsidRDefault="00000000">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Page</w:t>
            </w:r>
          </w:p>
        </w:tc>
      </w:tr>
      <w:tr w:rsidR="008B7B9F" w14:paraId="1C0B2CF0" w14:textId="77777777">
        <w:trPr>
          <w:trHeight w:val="1111"/>
        </w:trPr>
        <w:tc>
          <w:tcPr>
            <w:tcW w:w="8046" w:type="dxa"/>
            <w:vAlign w:val="center"/>
          </w:tcPr>
          <w:p w14:paraId="3BAB91F8" w14:textId="77777777" w:rsidR="008B7B9F" w:rsidRDefault="00000000">
            <w:pPr>
              <w:tabs>
                <w:tab w:val="left" w:pos="1174"/>
              </w:tabs>
              <w:rPr>
                <w:rFonts w:ascii="Lora Medium" w:eastAsia="Lora Medium" w:hAnsi="Lora Medium" w:cs="Lora Medium"/>
              </w:rPr>
            </w:pPr>
            <w:r>
              <w:rPr>
                <w:rFonts w:ascii="Lora Medium" w:eastAsia="Lora Medium" w:hAnsi="Lora Medium" w:cs="Lora Medium"/>
              </w:rPr>
              <w:t>About Transforming Lives Educational Trust</w:t>
            </w:r>
          </w:p>
        </w:tc>
        <w:tc>
          <w:tcPr>
            <w:tcW w:w="2492" w:type="dxa"/>
            <w:vAlign w:val="center"/>
          </w:tcPr>
          <w:p w14:paraId="400BB428" w14:textId="77777777" w:rsidR="008B7B9F" w:rsidRDefault="00000000">
            <w:pPr>
              <w:tabs>
                <w:tab w:val="left" w:pos="1174"/>
              </w:tabs>
              <w:jc w:val="center"/>
              <w:rPr>
                <w:rFonts w:ascii="Lora Medium" w:eastAsia="Lora Medium" w:hAnsi="Lora Medium" w:cs="Lora Medium"/>
              </w:rPr>
            </w:pPr>
            <w:r>
              <w:rPr>
                <w:rFonts w:ascii="Lora Medium" w:eastAsia="Lora Medium" w:hAnsi="Lora Medium" w:cs="Lora Medium"/>
              </w:rPr>
              <w:t>3</w:t>
            </w:r>
          </w:p>
        </w:tc>
      </w:tr>
      <w:tr w:rsidR="008B7B9F" w14:paraId="387417C3" w14:textId="77777777">
        <w:trPr>
          <w:trHeight w:val="1111"/>
        </w:trPr>
        <w:tc>
          <w:tcPr>
            <w:tcW w:w="8046" w:type="dxa"/>
            <w:vAlign w:val="center"/>
          </w:tcPr>
          <w:p w14:paraId="73C7B4D2" w14:textId="77777777" w:rsidR="008B7B9F" w:rsidRDefault="00000000">
            <w:pPr>
              <w:tabs>
                <w:tab w:val="left" w:pos="1174"/>
              </w:tabs>
              <w:rPr>
                <w:rFonts w:ascii="Lora Medium" w:eastAsia="Lora Medium" w:hAnsi="Lora Medium" w:cs="Lora Medium"/>
              </w:rPr>
            </w:pPr>
            <w:r>
              <w:rPr>
                <w:rFonts w:ascii="Lora Medium" w:eastAsia="Lora Medium" w:hAnsi="Lora Medium" w:cs="Lora Medium"/>
              </w:rPr>
              <w:t>Why work for TLET?</w:t>
            </w:r>
          </w:p>
        </w:tc>
        <w:tc>
          <w:tcPr>
            <w:tcW w:w="2492" w:type="dxa"/>
            <w:vAlign w:val="center"/>
          </w:tcPr>
          <w:p w14:paraId="4F70E0FD" w14:textId="77777777" w:rsidR="008B7B9F" w:rsidRDefault="00000000">
            <w:pPr>
              <w:tabs>
                <w:tab w:val="left" w:pos="1174"/>
              </w:tabs>
              <w:jc w:val="center"/>
              <w:rPr>
                <w:rFonts w:ascii="Lora Medium" w:eastAsia="Lora Medium" w:hAnsi="Lora Medium" w:cs="Lora Medium"/>
              </w:rPr>
            </w:pPr>
            <w:r>
              <w:rPr>
                <w:rFonts w:ascii="Lora Medium" w:eastAsia="Lora Medium" w:hAnsi="Lora Medium" w:cs="Lora Medium"/>
              </w:rPr>
              <w:t>5</w:t>
            </w:r>
          </w:p>
        </w:tc>
      </w:tr>
      <w:tr w:rsidR="008B7B9F" w14:paraId="13EDCDE9" w14:textId="77777777">
        <w:trPr>
          <w:trHeight w:val="1111"/>
        </w:trPr>
        <w:tc>
          <w:tcPr>
            <w:tcW w:w="8046" w:type="dxa"/>
            <w:vAlign w:val="center"/>
          </w:tcPr>
          <w:p w14:paraId="58C0631D" w14:textId="77777777" w:rsidR="008B7B9F" w:rsidRDefault="00000000">
            <w:pPr>
              <w:tabs>
                <w:tab w:val="left" w:pos="1174"/>
              </w:tabs>
              <w:rPr>
                <w:rFonts w:ascii="Lora Medium" w:eastAsia="Lora Medium" w:hAnsi="Lora Medium" w:cs="Lora Medium"/>
              </w:rPr>
            </w:pPr>
            <w:r>
              <w:rPr>
                <w:rFonts w:ascii="Lora Medium" w:eastAsia="Lora Medium" w:hAnsi="Lora Medium" w:cs="Lora Medium"/>
              </w:rPr>
              <w:t>About the role</w:t>
            </w:r>
          </w:p>
        </w:tc>
        <w:tc>
          <w:tcPr>
            <w:tcW w:w="2492" w:type="dxa"/>
            <w:vAlign w:val="center"/>
          </w:tcPr>
          <w:p w14:paraId="67A7301E" w14:textId="77777777" w:rsidR="008B7B9F" w:rsidRDefault="00000000">
            <w:pPr>
              <w:tabs>
                <w:tab w:val="left" w:pos="1174"/>
              </w:tabs>
              <w:jc w:val="center"/>
              <w:rPr>
                <w:rFonts w:ascii="Lora Medium" w:eastAsia="Lora Medium" w:hAnsi="Lora Medium" w:cs="Lora Medium"/>
              </w:rPr>
            </w:pPr>
            <w:r>
              <w:rPr>
                <w:rFonts w:ascii="Lora Medium" w:eastAsia="Lora Medium" w:hAnsi="Lora Medium" w:cs="Lora Medium"/>
              </w:rPr>
              <w:t>6</w:t>
            </w:r>
          </w:p>
        </w:tc>
      </w:tr>
      <w:tr w:rsidR="008B7B9F" w14:paraId="31FE6D49" w14:textId="77777777">
        <w:trPr>
          <w:trHeight w:val="1111"/>
        </w:trPr>
        <w:tc>
          <w:tcPr>
            <w:tcW w:w="8046" w:type="dxa"/>
            <w:vAlign w:val="center"/>
          </w:tcPr>
          <w:p w14:paraId="25012369" w14:textId="77777777" w:rsidR="008B7B9F" w:rsidRDefault="00000000">
            <w:pPr>
              <w:tabs>
                <w:tab w:val="left" w:pos="1174"/>
              </w:tabs>
              <w:rPr>
                <w:rFonts w:ascii="Lora Medium" w:eastAsia="Lora Medium" w:hAnsi="Lora Medium" w:cs="Lora Medium"/>
              </w:rPr>
            </w:pPr>
            <w:r>
              <w:rPr>
                <w:rFonts w:ascii="Lora Medium" w:eastAsia="Lora Medium" w:hAnsi="Lora Medium" w:cs="Lora Medium"/>
              </w:rPr>
              <w:t>How to visit and apply</w:t>
            </w:r>
          </w:p>
        </w:tc>
        <w:tc>
          <w:tcPr>
            <w:tcW w:w="2492" w:type="dxa"/>
            <w:vAlign w:val="center"/>
          </w:tcPr>
          <w:p w14:paraId="37B83CBA" w14:textId="77777777" w:rsidR="008B7B9F" w:rsidRDefault="00000000">
            <w:pPr>
              <w:tabs>
                <w:tab w:val="left" w:pos="1174"/>
              </w:tabs>
              <w:jc w:val="center"/>
              <w:rPr>
                <w:rFonts w:ascii="Lora Medium" w:eastAsia="Lora Medium" w:hAnsi="Lora Medium" w:cs="Lora Medium"/>
              </w:rPr>
            </w:pPr>
            <w:r>
              <w:rPr>
                <w:rFonts w:ascii="Lora Medium" w:eastAsia="Lora Medium" w:hAnsi="Lora Medium" w:cs="Lora Medium"/>
              </w:rPr>
              <w:t>8</w:t>
            </w:r>
          </w:p>
        </w:tc>
      </w:tr>
      <w:tr w:rsidR="008B7B9F" w14:paraId="63EDFD5C" w14:textId="77777777">
        <w:trPr>
          <w:trHeight w:val="1111"/>
        </w:trPr>
        <w:tc>
          <w:tcPr>
            <w:tcW w:w="8046" w:type="dxa"/>
            <w:vAlign w:val="center"/>
          </w:tcPr>
          <w:p w14:paraId="08B34877" w14:textId="77777777" w:rsidR="008B7B9F" w:rsidRDefault="00000000">
            <w:pPr>
              <w:tabs>
                <w:tab w:val="left" w:pos="1174"/>
              </w:tabs>
              <w:rPr>
                <w:rFonts w:ascii="Lora Medium" w:eastAsia="Lora Medium" w:hAnsi="Lora Medium" w:cs="Lora Medium"/>
              </w:rPr>
            </w:pPr>
            <w:r>
              <w:rPr>
                <w:rFonts w:ascii="Lora Medium" w:eastAsia="Lora Medium" w:hAnsi="Lora Medium" w:cs="Lora Medium"/>
              </w:rPr>
              <w:t>Job Description</w:t>
            </w:r>
          </w:p>
        </w:tc>
        <w:tc>
          <w:tcPr>
            <w:tcW w:w="2492" w:type="dxa"/>
            <w:vAlign w:val="center"/>
          </w:tcPr>
          <w:p w14:paraId="60EFA085" w14:textId="77777777" w:rsidR="008B7B9F" w:rsidRDefault="00000000">
            <w:pPr>
              <w:tabs>
                <w:tab w:val="left" w:pos="1174"/>
              </w:tabs>
              <w:jc w:val="center"/>
              <w:rPr>
                <w:rFonts w:ascii="Lora Medium" w:eastAsia="Lora Medium" w:hAnsi="Lora Medium" w:cs="Lora Medium"/>
              </w:rPr>
            </w:pPr>
            <w:r>
              <w:rPr>
                <w:rFonts w:ascii="Lora Medium" w:eastAsia="Lora Medium" w:hAnsi="Lora Medium" w:cs="Lora Medium"/>
              </w:rPr>
              <w:t>9</w:t>
            </w:r>
          </w:p>
        </w:tc>
      </w:tr>
      <w:tr w:rsidR="008B7B9F" w14:paraId="0586ADC5" w14:textId="77777777">
        <w:trPr>
          <w:trHeight w:val="1111"/>
        </w:trPr>
        <w:tc>
          <w:tcPr>
            <w:tcW w:w="8046" w:type="dxa"/>
            <w:vAlign w:val="center"/>
          </w:tcPr>
          <w:p w14:paraId="3C1D939B" w14:textId="77777777" w:rsidR="008B7B9F" w:rsidRDefault="00000000">
            <w:pPr>
              <w:tabs>
                <w:tab w:val="left" w:pos="1174"/>
              </w:tabs>
              <w:rPr>
                <w:rFonts w:ascii="Lora Medium" w:eastAsia="Lora Medium" w:hAnsi="Lora Medium" w:cs="Lora Medium"/>
              </w:rPr>
            </w:pPr>
            <w:r>
              <w:rPr>
                <w:rFonts w:ascii="Lora Medium" w:eastAsia="Lora Medium" w:hAnsi="Lora Medium" w:cs="Lora Medium"/>
              </w:rPr>
              <w:t>Person specification</w:t>
            </w:r>
          </w:p>
        </w:tc>
        <w:tc>
          <w:tcPr>
            <w:tcW w:w="2492" w:type="dxa"/>
            <w:vAlign w:val="center"/>
          </w:tcPr>
          <w:p w14:paraId="55B46B56" w14:textId="77777777" w:rsidR="008B7B9F" w:rsidRDefault="00000000">
            <w:pPr>
              <w:tabs>
                <w:tab w:val="left" w:pos="1174"/>
              </w:tabs>
              <w:jc w:val="center"/>
              <w:rPr>
                <w:rFonts w:ascii="Lora Medium" w:eastAsia="Lora Medium" w:hAnsi="Lora Medium" w:cs="Lora Medium"/>
              </w:rPr>
            </w:pPr>
            <w:r>
              <w:rPr>
                <w:rFonts w:ascii="Lora Medium" w:eastAsia="Lora Medium" w:hAnsi="Lora Medium" w:cs="Lora Medium"/>
              </w:rPr>
              <w:t>11</w:t>
            </w:r>
          </w:p>
        </w:tc>
      </w:tr>
    </w:tbl>
    <w:p w14:paraId="1AC504C8" w14:textId="77777777" w:rsidR="008B7B9F" w:rsidRDefault="008B7B9F">
      <w:pPr>
        <w:tabs>
          <w:tab w:val="left" w:pos="1174"/>
        </w:tabs>
        <w:rPr>
          <w:rFonts w:ascii="Lora Medium" w:eastAsia="Lora Medium" w:hAnsi="Lora Medium" w:cs="Lora Medium"/>
          <w:b/>
          <w:sz w:val="48"/>
          <w:szCs w:val="48"/>
          <w:u w:val="single"/>
        </w:rPr>
      </w:pPr>
    </w:p>
    <w:p w14:paraId="13553890" w14:textId="77777777" w:rsidR="008B7B9F" w:rsidRDefault="00000000">
      <w:pPr>
        <w:rPr>
          <w:rFonts w:ascii="Lora Medium" w:eastAsia="Lora Medium" w:hAnsi="Lora Medium" w:cs="Lora Medium"/>
          <w:b/>
          <w:sz w:val="48"/>
          <w:szCs w:val="48"/>
          <w:u w:val="single"/>
        </w:rPr>
      </w:pPr>
      <w:r>
        <w:br w:type="page"/>
      </w:r>
    </w:p>
    <w:p w14:paraId="47679FDD" w14:textId="77777777" w:rsidR="008B7B9F" w:rsidRDefault="00000000">
      <w:pPr>
        <w:spacing w:before="200" w:after="200" w:line="276" w:lineRule="auto"/>
        <w:ind w:right="407"/>
        <w:jc w:val="both"/>
        <w:rPr>
          <w:rFonts w:ascii="Lora" w:eastAsia="Lora" w:hAnsi="Lora" w:cs="Lora"/>
          <w:b/>
          <w:color w:val="009391"/>
          <w:sz w:val="28"/>
          <w:szCs w:val="28"/>
        </w:rPr>
      </w:pPr>
      <w:r>
        <w:rPr>
          <w:rFonts w:ascii="Lora" w:eastAsia="Lora" w:hAnsi="Lora" w:cs="Lora"/>
          <w:b/>
          <w:color w:val="009391"/>
          <w:sz w:val="28"/>
          <w:szCs w:val="28"/>
        </w:rPr>
        <w:lastRenderedPageBreak/>
        <w:t>At Transforming Lives Educational Trust, we want the change the future</w:t>
      </w:r>
    </w:p>
    <w:p w14:paraId="6D6CB9EC" w14:textId="77777777" w:rsidR="008B7B9F"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Our academies are places where staff thrive and children flourish, equipped for a world of possibilities, and ready to make a difference to others. </w:t>
      </w:r>
    </w:p>
    <w:p w14:paraId="7F258E5D" w14:textId="77777777" w:rsidR="008B7B9F"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We believe that nothing compares to the transformative power of learning and its singular ability to broaden horizons, deepen perspectives, and extend potential. We know that the very best schooling unlocks the doors of the future, and that all children deserve the best daily deal, every day.</w:t>
      </w:r>
    </w:p>
    <w:p w14:paraId="5ED37AE6" w14:textId="77777777" w:rsidR="008B7B9F"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We believe in the dedication and talent of our staff, who deliver greatness in every corner of our Trust. This inspires us to make sure we take the very best care of them, as well as the children and young people in our academies. </w:t>
      </w:r>
    </w:p>
    <w:p w14:paraId="721E9FCB" w14:textId="77777777" w:rsidR="008B7B9F"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Our family of primary and secondary academies work together to provide the best start for our children and young people, and our Trust is the natural home for forward-thinking and innovative practice, led by dedicated and talented staff.</w:t>
      </w:r>
    </w:p>
    <w:p w14:paraId="1BE53193" w14:textId="77777777" w:rsidR="008B7B9F" w:rsidRDefault="00000000">
      <w:pPr>
        <w:spacing w:before="200" w:after="200" w:line="276" w:lineRule="auto"/>
        <w:ind w:right="407"/>
        <w:jc w:val="both"/>
        <w:rPr>
          <w:rFonts w:ascii="Lora" w:eastAsia="Lora" w:hAnsi="Lora" w:cs="Lora"/>
          <w:sz w:val="20"/>
          <w:szCs w:val="20"/>
        </w:rPr>
      </w:pPr>
      <w:r>
        <w:rPr>
          <w:rFonts w:ascii="Lora" w:eastAsia="Lora" w:hAnsi="Lora" w:cs="Lora"/>
          <w:sz w:val="20"/>
          <w:szCs w:val="20"/>
        </w:rPr>
        <w:t xml:space="preserve">As a successful and growing family of academies, we have developed the size and scope to be far more than the sum of our parts. </w:t>
      </w:r>
    </w:p>
    <w:p w14:paraId="42AB8D93" w14:textId="77777777" w:rsidR="008B7B9F" w:rsidRDefault="00000000">
      <w:pPr>
        <w:spacing w:before="200" w:after="200" w:line="276" w:lineRule="auto"/>
        <w:ind w:right="407"/>
        <w:jc w:val="both"/>
        <w:rPr>
          <w:rFonts w:ascii="Lora" w:eastAsia="Lora" w:hAnsi="Lora" w:cs="Lora"/>
          <w:b/>
          <w:color w:val="009391"/>
        </w:rPr>
      </w:pPr>
      <w:r>
        <w:rPr>
          <w:rFonts w:ascii="Lora" w:eastAsia="Lora" w:hAnsi="Lora" w:cs="Lora"/>
          <w:b/>
          <w:color w:val="009391"/>
        </w:rPr>
        <w:t>The TLET Way</w:t>
      </w:r>
    </w:p>
    <w:p w14:paraId="4A630A95" w14:textId="77777777" w:rsidR="008B7B9F" w:rsidRDefault="00000000">
      <w:pPr>
        <w:spacing w:before="200" w:after="200" w:line="276" w:lineRule="auto"/>
        <w:ind w:left="-708" w:right="-891"/>
        <w:jc w:val="center"/>
        <w:rPr>
          <w:rFonts w:ascii="Lora" w:eastAsia="Lora" w:hAnsi="Lora" w:cs="Lora"/>
          <w:b/>
          <w:color w:val="009391"/>
        </w:rPr>
      </w:pPr>
      <w:r>
        <w:rPr>
          <w:rFonts w:ascii="Lora" w:eastAsia="Lora" w:hAnsi="Lora" w:cs="Lora"/>
          <w:b/>
          <w:noProof/>
          <w:color w:val="009391"/>
        </w:rPr>
        <w:drawing>
          <wp:inline distT="114300" distB="114300" distL="114300" distR="114300" wp14:anchorId="669F2405" wp14:editId="0235B48E">
            <wp:extent cx="5540213" cy="500976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540213" cy="5009767"/>
                    </a:xfrm>
                    <a:prstGeom prst="rect">
                      <a:avLst/>
                    </a:prstGeom>
                    <a:ln/>
                  </pic:spPr>
                </pic:pic>
              </a:graphicData>
            </a:graphic>
          </wp:inline>
        </w:drawing>
      </w:r>
    </w:p>
    <w:p w14:paraId="5499C939" w14:textId="77777777" w:rsidR="008B7B9F" w:rsidRDefault="00000000">
      <w:pPr>
        <w:spacing w:before="200" w:after="200" w:line="276" w:lineRule="auto"/>
        <w:ind w:right="-159"/>
        <w:rPr>
          <w:rFonts w:ascii="Lora" w:eastAsia="Lora" w:hAnsi="Lora" w:cs="Lora"/>
          <w:b/>
          <w:color w:val="009391"/>
        </w:rPr>
      </w:pPr>
      <w:r>
        <w:rPr>
          <w:rFonts w:ascii="Lora" w:eastAsia="Lora" w:hAnsi="Lora" w:cs="Lora"/>
          <w:b/>
          <w:color w:val="009391"/>
        </w:rPr>
        <w:t>Our Academies</w:t>
      </w:r>
    </w:p>
    <w:p w14:paraId="2AC97A68" w14:textId="77777777" w:rsidR="008B7B9F" w:rsidRDefault="00000000">
      <w:pPr>
        <w:spacing w:before="200" w:after="200" w:line="276" w:lineRule="auto"/>
        <w:ind w:left="-708" w:right="-891" w:firstLine="708"/>
        <w:rPr>
          <w:rFonts w:ascii="Lora" w:eastAsia="Lora" w:hAnsi="Lora" w:cs="Lora"/>
          <w:b/>
          <w:color w:val="009391"/>
        </w:rPr>
      </w:pPr>
      <w:r>
        <w:rPr>
          <w:rFonts w:ascii="Lora" w:eastAsia="Lora" w:hAnsi="Lora" w:cs="Lora"/>
          <w:b/>
          <w:color w:val="009391"/>
        </w:rPr>
        <w:lastRenderedPageBreak/>
        <w:t xml:space="preserve">              </w:t>
      </w:r>
      <w:r>
        <w:rPr>
          <w:rFonts w:ascii="Lora" w:eastAsia="Lora" w:hAnsi="Lora" w:cs="Lora"/>
          <w:b/>
          <w:noProof/>
          <w:color w:val="009391"/>
        </w:rPr>
        <w:drawing>
          <wp:inline distT="114300" distB="114300" distL="114300" distR="114300" wp14:anchorId="615C4BCE" wp14:editId="2CD4FBBA">
            <wp:extent cx="833438" cy="89838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33438" cy="898381"/>
                    </a:xfrm>
                    <a:prstGeom prst="rect">
                      <a:avLst/>
                    </a:prstGeom>
                    <a:ln/>
                  </pic:spPr>
                </pic:pic>
              </a:graphicData>
            </a:graphic>
          </wp:inline>
        </w:drawing>
      </w:r>
      <w:r>
        <w:rPr>
          <w:rFonts w:ascii="Lora" w:eastAsia="Lora" w:hAnsi="Lora" w:cs="Lora"/>
          <w:b/>
          <w:color w:val="009391"/>
        </w:rPr>
        <w:t xml:space="preserve">                                     </w:t>
      </w:r>
      <w:r>
        <w:rPr>
          <w:rFonts w:ascii="Lora" w:eastAsia="Lora" w:hAnsi="Lora" w:cs="Lora"/>
          <w:b/>
          <w:noProof/>
          <w:color w:val="009391"/>
        </w:rPr>
        <w:drawing>
          <wp:inline distT="114300" distB="114300" distL="114300" distR="114300" wp14:anchorId="01C9C98B" wp14:editId="35458B19">
            <wp:extent cx="885181" cy="885181"/>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885181" cy="885181"/>
                    </a:xfrm>
                    <a:prstGeom prst="rect">
                      <a:avLst/>
                    </a:prstGeom>
                    <a:ln/>
                  </pic:spPr>
                </pic:pic>
              </a:graphicData>
            </a:graphic>
          </wp:inline>
        </w:drawing>
      </w:r>
      <w:r>
        <w:rPr>
          <w:rFonts w:ascii="Lora" w:eastAsia="Lora" w:hAnsi="Lora" w:cs="Lora"/>
          <w:b/>
          <w:color w:val="009391"/>
        </w:rPr>
        <w:t xml:space="preserve">                             </w:t>
      </w:r>
      <w:r>
        <w:rPr>
          <w:rFonts w:ascii="Lora" w:eastAsia="Lora" w:hAnsi="Lora" w:cs="Lora"/>
          <w:b/>
          <w:noProof/>
          <w:color w:val="009391"/>
        </w:rPr>
        <w:drawing>
          <wp:inline distT="114300" distB="114300" distL="114300" distR="114300" wp14:anchorId="47F6215D" wp14:editId="486AD11D">
            <wp:extent cx="1167170" cy="105421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167170" cy="1054218"/>
                    </a:xfrm>
                    <a:prstGeom prst="rect">
                      <a:avLst/>
                    </a:prstGeom>
                    <a:ln/>
                  </pic:spPr>
                </pic:pic>
              </a:graphicData>
            </a:graphic>
          </wp:inline>
        </w:drawing>
      </w:r>
    </w:p>
    <w:p w14:paraId="0E69B470" w14:textId="77777777" w:rsidR="008B7B9F" w:rsidRDefault="008B7B9F">
      <w:pPr>
        <w:rPr>
          <w:rFonts w:ascii="Lora Medium" w:eastAsia="Lora Medium" w:hAnsi="Lora Medium" w:cs="Lora Medium"/>
          <w:b/>
          <w:color w:val="009193"/>
          <w:sz w:val="28"/>
          <w:szCs w:val="28"/>
        </w:rPr>
      </w:pPr>
    </w:p>
    <w:p w14:paraId="083BD933" w14:textId="77777777" w:rsidR="008B7B9F" w:rsidRDefault="00000000">
      <w:pPr>
        <w:spacing w:before="200" w:after="200" w:line="276" w:lineRule="auto"/>
        <w:ind w:right="-18"/>
        <w:rPr>
          <w:rFonts w:ascii="Lora" w:eastAsia="Lora" w:hAnsi="Lora" w:cs="Lora"/>
          <w:b/>
          <w:color w:val="009391"/>
        </w:rPr>
      </w:pPr>
      <w:r>
        <w:rPr>
          <w:rFonts w:ascii="Lora" w:eastAsia="Lora" w:hAnsi="Lora" w:cs="Lora"/>
          <w:b/>
          <w:color w:val="009391"/>
        </w:rPr>
        <w:t>Our Team</w:t>
      </w:r>
    </w:p>
    <w:p w14:paraId="7B0828F4"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 xml:space="preserve">Without exception, everyone is deeply committed to the very highest outcomes, regardless of their role, recognising the strength of collective contribution and effort. </w:t>
      </w:r>
    </w:p>
    <w:p w14:paraId="03181806" w14:textId="77777777" w:rsidR="008B7B9F" w:rsidRDefault="00000000">
      <w:pPr>
        <w:spacing w:before="200" w:after="200" w:line="276" w:lineRule="auto"/>
        <w:ind w:right="-18"/>
        <w:rPr>
          <w:rFonts w:ascii="Lora" w:eastAsia="Lora" w:hAnsi="Lora" w:cs="Lora"/>
          <w:b/>
          <w:sz w:val="20"/>
          <w:szCs w:val="20"/>
        </w:rPr>
      </w:pPr>
      <w:r>
        <w:rPr>
          <w:rFonts w:ascii="Lora" w:eastAsia="Lora" w:hAnsi="Lora" w:cs="Lora"/>
          <w:b/>
          <w:sz w:val="20"/>
          <w:szCs w:val="20"/>
        </w:rPr>
        <w:t>Leaders</w:t>
      </w:r>
    </w:p>
    <w:p w14:paraId="4E5E4990"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1238F9AD"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CF1C98"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A88B647"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Our leaders never allow the urgent to distract them from the important, navigating a clear route to long-term success.</w:t>
      </w:r>
    </w:p>
    <w:p w14:paraId="49C5B170" w14:textId="77777777" w:rsidR="008B7B9F" w:rsidRDefault="00000000">
      <w:pPr>
        <w:spacing w:before="200" w:after="200" w:line="276" w:lineRule="auto"/>
        <w:ind w:right="-18"/>
        <w:jc w:val="both"/>
        <w:rPr>
          <w:rFonts w:ascii="Lora" w:eastAsia="Lora" w:hAnsi="Lora" w:cs="Lora"/>
          <w:b/>
          <w:sz w:val="20"/>
          <w:szCs w:val="20"/>
        </w:rPr>
      </w:pPr>
      <w:r>
        <w:rPr>
          <w:rFonts w:ascii="Lora" w:eastAsia="Lora" w:hAnsi="Lora" w:cs="Lora"/>
          <w:b/>
          <w:sz w:val="20"/>
          <w:szCs w:val="20"/>
        </w:rPr>
        <w:t>Teachers</w:t>
      </w:r>
    </w:p>
    <w:p w14:paraId="4034E1E4"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47CAB741" w14:textId="77777777" w:rsidR="008B7B9F" w:rsidRDefault="00000000">
      <w:pPr>
        <w:spacing w:before="200" w:after="200" w:line="276" w:lineRule="auto"/>
        <w:ind w:right="-18"/>
        <w:jc w:val="both"/>
        <w:rPr>
          <w:rFonts w:ascii="Lora" w:eastAsia="Lora" w:hAnsi="Lora" w:cs="Lora"/>
          <w:b/>
          <w:sz w:val="20"/>
          <w:szCs w:val="20"/>
        </w:rPr>
      </w:pPr>
      <w:r>
        <w:rPr>
          <w:rFonts w:ascii="Lora" w:eastAsia="Lora" w:hAnsi="Lora" w:cs="Lora"/>
          <w:b/>
          <w:sz w:val="20"/>
          <w:szCs w:val="20"/>
        </w:rPr>
        <w:t>Support Staff</w:t>
      </w:r>
    </w:p>
    <w:p w14:paraId="46E500C5" w14:textId="77777777" w:rsidR="008B7B9F"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Our support staff are the backbone of our organisation and are specialists in their areas of responsibility. Like our teachers, they are well-trained and highly effective at ensuring the smooth operation of our Trust day in, day out.</w:t>
      </w:r>
    </w:p>
    <w:p w14:paraId="5A5B5C55" w14:textId="77777777" w:rsidR="008B7B9F" w:rsidRDefault="008B7B9F">
      <w:pPr>
        <w:spacing w:before="200" w:after="200" w:line="276" w:lineRule="auto"/>
        <w:ind w:right="-18"/>
        <w:jc w:val="both"/>
        <w:rPr>
          <w:rFonts w:ascii="Lora" w:eastAsia="Lora" w:hAnsi="Lora" w:cs="Lora"/>
          <w:sz w:val="20"/>
          <w:szCs w:val="20"/>
        </w:rPr>
      </w:pPr>
    </w:p>
    <w:p w14:paraId="7DF20FC1" w14:textId="77777777" w:rsidR="008B7B9F" w:rsidRDefault="008B7B9F">
      <w:pPr>
        <w:spacing w:before="200" w:after="200" w:line="276" w:lineRule="auto"/>
        <w:ind w:right="-18"/>
        <w:jc w:val="both"/>
        <w:rPr>
          <w:rFonts w:ascii="Lora" w:eastAsia="Lora" w:hAnsi="Lora" w:cs="Lora"/>
          <w:sz w:val="20"/>
          <w:szCs w:val="20"/>
        </w:rPr>
      </w:pPr>
    </w:p>
    <w:p w14:paraId="4A534803" w14:textId="77777777" w:rsidR="008B7B9F" w:rsidRDefault="008B7B9F">
      <w:pPr>
        <w:spacing w:before="200" w:after="200" w:line="276" w:lineRule="auto"/>
        <w:ind w:right="-18"/>
        <w:jc w:val="both"/>
        <w:rPr>
          <w:rFonts w:ascii="Lora" w:eastAsia="Lora" w:hAnsi="Lora" w:cs="Lora"/>
          <w:sz w:val="20"/>
          <w:szCs w:val="20"/>
        </w:rPr>
      </w:pPr>
    </w:p>
    <w:p w14:paraId="77FE8051" w14:textId="77777777" w:rsidR="008B7B9F" w:rsidRDefault="008B7B9F">
      <w:pPr>
        <w:spacing w:before="200" w:after="200" w:line="276" w:lineRule="auto"/>
        <w:ind w:right="-18"/>
        <w:jc w:val="both"/>
        <w:rPr>
          <w:rFonts w:ascii="Lora" w:eastAsia="Lora" w:hAnsi="Lora" w:cs="Lora"/>
          <w:sz w:val="20"/>
          <w:szCs w:val="20"/>
        </w:rPr>
      </w:pPr>
    </w:p>
    <w:p w14:paraId="798D8C79" w14:textId="77777777" w:rsidR="008B7B9F" w:rsidRDefault="00000000">
      <w:pPr>
        <w:spacing w:before="200" w:after="200" w:line="276" w:lineRule="auto"/>
        <w:ind w:right="-159"/>
        <w:rPr>
          <w:rFonts w:ascii="Lora" w:eastAsia="Lora" w:hAnsi="Lora" w:cs="Lora"/>
          <w:b/>
          <w:color w:val="009391"/>
          <w:sz w:val="28"/>
          <w:szCs w:val="28"/>
        </w:rPr>
      </w:pPr>
      <w:r>
        <w:rPr>
          <w:rFonts w:ascii="Lora" w:eastAsia="Lora" w:hAnsi="Lora" w:cs="Lora"/>
          <w:b/>
          <w:color w:val="009391"/>
          <w:sz w:val="28"/>
          <w:szCs w:val="28"/>
        </w:rPr>
        <w:t>Why Work for TLET</w:t>
      </w:r>
    </w:p>
    <w:p w14:paraId="4652F146"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t>At TLET, we want to be an employer of choice for our employees.</w:t>
      </w:r>
    </w:p>
    <w:p w14:paraId="76FED2E2"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lastRenderedPageBreak/>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28ED1ABE" w14:textId="77777777" w:rsidR="008B7B9F" w:rsidRDefault="00000000">
      <w:pPr>
        <w:spacing w:before="200" w:after="200" w:line="276" w:lineRule="auto"/>
        <w:ind w:right="-159"/>
        <w:jc w:val="both"/>
        <w:rPr>
          <w:rFonts w:ascii="Lora" w:eastAsia="Lora" w:hAnsi="Lora" w:cs="Lora"/>
          <w:b/>
          <w:color w:val="009391"/>
          <w:sz w:val="22"/>
          <w:szCs w:val="22"/>
        </w:rPr>
      </w:pPr>
      <w:r>
        <w:rPr>
          <w:rFonts w:ascii="Lora" w:eastAsia="Lora" w:hAnsi="Lora" w:cs="Lora"/>
          <w:b/>
          <w:color w:val="009391"/>
          <w:sz w:val="22"/>
          <w:szCs w:val="22"/>
        </w:rPr>
        <w:t>Comprehensive Induction</w:t>
      </w:r>
    </w:p>
    <w:p w14:paraId="2B27C191"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2F39A9A6" w14:textId="77777777" w:rsidR="008B7B9F" w:rsidRDefault="00000000">
      <w:pPr>
        <w:spacing w:before="200" w:after="200" w:line="276" w:lineRule="auto"/>
        <w:ind w:right="-159"/>
        <w:jc w:val="both"/>
        <w:rPr>
          <w:rFonts w:ascii="Lora" w:eastAsia="Lora" w:hAnsi="Lora" w:cs="Lora"/>
          <w:b/>
          <w:color w:val="009391"/>
          <w:sz w:val="22"/>
          <w:szCs w:val="22"/>
        </w:rPr>
      </w:pPr>
      <w:r>
        <w:rPr>
          <w:rFonts w:ascii="Lora" w:eastAsia="Lora" w:hAnsi="Lora" w:cs="Lora"/>
          <w:b/>
          <w:color w:val="009391"/>
          <w:sz w:val="22"/>
          <w:szCs w:val="22"/>
        </w:rPr>
        <w:t>Tailored Training</w:t>
      </w:r>
    </w:p>
    <w:p w14:paraId="522E1434"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t>We believe in giving our children and young people the best daily deal. To this end, all of our employees have access to individualised performance development programmes and tailored training to ensure we are all restless in our pursuit of excellence. We work with the respected training providers such as ECM Consultants, Challenge Partners and our own TLET Education Improvement Service, harnessing a blended training platform of virtual and face-to-face sessions.</w:t>
      </w:r>
    </w:p>
    <w:p w14:paraId="4CC9F2FF" w14:textId="77777777" w:rsidR="008B7B9F" w:rsidRDefault="00000000">
      <w:pPr>
        <w:spacing w:before="200" w:after="200" w:line="276" w:lineRule="auto"/>
        <w:ind w:right="-159"/>
        <w:jc w:val="both"/>
        <w:rPr>
          <w:rFonts w:ascii="Lora" w:eastAsia="Lora" w:hAnsi="Lora" w:cs="Lora"/>
          <w:b/>
          <w:color w:val="009391"/>
          <w:sz w:val="22"/>
          <w:szCs w:val="22"/>
        </w:rPr>
      </w:pPr>
      <w:r>
        <w:rPr>
          <w:rFonts w:ascii="Lora" w:eastAsia="Lora" w:hAnsi="Lora" w:cs="Lora"/>
          <w:b/>
          <w:color w:val="009391"/>
          <w:sz w:val="22"/>
          <w:szCs w:val="22"/>
        </w:rPr>
        <w:t>Tending the Team</w:t>
      </w:r>
    </w:p>
    <w:p w14:paraId="7A7BEDE2"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t>At TLET, we recognise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w:t>
      </w:r>
    </w:p>
    <w:p w14:paraId="7F6201B7" w14:textId="77777777" w:rsidR="008B7B9F" w:rsidRDefault="00000000">
      <w:pPr>
        <w:spacing w:before="200" w:after="200" w:line="276" w:lineRule="auto"/>
        <w:ind w:right="-159"/>
        <w:jc w:val="both"/>
        <w:rPr>
          <w:rFonts w:ascii="Lora" w:eastAsia="Lora" w:hAnsi="Lora" w:cs="Lora"/>
          <w:b/>
          <w:color w:val="009391"/>
          <w:sz w:val="22"/>
          <w:szCs w:val="22"/>
        </w:rPr>
      </w:pPr>
      <w:r>
        <w:rPr>
          <w:rFonts w:ascii="Lora" w:eastAsia="Lora" w:hAnsi="Lora" w:cs="Lora"/>
          <w:b/>
          <w:color w:val="009391"/>
          <w:sz w:val="22"/>
          <w:szCs w:val="22"/>
        </w:rPr>
        <w:t>TLET Central Team</w:t>
      </w:r>
    </w:p>
    <w:p w14:paraId="6DE8CB2E"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t xml:space="preserve">As an employee at TLET, you will benefit from our extensive and expert Central Team who are based in Rugby making them highly accessible and responsive. The Central Team delivers leadership, finance, estates, business operations, HR and IT expertise to our academies with the intention of making  it easier for others to do their job. Our Central Team works in partnership with our academy leaders to ensure that support is tailored to the needs of each academy. </w:t>
      </w:r>
    </w:p>
    <w:p w14:paraId="16C78DBD" w14:textId="77777777" w:rsidR="008B7B9F" w:rsidRDefault="00000000">
      <w:pPr>
        <w:spacing w:before="200" w:after="200" w:line="276" w:lineRule="auto"/>
        <w:ind w:right="-159"/>
        <w:jc w:val="both"/>
        <w:rPr>
          <w:rFonts w:ascii="Lora" w:eastAsia="Lora" w:hAnsi="Lora" w:cs="Lora"/>
          <w:sz w:val="20"/>
          <w:szCs w:val="20"/>
        </w:rPr>
      </w:pPr>
      <w:r>
        <w:rPr>
          <w:rFonts w:ascii="Lora" w:eastAsia="Lora" w:hAnsi="Lora" w:cs="Lora"/>
          <w:sz w:val="20"/>
          <w:szCs w:val="20"/>
        </w:rPr>
        <w:t>Furthermore, we follow the School Teachers’ Pay and Conditions Document, the National Joint Council guidelines and recognise continuity of service for all employees joining TLET to ensure that our employees are looked after well compared with others in different settings.</w:t>
      </w:r>
    </w:p>
    <w:p w14:paraId="0095400A" w14:textId="77777777" w:rsidR="008B7B9F" w:rsidRDefault="008B7B9F">
      <w:pPr>
        <w:spacing w:before="200" w:after="200" w:line="276" w:lineRule="auto"/>
        <w:ind w:left="-708" w:right="-891"/>
        <w:rPr>
          <w:rFonts w:ascii="Lora" w:eastAsia="Lora" w:hAnsi="Lora" w:cs="Lora"/>
          <w:sz w:val="20"/>
          <w:szCs w:val="20"/>
        </w:rPr>
      </w:pPr>
    </w:p>
    <w:p w14:paraId="78C671D5" w14:textId="77777777" w:rsidR="008B7B9F" w:rsidRDefault="008B7B9F">
      <w:pPr>
        <w:spacing w:before="200" w:after="200" w:line="276" w:lineRule="auto"/>
        <w:ind w:right="-18"/>
        <w:jc w:val="both"/>
        <w:rPr>
          <w:rFonts w:ascii="Lora" w:eastAsia="Lora" w:hAnsi="Lora" w:cs="Lora"/>
          <w:sz w:val="20"/>
          <w:szCs w:val="20"/>
        </w:rPr>
      </w:pPr>
    </w:p>
    <w:p w14:paraId="7009ED0A" w14:textId="77777777" w:rsidR="008B7B9F" w:rsidRDefault="008B7B9F">
      <w:pPr>
        <w:rPr>
          <w:rFonts w:ascii="Lora Medium" w:eastAsia="Lora Medium" w:hAnsi="Lora Medium" w:cs="Lora Medium"/>
          <w:b/>
          <w:color w:val="009193"/>
          <w:sz w:val="32"/>
          <w:szCs w:val="32"/>
        </w:rPr>
      </w:pPr>
    </w:p>
    <w:p w14:paraId="47D79D55" w14:textId="77777777" w:rsidR="008B7B9F" w:rsidRDefault="008B7B9F">
      <w:pPr>
        <w:rPr>
          <w:rFonts w:ascii="Lora Medium" w:eastAsia="Lora Medium" w:hAnsi="Lora Medium" w:cs="Lora Medium"/>
          <w:b/>
          <w:color w:val="009193"/>
          <w:sz w:val="32"/>
          <w:szCs w:val="32"/>
        </w:rPr>
      </w:pPr>
    </w:p>
    <w:p w14:paraId="35BB93BB" w14:textId="77777777" w:rsidR="008B7B9F" w:rsidRDefault="00000000">
      <w:pPr>
        <w:rPr>
          <w:rFonts w:ascii="Lora Medium" w:eastAsia="Lora Medium" w:hAnsi="Lora Medium" w:cs="Lora Medium"/>
          <w:b/>
          <w:color w:val="009193"/>
          <w:sz w:val="32"/>
          <w:szCs w:val="32"/>
        </w:rPr>
      </w:pPr>
      <w:r>
        <w:rPr>
          <w:rFonts w:ascii="Lora Medium" w:eastAsia="Lora Medium" w:hAnsi="Lora Medium" w:cs="Lora Medium"/>
          <w:b/>
          <w:color w:val="009193"/>
          <w:sz w:val="32"/>
          <w:szCs w:val="32"/>
        </w:rPr>
        <w:t>About the Role</w:t>
      </w:r>
    </w:p>
    <w:p w14:paraId="781F3C34" w14:textId="77777777" w:rsidR="008B7B9F" w:rsidRDefault="008B7B9F">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p>
    <w:p w14:paraId="61559DD6" w14:textId="77777777" w:rsidR="008B7B9F" w:rsidRDefault="00000000">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Thank you for your interest in the position of Teacher of Religious Studies at Ashlawn School.</w:t>
      </w:r>
    </w:p>
    <w:p w14:paraId="2C94F9D4" w14:textId="77777777" w:rsidR="008B7B9F" w:rsidRDefault="008B7B9F">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p>
    <w:p w14:paraId="6A4100BF" w14:textId="77777777" w:rsidR="008B7B9F" w:rsidRDefault="00000000">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lastRenderedPageBreak/>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 possible.</w:t>
      </w:r>
    </w:p>
    <w:p w14:paraId="5AC68B35" w14:textId="77777777" w:rsidR="008B7B9F" w:rsidRDefault="008B7B9F">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p>
    <w:p w14:paraId="0DD758B5" w14:textId="77777777" w:rsidR="008B7B9F"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sz w:val="20"/>
          <w:szCs w:val="20"/>
        </w:rPr>
      </w:pPr>
      <w:r>
        <w:rPr>
          <w:rFonts w:ascii="Lora Medium" w:eastAsia="Lora Medium" w:hAnsi="Lora Medium" w:cs="Lora Medium"/>
          <w:color w:val="009193"/>
          <w:sz w:val="22"/>
          <w:szCs w:val="22"/>
        </w:rPr>
        <w:t xml:space="preserve">So, who are we looking for? </w:t>
      </w:r>
    </w:p>
    <w:p w14:paraId="1972D32D" w14:textId="77777777" w:rsidR="008B7B9F" w:rsidRDefault="00000000">
      <w:pPr>
        <w:jc w:val="both"/>
        <w:rPr>
          <w:rFonts w:ascii="Lora Medium" w:eastAsia="Lora Medium" w:hAnsi="Lora Medium" w:cs="Lora Medium"/>
          <w:sz w:val="20"/>
          <w:szCs w:val="20"/>
        </w:rPr>
      </w:pPr>
      <w:r>
        <w:rPr>
          <w:rFonts w:ascii="Lora Medium" w:eastAsia="Lora Medium" w:hAnsi="Lora Medium" w:cs="Lora Medium"/>
          <w:sz w:val="20"/>
          <w:szCs w:val="20"/>
        </w:rPr>
        <w:t xml:space="preserve">Ashlawn School has an exciting opportunity for a Teacher of Religious Studies to join our successful school.  You will join a passionate team of teachers who are committed to delivering the Religious Studies curriculum in engaging and innovative ways.  You will be an excellent teacher who has the ability to inspire, motivate, challenge and support their students to ensure that they make progress.  </w:t>
      </w:r>
    </w:p>
    <w:p w14:paraId="651C1A65" w14:textId="77777777" w:rsidR="008B7B9F" w:rsidRDefault="008B7B9F">
      <w:pPr>
        <w:jc w:val="both"/>
        <w:rPr>
          <w:rFonts w:ascii="Lora Medium" w:eastAsia="Lora Medium" w:hAnsi="Lora Medium" w:cs="Lora Medium"/>
          <w:sz w:val="20"/>
          <w:szCs w:val="20"/>
        </w:rPr>
      </w:pPr>
    </w:p>
    <w:p w14:paraId="022D859D" w14:textId="77777777" w:rsidR="008B7B9F" w:rsidRDefault="00000000">
      <w:pPr>
        <w:jc w:val="both"/>
        <w:rPr>
          <w:rFonts w:ascii="Lora Medium" w:eastAsia="Lora Medium" w:hAnsi="Lora Medium" w:cs="Lora Medium"/>
          <w:sz w:val="20"/>
          <w:szCs w:val="20"/>
        </w:rPr>
      </w:pPr>
      <w:r>
        <w:rPr>
          <w:rFonts w:ascii="Lora Medium" w:eastAsia="Lora Medium" w:hAnsi="Lora Medium" w:cs="Lora Medium"/>
          <w:sz w:val="20"/>
          <w:szCs w:val="20"/>
        </w:rPr>
        <w:t>It is very important to us at Ashlawn School that all of our teachers feel valued, listened to and mentored well so that they have opportunities to develop.</w:t>
      </w:r>
    </w:p>
    <w:p w14:paraId="276B813F" w14:textId="77777777" w:rsidR="008B7B9F" w:rsidRDefault="008B7B9F">
      <w:pPr>
        <w:jc w:val="both"/>
        <w:rPr>
          <w:rFonts w:ascii="Lora Medium" w:eastAsia="Lora Medium" w:hAnsi="Lora Medium" w:cs="Lora Medium"/>
          <w:sz w:val="20"/>
          <w:szCs w:val="20"/>
        </w:rPr>
      </w:pPr>
    </w:p>
    <w:p w14:paraId="624A23FB" w14:textId="77777777" w:rsidR="008B7B9F" w:rsidRDefault="00000000">
      <w:pPr>
        <w:jc w:val="both"/>
        <w:rPr>
          <w:rFonts w:ascii="Lora Medium" w:eastAsia="Lora Medium" w:hAnsi="Lora Medium" w:cs="Lora Medium"/>
          <w:sz w:val="20"/>
          <w:szCs w:val="20"/>
        </w:rPr>
      </w:pPr>
      <w:r>
        <w:rPr>
          <w:rFonts w:ascii="Lora Medium" w:eastAsia="Lora Medium" w:hAnsi="Lora Medium" w:cs="Lora Medium"/>
          <w:sz w:val="20"/>
          <w:szCs w:val="20"/>
        </w:rPr>
        <w:t>The successful candidate will:</w:t>
      </w:r>
    </w:p>
    <w:p w14:paraId="515339B6" w14:textId="77777777" w:rsidR="008B7B9F" w:rsidRDefault="00000000">
      <w:pPr>
        <w:numPr>
          <w:ilvl w:val="0"/>
          <w:numId w:val="2"/>
        </w:numPr>
        <w:pBdr>
          <w:top w:val="nil"/>
          <w:left w:val="nil"/>
          <w:bottom w:val="nil"/>
          <w:right w:val="nil"/>
          <w:between w:val="nil"/>
        </w:pBdr>
        <w:spacing w:line="259"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Be a motivated individual with excellent subject knowledge</w:t>
      </w:r>
    </w:p>
    <w:p w14:paraId="00D9D9AE" w14:textId="77777777" w:rsidR="008B7B9F" w:rsidRDefault="00000000">
      <w:pPr>
        <w:numPr>
          <w:ilvl w:val="0"/>
          <w:numId w:val="2"/>
        </w:numPr>
        <w:pBdr>
          <w:top w:val="nil"/>
          <w:left w:val="nil"/>
          <w:bottom w:val="nil"/>
          <w:right w:val="nil"/>
          <w:between w:val="nil"/>
        </w:pBdr>
        <w:spacing w:line="259"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Be committed to supporting students to succeed </w:t>
      </w:r>
    </w:p>
    <w:p w14:paraId="4080A487" w14:textId="77777777" w:rsidR="008B7B9F" w:rsidRDefault="00000000">
      <w:pPr>
        <w:numPr>
          <w:ilvl w:val="0"/>
          <w:numId w:val="2"/>
        </w:numPr>
        <w:pBdr>
          <w:top w:val="nil"/>
          <w:left w:val="nil"/>
          <w:bottom w:val="nil"/>
          <w:right w:val="nil"/>
          <w:between w:val="nil"/>
        </w:pBdr>
        <w:spacing w:after="160" w:line="259"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Be able to contribute to the successful team</w:t>
      </w:r>
    </w:p>
    <w:p w14:paraId="2234B15A" w14:textId="77777777" w:rsidR="008B7B9F" w:rsidRDefault="008B7B9F">
      <w:pPr>
        <w:widowControl w:val="0"/>
        <w:pBdr>
          <w:top w:val="nil"/>
          <w:left w:val="nil"/>
          <w:bottom w:val="nil"/>
          <w:right w:val="nil"/>
          <w:between w:val="nil"/>
        </w:pBdr>
        <w:spacing w:line="276" w:lineRule="auto"/>
        <w:ind w:right="529"/>
        <w:jc w:val="both"/>
        <w:rPr>
          <w:rFonts w:ascii="Lora Medium" w:eastAsia="Lora Medium" w:hAnsi="Lora Medium" w:cs="Lora Medium"/>
          <w:sz w:val="20"/>
          <w:szCs w:val="20"/>
        </w:rPr>
      </w:pPr>
    </w:p>
    <w:p w14:paraId="5A84949F" w14:textId="77777777" w:rsidR="008B7B9F"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2"/>
          <w:szCs w:val="22"/>
        </w:rPr>
      </w:pPr>
      <w:r>
        <w:rPr>
          <w:rFonts w:ascii="Lora Medium" w:eastAsia="Lora Medium" w:hAnsi="Lora Medium" w:cs="Lora Medium"/>
          <w:color w:val="009193"/>
          <w:sz w:val="22"/>
          <w:szCs w:val="22"/>
        </w:rPr>
        <w:br/>
        <w:t>Why work for Ashlawn?</w:t>
      </w:r>
    </w:p>
    <w:p w14:paraId="2B468A2E" w14:textId="77777777" w:rsidR="008B7B9F" w:rsidRDefault="00000000">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A large, oversubscribed bi-lateral school committed to supporting all members of the school community to succeed</w:t>
      </w:r>
    </w:p>
    <w:p w14:paraId="4C2FC833" w14:textId="77777777" w:rsidR="008B7B9F" w:rsidRDefault="00000000">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You’ll be working within a community of passionate, committed colleagues who genuinely support each other</w:t>
      </w:r>
    </w:p>
    <w:p w14:paraId="60201CEC" w14:textId="77777777" w:rsidR="008B7B9F" w:rsidRDefault="00000000">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A staff wellbeing team implements various strategies to boost staff engagement including various activities, events, conferences, and many other staff benefits</w:t>
      </w:r>
    </w:p>
    <w:p w14:paraId="4B02861D" w14:textId="77777777" w:rsidR="008B7B9F" w:rsidRDefault="00000000">
      <w:pPr>
        <w:numPr>
          <w:ilvl w:val="0"/>
          <w:numId w:val="9"/>
        </w:numPr>
        <w:spacing w:line="276" w:lineRule="auto"/>
        <w:rPr>
          <w:rFonts w:ascii="Lora Medium" w:eastAsia="Lora Medium" w:hAnsi="Lora Medium" w:cs="Lora Medium"/>
          <w:sz w:val="20"/>
          <w:szCs w:val="20"/>
        </w:rPr>
      </w:pPr>
      <w:r>
        <w:rPr>
          <w:rFonts w:ascii="Lora Medium" w:eastAsia="Lora Medium" w:hAnsi="Lora Medium" w:cs="Lora Medium"/>
          <w:sz w:val="20"/>
          <w:szCs w:val="20"/>
        </w:rPr>
        <w:t>Excellent opportunities to develop and grow in the successful and expanding Transforming Lives Educational Trust, a growing Multi-academy Trust based within the local community</w:t>
      </w:r>
    </w:p>
    <w:p w14:paraId="3ADFF475" w14:textId="77777777" w:rsidR="008B7B9F" w:rsidRDefault="00000000">
      <w:pPr>
        <w:numPr>
          <w:ilvl w:val="0"/>
          <w:numId w:val="9"/>
        </w:numPr>
        <w:spacing w:after="160" w:line="276" w:lineRule="auto"/>
        <w:rPr>
          <w:rFonts w:ascii="Lora Medium" w:eastAsia="Lora Medium" w:hAnsi="Lora Medium" w:cs="Lora Medium"/>
          <w:sz w:val="20"/>
          <w:szCs w:val="20"/>
        </w:rPr>
      </w:pPr>
      <w:r>
        <w:rPr>
          <w:rFonts w:ascii="Lora Medium" w:eastAsia="Lora Medium" w:hAnsi="Lora Medium" w:cs="Lora Medium"/>
          <w:sz w:val="20"/>
          <w:szCs w:val="20"/>
        </w:rPr>
        <w:t xml:space="preserve">To be part of an 11-18 provision with opportunities to teach in the sixth form </w:t>
      </w:r>
    </w:p>
    <w:p w14:paraId="3CB1F1E3" w14:textId="77777777" w:rsidR="008B7B9F" w:rsidRDefault="008B7B9F">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119972F3" w14:textId="77777777" w:rsidR="008B7B9F" w:rsidRDefault="00000000">
      <w:pPr>
        <w:pBdr>
          <w:top w:val="nil"/>
          <w:left w:val="nil"/>
          <w:bottom w:val="nil"/>
          <w:right w:val="nil"/>
          <w:between w:val="nil"/>
        </w:pBdr>
        <w:spacing w:after="160"/>
        <w:rPr>
          <w:rFonts w:ascii="Lora Medium" w:eastAsia="Lora Medium" w:hAnsi="Lora Medium" w:cs="Lora Medium"/>
          <w:color w:val="000000"/>
          <w:sz w:val="22"/>
          <w:szCs w:val="22"/>
        </w:rPr>
      </w:pPr>
      <w:r>
        <w:rPr>
          <w:rFonts w:ascii="Lora Medium" w:eastAsia="Lora Medium" w:hAnsi="Lora Medium" w:cs="Lora Medium"/>
          <w:color w:val="009193"/>
          <w:sz w:val="22"/>
          <w:szCs w:val="22"/>
        </w:rPr>
        <w:t xml:space="preserve">A Welcome from The Principal of Ashlawn School </w:t>
      </w:r>
    </w:p>
    <w:p w14:paraId="46DB93D1"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Thank you for your interest in our school.</w:t>
      </w:r>
    </w:p>
    <w:p w14:paraId="70C293F6"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73B338CE"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3D971B2A"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welcome visits to Ashlawn prior to application because we are proud that:</w:t>
      </w:r>
    </w:p>
    <w:p w14:paraId="68F9FC7D" w14:textId="77777777" w:rsidR="008B7B9F" w:rsidRDefault="00000000">
      <w:pPr>
        <w:numPr>
          <w:ilvl w:val="0"/>
          <w:numId w:val="5"/>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students are motivated and want to succeed</w:t>
      </w:r>
    </w:p>
    <w:p w14:paraId="59582645" w14:textId="77777777" w:rsidR="008B7B9F" w:rsidRDefault="00000000">
      <w:pPr>
        <w:numPr>
          <w:ilvl w:val="0"/>
          <w:numId w:val="5"/>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Behaviour is excellent</w:t>
      </w:r>
    </w:p>
    <w:p w14:paraId="25C0FD42" w14:textId="77777777" w:rsidR="008B7B9F" w:rsidRDefault="00000000">
      <w:pPr>
        <w:numPr>
          <w:ilvl w:val="0"/>
          <w:numId w:val="5"/>
        </w:num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lastRenderedPageBreak/>
        <w:t>The variety of opportunities both within and out of the classroom provides all students with the opportunity to develop their interests and skills in a wide range of areas </w:t>
      </w:r>
    </w:p>
    <w:p w14:paraId="77C09ECC"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3398DF70"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If you want to lead a highly effective team, contribute to our excellent standards and have high aspirations for young people then Ashlawn School is the right school for you!</w:t>
      </w:r>
    </w:p>
    <w:p w14:paraId="0AC091C0" w14:textId="77777777" w:rsidR="008B7B9F" w:rsidRDefault="00000000">
      <w:pPr>
        <w:pBdr>
          <w:top w:val="nil"/>
          <w:left w:val="nil"/>
          <w:bottom w:val="nil"/>
          <w:right w:val="nil"/>
          <w:between w:val="nil"/>
        </w:pBdr>
        <w:shd w:val="clear" w:color="auto" w:fill="FFFFFF"/>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look forward to meeting with you, so you too can appreciate our wonderful school and its community.</w:t>
      </w:r>
    </w:p>
    <w:p w14:paraId="18A41FDC" w14:textId="77777777" w:rsidR="008B7B9F" w:rsidRDefault="00000000">
      <w:pPr>
        <w:pBdr>
          <w:top w:val="nil"/>
          <w:left w:val="nil"/>
          <w:bottom w:val="nil"/>
          <w:right w:val="nil"/>
          <w:between w:val="nil"/>
        </w:pBdr>
        <w:spacing w:after="160"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With best wishes</w:t>
      </w:r>
    </w:p>
    <w:p w14:paraId="6B66FBBC" w14:textId="77777777" w:rsidR="008B7B9F" w:rsidRDefault="00000000">
      <w:pPr>
        <w:pBdr>
          <w:top w:val="nil"/>
          <w:left w:val="nil"/>
          <w:bottom w:val="nil"/>
          <w:right w:val="nil"/>
          <w:between w:val="nil"/>
        </w:pBdr>
        <w:spacing w:after="160"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Paul Brockwell</w:t>
      </w:r>
      <w:r>
        <w:rPr>
          <w:rFonts w:ascii="Lora Medium" w:eastAsia="Lora Medium" w:hAnsi="Lora Medium" w:cs="Lora Medium"/>
          <w:b/>
          <w:color w:val="000000"/>
          <w:sz w:val="20"/>
          <w:szCs w:val="20"/>
        </w:rPr>
        <w:br/>
        <w:t>Principal</w:t>
      </w:r>
    </w:p>
    <w:p w14:paraId="68D439B4" w14:textId="77777777" w:rsidR="008B7B9F" w:rsidRDefault="008B7B9F">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p>
    <w:p w14:paraId="30B6A980" w14:textId="77777777" w:rsidR="008B7B9F"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What next?</w:t>
      </w:r>
    </w:p>
    <w:p w14:paraId="6A9157AF" w14:textId="77777777" w:rsidR="008B7B9F"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4DDB9A7" w14:textId="77777777" w:rsidR="008B7B9F" w:rsidRDefault="008B7B9F">
      <w:pPr>
        <w:widowControl w:val="0"/>
        <w:pBdr>
          <w:top w:val="nil"/>
          <w:left w:val="nil"/>
          <w:bottom w:val="nil"/>
          <w:right w:val="nil"/>
          <w:between w:val="nil"/>
        </w:pBdr>
        <w:spacing w:line="276" w:lineRule="auto"/>
        <w:rPr>
          <w:rFonts w:ascii="Lora Medium" w:eastAsia="Lora Medium" w:hAnsi="Lora Medium" w:cs="Lora Medium"/>
          <w:color w:val="000000"/>
          <w:sz w:val="20"/>
          <w:szCs w:val="20"/>
        </w:rPr>
      </w:pPr>
    </w:p>
    <w:p w14:paraId="292816C8" w14:textId="77777777" w:rsidR="008B7B9F" w:rsidRDefault="00000000">
      <w:pPr>
        <w:widowControl w:val="0"/>
        <w:pBdr>
          <w:top w:val="nil"/>
          <w:left w:val="nil"/>
          <w:bottom w:val="nil"/>
          <w:right w:val="nil"/>
          <w:between w:val="nil"/>
        </w:pBdr>
        <w:spacing w:line="276" w:lineRule="auto"/>
        <w:ind w:right="556"/>
        <w:jc w:val="both"/>
        <w:rPr>
          <w:rFonts w:ascii="Lora Medium" w:eastAsia="Lora Medium" w:hAnsi="Lora Medium" w:cs="Lora Medium"/>
          <w:b/>
          <w:color w:val="009193"/>
          <w:sz w:val="32"/>
          <w:szCs w:val="32"/>
        </w:rPr>
      </w:pPr>
      <w:r>
        <w:rPr>
          <w:rFonts w:ascii="Lora Medium" w:eastAsia="Lora Medium" w:hAnsi="Lora Medium" w:cs="Lora Medium"/>
          <w:color w:val="000000"/>
          <w:sz w:val="20"/>
          <w:szCs w:val="20"/>
        </w:rPr>
        <w:t>We encourage you to consider the information in this pack carefully and use it to picture yourself within the role at Ashlawn. Should you wish to discuss any element of the pack in more detail, please don’t hesitate to contact us. We look forward to receiving your application.</w:t>
      </w:r>
    </w:p>
    <w:p w14:paraId="01FECBB4" w14:textId="77777777" w:rsidR="008B7B9F" w:rsidRDefault="00000000">
      <w:pPr>
        <w:rPr>
          <w:rFonts w:ascii="Lora Medium" w:eastAsia="Lora Medium" w:hAnsi="Lora Medium" w:cs="Lora Medium"/>
          <w:b/>
          <w:color w:val="009193"/>
        </w:rPr>
      </w:pPr>
      <w:r>
        <w:rPr>
          <w:rFonts w:ascii="Lora Medium" w:eastAsia="Lora Medium" w:hAnsi="Lora Medium" w:cs="Lora Medium"/>
          <w:b/>
          <w:color w:val="009193"/>
          <w:sz w:val="32"/>
          <w:szCs w:val="32"/>
        </w:rPr>
        <w:br/>
        <w:t>How to Visit &amp; Apply</w:t>
      </w:r>
    </w:p>
    <w:p w14:paraId="26D97216" w14:textId="77777777" w:rsidR="008B7B9F" w:rsidRDefault="008B7B9F">
      <w:pPr>
        <w:rPr>
          <w:rFonts w:ascii="Lora Medium" w:eastAsia="Lora Medium" w:hAnsi="Lora Medium" w:cs="Lora Medium"/>
          <w:sz w:val="22"/>
          <w:szCs w:val="22"/>
        </w:rPr>
      </w:pPr>
    </w:p>
    <w:p w14:paraId="7EFA8A96"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read the information in this pack.  If you are interested in this job opportunity, please apply by downloading the application form from our website (</w:t>
      </w:r>
      <w:hyperlink r:id="rId13">
        <w:r>
          <w:rPr>
            <w:rFonts w:ascii="Lora Medium" w:eastAsia="Lora Medium" w:hAnsi="Lora Medium" w:cs="Lora Medium"/>
            <w:color w:val="0000FF"/>
            <w:sz w:val="20"/>
            <w:szCs w:val="20"/>
            <w:u w:val="single"/>
          </w:rPr>
          <w:t>www.tlet.org.uk</w:t>
        </w:r>
      </w:hyperlink>
      <w:r>
        <w:rPr>
          <w:rFonts w:ascii="Lora Medium" w:eastAsia="Lora Medium" w:hAnsi="Lora Medium" w:cs="Lora Medium"/>
          <w:sz w:val="20"/>
          <w:szCs w:val="20"/>
        </w:rPr>
        <w:t xml:space="preserve">). Completed application forms should be emailed to </w:t>
      </w:r>
      <w:hyperlink r:id="rId14">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posted to:</w:t>
      </w:r>
    </w:p>
    <w:p w14:paraId="6CA3901B" w14:textId="77777777" w:rsidR="008B7B9F" w:rsidRDefault="008B7B9F">
      <w:pPr>
        <w:spacing w:line="276" w:lineRule="auto"/>
        <w:jc w:val="both"/>
        <w:rPr>
          <w:rFonts w:ascii="Lora Medium" w:eastAsia="Lora Medium" w:hAnsi="Lora Medium" w:cs="Lora Medium"/>
          <w:sz w:val="20"/>
          <w:szCs w:val="20"/>
        </w:rPr>
      </w:pPr>
    </w:p>
    <w:p w14:paraId="59DC4023"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HR Department (Careers)</w:t>
      </w:r>
    </w:p>
    <w:p w14:paraId="719560F1"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c/o Houlton School</w:t>
      </w:r>
    </w:p>
    <w:p w14:paraId="0AB502C7"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Signal Drive</w:t>
      </w:r>
    </w:p>
    <w:p w14:paraId="5D383E45"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Houlton</w:t>
      </w:r>
    </w:p>
    <w:p w14:paraId="51B9BCD3"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Rugby</w:t>
      </w:r>
    </w:p>
    <w:p w14:paraId="5D8DC9BC"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Warwickshire</w:t>
      </w:r>
    </w:p>
    <w:p w14:paraId="23811E65"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CV23 1ED</w:t>
      </w:r>
    </w:p>
    <w:p w14:paraId="2B77CE27" w14:textId="77777777" w:rsidR="008B7B9F" w:rsidRDefault="008B7B9F">
      <w:pPr>
        <w:spacing w:line="276" w:lineRule="auto"/>
        <w:jc w:val="both"/>
        <w:rPr>
          <w:rFonts w:ascii="Lora Medium" w:eastAsia="Lora Medium" w:hAnsi="Lora Medium" w:cs="Lora Medium"/>
          <w:sz w:val="20"/>
          <w:szCs w:val="20"/>
        </w:rPr>
      </w:pPr>
    </w:p>
    <w:p w14:paraId="2E2C7042"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have any questions about the role or would like to visit Transforming Lives Educational Trust or one of our Academies, please don’t hesitate to contact us by emailing </w:t>
      </w:r>
      <w:hyperlink r:id="rId15">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selecting option 1 on our telephone menu – 01788 593900.</w:t>
      </w:r>
    </w:p>
    <w:p w14:paraId="79DB4F64" w14:textId="77777777" w:rsidR="008B7B9F" w:rsidRDefault="008B7B9F">
      <w:pPr>
        <w:spacing w:line="276" w:lineRule="auto"/>
        <w:jc w:val="both"/>
        <w:rPr>
          <w:rFonts w:ascii="Lora Medium" w:eastAsia="Lora Medium" w:hAnsi="Lora Medium" w:cs="Lora Medium"/>
          <w:sz w:val="20"/>
          <w:szCs w:val="20"/>
        </w:rPr>
      </w:pPr>
    </w:p>
    <w:p w14:paraId="6D81B11A"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2374235D" w14:textId="77777777" w:rsidR="008B7B9F" w:rsidRDefault="008B7B9F">
      <w:pPr>
        <w:spacing w:line="276" w:lineRule="auto"/>
        <w:jc w:val="both"/>
        <w:rPr>
          <w:rFonts w:ascii="Lora Medium" w:eastAsia="Lora Medium" w:hAnsi="Lora Medium" w:cs="Lora Medium"/>
          <w:sz w:val="20"/>
          <w:szCs w:val="20"/>
        </w:rPr>
      </w:pPr>
    </w:p>
    <w:p w14:paraId="397D766F" w14:textId="77777777" w:rsidR="008B7B9F"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lastRenderedPageBreak/>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1D355D63" w14:textId="77777777" w:rsidR="008B7B9F" w:rsidRDefault="008B7B9F">
      <w:pPr>
        <w:spacing w:line="276" w:lineRule="auto"/>
        <w:jc w:val="both"/>
        <w:rPr>
          <w:rFonts w:ascii="Lora Medium" w:eastAsia="Lora Medium" w:hAnsi="Lora Medium" w:cs="Lora Medium"/>
          <w:sz w:val="20"/>
          <w:szCs w:val="20"/>
        </w:rPr>
      </w:pPr>
    </w:p>
    <w:p w14:paraId="234C695F" w14:textId="77777777" w:rsidR="008B7B9F" w:rsidRDefault="008B7B9F">
      <w:pPr>
        <w:spacing w:line="276" w:lineRule="auto"/>
        <w:jc w:val="both"/>
        <w:rPr>
          <w:rFonts w:ascii="Lora Medium" w:eastAsia="Lora Medium" w:hAnsi="Lora Medium" w:cs="Lora Medium"/>
          <w:sz w:val="20"/>
          <w:szCs w:val="20"/>
        </w:rPr>
      </w:pPr>
    </w:p>
    <w:p w14:paraId="45732326" w14:textId="77777777" w:rsidR="008B7B9F" w:rsidRDefault="008B7B9F">
      <w:pPr>
        <w:spacing w:line="276" w:lineRule="auto"/>
        <w:jc w:val="both"/>
        <w:rPr>
          <w:rFonts w:ascii="Lora Medium" w:eastAsia="Lora Medium" w:hAnsi="Lora Medium" w:cs="Lora Medium"/>
          <w:sz w:val="20"/>
          <w:szCs w:val="20"/>
        </w:rPr>
      </w:pPr>
    </w:p>
    <w:p w14:paraId="6D184723" w14:textId="77777777" w:rsidR="008B7B9F" w:rsidRDefault="008B7B9F">
      <w:pPr>
        <w:spacing w:line="360" w:lineRule="auto"/>
        <w:jc w:val="both"/>
        <w:rPr>
          <w:rFonts w:ascii="Lora Medium" w:eastAsia="Lora Medium" w:hAnsi="Lora Medium" w:cs="Lora Medium"/>
          <w:sz w:val="20"/>
          <w:szCs w:val="20"/>
        </w:rPr>
      </w:pPr>
    </w:p>
    <w:p w14:paraId="576DFDDA" w14:textId="77777777" w:rsidR="008B7B9F" w:rsidRDefault="008B7B9F">
      <w:pPr>
        <w:spacing w:line="360" w:lineRule="auto"/>
        <w:jc w:val="both"/>
        <w:rPr>
          <w:rFonts w:ascii="Lora Medium" w:eastAsia="Lora Medium" w:hAnsi="Lora Medium" w:cs="Lora Medium"/>
          <w:sz w:val="20"/>
          <w:szCs w:val="20"/>
        </w:rPr>
      </w:pPr>
    </w:p>
    <w:p w14:paraId="31B08304" w14:textId="77777777" w:rsidR="008B7B9F" w:rsidRDefault="00000000">
      <w:pPr>
        <w:spacing w:line="360" w:lineRule="auto"/>
        <w:rPr>
          <w:rFonts w:ascii="Lora Medium" w:eastAsia="Lora Medium" w:hAnsi="Lora Medium" w:cs="Lora Medium"/>
          <w:i/>
          <w:sz w:val="15"/>
          <w:szCs w:val="15"/>
        </w:rPr>
      </w:pPr>
      <w:r>
        <w:rPr>
          <w:rFonts w:ascii="Lora Medium" w:eastAsia="Lora Medium" w:hAnsi="Lora Medium" w:cs="Lora Medium"/>
          <w:i/>
          <w:sz w:val="15"/>
          <w:szCs w:val="15"/>
        </w:rPr>
        <w:t>*Timeline may be subject to change</w:t>
      </w:r>
    </w:p>
    <w:tbl>
      <w:tblPr>
        <w:tblStyle w:val="a0"/>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486"/>
      </w:tblGrid>
      <w:tr w:rsidR="008B7B9F" w14:paraId="7D526853" w14:textId="77777777">
        <w:trPr>
          <w:trHeight w:val="509"/>
        </w:trPr>
        <w:tc>
          <w:tcPr>
            <w:tcW w:w="10450" w:type="dxa"/>
            <w:gridSpan w:val="2"/>
            <w:shd w:val="clear" w:color="auto" w:fill="auto"/>
          </w:tcPr>
          <w:p w14:paraId="5B9EFCBB" w14:textId="77777777" w:rsidR="008B7B9F" w:rsidRDefault="00000000">
            <w:pPr>
              <w:tabs>
                <w:tab w:val="center" w:pos="4513"/>
                <w:tab w:val="right" w:pos="9026"/>
              </w:tabs>
              <w:spacing w:line="360" w:lineRule="auto"/>
              <w:jc w:val="center"/>
              <w:rPr>
                <w:rFonts w:ascii="Lora Medium" w:eastAsia="Lora Medium" w:hAnsi="Lora Medium" w:cs="Lora Medium"/>
                <w:b/>
                <w:sz w:val="20"/>
                <w:szCs w:val="20"/>
              </w:rPr>
            </w:pPr>
            <w:r>
              <w:rPr>
                <w:rFonts w:ascii="Lora Medium" w:eastAsia="Lora Medium" w:hAnsi="Lora Medium" w:cs="Lora Medium"/>
                <w:b/>
                <w:sz w:val="22"/>
                <w:szCs w:val="22"/>
              </w:rPr>
              <w:t>Recruitment Timeline*</w:t>
            </w:r>
          </w:p>
        </w:tc>
      </w:tr>
      <w:tr w:rsidR="008B7B9F" w14:paraId="31779D24" w14:textId="77777777">
        <w:trPr>
          <w:trHeight w:val="509"/>
        </w:trPr>
        <w:tc>
          <w:tcPr>
            <w:tcW w:w="3964" w:type="dxa"/>
            <w:shd w:val="clear" w:color="auto" w:fill="auto"/>
          </w:tcPr>
          <w:p w14:paraId="5D79228D" w14:textId="594A3078" w:rsidR="008B7B9F" w:rsidRDefault="00A372EC">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07/03/24</w:t>
            </w:r>
          </w:p>
        </w:tc>
        <w:tc>
          <w:tcPr>
            <w:tcW w:w="6486" w:type="dxa"/>
            <w:shd w:val="clear" w:color="auto" w:fill="auto"/>
          </w:tcPr>
          <w:p w14:paraId="0B2F525E" w14:textId="77777777" w:rsidR="008B7B9F"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Position advertised </w:t>
            </w:r>
          </w:p>
        </w:tc>
      </w:tr>
      <w:tr w:rsidR="008B7B9F" w14:paraId="0893E77B" w14:textId="77777777">
        <w:trPr>
          <w:trHeight w:val="558"/>
        </w:trPr>
        <w:tc>
          <w:tcPr>
            <w:tcW w:w="3964" w:type="dxa"/>
            <w:shd w:val="clear" w:color="auto" w:fill="auto"/>
          </w:tcPr>
          <w:p w14:paraId="54D4425F" w14:textId="4A323970" w:rsidR="008B7B9F" w:rsidRDefault="00084B12">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08/04</w:t>
            </w:r>
            <w:r w:rsidR="00A372EC">
              <w:rPr>
                <w:rFonts w:ascii="Lora Medium" w:eastAsia="Lora Medium" w:hAnsi="Lora Medium" w:cs="Lora Medium"/>
                <w:sz w:val="20"/>
                <w:szCs w:val="20"/>
              </w:rPr>
              <w:t>/24</w:t>
            </w:r>
          </w:p>
        </w:tc>
        <w:tc>
          <w:tcPr>
            <w:tcW w:w="6486" w:type="dxa"/>
            <w:shd w:val="clear" w:color="auto" w:fill="auto"/>
          </w:tcPr>
          <w:p w14:paraId="6E031D9C" w14:textId="77777777" w:rsidR="008B7B9F"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Closing date for applications (9am)  </w:t>
            </w:r>
          </w:p>
        </w:tc>
      </w:tr>
      <w:tr w:rsidR="008B7B9F" w14:paraId="7F60C2F7" w14:textId="77777777">
        <w:trPr>
          <w:trHeight w:val="553"/>
        </w:trPr>
        <w:tc>
          <w:tcPr>
            <w:tcW w:w="3964" w:type="dxa"/>
            <w:shd w:val="clear" w:color="auto" w:fill="auto"/>
          </w:tcPr>
          <w:p w14:paraId="2D240C43" w14:textId="2E88784C" w:rsidR="008B7B9F" w:rsidRDefault="00084B12">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08/04</w:t>
            </w:r>
            <w:r w:rsidR="00A372EC">
              <w:rPr>
                <w:rFonts w:ascii="Lora Medium" w:eastAsia="Lora Medium" w:hAnsi="Lora Medium" w:cs="Lora Medium"/>
                <w:sz w:val="20"/>
                <w:szCs w:val="20"/>
              </w:rPr>
              <w:t>/24</w:t>
            </w:r>
          </w:p>
        </w:tc>
        <w:tc>
          <w:tcPr>
            <w:tcW w:w="6486" w:type="dxa"/>
            <w:shd w:val="clear" w:color="auto" w:fill="auto"/>
          </w:tcPr>
          <w:p w14:paraId="5AF7311E" w14:textId="77777777" w:rsidR="008B7B9F"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Final Shortlisting and contact with candidates </w:t>
            </w:r>
          </w:p>
          <w:p w14:paraId="58243060" w14:textId="77777777" w:rsidR="008B7B9F"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References will be requested at this stage</w:t>
            </w:r>
          </w:p>
        </w:tc>
      </w:tr>
      <w:tr w:rsidR="008B7B9F" w14:paraId="1C607F45" w14:textId="77777777">
        <w:trPr>
          <w:trHeight w:val="509"/>
        </w:trPr>
        <w:tc>
          <w:tcPr>
            <w:tcW w:w="3964" w:type="dxa"/>
            <w:shd w:val="clear" w:color="auto" w:fill="auto"/>
          </w:tcPr>
          <w:p w14:paraId="3E2473BE" w14:textId="77777777" w:rsidR="008B7B9F" w:rsidRDefault="00000000">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TBC</w:t>
            </w:r>
          </w:p>
        </w:tc>
        <w:tc>
          <w:tcPr>
            <w:tcW w:w="6486" w:type="dxa"/>
            <w:shd w:val="clear" w:color="auto" w:fill="auto"/>
          </w:tcPr>
          <w:p w14:paraId="17791D29" w14:textId="77777777" w:rsidR="008B7B9F"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Final Panel Process</w:t>
            </w:r>
          </w:p>
        </w:tc>
      </w:tr>
    </w:tbl>
    <w:p w14:paraId="3CFF3795" w14:textId="77777777" w:rsidR="008B7B9F" w:rsidRDefault="00000000">
      <w:pPr>
        <w:rPr>
          <w:rFonts w:ascii="Lora Medium" w:eastAsia="Lora Medium" w:hAnsi="Lora Medium" w:cs="Lora Medium"/>
          <w:b/>
          <w:color w:val="009193"/>
          <w:sz w:val="28"/>
          <w:szCs w:val="28"/>
        </w:rPr>
      </w:pPr>
      <w:r>
        <w:br w:type="page"/>
      </w:r>
      <w:r>
        <w:rPr>
          <w:rFonts w:ascii="Lora Medium" w:eastAsia="Lora Medium" w:hAnsi="Lora Medium" w:cs="Lora Medium"/>
          <w:b/>
          <w:color w:val="009193"/>
          <w:sz w:val="28"/>
          <w:szCs w:val="28"/>
        </w:rPr>
        <w:lastRenderedPageBreak/>
        <w:t>Job Description</w:t>
      </w:r>
    </w:p>
    <w:p w14:paraId="26042DD7" w14:textId="77777777" w:rsidR="008B7B9F" w:rsidRDefault="008B7B9F">
      <w:pPr>
        <w:rPr>
          <w:rFonts w:ascii="Lora Medium" w:eastAsia="Lora Medium" w:hAnsi="Lora Medium" w:cs="Lora Medium"/>
          <w:b/>
          <w:color w:val="009193"/>
          <w:sz w:val="22"/>
          <w:szCs w:val="22"/>
        </w:rPr>
      </w:pPr>
    </w:p>
    <w:tbl>
      <w:tblPr>
        <w:tblStyle w:val="a1"/>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1"/>
        <w:gridCol w:w="7969"/>
      </w:tblGrid>
      <w:tr w:rsidR="008B7B9F" w14:paraId="600C3826" w14:textId="77777777">
        <w:trPr>
          <w:trHeight w:val="416"/>
        </w:trPr>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5F5B5D" w14:textId="77777777" w:rsidR="008B7B9F" w:rsidRDefault="00000000">
            <w:pPr>
              <w:jc w:val="both"/>
              <w:rPr>
                <w:rFonts w:ascii="Lora Medium" w:eastAsia="Lora Medium" w:hAnsi="Lora Medium" w:cs="Lora Medium"/>
                <w:b/>
                <w:sz w:val="22"/>
                <w:szCs w:val="22"/>
              </w:rPr>
            </w:pPr>
            <w:r>
              <w:rPr>
                <w:rFonts w:ascii="Lora Medium" w:eastAsia="Lora Medium" w:hAnsi="Lora Medium" w:cs="Lora Medium"/>
                <w:b/>
                <w:color w:val="000000"/>
                <w:sz w:val="22"/>
                <w:szCs w:val="22"/>
              </w:rPr>
              <w:t>Location:</w:t>
            </w:r>
          </w:p>
          <w:p w14:paraId="2A40B27D" w14:textId="77777777" w:rsidR="008B7B9F" w:rsidRDefault="008B7B9F">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C25A1"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Ashlawn School</w:t>
            </w:r>
          </w:p>
        </w:tc>
      </w:tr>
      <w:tr w:rsidR="008B7B9F" w14:paraId="4F082154"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2FF84" w14:textId="77777777" w:rsidR="008B7B9F" w:rsidRDefault="00000000">
            <w:pPr>
              <w:jc w:val="both"/>
              <w:rPr>
                <w:rFonts w:ascii="Lora Medium" w:eastAsia="Lora Medium" w:hAnsi="Lora Medium" w:cs="Lora Medium"/>
                <w:b/>
                <w:sz w:val="22"/>
                <w:szCs w:val="22"/>
              </w:rPr>
            </w:pPr>
            <w:r>
              <w:rPr>
                <w:rFonts w:ascii="Lora Medium" w:eastAsia="Lora Medium" w:hAnsi="Lora Medium" w:cs="Lora Medium"/>
                <w:b/>
                <w:color w:val="000000"/>
                <w:sz w:val="22"/>
                <w:szCs w:val="22"/>
              </w:rPr>
              <w:t>Job Title:</w:t>
            </w:r>
          </w:p>
          <w:p w14:paraId="6CA15280" w14:textId="77777777" w:rsidR="008B7B9F" w:rsidRDefault="008B7B9F">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6F9C1"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 xml:space="preserve">Teacher of Religious Studies </w:t>
            </w:r>
          </w:p>
        </w:tc>
      </w:tr>
      <w:tr w:rsidR="008B7B9F" w14:paraId="6E8DDD04" w14:textId="77777777">
        <w:trPr>
          <w:trHeight w:val="480"/>
        </w:trPr>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F3608C" w14:textId="77777777" w:rsidR="008B7B9F" w:rsidRDefault="00000000">
            <w:pPr>
              <w:jc w:val="both"/>
              <w:rPr>
                <w:rFonts w:ascii="Lora Medium" w:eastAsia="Lora Medium" w:hAnsi="Lora Medium" w:cs="Lora Medium"/>
                <w:b/>
                <w:sz w:val="22"/>
                <w:szCs w:val="22"/>
              </w:rPr>
            </w:pPr>
            <w:r>
              <w:rPr>
                <w:rFonts w:ascii="Lora Medium" w:eastAsia="Lora Medium" w:hAnsi="Lora Medium" w:cs="Lora Medium"/>
                <w:b/>
                <w:sz w:val="22"/>
                <w:szCs w:val="22"/>
              </w:rPr>
              <w:t>Salary:</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CB83D8" w14:textId="77777777" w:rsidR="008B7B9F" w:rsidRDefault="00000000">
            <w:pPr>
              <w:jc w:val="both"/>
              <w:rPr>
                <w:rFonts w:ascii="Lora Medium" w:eastAsia="Lora Medium" w:hAnsi="Lora Medium" w:cs="Lora Medium"/>
                <w:color w:val="000000"/>
                <w:sz w:val="22"/>
                <w:szCs w:val="22"/>
              </w:rPr>
            </w:pPr>
            <w:r>
              <w:rPr>
                <w:rFonts w:ascii="Lora Medium" w:eastAsia="Lora Medium" w:hAnsi="Lora Medium" w:cs="Lora Medium"/>
                <w:sz w:val="22"/>
                <w:szCs w:val="22"/>
              </w:rPr>
              <w:br/>
              <w:t xml:space="preserve">MPS/UPS </w:t>
            </w:r>
          </w:p>
        </w:tc>
      </w:tr>
      <w:tr w:rsidR="008B7B9F" w14:paraId="15FB093A" w14:textId="77777777">
        <w:trPr>
          <w:trHeight w:val="257"/>
        </w:trPr>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64E3B4" w14:textId="77777777" w:rsidR="008B7B9F" w:rsidRDefault="00000000">
            <w:pPr>
              <w:jc w:val="both"/>
              <w:rPr>
                <w:rFonts w:ascii="Lora Medium" w:eastAsia="Lora Medium" w:hAnsi="Lora Medium" w:cs="Lora Medium"/>
                <w:b/>
                <w:sz w:val="22"/>
                <w:szCs w:val="22"/>
              </w:rPr>
            </w:pPr>
            <w:r>
              <w:rPr>
                <w:rFonts w:ascii="Lora Medium" w:eastAsia="Lora Medium" w:hAnsi="Lora Medium" w:cs="Lora Medium"/>
                <w:b/>
                <w:color w:val="000000"/>
                <w:sz w:val="22"/>
                <w:szCs w:val="22"/>
              </w:rPr>
              <w:t>Contract:</w:t>
            </w:r>
          </w:p>
          <w:p w14:paraId="608056F7" w14:textId="77777777" w:rsidR="008B7B9F" w:rsidRDefault="008B7B9F">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5351F" w14:textId="77777777" w:rsidR="008B7B9F" w:rsidRDefault="008B7B9F">
            <w:pPr>
              <w:jc w:val="both"/>
              <w:rPr>
                <w:rFonts w:ascii="Lora Medium" w:eastAsia="Lora Medium" w:hAnsi="Lora Medium" w:cs="Lora Medium"/>
                <w:sz w:val="22"/>
                <w:szCs w:val="22"/>
              </w:rPr>
            </w:pPr>
          </w:p>
          <w:p w14:paraId="1523B59D"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 xml:space="preserve">Permanent  </w:t>
            </w:r>
          </w:p>
        </w:tc>
      </w:tr>
      <w:tr w:rsidR="008B7B9F" w14:paraId="44474E40"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9DAA98" w14:textId="77777777" w:rsidR="008B7B9F" w:rsidRDefault="00000000">
            <w:pPr>
              <w:jc w:val="both"/>
              <w:rPr>
                <w:rFonts w:ascii="Lora Medium" w:eastAsia="Lora Medium" w:hAnsi="Lora Medium" w:cs="Lora Medium"/>
                <w:b/>
                <w:sz w:val="22"/>
                <w:szCs w:val="22"/>
              </w:rPr>
            </w:pPr>
            <w:r>
              <w:rPr>
                <w:rFonts w:ascii="Lora Medium" w:eastAsia="Lora Medium" w:hAnsi="Lora Medium" w:cs="Lora Medium"/>
                <w:b/>
                <w:sz w:val="22"/>
                <w:szCs w:val="22"/>
              </w:rPr>
              <w:t>Start date:</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A66FB8" w14:textId="77777777" w:rsidR="008B7B9F" w:rsidRDefault="008B7B9F">
            <w:pPr>
              <w:jc w:val="both"/>
              <w:rPr>
                <w:rFonts w:ascii="Lora Medium" w:eastAsia="Lora Medium" w:hAnsi="Lora Medium" w:cs="Lora Medium"/>
                <w:sz w:val="22"/>
                <w:szCs w:val="22"/>
              </w:rPr>
            </w:pPr>
          </w:p>
          <w:p w14:paraId="2518D244" w14:textId="6989FA2E" w:rsidR="008B7B9F" w:rsidRDefault="00A372EC">
            <w:pPr>
              <w:jc w:val="both"/>
              <w:rPr>
                <w:rFonts w:ascii="Lora Medium" w:eastAsia="Lora Medium" w:hAnsi="Lora Medium" w:cs="Lora Medium"/>
                <w:color w:val="000000"/>
                <w:sz w:val="22"/>
                <w:szCs w:val="22"/>
              </w:rPr>
            </w:pPr>
            <w:r>
              <w:rPr>
                <w:rFonts w:ascii="Lora Medium" w:eastAsia="Lora Medium" w:hAnsi="Lora Medium" w:cs="Lora Medium"/>
                <w:color w:val="000000"/>
                <w:sz w:val="22"/>
                <w:szCs w:val="22"/>
              </w:rPr>
              <w:t>September 2024</w:t>
            </w:r>
          </w:p>
        </w:tc>
      </w:tr>
      <w:tr w:rsidR="008B7B9F" w14:paraId="43B0760E"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91B507" w14:textId="77777777" w:rsidR="008B7B9F" w:rsidRDefault="00000000">
            <w:pPr>
              <w:jc w:val="both"/>
              <w:rPr>
                <w:rFonts w:ascii="Lora Medium" w:eastAsia="Lora Medium" w:hAnsi="Lora Medium" w:cs="Lora Medium"/>
                <w:b/>
                <w:sz w:val="22"/>
                <w:szCs w:val="22"/>
              </w:rPr>
            </w:pPr>
            <w:r>
              <w:rPr>
                <w:rFonts w:ascii="Lora Medium" w:eastAsia="Lora Medium" w:hAnsi="Lora Medium" w:cs="Lora Medium"/>
                <w:b/>
                <w:color w:val="000000"/>
                <w:sz w:val="22"/>
                <w:szCs w:val="22"/>
              </w:rPr>
              <w:t>Responsible to:</w:t>
            </w:r>
          </w:p>
          <w:p w14:paraId="36DACE32" w14:textId="77777777" w:rsidR="008B7B9F" w:rsidRDefault="008B7B9F">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5295D"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 xml:space="preserve">Head of Religious Studies </w:t>
            </w:r>
          </w:p>
        </w:tc>
      </w:tr>
      <w:tr w:rsidR="008B7B9F" w14:paraId="03C5A78B"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C370" w14:textId="77777777" w:rsidR="008B7B9F" w:rsidRDefault="00000000">
            <w:pPr>
              <w:jc w:val="both"/>
              <w:rPr>
                <w:rFonts w:ascii="Lora Medium" w:eastAsia="Lora Medium" w:hAnsi="Lora Medium" w:cs="Lora Medium"/>
                <w:b/>
                <w:color w:val="000000"/>
                <w:sz w:val="22"/>
                <w:szCs w:val="22"/>
              </w:rPr>
            </w:pPr>
            <w:r>
              <w:rPr>
                <w:rFonts w:ascii="Lora Medium" w:eastAsia="Lora Medium" w:hAnsi="Lora Medium" w:cs="Lora Medium"/>
                <w:b/>
                <w:sz w:val="22"/>
                <w:szCs w:val="22"/>
              </w:rPr>
              <w:t xml:space="preserve">Purpose: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2F940E" w14:textId="77777777" w:rsidR="008B7B9F" w:rsidRDefault="00000000">
            <w:pPr>
              <w:numPr>
                <w:ilvl w:val="0"/>
                <w:numId w:val="3"/>
              </w:numPr>
              <w:pBdr>
                <w:top w:val="nil"/>
                <w:left w:val="nil"/>
                <w:bottom w:val="nil"/>
                <w:right w:val="nil"/>
                <w:between w:val="nil"/>
              </w:pBdr>
              <w:spacing w:line="237"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implement and deliver an appropriately broad, balanced, relevant and differentiated curriculum for students and to support a designated curriculum area as appropriate.   </w:t>
            </w:r>
          </w:p>
          <w:p w14:paraId="684F93EE" w14:textId="77777777" w:rsidR="008B7B9F" w:rsidRDefault="00000000">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facilitate and encourage a learning experience which provides students with the opportunity to achieve their individual potential. </w:t>
            </w:r>
          </w:p>
          <w:p w14:paraId="4FEB102A" w14:textId="77777777" w:rsidR="008B7B9F" w:rsidRDefault="00000000">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contribute to raising standards of student attainment. </w:t>
            </w:r>
          </w:p>
          <w:p w14:paraId="07D7FB05" w14:textId="77777777" w:rsidR="008B7B9F" w:rsidRDefault="00000000">
            <w:pPr>
              <w:numPr>
                <w:ilvl w:val="0"/>
                <w:numId w:val="3"/>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share and support the school’s responsibility to provide and monitor opportunities for personal and academic growth. </w:t>
            </w:r>
          </w:p>
        </w:tc>
      </w:tr>
      <w:tr w:rsidR="008B7B9F" w14:paraId="7E82ED41"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91FDD" w14:textId="77777777" w:rsidR="008B7B9F" w:rsidRDefault="00000000">
            <w:pPr>
              <w:jc w:val="both"/>
              <w:rPr>
                <w:rFonts w:ascii="Lora Medium" w:eastAsia="Lora Medium" w:hAnsi="Lora Medium" w:cs="Lora Medium"/>
                <w:b/>
                <w:color w:val="000000"/>
                <w:sz w:val="22"/>
                <w:szCs w:val="22"/>
              </w:rPr>
            </w:pPr>
            <w:r>
              <w:rPr>
                <w:rFonts w:ascii="Lora Medium" w:eastAsia="Lora Medium" w:hAnsi="Lora Medium" w:cs="Lora Medium"/>
                <w:b/>
                <w:sz w:val="22"/>
                <w:szCs w:val="22"/>
              </w:rPr>
              <w:t xml:space="preserve">Responsible for: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84D1B"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 xml:space="preserve">The provision of a full learning experience and support for students. </w:t>
            </w:r>
          </w:p>
        </w:tc>
      </w:tr>
      <w:tr w:rsidR="008B7B9F" w14:paraId="5AA33C53"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4DEC1" w14:textId="77777777" w:rsidR="008B7B9F" w:rsidRDefault="00000000">
            <w:pPr>
              <w:jc w:val="both"/>
              <w:rPr>
                <w:rFonts w:ascii="Lora Medium" w:eastAsia="Lora Medium" w:hAnsi="Lora Medium" w:cs="Lora Medium"/>
                <w:b/>
                <w:color w:val="000000"/>
                <w:sz w:val="22"/>
                <w:szCs w:val="22"/>
              </w:rPr>
            </w:pPr>
            <w:r>
              <w:rPr>
                <w:rFonts w:ascii="Lora Medium" w:eastAsia="Lora Medium" w:hAnsi="Lora Medium" w:cs="Lora Medium"/>
                <w:b/>
                <w:sz w:val="22"/>
                <w:szCs w:val="22"/>
              </w:rPr>
              <w:t xml:space="preserve">Liaising with: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293F7"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 xml:space="preserve">Subject Leadership Team, teaching/support staff, LA representatives, external agencies and parents. </w:t>
            </w:r>
          </w:p>
        </w:tc>
      </w:tr>
      <w:tr w:rsidR="008B7B9F" w14:paraId="1A7B2C26"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E34F0" w14:textId="77777777" w:rsidR="008B7B9F" w:rsidRDefault="00000000">
            <w:pPr>
              <w:jc w:val="both"/>
              <w:rPr>
                <w:rFonts w:ascii="Lora Medium" w:eastAsia="Lora Medium" w:hAnsi="Lora Medium" w:cs="Lora Medium"/>
                <w:b/>
                <w:color w:val="000000"/>
                <w:sz w:val="22"/>
                <w:szCs w:val="22"/>
              </w:rPr>
            </w:pPr>
            <w:r>
              <w:rPr>
                <w:rFonts w:ascii="Lora Medium" w:eastAsia="Lora Medium" w:hAnsi="Lora Medium" w:cs="Lora Medium"/>
                <w:b/>
                <w:sz w:val="22"/>
                <w:szCs w:val="22"/>
              </w:rPr>
              <w:t xml:space="preserve">Salary/Grade: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1AD89" w14:textId="77777777" w:rsidR="008B7B9F" w:rsidRDefault="00000000">
            <w:pPr>
              <w:jc w:val="both"/>
              <w:rPr>
                <w:rFonts w:ascii="Lora Medium" w:eastAsia="Lora Medium" w:hAnsi="Lora Medium" w:cs="Lora Medium"/>
                <w:sz w:val="22"/>
                <w:szCs w:val="22"/>
              </w:rPr>
            </w:pPr>
            <w:r>
              <w:rPr>
                <w:rFonts w:ascii="Lora Medium" w:eastAsia="Lora Medium" w:hAnsi="Lora Medium" w:cs="Lora Medium"/>
                <w:sz w:val="22"/>
                <w:szCs w:val="22"/>
              </w:rPr>
              <w:t>Main Pay Scale or Upper Pay Range as appropriate plus any allowances from additional roles as appropriate</w:t>
            </w:r>
          </w:p>
        </w:tc>
      </w:tr>
      <w:tr w:rsidR="008B7B9F" w14:paraId="15C1A4D9"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02597D4F" w14:textId="77777777" w:rsidR="008B7B9F" w:rsidRDefault="008B7B9F">
            <w:pPr>
              <w:rPr>
                <w:rFonts w:ascii="Lora Medium" w:eastAsia="Lora Medium" w:hAnsi="Lora Medium" w:cs="Lora Medium"/>
                <w:sz w:val="21"/>
                <w:szCs w:val="21"/>
              </w:rPr>
            </w:pPr>
          </w:p>
          <w:p w14:paraId="3E28E876" w14:textId="77777777" w:rsidR="008B7B9F" w:rsidRDefault="00000000">
            <w:pPr>
              <w:rPr>
                <w:rFonts w:ascii="Lora Medium" w:eastAsia="Lora Medium" w:hAnsi="Lora Medium" w:cs="Lora Medium"/>
                <w:color w:val="FFFFFF"/>
                <w:sz w:val="21"/>
                <w:szCs w:val="21"/>
              </w:rPr>
            </w:pPr>
            <w:r>
              <w:rPr>
                <w:rFonts w:ascii="Lora Medium" w:eastAsia="Lora Medium" w:hAnsi="Lora Medium" w:cs="Lora Medium"/>
                <w:b/>
                <w:color w:val="FFFFFF"/>
                <w:sz w:val="21"/>
                <w:szCs w:val="21"/>
              </w:rPr>
              <w:t>MAIN ROLE AND RESPONSIBILITIES:</w:t>
            </w:r>
          </w:p>
          <w:p w14:paraId="426AC984" w14:textId="77777777" w:rsidR="008B7B9F" w:rsidRDefault="008B7B9F">
            <w:pPr>
              <w:rPr>
                <w:rFonts w:ascii="Lora Medium" w:eastAsia="Lora Medium" w:hAnsi="Lora Medium" w:cs="Lora Medium"/>
                <w:sz w:val="21"/>
                <w:szCs w:val="21"/>
              </w:rPr>
            </w:pPr>
          </w:p>
        </w:tc>
      </w:tr>
      <w:tr w:rsidR="008B7B9F" w14:paraId="491D96AA"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DCEC8" w14:textId="77777777" w:rsidR="008B7B9F" w:rsidRDefault="008B7B9F">
            <w:pPr>
              <w:rPr>
                <w:rFonts w:ascii="Lora Medium" w:eastAsia="Lora Medium" w:hAnsi="Lora Medium" w:cs="Lora Medium"/>
                <w:sz w:val="22"/>
                <w:szCs w:val="22"/>
              </w:rPr>
            </w:pPr>
          </w:p>
          <w:p w14:paraId="1852A01B" w14:textId="77777777" w:rsidR="008B7B9F" w:rsidRDefault="00000000">
            <w:pPr>
              <w:pBdr>
                <w:top w:val="nil"/>
                <w:left w:val="nil"/>
                <w:bottom w:val="nil"/>
                <w:right w:val="nil"/>
                <w:between w:val="nil"/>
              </w:pBdr>
              <w:ind w:hanging="1440"/>
              <w:rPr>
                <w:rFonts w:ascii="Lora Medium" w:eastAsia="Lora Medium" w:hAnsi="Lora Medium" w:cs="Lora Medium"/>
                <w:color w:val="000000"/>
                <w:sz w:val="22"/>
                <w:szCs w:val="22"/>
              </w:rPr>
            </w:pPr>
            <w:r>
              <w:rPr>
                <w:rFonts w:ascii="Lora Medium" w:eastAsia="Lora Medium" w:hAnsi="Lora Medium" w:cs="Lora Medium"/>
                <w:b/>
                <w:color w:val="000000"/>
                <w:sz w:val="22"/>
                <w:szCs w:val="22"/>
              </w:rPr>
              <w:t xml:space="preserve">Vision and </w:t>
            </w:r>
          </w:p>
          <w:p w14:paraId="34D4F04B" w14:textId="77777777" w:rsidR="008B7B9F" w:rsidRDefault="00000000">
            <w:pPr>
              <w:pBdr>
                <w:top w:val="nil"/>
                <w:left w:val="nil"/>
                <w:bottom w:val="nil"/>
                <w:right w:val="nil"/>
                <w:between w:val="nil"/>
              </w:pBdr>
              <w:jc w:val="both"/>
              <w:rPr>
                <w:rFonts w:ascii="Lora Medium" w:eastAsia="Lora Medium" w:hAnsi="Lora Medium" w:cs="Lora Medium"/>
                <w:b/>
                <w:color w:val="000000"/>
                <w:sz w:val="22"/>
                <w:szCs w:val="22"/>
              </w:rPr>
            </w:pPr>
            <w:r>
              <w:rPr>
                <w:rFonts w:ascii="Lora Medium" w:eastAsia="Lora Medium" w:hAnsi="Lora Medium" w:cs="Lora Medium"/>
                <w:b/>
                <w:color w:val="000000"/>
                <w:sz w:val="22"/>
                <w:szCs w:val="22"/>
              </w:rPr>
              <w:t>Teaching:</w:t>
            </w:r>
          </w:p>
          <w:p w14:paraId="681347D5" w14:textId="77777777" w:rsidR="008B7B9F" w:rsidRDefault="008B7B9F">
            <w:pPr>
              <w:pBdr>
                <w:top w:val="nil"/>
                <w:left w:val="nil"/>
                <w:bottom w:val="nil"/>
                <w:right w:val="nil"/>
                <w:between w:val="nil"/>
              </w:pBdr>
              <w:jc w:val="both"/>
              <w:rPr>
                <w:rFonts w:ascii="Lora Medium" w:eastAsia="Lora Medium" w:hAnsi="Lora Medium" w:cs="Lora Medium"/>
                <w:b/>
                <w:color w:val="000000"/>
                <w:sz w:val="22"/>
                <w:szCs w:val="22"/>
              </w:rPr>
            </w:pPr>
          </w:p>
          <w:p w14:paraId="46B7A75F"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teach students according to their educational needs, including the setting and marking of work to be carried out by the student in school and elsewhere. </w:t>
            </w:r>
          </w:p>
          <w:p w14:paraId="0E9CBE0F"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assess, record and report on the attendance, progress, development and attainment of students and to keep such records as are required by school and curriculum team policy. </w:t>
            </w:r>
          </w:p>
          <w:p w14:paraId="2E33F10F"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provide, or contribute to, oral and written assessments, reports and references relating to individual students and groups of students. </w:t>
            </w:r>
          </w:p>
          <w:p w14:paraId="19B39B5A" w14:textId="77777777" w:rsidR="008B7B9F" w:rsidRDefault="00000000">
            <w:pPr>
              <w:numPr>
                <w:ilvl w:val="0"/>
                <w:numId w:val="4"/>
              </w:numPr>
              <w:pBdr>
                <w:top w:val="nil"/>
                <w:left w:val="nil"/>
                <w:bottom w:val="nil"/>
                <w:right w:val="nil"/>
                <w:between w:val="nil"/>
              </w:pBdr>
              <w:spacing w:line="237"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ensure that Literacy, Numeracy and ICT are reflected in the teaching/learning experience of students </w:t>
            </w:r>
          </w:p>
          <w:p w14:paraId="1A5B8970"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undertake a designated programme of teaching. </w:t>
            </w:r>
          </w:p>
          <w:p w14:paraId="44B45AF0"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ensure a high-quality learning experience for students which meets internal and external quality standards. </w:t>
            </w:r>
          </w:p>
          <w:p w14:paraId="56118D71"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prepare and update subject materials. </w:t>
            </w:r>
          </w:p>
          <w:p w14:paraId="7A6C033C" w14:textId="77777777" w:rsidR="008B7B9F" w:rsidRDefault="00000000">
            <w:pPr>
              <w:numPr>
                <w:ilvl w:val="0"/>
                <w:numId w:val="4"/>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use a variety of delivery methods which will stimulate learning appropriate to student needs and demands of the syllabus. </w:t>
            </w:r>
          </w:p>
          <w:p w14:paraId="1CC5172D" w14:textId="77777777" w:rsidR="008B7B9F" w:rsidRDefault="00000000">
            <w:pPr>
              <w:numPr>
                <w:ilvl w:val="0"/>
                <w:numId w:val="4"/>
              </w:numPr>
              <w:pBdr>
                <w:top w:val="nil"/>
                <w:left w:val="nil"/>
                <w:bottom w:val="nil"/>
                <w:right w:val="nil"/>
                <w:between w:val="nil"/>
              </w:pBdr>
              <w:spacing w:line="239"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maintain discipline in accordance with the school’s procedures, and to encourage good practice with regard to punctuality, behaviour, standards of work and homework. </w:t>
            </w:r>
          </w:p>
          <w:p w14:paraId="5016CEEC" w14:textId="77777777" w:rsidR="008B7B9F" w:rsidRDefault="00000000">
            <w:pPr>
              <w:numPr>
                <w:ilvl w:val="0"/>
                <w:numId w:val="4"/>
              </w:numPr>
              <w:pBdr>
                <w:top w:val="nil"/>
                <w:left w:val="nil"/>
                <w:bottom w:val="nil"/>
                <w:right w:val="nil"/>
                <w:between w:val="nil"/>
              </w:pBdr>
              <w:spacing w:line="237"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t xml:space="preserve">To undertake assessment of students as requested by external examination bodies, curriculum team and school procedures. </w:t>
            </w:r>
          </w:p>
          <w:p w14:paraId="160D08B5" w14:textId="77777777" w:rsidR="008B7B9F" w:rsidRDefault="00000000">
            <w:pPr>
              <w:numPr>
                <w:ilvl w:val="0"/>
                <w:numId w:val="4"/>
              </w:numPr>
              <w:pBdr>
                <w:top w:val="nil"/>
                <w:left w:val="nil"/>
                <w:bottom w:val="nil"/>
                <w:right w:val="nil"/>
                <w:between w:val="nil"/>
              </w:pBdr>
              <w:spacing w:after="48" w:line="237"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t>To mark, grade and give written/verbal and diagnostic feedback as required in line with both the school’s feedback policy and the policy of any curriculum team the post holder is working within.</w:t>
            </w:r>
          </w:p>
          <w:p w14:paraId="0D13BA7C" w14:textId="77777777" w:rsidR="008B7B9F" w:rsidRDefault="008B7B9F">
            <w:pPr>
              <w:pBdr>
                <w:top w:val="nil"/>
                <w:left w:val="nil"/>
                <w:bottom w:val="nil"/>
                <w:right w:val="nil"/>
                <w:between w:val="nil"/>
              </w:pBdr>
              <w:jc w:val="both"/>
              <w:rPr>
                <w:rFonts w:ascii="Lora Medium" w:eastAsia="Lora Medium" w:hAnsi="Lora Medium" w:cs="Lora Medium"/>
                <w:b/>
                <w:color w:val="000000"/>
                <w:sz w:val="22"/>
                <w:szCs w:val="22"/>
              </w:rPr>
            </w:pPr>
          </w:p>
          <w:p w14:paraId="48E5D966" w14:textId="77777777" w:rsidR="008B7B9F" w:rsidRDefault="00000000">
            <w:pPr>
              <w:ind w:left="2"/>
              <w:rPr>
                <w:rFonts w:ascii="Lora Medium" w:eastAsia="Lora Medium" w:hAnsi="Lora Medium" w:cs="Lora Medium"/>
                <w:b/>
                <w:sz w:val="22"/>
                <w:szCs w:val="22"/>
              </w:rPr>
            </w:pPr>
            <w:r>
              <w:rPr>
                <w:rFonts w:ascii="Lora Medium" w:eastAsia="Lora Medium" w:hAnsi="Lora Medium" w:cs="Lora Medium"/>
                <w:b/>
                <w:sz w:val="22"/>
                <w:szCs w:val="22"/>
              </w:rPr>
              <w:t xml:space="preserve">Operational / Strategic Planning </w:t>
            </w:r>
          </w:p>
          <w:p w14:paraId="34D1FA4B" w14:textId="77777777" w:rsidR="008B7B9F" w:rsidRDefault="008B7B9F">
            <w:pPr>
              <w:ind w:left="2"/>
              <w:rPr>
                <w:rFonts w:ascii="Lora Medium" w:eastAsia="Lora Medium" w:hAnsi="Lora Medium" w:cs="Lora Medium"/>
                <w:b/>
                <w:sz w:val="22"/>
                <w:szCs w:val="22"/>
              </w:rPr>
            </w:pPr>
          </w:p>
          <w:p w14:paraId="767BD9B9" w14:textId="77777777" w:rsidR="008B7B9F" w:rsidRDefault="00000000">
            <w:pPr>
              <w:numPr>
                <w:ilvl w:val="0"/>
                <w:numId w:val="6"/>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assist in the development and implementation of appropriate syllabuses, resources, schemes of work, marking policies and teaching strategies in the Curriculum Team. </w:t>
            </w:r>
          </w:p>
          <w:p w14:paraId="085C7D2E" w14:textId="77777777" w:rsidR="008B7B9F" w:rsidRDefault="00000000">
            <w:pPr>
              <w:numPr>
                <w:ilvl w:val="0"/>
                <w:numId w:val="6"/>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contribute to the Curriculum Team’s development plan and its implementation. </w:t>
            </w:r>
          </w:p>
          <w:p w14:paraId="5F3B01A2" w14:textId="77777777" w:rsidR="008B7B9F" w:rsidRDefault="00000000">
            <w:pPr>
              <w:numPr>
                <w:ilvl w:val="0"/>
                <w:numId w:val="6"/>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plan and prepare courses and lessons. </w:t>
            </w:r>
          </w:p>
          <w:p w14:paraId="75BA9F55" w14:textId="77777777" w:rsidR="008B7B9F" w:rsidRDefault="00000000">
            <w:pPr>
              <w:numPr>
                <w:ilvl w:val="0"/>
                <w:numId w:val="6"/>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To contribute to the whole school’s planning activities.</w:t>
            </w:r>
          </w:p>
          <w:p w14:paraId="137F66E9" w14:textId="77777777" w:rsidR="008B7B9F" w:rsidRDefault="008B7B9F">
            <w:pPr>
              <w:pBdr>
                <w:top w:val="nil"/>
                <w:left w:val="nil"/>
                <w:bottom w:val="nil"/>
                <w:right w:val="nil"/>
                <w:between w:val="nil"/>
              </w:pBdr>
              <w:jc w:val="both"/>
              <w:rPr>
                <w:rFonts w:ascii="Lora Medium" w:eastAsia="Lora Medium" w:hAnsi="Lora Medium" w:cs="Lora Medium"/>
                <w:b/>
                <w:color w:val="000000"/>
                <w:sz w:val="22"/>
                <w:szCs w:val="22"/>
              </w:rPr>
            </w:pPr>
          </w:p>
          <w:p w14:paraId="199BA2D5" w14:textId="77777777" w:rsidR="008B7B9F" w:rsidRDefault="00000000">
            <w:pPr>
              <w:spacing w:line="239" w:lineRule="auto"/>
              <w:ind w:left="2"/>
              <w:rPr>
                <w:rFonts w:ascii="Lora Medium" w:eastAsia="Lora Medium" w:hAnsi="Lora Medium" w:cs="Lora Medium"/>
                <w:sz w:val="22"/>
                <w:szCs w:val="22"/>
              </w:rPr>
            </w:pPr>
            <w:r>
              <w:rPr>
                <w:rFonts w:ascii="Lora Medium" w:eastAsia="Lora Medium" w:hAnsi="Lora Medium" w:cs="Lora Medium"/>
                <w:b/>
                <w:sz w:val="22"/>
                <w:szCs w:val="22"/>
              </w:rPr>
              <w:t xml:space="preserve">Curriculum Provision: </w:t>
            </w:r>
          </w:p>
          <w:p w14:paraId="02C282F9" w14:textId="77777777" w:rsidR="008B7B9F" w:rsidRDefault="008B7B9F">
            <w:pPr>
              <w:pBdr>
                <w:top w:val="nil"/>
                <w:left w:val="nil"/>
                <w:bottom w:val="nil"/>
                <w:right w:val="nil"/>
                <w:between w:val="nil"/>
              </w:pBdr>
              <w:jc w:val="both"/>
              <w:rPr>
                <w:rFonts w:ascii="Lora Medium" w:eastAsia="Lora Medium" w:hAnsi="Lora Medium" w:cs="Lora Medium"/>
                <w:b/>
                <w:color w:val="000000"/>
                <w:sz w:val="22"/>
                <w:szCs w:val="22"/>
              </w:rPr>
            </w:pPr>
          </w:p>
          <w:p w14:paraId="7B2749C5" w14:textId="77777777" w:rsidR="008B7B9F" w:rsidRDefault="00000000">
            <w:pPr>
              <w:numPr>
                <w:ilvl w:val="0"/>
                <w:numId w:val="7"/>
              </w:numPr>
              <w:pBdr>
                <w:top w:val="nil"/>
                <w:left w:val="nil"/>
                <w:bottom w:val="nil"/>
                <w:right w:val="nil"/>
                <w:between w:val="nil"/>
              </w:pBdr>
              <w:jc w:val="both"/>
              <w:rPr>
                <w:rFonts w:ascii="Lora Medium" w:eastAsia="Lora Medium" w:hAnsi="Lora Medium" w:cs="Lora Medium"/>
                <w:b/>
                <w:color w:val="000000"/>
                <w:sz w:val="22"/>
                <w:szCs w:val="22"/>
              </w:rPr>
            </w:pPr>
            <w:r>
              <w:rPr>
                <w:rFonts w:ascii="Lora Medium" w:eastAsia="Lora Medium" w:hAnsi="Lora Medium" w:cs="Lora Medium"/>
                <w:color w:val="000000"/>
                <w:sz w:val="22"/>
                <w:szCs w:val="22"/>
              </w:rPr>
              <w:t>To assist the Curriculum Team Leader, Deputy Team Leader, any Subject Leaders within the curriculum team, and the senior leadership team, to ensure that the curriculum area provides a range of teaching which complements the school’s strategic objectives.</w:t>
            </w:r>
          </w:p>
          <w:p w14:paraId="2D45F711" w14:textId="77777777" w:rsidR="008B7B9F" w:rsidRDefault="008B7B9F">
            <w:pPr>
              <w:pBdr>
                <w:top w:val="nil"/>
                <w:left w:val="nil"/>
                <w:bottom w:val="nil"/>
                <w:right w:val="nil"/>
                <w:between w:val="nil"/>
              </w:pBdr>
              <w:jc w:val="both"/>
              <w:rPr>
                <w:rFonts w:ascii="Lora Medium" w:eastAsia="Lora Medium" w:hAnsi="Lora Medium" w:cs="Lora Medium"/>
                <w:color w:val="000000"/>
                <w:sz w:val="22"/>
                <w:szCs w:val="22"/>
              </w:rPr>
            </w:pPr>
          </w:p>
          <w:p w14:paraId="70241254" w14:textId="77777777" w:rsidR="008B7B9F" w:rsidRDefault="00000000">
            <w:pPr>
              <w:spacing w:line="239" w:lineRule="auto"/>
              <w:ind w:left="2"/>
              <w:rPr>
                <w:rFonts w:ascii="Lora Medium" w:eastAsia="Lora Medium" w:hAnsi="Lora Medium" w:cs="Lora Medium"/>
                <w:sz w:val="22"/>
                <w:szCs w:val="22"/>
              </w:rPr>
            </w:pPr>
            <w:r>
              <w:rPr>
                <w:rFonts w:ascii="Lora Medium" w:eastAsia="Lora Medium" w:hAnsi="Lora Medium" w:cs="Lora Medium"/>
                <w:b/>
                <w:sz w:val="22"/>
                <w:szCs w:val="22"/>
              </w:rPr>
              <w:t xml:space="preserve">Curriculum Development: </w:t>
            </w:r>
          </w:p>
          <w:p w14:paraId="32E00179" w14:textId="77777777" w:rsidR="008B7B9F" w:rsidRDefault="008B7B9F">
            <w:pPr>
              <w:pBdr>
                <w:top w:val="nil"/>
                <w:left w:val="nil"/>
                <w:bottom w:val="nil"/>
                <w:right w:val="nil"/>
                <w:between w:val="nil"/>
              </w:pBdr>
              <w:jc w:val="both"/>
              <w:rPr>
                <w:rFonts w:ascii="Lora Medium" w:eastAsia="Lora Medium" w:hAnsi="Lora Medium" w:cs="Lora Medium"/>
                <w:color w:val="000000"/>
                <w:sz w:val="22"/>
                <w:szCs w:val="22"/>
              </w:rPr>
            </w:pPr>
          </w:p>
          <w:p w14:paraId="56A55A98" w14:textId="77777777" w:rsidR="008B7B9F" w:rsidRDefault="00000000">
            <w:pPr>
              <w:numPr>
                <w:ilvl w:val="0"/>
                <w:numId w:val="7"/>
              </w:numPr>
              <w:pBdr>
                <w:top w:val="nil"/>
                <w:left w:val="nil"/>
                <w:bottom w:val="nil"/>
                <w:right w:val="nil"/>
                <w:between w:val="nil"/>
              </w:pBdr>
              <w:jc w:val="both"/>
              <w:rPr>
                <w:rFonts w:ascii="Lora Medium" w:eastAsia="Lora Medium" w:hAnsi="Lora Medium" w:cs="Lora Medium"/>
                <w:b/>
                <w:color w:val="000000"/>
                <w:sz w:val="22"/>
                <w:szCs w:val="22"/>
              </w:rPr>
            </w:pPr>
            <w:r>
              <w:rPr>
                <w:rFonts w:ascii="Lora Medium" w:eastAsia="Lora Medium" w:hAnsi="Lora Medium" w:cs="Lora Medium"/>
                <w:color w:val="000000"/>
                <w:sz w:val="22"/>
                <w:szCs w:val="22"/>
              </w:rPr>
              <w:t>To assist in the process of curriculum development and change so as to ensure the continued relevance to the needs of students, examining and awarding bodies and the school’s Mission and Strategic Objectives.</w:t>
            </w:r>
          </w:p>
          <w:p w14:paraId="209158AE" w14:textId="77777777" w:rsidR="008B7B9F" w:rsidRDefault="008B7B9F">
            <w:pPr>
              <w:pBdr>
                <w:top w:val="nil"/>
                <w:left w:val="nil"/>
                <w:bottom w:val="nil"/>
                <w:right w:val="nil"/>
                <w:between w:val="nil"/>
              </w:pBdr>
              <w:jc w:val="both"/>
              <w:rPr>
                <w:rFonts w:ascii="Lora Medium" w:eastAsia="Lora Medium" w:hAnsi="Lora Medium" w:cs="Lora Medium"/>
                <w:color w:val="000000"/>
                <w:sz w:val="22"/>
                <w:szCs w:val="22"/>
              </w:rPr>
            </w:pPr>
          </w:p>
          <w:p w14:paraId="0303CE6D" w14:textId="77777777" w:rsidR="008B7B9F" w:rsidRDefault="00000000">
            <w:pPr>
              <w:rPr>
                <w:rFonts w:ascii="Lora Medium" w:eastAsia="Lora Medium" w:hAnsi="Lora Medium" w:cs="Lora Medium"/>
                <w:sz w:val="22"/>
                <w:szCs w:val="22"/>
              </w:rPr>
            </w:pPr>
            <w:r>
              <w:rPr>
                <w:rFonts w:ascii="Lora Medium" w:eastAsia="Lora Medium" w:hAnsi="Lora Medium" w:cs="Lora Medium"/>
                <w:b/>
                <w:sz w:val="22"/>
                <w:szCs w:val="22"/>
              </w:rPr>
              <w:t xml:space="preserve">Staff Development: </w:t>
            </w:r>
          </w:p>
          <w:p w14:paraId="4412DC73" w14:textId="77777777" w:rsidR="008B7B9F" w:rsidRDefault="00000000">
            <w:pPr>
              <w:rPr>
                <w:rFonts w:ascii="Lora Medium" w:eastAsia="Lora Medium" w:hAnsi="Lora Medium" w:cs="Lora Medium"/>
                <w:sz w:val="22"/>
                <w:szCs w:val="22"/>
              </w:rPr>
            </w:pPr>
            <w:r>
              <w:rPr>
                <w:rFonts w:ascii="Lora Medium" w:eastAsia="Lora Medium" w:hAnsi="Lora Medium" w:cs="Lora Medium"/>
                <w:b/>
                <w:sz w:val="22"/>
                <w:szCs w:val="22"/>
              </w:rPr>
              <w:t xml:space="preserve"> </w:t>
            </w:r>
          </w:p>
          <w:p w14:paraId="22A0121B"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take part in the school’s staff development programme by participating in arrangements for further training and professional development. </w:t>
            </w:r>
          </w:p>
          <w:p w14:paraId="71E3569E"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continue personal development in the relevant areas including subject knowledge and teaching methods. </w:t>
            </w:r>
          </w:p>
          <w:p w14:paraId="397EF02C"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engage actively in the Appraisal Review process. </w:t>
            </w:r>
          </w:p>
          <w:p w14:paraId="55D09CBA"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To ensure the effective/efficient deployment of classroom support</w:t>
            </w:r>
          </w:p>
          <w:p w14:paraId="3F19761E"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work as a member of a designated team and to contribute positively to effective working relations within the school.  </w:t>
            </w:r>
          </w:p>
          <w:p w14:paraId="4ED541FA" w14:textId="77777777" w:rsidR="008B7B9F" w:rsidRDefault="008B7B9F">
            <w:pPr>
              <w:rPr>
                <w:rFonts w:ascii="Lora Medium" w:eastAsia="Lora Medium" w:hAnsi="Lora Medium" w:cs="Lora Medium"/>
                <w:sz w:val="22"/>
                <w:szCs w:val="22"/>
              </w:rPr>
            </w:pPr>
          </w:p>
          <w:p w14:paraId="6650EEEE" w14:textId="77777777" w:rsidR="008B7B9F" w:rsidRDefault="00000000">
            <w:pPr>
              <w:rPr>
                <w:rFonts w:ascii="Lora Medium" w:eastAsia="Lora Medium" w:hAnsi="Lora Medium" w:cs="Lora Medium"/>
                <w:sz w:val="22"/>
                <w:szCs w:val="22"/>
              </w:rPr>
            </w:pPr>
            <w:r>
              <w:rPr>
                <w:rFonts w:ascii="Lora Medium" w:eastAsia="Lora Medium" w:hAnsi="Lora Medium" w:cs="Lora Medium"/>
                <w:b/>
                <w:sz w:val="22"/>
                <w:szCs w:val="22"/>
              </w:rPr>
              <w:t xml:space="preserve">Quality Assurance: </w:t>
            </w:r>
          </w:p>
          <w:p w14:paraId="49EB1BDE" w14:textId="77777777" w:rsidR="008B7B9F" w:rsidRDefault="008B7B9F">
            <w:pPr>
              <w:rPr>
                <w:rFonts w:ascii="Lora Medium" w:eastAsia="Lora Medium" w:hAnsi="Lora Medium" w:cs="Lora Medium"/>
                <w:sz w:val="22"/>
                <w:szCs w:val="22"/>
              </w:rPr>
            </w:pPr>
          </w:p>
          <w:p w14:paraId="5B98F3B5"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help to implement school quality procedures and to adhere to those. </w:t>
            </w:r>
          </w:p>
          <w:p w14:paraId="15CA3B5A"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contribute to the process of monitoring and evaluation of the curriculum team in line with agreed school procedures, including evaluation against quality standards and performance criteria.  To seek/implement modification and improvement where required. </w:t>
            </w:r>
          </w:p>
          <w:p w14:paraId="0A53A1F2"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review from time to time methods of teaching and programmes of work. </w:t>
            </w:r>
          </w:p>
          <w:p w14:paraId="457887DF"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To take part, as may be required, in the review, development and management of activities relating to the curriculum, organisation and pastoral functions of the school.</w:t>
            </w:r>
          </w:p>
          <w:p w14:paraId="3C015060" w14:textId="77777777" w:rsidR="008B7B9F" w:rsidRDefault="008B7B9F">
            <w:pPr>
              <w:rPr>
                <w:rFonts w:ascii="Lora Medium" w:eastAsia="Lora Medium" w:hAnsi="Lora Medium" w:cs="Lora Medium"/>
                <w:sz w:val="22"/>
                <w:szCs w:val="22"/>
              </w:rPr>
            </w:pPr>
          </w:p>
          <w:p w14:paraId="19754EF7" w14:textId="77777777" w:rsidR="008B7B9F" w:rsidRDefault="00000000">
            <w:pPr>
              <w:rPr>
                <w:rFonts w:ascii="Lora Medium" w:eastAsia="Lora Medium" w:hAnsi="Lora Medium" w:cs="Lora Medium"/>
                <w:sz w:val="22"/>
                <w:szCs w:val="22"/>
              </w:rPr>
            </w:pPr>
            <w:r>
              <w:rPr>
                <w:rFonts w:ascii="Lora Medium" w:eastAsia="Lora Medium" w:hAnsi="Lora Medium" w:cs="Lora Medium"/>
                <w:b/>
                <w:sz w:val="22"/>
                <w:szCs w:val="22"/>
              </w:rPr>
              <w:t xml:space="preserve">Management Information: </w:t>
            </w:r>
          </w:p>
          <w:p w14:paraId="44631646" w14:textId="77777777" w:rsidR="008B7B9F" w:rsidRDefault="008B7B9F">
            <w:pPr>
              <w:rPr>
                <w:rFonts w:ascii="Lora Medium" w:eastAsia="Lora Medium" w:hAnsi="Lora Medium" w:cs="Lora Medium"/>
                <w:sz w:val="22"/>
                <w:szCs w:val="22"/>
              </w:rPr>
            </w:pPr>
          </w:p>
          <w:p w14:paraId="285A4C47"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maintain appropriate records and to provide relevant accurate and up-to-date information for MIS, registers, etc. </w:t>
            </w:r>
          </w:p>
          <w:p w14:paraId="2B2D1942"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lastRenderedPageBreak/>
              <w:t xml:space="preserve">To complete the relevant documentation to assist in the tracking of students. </w:t>
            </w:r>
          </w:p>
          <w:p w14:paraId="7C2ECE2B"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To track student progress and use information to inform teaching and learning.</w:t>
            </w:r>
          </w:p>
          <w:p w14:paraId="2AA8359E" w14:textId="77777777" w:rsidR="008B7B9F" w:rsidRDefault="008B7B9F">
            <w:pPr>
              <w:rPr>
                <w:rFonts w:ascii="Lora Medium" w:eastAsia="Lora Medium" w:hAnsi="Lora Medium" w:cs="Lora Medium"/>
                <w:sz w:val="22"/>
                <w:szCs w:val="22"/>
              </w:rPr>
            </w:pPr>
          </w:p>
          <w:p w14:paraId="121DBAC1" w14:textId="77777777" w:rsidR="008B7B9F" w:rsidRDefault="00000000">
            <w:pPr>
              <w:rPr>
                <w:rFonts w:ascii="Lora Medium" w:eastAsia="Lora Medium" w:hAnsi="Lora Medium" w:cs="Lora Medium"/>
                <w:b/>
                <w:sz w:val="22"/>
                <w:szCs w:val="22"/>
              </w:rPr>
            </w:pPr>
            <w:r>
              <w:rPr>
                <w:rFonts w:ascii="Lora Medium" w:eastAsia="Lora Medium" w:hAnsi="Lora Medium" w:cs="Lora Medium"/>
                <w:b/>
                <w:sz w:val="22"/>
                <w:szCs w:val="22"/>
              </w:rPr>
              <w:t xml:space="preserve">Communications: </w:t>
            </w:r>
          </w:p>
          <w:p w14:paraId="1992351D" w14:textId="77777777" w:rsidR="008B7B9F" w:rsidRDefault="008B7B9F">
            <w:pPr>
              <w:rPr>
                <w:rFonts w:ascii="Lora Medium" w:eastAsia="Lora Medium" w:hAnsi="Lora Medium" w:cs="Lora Medium"/>
                <w:b/>
                <w:sz w:val="22"/>
                <w:szCs w:val="22"/>
              </w:rPr>
            </w:pPr>
          </w:p>
          <w:p w14:paraId="190C5974"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communicate effectively with the parents of students as appropriate. </w:t>
            </w:r>
          </w:p>
          <w:p w14:paraId="09D0684C"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Where appropriate, to communicate and co-operate with persons or bodies outside the school. </w:t>
            </w:r>
          </w:p>
          <w:p w14:paraId="1B3DE515"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To follow agreed policies for communications in the school.</w:t>
            </w:r>
          </w:p>
          <w:p w14:paraId="308A1652" w14:textId="77777777" w:rsidR="008B7B9F" w:rsidRDefault="008B7B9F">
            <w:pPr>
              <w:rPr>
                <w:rFonts w:ascii="Lora Medium" w:eastAsia="Lora Medium" w:hAnsi="Lora Medium" w:cs="Lora Medium"/>
                <w:sz w:val="22"/>
                <w:szCs w:val="22"/>
              </w:rPr>
            </w:pPr>
          </w:p>
          <w:p w14:paraId="3C870A67" w14:textId="77777777" w:rsidR="008B7B9F" w:rsidRDefault="008B7B9F">
            <w:pPr>
              <w:rPr>
                <w:rFonts w:ascii="Lora Medium" w:eastAsia="Lora Medium" w:hAnsi="Lora Medium" w:cs="Lora Medium"/>
                <w:sz w:val="22"/>
                <w:szCs w:val="22"/>
              </w:rPr>
            </w:pPr>
          </w:p>
          <w:p w14:paraId="23A6D741" w14:textId="77777777" w:rsidR="008B7B9F" w:rsidRDefault="00000000">
            <w:pPr>
              <w:rPr>
                <w:rFonts w:ascii="Lora Medium" w:eastAsia="Lora Medium" w:hAnsi="Lora Medium" w:cs="Lora Medium"/>
                <w:sz w:val="22"/>
                <w:szCs w:val="22"/>
              </w:rPr>
            </w:pPr>
            <w:r>
              <w:rPr>
                <w:rFonts w:ascii="Lora Medium" w:eastAsia="Lora Medium" w:hAnsi="Lora Medium" w:cs="Lora Medium"/>
                <w:b/>
                <w:sz w:val="22"/>
                <w:szCs w:val="22"/>
              </w:rPr>
              <w:t xml:space="preserve">Marketing and Liaison: </w:t>
            </w:r>
          </w:p>
          <w:p w14:paraId="529C972D" w14:textId="77777777" w:rsidR="008B7B9F" w:rsidRDefault="008B7B9F">
            <w:pPr>
              <w:rPr>
                <w:rFonts w:ascii="Lora Medium" w:eastAsia="Lora Medium" w:hAnsi="Lora Medium" w:cs="Lora Medium"/>
                <w:sz w:val="22"/>
                <w:szCs w:val="22"/>
              </w:rPr>
            </w:pPr>
          </w:p>
          <w:p w14:paraId="5C608CE3"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take part in marketing and liaison activities such as Open Evenings, Parents Evenings, Review days and liaison events with partner schools. </w:t>
            </w:r>
          </w:p>
          <w:p w14:paraId="7F09BDBF"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contribute to the development of effective subject links with external agencies. </w:t>
            </w:r>
          </w:p>
          <w:p w14:paraId="33C14E0F"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To promote a positive image of Ashlawn School through dealings with outside bodies.</w:t>
            </w:r>
          </w:p>
          <w:p w14:paraId="19DC7117" w14:textId="77777777" w:rsidR="008B7B9F" w:rsidRDefault="008B7B9F">
            <w:pPr>
              <w:rPr>
                <w:rFonts w:ascii="Lora Medium" w:eastAsia="Lora Medium" w:hAnsi="Lora Medium" w:cs="Lora Medium"/>
                <w:sz w:val="22"/>
                <w:szCs w:val="22"/>
              </w:rPr>
            </w:pPr>
          </w:p>
          <w:p w14:paraId="38EB3874" w14:textId="77777777" w:rsidR="008B7B9F" w:rsidRDefault="00000000">
            <w:pPr>
              <w:rPr>
                <w:rFonts w:ascii="Lora Medium" w:eastAsia="Lora Medium" w:hAnsi="Lora Medium" w:cs="Lora Medium"/>
                <w:b/>
                <w:sz w:val="22"/>
                <w:szCs w:val="22"/>
              </w:rPr>
            </w:pPr>
            <w:r>
              <w:rPr>
                <w:rFonts w:ascii="Lora Medium" w:eastAsia="Lora Medium" w:hAnsi="Lora Medium" w:cs="Lora Medium"/>
                <w:b/>
                <w:sz w:val="22"/>
                <w:szCs w:val="22"/>
              </w:rPr>
              <w:t>Management of Resources:</w:t>
            </w:r>
          </w:p>
          <w:p w14:paraId="32E17D5A" w14:textId="77777777" w:rsidR="008B7B9F" w:rsidRDefault="008B7B9F">
            <w:pPr>
              <w:rPr>
                <w:rFonts w:ascii="Lora Medium" w:eastAsia="Lora Medium" w:hAnsi="Lora Medium" w:cs="Lora Medium"/>
                <w:b/>
                <w:sz w:val="22"/>
                <w:szCs w:val="22"/>
              </w:rPr>
            </w:pPr>
          </w:p>
          <w:p w14:paraId="0F92BCEA"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contribute to the process of the ordering and allocation of equipment and materials. </w:t>
            </w:r>
          </w:p>
          <w:p w14:paraId="0B6620F9"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 xml:space="preserve">To assist the Curriculum Team Leader to identify resource needs and to contribute to the efficient/effective use of physical resources. </w:t>
            </w:r>
          </w:p>
          <w:p w14:paraId="680B9A44" w14:textId="77777777" w:rsidR="008B7B9F" w:rsidRDefault="00000000">
            <w:pPr>
              <w:numPr>
                <w:ilvl w:val="0"/>
                <w:numId w:val="4"/>
              </w:numPr>
              <w:rPr>
                <w:rFonts w:ascii="Lora Medium" w:eastAsia="Lora Medium" w:hAnsi="Lora Medium" w:cs="Lora Medium"/>
                <w:sz w:val="22"/>
                <w:szCs w:val="22"/>
              </w:rPr>
            </w:pPr>
            <w:r>
              <w:rPr>
                <w:rFonts w:ascii="Lora Medium" w:eastAsia="Lora Medium" w:hAnsi="Lora Medium" w:cs="Lora Medium"/>
                <w:sz w:val="22"/>
                <w:szCs w:val="22"/>
              </w:rPr>
              <w:t>To co-operate with other staff to ensure a sharing and effective usage of resources to the benefit of the school, curriculum team and the students.</w:t>
            </w:r>
          </w:p>
          <w:p w14:paraId="202A0A2E" w14:textId="77777777" w:rsidR="008B7B9F" w:rsidRDefault="008B7B9F">
            <w:pPr>
              <w:rPr>
                <w:rFonts w:ascii="Lora Medium" w:eastAsia="Lora Medium" w:hAnsi="Lora Medium" w:cs="Lora Medium"/>
                <w:sz w:val="22"/>
                <w:szCs w:val="22"/>
              </w:rPr>
            </w:pPr>
          </w:p>
          <w:p w14:paraId="07D55AA2" w14:textId="77777777" w:rsidR="008B7B9F" w:rsidRDefault="00000000">
            <w:pPr>
              <w:rPr>
                <w:rFonts w:ascii="Lora Medium" w:eastAsia="Lora Medium" w:hAnsi="Lora Medium" w:cs="Lora Medium"/>
                <w:b/>
                <w:sz w:val="22"/>
                <w:szCs w:val="22"/>
              </w:rPr>
            </w:pPr>
            <w:r>
              <w:rPr>
                <w:rFonts w:ascii="Lora Medium" w:eastAsia="Lora Medium" w:hAnsi="Lora Medium" w:cs="Lora Medium"/>
                <w:b/>
                <w:sz w:val="22"/>
                <w:szCs w:val="22"/>
              </w:rPr>
              <w:t>Other Specific Duties:</w:t>
            </w:r>
          </w:p>
          <w:p w14:paraId="1F02BD1D" w14:textId="77777777" w:rsidR="008B7B9F" w:rsidRDefault="008B7B9F">
            <w:pPr>
              <w:rPr>
                <w:rFonts w:ascii="Lora Medium" w:eastAsia="Lora Medium" w:hAnsi="Lora Medium" w:cs="Lora Medium"/>
                <w:b/>
                <w:sz w:val="22"/>
                <w:szCs w:val="22"/>
              </w:rPr>
            </w:pPr>
          </w:p>
          <w:p w14:paraId="471DC738" w14:textId="77777777" w:rsidR="008B7B9F"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play a full part in the life of the school community, to support its distinctive mission and ethos and to encourage staff and students to follow this example. </w:t>
            </w:r>
          </w:p>
          <w:p w14:paraId="5C708656" w14:textId="77777777" w:rsidR="008B7B9F"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support the school in meeting its legal requirements for worship. </w:t>
            </w:r>
          </w:p>
          <w:p w14:paraId="63DE66A9" w14:textId="77777777" w:rsidR="008B7B9F"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promote actively the school’s corporate policies. </w:t>
            </w:r>
          </w:p>
          <w:p w14:paraId="66153DEE" w14:textId="77777777" w:rsidR="008B7B9F"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continue personal development as agreed. </w:t>
            </w:r>
          </w:p>
          <w:p w14:paraId="57F5B9D0" w14:textId="77777777" w:rsidR="008B7B9F"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comply with the school’s Health and safety policy and undertake risk assessments as appropriate. </w:t>
            </w:r>
          </w:p>
          <w:p w14:paraId="08E63F0D" w14:textId="77777777" w:rsidR="008B7B9F" w:rsidRDefault="00000000">
            <w:pPr>
              <w:numPr>
                <w:ilvl w:val="0"/>
                <w:numId w:val="8"/>
              </w:numPr>
              <w:pBdr>
                <w:top w:val="nil"/>
                <w:left w:val="nil"/>
                <w:bottom w:val="nil"/>
                <w:right w:val="nil"/>
                <w:between w:val="nil"/>
              </w:pBdr>
              <w:rPr>
                <w:rFonts w:ascii="Lora Medium" w:eastAsia="Lora Medium" w:hAnsi="Lora Medium" w:cs="Lora Medium"/>
                <w:color w:val="000000"/>
                <w:sz w:val="22"/>
                <w:szCs w:val="22"/>
              </w:rPr>
            </w:pPr>
            <w:r>
              <w:rPr>
                <w:rFonts w:ascii="Lora Medium" w:eastAsia="Lora Medium" w:hAnsi="Lora Medium" w:cs="Lora Medium"/>
                <w:color w:val="000000"/>
                <w:sz w:val="22"/>
                <w:szCs w:val="22"/>
              </w:rPr>
              <w:t xml:space="preserve">To undertake any other duty as specified by STPCD not mentioned in the above. </w:t>
            </w:r>
          </w:p>
          <w:p w14:paraId="040D8B13" w14:textId="77777777" w:rsidR="008B7B9F" w:rsidRDefault="00000000">
            <w:pPr>
              <w:rPr>
                <w:rFonts w:ascii="Lora Medium" w:eastAsia="Lora Medium" w:hAnsi="Lora Medium" w:cs="Lora Medium"/>
                <w:sz w:val="22"/>
                <w:szCs w:val="22"/>
              </w:rPr>
            </w:pPr>
            <w:r>
              <w:rPr>
                <w:rFonts w:ascii="Lora Medium" w:eastAsia="Lora Medium" w:hAnsi="Lora Medium" w:cs="Lora Medium"/>
                <w:sz w:val="22"/>
                <w:szCs w:val="22"/>
              </w:rPr>
              <w:br/>
              <w:t>Whilst every effort has been made to explain the main duties and responsibilities of the post, each individual task undertaken may not be identified.</w:t>
            </w:r>
          </w:p>
          <w:p w14:paraId="169D17F8" w14:textId="77777777" w:rsidR="008B7B9F" w:rsidRDefault="008B7B9F">
            <w:pPr>
              <w:rPr>
                <w:rFonts w:ascii="Lora Medium" w:eastAsia="Lora Medium" w:hAnsi="Lora Medium" w:cs="Lora Medium"/>
                <w:sz w:val="22"/>
                <w:szCs w:val="22"/>
              </w:rPr>
            </w:pPr>
          </w:p>
          <w:p w14:paraId="23AD442F" w14:textId="77777777" w:rsidR="008B7B9F" w:rsidRDefault="00000000">
            <w:pPr>
              <w:rPr>
                <w:rFonts w:ascii="Lora Medium" w:eastAsia="Lora Medium" w:hAnsi="Lora Medium" w:cs="Lora Medium"/>
                <w:sz w:val="22"/>
                <w:szCs w:val="22"/>
              </w:rPr>
            </w:pPr>
            <w:r>
              <w:rPr>
                <w:rFonts w:ascii="Lora Medium" w:eastAsia="Lora Medium" w:hAnsi="Lora Medium" w:cs="Lora Medium"/>
                <w:b/>
                <w:sz w:val="22"/>
                <w:szCs w:val="22"/>
              </w:rPr>
              <w:t>Transforming Lives Educational Trust is committed to safeguarding the welfare of children and expects all staff to share this commitment. An Enhanced DBS Disclosure is required for all staff within the Trust.</w:t>
            </w:r>
          </w:p>
        </w:tc>
      </w:tr>
    </w:tbl>
    <w:p w14:paraId="0F29DE90" w14:textId="77777777" w:rsidR="008B7B9F" w:rsidRDefault="00000000">
      <w:pPr>
        <w:spacing w:after="200" w:line="276"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br/>
        <w:t>The post holder will have a shared responsibility for the safeguarding of all children and young people. The post holder has an implicit duty to promote the welfare of all children and young people.</w:t>
      </w:r>
    </w:p>
    <w:p w14:paraId="544BF5E1" w14:textId="77777777" w:rsidR="008B7B9F" w:rsidRDefault="008B7B9F">
      <w:pPr>
        <w:rPr>
          <w:rFonts w:ascii="Lora Medium" w:eastAsia="Lora Medium" w:hAnsi="Lora Medium" w:cs="Lora Medium"/>
          <w:b/>
          <w:color w:val="009193"/>
          <w:sz w:val="28"/>
          <w:szCs w:val="28"/>
        </w:rPr>
      </w:pPr>
    </w:p>
    <w:p w14:paraId="0124A217" w14:textId="77777777" w:rsidR="008B7B9F" w:rsidRDefault="008B7B9F">
      <w:pPr>
        <w:rPr>
          <w:rFonts w:ascii="Lora Medium" w:eastAsia="Lora Medium" w:hAnsi="Lora Medium" w:cs="Lora Medium"/>
          <w:b/>
          <w:color w:val="009193"/>
          <w:sz w:val="28"/>
          <w:szCs w:val="28"/>
        </w:rPr>
      </w:pPr>
    </w:p>
    <w:p w14:paraId="756B0EAA" w14:textId="77777777" w:rsidR="008B7B9F" w:rsidRDefault="008B7B9F">
      <w:pPr>
        <w:rPr>
          <w:rFonts w:ascii="Lora Medium" w:eastAsia="Lora Medium" w:hAnsi="Lora Medium" w:cs="Lora Medium"/>
          <w:b/>
          <w:color w:val="009193"/>
          <w:sz w:val="28"/>
          <w:szCs w:val="28"/>
        </w:rPr>
      </w:pPr>
    </w:p>
    <w:p w14:paraId="271E8672" w14:textId="77777777" w:rsidR="008B7B9F" w:rsidRDefault="00000000">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lastRenderedPageBreak/>
        <w:t>Person Specification</w:t>
      </w:r>
    </w:p>
    <w:p w14:paraId="59189E00" w14:textId="77777777" w:rsidR="008B7B9F" w:rsidRDefault="008B7B9F">
      <w:pPr>
        <w:spacing w:line="360" w:lineRule="auto"/>
        <w:rPr>
          <w:rFonts w:ascii="Lora Medium" w:eastAsia="Lora Medium" w:hAnsi="Lora Medium" w:cs="Lora Medium"/>
          <w:b/>
        </w:rPr>
      </w:pPr>
    </w:p>
    <w:tbl>
      <w:tblPr>
        <w:tblStyle w:val="a2"/>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8340"/>
      </w:tblGrid>
      <w:tr w:rsidR="008B7B9F" w14:paraId="181137E6" w14:textId="77777777">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207256FE" w14:textId="77777777" w:rsidR="008B7B9F" w:rsidRDefault="00000000">
            <w:pPr>
              <w:spacing w:line="256" w:lineRule="auto"/>
              <w:rPr>
                <w:rFonts w:ascii="Lora Medium" w:eastAsia="Lora Medium" w:hAnsi="Lora Medium" w:cs="Lora Medium"/>
                <w:sz w:val="22"/>
                <w:szCs w:val="22"/>
              </w:rPr>
            </w:pPr>
            <w:r>
              <w:rPr>
                <w:rFonts w:ascii="Lora Medium" w:eastAsia="Lora Medium" w:hAnsi="Lora Medium" w:cs="Lora Medium"/>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24D0" w14:textId="77777777" w:rsidR="008B7B9F" w:rsidRDefault="00000000">
            <w:pPr>
              <w:spacing w:line="256" w:lineRule="auto"/>
              <w:rPr>
                <w:rFonts w:ascii="Lora Medium" w:eastAsia="Lora Medium" w:hAnsi="Lora Medium" w:cs="Lora Medium"/>
                <w:sz w:val="22"/>
                <w:szCs w:val="22"/>
              </w:rPr>
            </w:pPr>
            <w:r>
              <w:rPr>
                <w:rFonts w:ascii="Lora Medium" w:eastAsia="Lora Medium" w:hAnsi="Lora Medium" w:cs="Lora Medium"/>
                <w:sz w:val="20"/>
                <w:szCs w:val="20"/>
              </w:rPr>
              <w:t xml:space="preserve">Teacher of Religious Studies </w:t>
            </w:r>
          </w:p>
        </w:tc>
      </w:tr>
      <w:tr w:rsidR="008B7B9F" w14:paraId="2C93B524" w14:textId="77777777">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79A4174" w14:textId="77777777" w:rsidR="008B7B9F" w:rsidRDefault="00000000">
            <w:pPr>
              <w:spacing w:line="256" w:lineRule="auto"/>
              <w:rPr>
                <w:rFonts w:ascii="Lora Medium" w:eastAsia="Lora Medium" w:hAnsi="Lora Medium" w:cs="Lora Medium"/>
                <w:sz w:val="22"/>
                <w:szCs w:val="22"/>
              </w:rPr>
            </w:pPr>
            <w:r>
              <w:rPr>
                <w:rFonts w:ascii="Lora Medium" w:eastAsia="Lora Medium" w:hAnsi="Lora Medium" w:cs="Lora Medium"/>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23CDE33F" w14:textId="77777777" w:rsidR="008B7B9F" w:rsidRDefault="00000000">
            <w:pPr>
              <w:spacing w:line="256" w:lineRule="auto"/>
              <w:rPr>
                <w:rFonts w:ascii="Lora Medium" w:eastAsia="Lora Medium" w:hAnsi="Lora Medium" w:cs="Lora Medium"/>
                <w:sz w:val="22"/>
                <w:szCs w:val="22"/>
              </w:rPr>
            </w:pPr>
            <w:r>
              <w:rPr>
                <w:rFonts w:ascii="Lora Medium" w:eastAsia="Lora Medium" w:hAnsi="Lora Medium" w:cs="Lora Medium"/>
                <w:sz w:val="20"/>
                <w:szCs w:val="20"/>
              </w:rPr>
              <w:t xml:space="preserve">Head of Religious Studies </w:t>
            </w:r>
          </w:p>
        </w:tc>
      </w:tr>
    </w:tbl>
    <w:p w14:paraId="3998E3F8" w14:textId="77777777" w:rsidR="008B7B9F" w:rsidRDefault="008B7B9F">
      <w:pPr>
        <w:spacing w:after="200"/>
        <w:jc w:val="center"/>
        <w:rPr>
          <w:rFonts w:ascii="Lora Medium" w:eastAsia="Lora Medium" w:hAnsi="Lora Medium" w:cs="Lora Medium"/>
          <w:b/>
          <w:color w:val="000000"/>
          <w:sz w:val="22"/>
          <w:szCs w:val="22"/>
        </w:rPr>
      </w:pPr>
    </w:p>
    <w:p w14:paraId="396E7C48" w14:textId="77777777" w:rsidR="008B7B9F" w:rsidRDefault="00000000">
      <w:pPr>
        <w:spacing w:after="200"/>
        <w:jc w:val="center"/>
        <w:rPr>
          <w:rFonts w:ascii="Lora Medium" w:eastAsia="Lora Medium" w:hAnsi="Lora Medium" w:cs="Lora Medium"/>
          <w:sz w:val="22"/>
          <w:szCs w:val="22"/>
        </w:rPr>
      </w:pPr>
      <w:r>
        <w:rPr>
          <w:rFonts w:ascii="Lora Medium" w:eastAsia="Lora Medium" w:hAnsi="Lora Medium" w:cs="Lora Medium"/>
          <w:b/>
          <w:color w:val="000000"/>
          <w:sz w:val="22"/>
          <w:szCs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5EA2B22B" w14:textId="77777777" w:rsidR="008B7B9F" w:rsidRDefault="00000000">
      <w:pPr>
        <w:spacing w:line="256" w:lineRule="auto"/>
        <w:ind w:right="4844"/>
        <w:jc w:val="right"/>
        <w:rPr>
          <w:rFonts w:ascii="Lora Medium" w:eastAsia="Lora Medium" w:hAnsi="Lora Medium" w:cs="Lora Medium"/>
        </w:rPr>
      </w:pPr>
      <w:r>
        <w:rPr>
          <w:rFonts w:ascii="Lora Medium" w:eastAsia="Lora Medium" w:hAnsi="Lora Medium" w:cs="Lora Medium"/>
          <w:b/>
        </w:rPr>
        <w:t xml:space="preserve"> </w:t>
      </w:r>
    </w:p>
    <w:tbl>
      <w:tblPr>
        <w:tblStyle w:val="a3"/>
        <w:tblW w:w="1065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7"/>
        <w:gridCol w:w="4394"/>
        <w:gridCol w:w="4170"/>
      </w:tblGrid>
      <w:tr w:rsidR="008B7B9F" w14:paraId="7F8DFC94" w14:textId="77777777">
        <w:trPr>
          <w:trHeight w:val="500"/>
        </w:trPr>
        <w:tc>
          <w:tcPr>
            <w:tcW w:w="2087"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2299F78F" w14:textId="77777777" w:rsidR="008B7B9F" w:rsidRDefault="00000000">
            <w:pPr>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SPECIFICATION </w:t>
            </w:r>
          </w:p>
        </w:tc>
        <w:tc>
          <w:tcPr>
            <w:tcW w:w="4394"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07BAFDEC" w14:textId="77777777" w:rsidR="008B7B9F" w:rsidRDefault="00000000">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ESSENTIAL </w:t>
            </w:r>
          </w:p>
        </w:tc>
        <w:tc>
          <w:tcPr>
            <w:tcW w:w="417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2BABF976" w14:textId="77777777" w:rsidR="008B7B9F" w:rsidRDefault="00000000">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DESIRABLE </w:t>
            </w:r>
          </w:p>
        </w:tc>
      </w:tr>
      <w:tr w:rsidR="008B7B9F" w14:paraId="784E0DD2" w14:textId="77777777">
        <w:trPr>
          <w:trHeight w:val="1533"/>
        </w:trPr>
        <w:tc>
          <w:tcPr>
            <w:tcW w:w="208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51FBC5F" w14:textId="77777777" w:rsidR="008B7B9F" w:rsidRDefault="00000000">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Qualifications &amp; Specialist Knowledge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D8A2CB4"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Degree in Religious Studies or closely allied subject</w:t>
            </w:r>
          </w:p>
        </w:tc>
        <w:tc>
          <w:tcPr>
            <w:tcW w:w="417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8E1C4F7"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Evidence of further development of Religious Studies knowledge e.g. relevant INSET courses</w:t>
            </w:r>
          </w:p>
        </w:tc>
      </w:tr>
      <w:tr w:rsidR="008B7B9F" w14:paraId="71CC5FD8" w14:textId="77777777">
        <w:trPr>
          <w:trHeight w:val="1351"/>
        </w:trPr>
        <w:tc>
          <w:tcPr>
            <w:tcW w:w="208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6575262D" w14:textId="77777777" w:rsidR="008B7B9F" w:rsidRDefault="00000000">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 Experience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A4673F9"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Teaching of Religious Studies at KS3</w:t>
            </w:r>
          </w:p>
          <w:p w14:paraId="5BDBF950"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Teaching of Religious Studies at KS4</w:t>
            </w:r>
          </w:p>
        </w:tc>
        <w:tc>
          <w:tcPr>
            <w:tcW w:w="417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0F85472"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Teaching of Religious Studies or Philosophy and Ethics at A-Level</w:t>
            </w:r>
          </w:p>
        </w:tc>
      </w:tr>
      <w:tr w:rsidR="008B7B9F" w14:paraId="0B59C635" w14:textId="77777777">
        <w:trPr>
          <w:trHeight w:val="920"/>
        </w:trPr>
        <w:tc>
          <w:tcPr>
            <w:tcW w:w="208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4885D7C8" w14:textId="77777777" w:rsidR="008B7B9F" w:rsidRDefault="00000000">
            <w:pPr>
              <w:spacing w:after="18"/>
              <w:rPr>
                <w:rFonts w:ascii="Lora Medium" w:eastAsia="Lora Medium" w:hAnsi="Lora Medium" w:cs="Lora Medium"/>
                <w:sz w:val="22"/>
                <w:szCs w:val="22"/>
              </w:rPr>
            </w:pPr>
            <w:r>
              <w:rPr>
                <w:rFonts w:ascii="Lora Medium" w:eastAsia="Lora Medium" w:hAnsi="Lora Medium" w:cs="Lora Medium"/>
                <w:b/>
                <w:color w:val="000000"/>
                <w:sz w:val="22"/>
                <w:szCs w:val="22"/>
              </w:rPr>
              <w:t xml:space="preserve">Knowledge/Skills </w:t>
            </w:r>
          </w:p>
          <w:p w14:paraId="51B3E64D" w14:textId="77777777" w:rsidR="008B7B9F" w:rsidRDefault="00000000">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(Ability to)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7D96FF38"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Ability to develop knowledge and understanding of the key knowledge and concepts in Religious Studies</w:t>
            </w:r>
          </w:p>
          <w:p w14:paraId="24CA1316"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Ability to communicate clearly and effectively</w:t>
            </w:r>
          </w:p>
          <w:p w14:paraId="774B03B0"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Effective use of ICT in the classroom and to write schemes of work</w:t>
            </w:r>
          </w:p>
          <w:p w14:paraId="13D968D5" w14:textId="77777777" w:rsidR="008B7B9F" w:rsidRDefault="008B7B9F">
            <w:pPr>
              <w:pBdr>
                <w:top w:val="nil"/>
                <w:left w:val="nil"/>
                <w:bottom w:val="nil"/>
                <w:right w:val="nil"/>
                <w:between w:val="nil"/>
              </w:pBdr>
              <w:rPr>
                <w:rFonts w:ascii="Lora Medium" w:eastAsia="Lora Medium" w:hAnsi="Lora Medium" w:cs="Lora Medium"/>
                <w:color w:val="000000"/>
                <w:sz w:val="20"/>
                <w:szCs w:val="20"/>
              </w:rPr>
            </w:pPr>
          </w:p>
          <w:p w14:paraId="16976A74" w14:textId="77777777" w:rsidR="008B7B9F" w:rsidRDefault="008B7B9F">
            <w:pPr>
              <w:pBdr>
                <w:top w:val="nil"/>
                <w:left w:val="nil"/>
                <w:bottom w:val="nil"/>
                <w:right w:val="nil"/>
                <w:between w:val="nil"/>
              </w:pBdr>
              <w:rPr>
                <w:rFonts w:ascii="Lora Medium" w:eastAsia="Lora Medium" w:hAnsi="Lora Medium" w:cs="Lora Medium"/>
                <w:color w:val="000000"/>
                <w:sz w:val="20"/>
                <w:szCs w:val="20"/>
              </w:rPr>
            </w:pPr>
          </w:p>
          <w:p w14:paraId="49DBAB06" w14:textId="77777777" w:rsidR="008B7B9F" w:rsidRDefault="008B7B9F">
            <w:pPr>
              <w:pBdr>
                <w:top w:val="nil"/>
                <w:left w:val="nil"/>
                <w:bottom w:val="nil"/>
                <w:right w:val="nil"/>
                <w:between w:val="nil"/>
              </w:pBdr>
              <w:rPr>
                <w:rFonts w:ascii="Lora Medium" w:eastAsia="Lora Medium" w:hAnsi="Lora Medium" w:cs="Lora Medium"/>
                <w:color w:val="000000"/>
                <w:sz w:val="20"/>
                <w:szCs w:val="20"/>
              </w:rPr>
            </w:pPr>
          </w:p>
        </w:tc>
        <w:tc>
          <w:tcPr>
            <w:tcW w:w="417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B3CD894"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Use of differentiated approach to teaching</w:t>
            </w:r>
          </w:p>
          <w:p w14:paraId="384D5F9C"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Effective use of ICT in the classroom and to write schemes of work</w:t>
            </w:r>
          </w:p>
        </w:tc>
      </w:tr>
      <w:tr w:rsidR="008B7B9F" w14:paraId="3B1A4D72" w14:textId="77777777">
        <w:trPr>
          <w:trHeight w:val="1513"/>
        </w:trPr>
        <w:tc>
          <w:tcPr>
            <w:tcW w:w="208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E158D43" w14:textId="77777777" w:rsidR="008B7B9F" w:rsidRDefault="00000000">
            <w:pPr>
              <w:spacing w:after="218"/>
              <w:rPr>
                <w:rFonts w:ascii="Lora Medium" w:eastAsia="Lora Medium" w:hAnsi="Lora Medium" w:cs="Lora Medium"/>
                <w:sz w:val="22"/>
                <w:szCs w:val="22"/>
              </w:rPr>
            </w:pPr>
            <w:r>
              <w:rPr>
                <w:rFonts w:ascii="Lora Medium" w:eastAsia="Lora Medium" w:hAnsi="Lora Medium" w:cs="Lora Medium"/>
                <w:b/>
                <w:color w:val="000000"/>
                <w:sz w:val="22"/>
                <w:szCs w:val="22"/>
              </w:rPr>
              <w:t xml:space="preserve">Personal Attributes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6BD90B0B"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Desire to thrive for constant improvement</w:t>
            </w:r>
          </w:p>
          <w:p w14:paraId="00899EAF"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Have an awareness of, and interest in, current issues in RS </w:t>
            </w:r>
          </w:p>
          <w:p w14:paraId="3A995274" w14:textId="77777777" w:rsidR="008B7B9F" w:rsidRDefault="008B7B9F">
            <w:pPr>
              <w:spacing w:line="276" w:lineRule="auto"/>
              <w:rPr>
                <w:rFonts w:ascii="Lora Medium" w:eastAsia="Lora Medium" w:hAnsi="Lora Medium" w:cs="Lora Medium"/>
                <w:sz w:val="20"/>
                <w:szCs w:val="20"/>
              </w:rPr>
            </w:pPr>
          </w:p>
        </w:tc>
        <w:tc>
          <w:tcPr>
            <w:tcW w:w="417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6FCEC6F" w14:textId="77777777" w:rsidR="008B7B9F" w:rsidRDefault="00000000">
            <w:pPr>
              <w:numPr>
                <w:ilvl w:val="0"/>
                <w:numId w:val="1"/>
              </w:numPr>
              <w:pBdr>
                <w:top w:val="nil"/>
                <w:left w:val="nil"/>
                <w:bottom w:val="nil"/>
                <w:right w:val="nil"/>
                <w:between w:val="nil"/>
              </w:pBdr>
              <w:rPr>
                <w:rFonts w:ascii="Lora Medium" w:eastAsia="Lora Medium" w:hAnsi="Lora Medium" w:cs="Lora Medium"/>
                <w:color w:val="000000"/>
                <w:sz w:val="20"/>
                <w:szCs w:val="20"/>
              </w:rPr>
            </w:pPr>
            <w:r>
              <w:rPr>
                <w:rFonts w:ascii="Lora Medium" w:eastAsia="Lora Medium" w:hAnsi="Lora Medium" w:cs="Lora Medium"/>
                <w:color w:val="000000"/>
                <w:sz w:val="20"/>
                <w:szCs w:val="20"/>
              </w:rPr>
              <w:t>Ability to contribute to the extra-curricular activities of the school</w:t>
            </w:r>
          </w:p>
          <w:p w14:paraId="5007176B" w14:textId="77777777" w:rsidR="008B7B9F" w:rsidRDefault="008B7B9F">
            <w:pPr>
              <w:rPr>
                <w:rFonts w:ascii="Lora Medium" w:eastAsia="Lora Medium" w:hAnsi="Lora Medium" w:cs="Lora Medium"/>
                <w:sz w:val="20"/>
                <w:szCs w:val="20"/>
              </w:rPr>
            </w:pPr>
          </w:p>
        </w:tc>
      </w:tr>
    </w:tbl>
    <w:p w14:paraId="7B19E5A1" w14:textId="77777777" w:rsidR="008B7B9F" w:rsidRDefault="008B7B9F">
      <w:pPr>
        <w:spacing w:after="240"/>
        <w:jc w:val="both"/>
        <w:rPr>
          <w:rFonts w:ascii="Lora Medium" w:eastAsia="Lora Medium" w:hAnsi="Lora Medium" w:cs="Lora Medium"/>
          <w:b/>
          <w:sz w:val="22"/>
          <w:szCs w:val="22"/>
        </w:rPr>
      </w:pPr>
    </w:p>
    <w:p w14:paraId="2B8B3BD0" w14:textId="77777777" w:rsidR="008B7B9F" w:rsidRDefault="00000000">
      <w:pPr>
        <w:spacing w:after="240"/>
        <w:jc w:val="both"/>
        <w:rPr>
          <w:rFonts w:ascii="Lora Medium" w:eastAsia="Lora Medium" w:hAnsi="Lora Medium" w:cs="Lora Medium"/>
          <w:b/>
          <w:sz w:val="22"/>
          <w:szCs w:val="22"/>
        </w:rPr>
      </w:pPr>
      <w:r>
        <w:rPr>
          <w:rFonts w:ascii="Lora Medium" w:eastAsia="Lora Medium" w:hAnsi="Lora Medium" w:cs="Lora Medium"/>
          <w:b/>
          <w:sz w:val="22"/>
          <w:szCs w:val="22"/>
        </w:rPr>
        <w:t>All posts within TLET are subject to pre-employment and vetting checks, including reference checking and enhanced disclosures checks with the Disclosure and Barring Service (DBS).</w:t>
      </w:r>
    </w:p>
    <w:p w14:paraId="17826AD0" w14:textId="77777777" w:rsidR="008B7B9F" w:rsidRDefault="008B7B9F">
      <w:pPr>
        <w:spacing w:after="240"/>
        <w:rPr>
          <w:rFonts w:ascii="Lora Medium" w:eastAsia="Lora Medium" w:hAnsi="Lora Medium" w:cs="Lora Medium"/>
          <w:sz w:val="18"/>
          <w:szCs w:val="18"/>
        </w:rPr>
      </w:pPr>
    </w:p>
    <w:p w14:paraId="014875A6" w14:textId="77777777" w:rsidR="008B7B9F" w:rsidRDefault="008B7B9F">
      <w:pPr>
        <w:rPr>
          <w:rFonts w:ascii="Lora Medium" w:eastAsia="Lora Medium" w:hAnsi="Lora Medium" w:cs="Lora Medium"/>
          <w:b/>
          <w:color w:val="009193"/>
        </w:rPr>
      </w:pPr>
    </w:p>
    <w:sectPr w:rsidR="008B7B9F">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8ED7" w14:textId="77777777" w:rsidR="00DA6280" w:rsidRDefault="00DA6280">
      <w:r>
        <w:separator/>
      </w:r>
    </w:p>
  </w:endnote>
  <w:endnote w:type="continuationSeparator" w:id="0">
    <w:p w14:paraId="78A4F02D" w14:textId="77777777" w:rsidR="00DA6280" w:rsidRDefault="00DA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Medium">
    <w:charset w:val="00"/>
    <w:family w:val="auto"/>
    <w:pitch w:val="variable"/>
    <w:sig w:usb0="A00002FF" w:usb1="5000204B" w:usb2="00000000" w:usb3="00000000" w:csb0="00000097" w:csb1="00000000"/>
  </w:font>
  <w:font w:name="Lora">
    <w:altName w:val="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474C" w14:textId="77777777" w:rsidR="008B7B9F"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99157C" w14:textId="77777777" w:rsidR="008B7B9F" w:rsidRDefault="008B7B9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0F24" w14:textId="77777777" w:rsidR="008B7B9F" w:rsidRDefault="00000000">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sidR="00A372EC">
      <w:rPr>
        <w:rFonts w:ascii="Lora" w:eastAsia="Lora" w:hAnsi="Lora" w:cs="Lora"/>
        <w:noProof/>
        <w:color w:val="4BACC6"/>
        <w:sz w:val="20"/>
        <w:szCs w:val="20"/>
      </w:rPr>
      <w:t>2</w:t>
    </w:r>
    <w:r>
      <w:rPr>
        <w:rFonts w:ascii="Lora" w:eastAsia="Lora" w:hAnsi="Lora" w:cs="Lora"/>
        <w:color w:val="4BACC6"/>
        <w:sz w:val="20"/>
        <w:szCs w:val="20"/>
      </w:rPr>
      <w:fldChar w:fldCharType="end"/>
    </w:r>
  </w:p>
  <w:p w14:paraId="156BC135" w14:textId="77777777" w:rsidR="008B7B9F" w:rsidRDefault="008B7B9F">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DD22" w14:textId="77777777" w:rsidR="00DA6280" w:rsidRDefault="00DA6280">
      <w:r>
        <w:separator/>
      </w:r>
    </w:p>
  </w:footnote>
  <w:footnote w:type="continuationSeparator" w:id="0">
    <w:p w14:paraId="3E91D372" w14:textId="77777777" w:rsidR="00DA6280" w:rsidRDefault="00DA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1B7" w14:textId="77777777" w:rsidR="008B7B9F" w:rsidRDefault="00000000">
    <w:pPr>
      <w:pBdr>
        <w:top w:val="nil"/>
        <w:left w:val="nil"/>
        <w:bottom w:val="nil"/>
        <w:right w:val="nil"/>
        <w:between w:val="nil"/>
      </w:pBdr>
      <w:tabs>
        <w:tab w:val="center" w:pos="4320"/>
        <w:tab w:val="right" w:pos="8640"/>
      </w:tabs>
      <w:rPr>
        <w:color w:val="000000"/>
      </w:rPr>
    </w:pPr>
    <w:r>
      <w:rPr>
        <w:color w:val="000000"/>
      </w:rPr>
      <w:pict w14:anchorId="12EF9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893.15pt;height:1263.0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79FF" w14:textId="77777777" w:rsidR="008B7B9F" w:rsidRDefault="00000000">
    <w:pPr>
      <w:pBdr>
        <w:top w:val="nil"/>
        <w:left w:val="nil"/>
        <w:bottom w:val="nil"/>
        <w:right w:val="nil"/>
        <w:between w:val="nil"/>
      </w:pBdr>
      <w:tabs>
        <w:tab w:val="center" w:pos="4320"/>
        <w:tab w:val="right" w:pos="8640"/>
      </w:tabs>
      <w:rPr>
        <w:color w:val="000000"/>
      </w:rPr>
    </w:pPr>
    <w:r>
      <w:rPr>
        <w:color w:val="000000"/>
      </w:rPr>
      <w:pict w14:anchorId="0B86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14" w14:textId="77777777" w:rsidR="008B7B9F" w:rsidRDefault="00000000">
    <w:pPr>
      <w:pBdr>
        <w:top w:val="nil"/>
        <w:left w:val="nil"/>
        <w:bottom w:val="nil"/>
        <w:right w:val="nil"/>
        <w:between w:val="nil"/>
      </w:pBdr>
      <w:tabs>
        <w:tab w:val="center" w:pos="4320"/>
        <w:tab w:val="right" w:pos="8640"/>
      </w:tabs>
      <w:rPr>
        <w:color w:val="000000"/>
      </w:rPr>
    </w:pPr>
    <w:r>
      <w:rPr>
        <w:color w:val="000000"/>
      </w:rPr>
      <w:pict w14:anchorId="40B0D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66F"/>
    <w:multiLevelType w:val="multilevel"/>
    <w:tmpl w:val="16CAC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7E6AB0"/>
    <w:multiLevelType w:val="multilevel"/>
    <w:tmpl w:val="777EA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351C71"/>
    <w:multiLevelType w:val="multilevel"/>
    <w:tmpl w:val="84C4B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967970"/>
    <w:multiLevelType w:val="multilevel"/>
    <w:tmpl w:val="37368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E44341"/>
    <w:multiLevelType w:val="multilevel"/>
    <w:tmpl w:val="CBBEA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E56285"/>
    <w:multiLevelType w:val="multilevel"/>
    <w:tmpl w:val="8C180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B523AF"/>
    <w:multiLevelType w:val="multilevel"/>
    <w:tmpl w:val="6B0C0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743272"/>
    <w:multiLevelType w:val="multilevel"/>
    <w:tmpl w:val="EC6ED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25B59DE"/>
    <w:multiLevelType w:val="multilevel"/>
    <w:tmpl w:val="B6161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4700032">
    <w:abstractNumId w:val="6"/>
  </w:num>
  <w:num w:numId="2" w16cid:durableId="492448714">
    <w:abstractNumId w:val="4"/>
  </w:num>
  <w:num w:numId="3" w16cid:durableId="1928921993">
    <w:abstractNumId w:val="3"/>
  </w:num>
  <w:num w:numId="4" w16cid:durableId="106311293">
    <w:abstractNumId w:val="8"/>
  </w:num>
  <w:num w:numId="5" w16cid:durableId="505170948">
    <w:abstractNumId w:val="7"/>
  </w:num>
  <w:num w:numId="6" w16cid:durableId="1983194915">
    <w:abstractNumId w:val="1"/>
  </w:num>
  <w:num w:numId="7" w16cid:durableId="2005009833">
    <w:abstractNumId w:val="0"/>
  </w:num>
  <w:num w:numId="8" w16cid:durableId="137650574">
    <w:abstractNumId w:val="2"/>
  </w:num>
  <w:num w:numId="9" w16cid:durableId="393040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9F"/>
    <w:rsid w:val="00084B12"/>
    <w:rsid w:val="006B7881"/>
    <w:rsid w:val="008B7B9F"/>
    <w:rsid w:val="00A372EC"/>
    <w:rsid w:val="00DA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F137"/>
  <w15:docId w15:val="{45181712-AEE1-46E4-8EEB-5A638A33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XvoQu//IzoxyAMZiJcyARI1Lw==">CgMxLjA4AHIhMWltNjc1VWQxeGpYWXJrOFNraG9GOW9sNk5WOHlCbEdt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3098</Words>
  <Characters>17665</Characters>
  <Application>Microsoft Office Word</Application>
  <DocSecurity>0</DocSecurity>
  <Lines>147</Lines>
  <Paragraphs>41</Paragraphs>
  <ScaleCrop>false</ScaleCrop>
  <Company>Houlton School</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Morley</cp:lastModifiedBy>
  <cp:revision>3</cp:revision>
  <dcterms:created xsi:type="dcterms:W3CDTF">2024-03-07T15:12:00Z</dcterms:created>
  <dcterms:modified xsi:type="dcterms:W3CDTF">2024-03-13T10:52:00Z</dcterms:modified>
</cp:coreProperties>
</file>