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0FE2F6" w14:textId="3B596FC8" w:rsidR="00256F1C" w:rsidRPr="005A496B" w:rsidRDefault="0072429F">
      <w:pPr>
        <w:pStyle w:val="BodyText"/>
        <w:rPr>
          <w:rFonts w:ascii="Times New Roman"/>
          <w:sz w:val="20"/>
          <w:lang w:val="en-GB"/>
        </w:rPr>
      </w:pPr>
      <w:r w:rsidRPr="005A496B">
        <w:rPr>
          <w:noProof/>
          <w:sz w:val="22"/>
          <w:szCs w:val="22"/>
          <w:lang w:val="pl-PL" w:eastAsia="pl-PL"/>
        </w:rPr>
        <w:drawing>
          <wp:anchor distT="0" distB="0" distL="0" distR="0" simplePos="0" relativeHeight="487310848" behindDoc="1" locked="0" layoutInCell="1" allowOverlap="1" wp14:anchorId="39F51324" wp14:editId="6B5C99D7">
            <wp:simplePos x="0" y="0"/>
            <wp:positionH relativeFrom="page">
              <wp:posOffset>6985</wp:posOffset>
            </wp:positionH>
            <wp:positionV relativeFrom="page">
              <wp:posOffset>-7620</wp:posOffset>
            </wp:positionV>
            <wp:extent cx="7547356" cy="10638414"/>
            <wp:effectExtent l="0" t="0" r="0" b="0"/>
            <wp:wrapNone/>
            <wp:docPr id="7" name="image1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12.jpeg"/>
                    <pic:cNvPicPr/>
                  </pic:nvPicPr>
                  <pic:blipFill>
                    <a:blip r:embed="rId5" cstate="print"/>
                    <a:stretch>
                      <a:fillRect/>
                    </a:stretch>
                  </pic:blipFill>
                  <pic:spPr>
                    <a:xfrm>
                      <a:off x="0" y="0"/>
                      <a:ext cx="7547356" cy="10638414"/>
                    </a:xfrm>
                    <a:prstGeom prst="rect">
                      <a:avLst/>
                    </a:prstGeom>
                  </pic:spPr>
                </pic:pic>
              </a:graphicData>
            </a:graphic>
          </wp:anchor>
        </w:drawing>
      </w:r>
    </w:p>
    <w:p w14:paraId="76471528" w14:textId="1F692EA1" w:rsidR="00256F1C" w:rsidRPr="005A496B" w:rsidRDefault="00256F1C">
      <w:pPr>
        <w:pStyle w:val="BodyText"/>
        <w:rPr>
          <w:rFonts w:ascii="Garamond"/>
          <w:b/>
          <w:sz w:val="20"/>
          <w:lang w:val="en-GB"/>
        </w:rPr>
      </w:pPr>
    </w:p>
    <w:p w14:paraId="527B11AA" w14:textId="77777777" w:rsidR="00B04038" w:rsidRPr="005A496B" w:rsidRDefault="00B04038" w:rsidP="00B04038">
      <w:pPr>
        <w:pStyle w:val="Heading2"/>
        <w:spacing w:before="0"/>
        <w:ind w:left="851" w:right="495"/>
        <w:jc w:val="center"/>
        <w:rPr>
          <w:rFonts w:ascii="Arial" w:hAnsi="Arial" w:cs="Arial"/>
          <w:color w:val="C00000"/>
          <w:sz w:val="32"/>
          <w:szCs w:val="32"/>
          <w:lang w:val="en-GB"/>
        </w:rPr>
      </w:pPr>
    </w:p>
    <w:p w14:paraId="4697FB18" w14:textId="6EAD6B19" w:rsidR="00256F1C" w:rsidRPr="00F657C1" w:rsidRDefault="00F946C1" w:rsidP="00F657C1">
      <w:pPr>
        <w:pStyle w:val="Heading2"/>
        <w:spacing w:before="0"/>
        <w:ind w:left="851" w:right="495"/>
        <w:rPr>
          <w:rFonts w:asciiTheme="minorHAnsi" w:hAnsiTheme="minorHAnsi" w:cstheme="minorHAnsi"/>
          <w:color w:val="002060"/>
          <w:lang w:val="en-GB"/>
        </w:rPr>
      </w:pPr>
      <w:r>
        <w:rPr>
          <w:rFonts w:asciiTheme="minorHAnsi" w:hAnsiTheme="minorHAnsi" w:cstheme="minorHAnsi"/>
          <w:color w:val="002060"/>
          <w:lang w:val="en-GB"/>
        </w:rPr>
        <w:t xml:space="preserve">Teacher </w:t>
      </w:r>
      <w:r w:rsidR="00C1540C">
        <w:rPr>
          <w:rFonts w:asciiTheme="minorHAnsi" w:hAnsiTheme="minorHAnsi" w:cstheme="minorHAnsi"/>
          <w:color w:val="002060"/>
          <w:lang w:val="en-GB"/>
        </w:rPr>
        <w:t xml:space="preserve">of Science </w:t>
      </w:r>
    </w:p>
    <w:p w14:paraId="4F88AA53" w14:textId="77777777" w:rsidR="00256F1C" w:rsidRPr="005A496B" w:rsidRDefault="00256F1C">
      <w:pPr>
        <w:pStyle w:val="BodyText"/>
        <w:spacing w:before="4"/>
        <w:rPr>
          <w:b/>
          <w:sz w:val="21"/>
          <w:lang w:val="en-GB"/>
        </w:rPr>
      </w:pPr>
    </w:p>
    <w:p w14:paraId="48FB0D7D" w14:textId="77777777" w:rsidR="00256F1C" w:rsidRPr="00F817C8" w:rsidRDefault="00256F1C">
      <w:pPr>
        <w:rPr>
          <w:rFonts w:asciiTheme="minorHAnsi" w:hAnsiTheme="minorHAnsi" w:cstheme="minorHAnsi"/>
          <w:sz w:val="21"/>
          <w:lang w:val="en-GB"/>
        </w:rPr>
        <w:sectPr w:rsidR="00256F1C" w:rsidRPr="00F817C8">
          <w:pgSz w:w="11910" w:h="16850"/>
          <w:pgMar w:top="1600" w:right="340" w:bottom="280" w:left="160" w:header="720" w:footer="720" w:gutter="0"/>
          <w:cols w:space="720"/>
        </w:sectPr>
      </w:pPr>
    </w:p>
    <w:p w14:paraId="35137EF5" w14:textId="1F730B85" w:rsidR="006A7C82" w:rsidRPr="00F817C8" w:rsidRDefault="003B47E5" w:rsidP="00965979">
      <w:pPr>
        <w:pStyle w:val="Heading4"/>
        <w:spacing w:before="0"/>
        <w:ind w:left="851"/>
        <w:rPr>
          <w:rFonts w:asciiTheme="minorHAnsi" w:hAnsiTheme="minorHAnsi" w:cstheme="minorHAnsi"/>
          <w:spacing w:val="1"/>
          <w:lang w:val="en-GB"/>
        </w:rPr>
      </w:pPr>
      <w:r w:rsidRPr="00F817C8">
        <w:rPr>
          <w:rFonts w:asciiTheme="minorHAnsi" w:hAnsiTheme="minorHAnsi" w:cstheme="minorHAnsi"/>
          <w:spacing w:val="-52"/>
          <w:sz w:val="22"/>
          <w:szCs w:val="22"/>
          <w:lang w:val="en-GB"/>
        </w:rPr>
        <w:t xml:space="preserve"> </w:t>
      </w:r>
      <w:r w:rsidRPr="00F817C8">
        <w:rPr>
          <w:rFonts w:asciiTheme="minorHAnsi" w:hAnsiTheme="minorHAnsi" w:cstheme="minorHAnsi"/>
          <w:lang w:val="en-GB"/>
        </w:rPr>
        <w:t>Reporting to:</w:t>
      </w:r>
    </w:p>
    <w:p w14:paraId="35937EC3" w14:textId="6EE728C2" w:rsidR="00537B5A" w:rsidRPr="00F817C8" w:rsidRDefault="003B47E5" w:rsidP="00965979">
      <w:pPr>
        <w:pStyle w:val="Heading4"/>
        <w:spacing w:before="0"/>
        <w:ind w:left="851"/>
        <w:rPr>
          <w:rFonts w:asciiTheme="minorHAnsi" w:hAnsiTheme="minorHAnsi" w:cstheme="minorHAnsi"/>
          <w:spacing w:val="1"/>
          <w:lang w:val="en-GB"/>
        </w:rPr>
      </w:pPr>
      <w:r w:rsidRPr="00F817C8">
        <w:rPr>
          <w:rFonts w:asciiTheme="minorHAnsi" w:hAnsiTheme="minorHAnsi" w:cstheme="minorHAnsi"/>
          <w:lang w:val="en-GB"/>
        </w:rPr>
        <w:t>Start date:</w:t>
      </w:r>
      <w:r w:rsidRPr="00F817C8">
        <w:rPr>
          <w:rFonts w:asciiTheme="minorHAnsi" w:hAnsiTheme="minorHAnsi" w:cstheme="minorHAnsi"/>
          <w:spacing w:val="1"/>
          <w:lang w:val="en-GB"/>
        </w:rPr>
        <w:t xml:space="preserve"> </w:t>
      </w:r>
    </w:p>
    <w:p w14:paraId="58630A82" w14:textId="77777777" w:rsidR="00537B5A" w:rsidRPr="00F817C8" w:rsidRDefault="00537B5A" w:rsidP="00965979">
      <w:pPr>
        <w:pStyle w:val="Heading4"/>
        <w:spacing w:before="0"/>
        <w:ind w:left="851"/>
        <w:rPr>
          <w:rFonts w:asciiTheme="minorHAnsi" w:hAnsiTheme="minorHAnsi" w:cstheme="minorHAnsi"/>
          <w:spacing w:val="1"/>
          <w:lang w:val="en-GB"/>
        </w:rPr>
      </w:pPr>
      <w:r w:rsidRPr="00F817C8">
        <w:rPr>
          <w:rFonts w:asciiTheme="minorHAnsi" w:hAnsiTheme="minorHAnsi" w:cstheme="minorHAnsi"/>
          <w:spacing w:val="1"/>
          <w:lang w:val="en-GB"/>
        </w:rPr>
        <w:t>Suitable for:</w:t>
      </w:r>
    </w:p>
    <w:p w14:paraId="3A2134CE" w14:textId="48F5EFB2" w:rsidR="000C4EEC" w:rsidRPr="00F817C8" w:rsidRDefault="000C4EEC" w:rsidP="00965979">
      <w:pPr>
        <w:pStyle w:val="Heading4"/>
        <w:spacing w:before="0"/>
        <w:ind w:left="851"/>
        <w:rPr>
          <w:rFonts w:asciiTheme="minorHAnsi" w:hAnsiTheme="minorHAnsi" w:cstheme="minorHAnsi"/>
          <w:lang w:val="en-GB"/>
        </w:rPr>
      </w:pPr>
      <w:r w:rsidRPr="00F817C8">
        <w:rPr>
          <w:rFonts w:asciiTheme="minorHAnsi" w:hAnsiTheme="minorHAnsi" w:cstheme="minorHAnsi"/>
          <w:lang w:val="en-GB"/>
        </w:rPr>
        <w:t>Contract:</w:t>
      </w:r>
    </w:p>
    <w:p w14:paraId="2EDD1129" w14:textId="3A5A0C9E" w:rsidR="003B47E5" w:rsidRPr="00F817C8" w:rsidRDefault="003B47E5" w:rsidP="00965979">
      <w:pPr>
        <w:pStyle w:val="Heading4"/>
        <w:spacing w:before="0"/>
        <w:ind w:left="851"/>
        <w:rPr>
          <w:rFonts w:asciiTheme="minorHAnsi" w:hAnsiTheme="minorHAnsi" w:cstheme="minorHAnsi"/>
          <w:spacing w:val="1"/>
          <w:lang w:val="en-GB"/>
        </w:rPr>
      </w:pPr>
      <w:r w:rsidRPr="00F817C8">
        <w:rPr>
          <w:rFonts w:asciiTheme="minorHAnsi" w:hAnsiTheme="minorHAnsi" w:cstheme="minorHAnsi"/>
          <w:lang w:val="en-GB"/>
        </w:rPr>
        <w:t>Salary:</w:t>
      </w:r>
      <w:r w:rsidRPr="00F817C8">
        <w:rPr>
          <w:rFonts w:asciiTheme="minorHAnsi" w:hAnsiTheme="minorHAnsi" w:cstheme="minorHAnsi"/>
          <w:spacing w:val="1"/>
          <w:lang w:val="en-GB"/>
        </w:rPr>
        <w:t xml:space="preserve"> </w:t>
      </w:r>
    </w:p>
    <w:p w14:paraId="59A431F3" w14:textId="77777777" w:rsidR="00E650D3" w:rsidRPr="00F817C8" w:rsidRDefault="00E650D3" w:rsidP="00965979">
      <w:pPr>
        <w:pStyle w:val="Heading4"/>
        <w:spacing w:before="0"/>
        <w:ind w:left="851"/>
        <w:rPr>
          <w:rFonts w:asciiTheme="minorHAnsi" w:hAnsiTheme="minorHAnsi" w:cstheme="minorHAnsi"/>
          <w:lang w:val="en-GB"/>
        </w:rPr>
      </w:pPr>
      <w:r w:rsidRPr="00F817C8">
        <w:rPr>
          <w:rFonts w:asciiTheme="minorHAnsi" w:hAnsiTheme="minorHAnsi" w:cstheme="minorHAnsi"/>
          <w:lang w:val="en-GB"/>
        </w:rPr>
        <w:t>Allowance:</w:t>
      </w:r>
    </w:p>
    <w:p w14:paraId="04A57745" w14:textId="77777777" w:rsidR="00E650D3" w:rsidRPr="00F817C8" w:rsidRDefault="00E650D3" w:rsidP="00965979">
      <w:pPr>
        <w:pStyle w:val="Heading4"/>
        <w:spacing w:before="0"/>
        <w:ind w:left="851"/>
        <w:rPr>
          <w:rFonts w:asciiTheme="minorHAnsi" w:hAnsiTheme="minorHAnsi" w:cstheme="minorHAnsi"/>
          <w:lang w:val="en-GB"/>
        </w:rPr>
      </w:pPr>
      <w:r w:rsidRPr="00F817C8">
        <w:rPr>
          <w:rFonts w:asciiTheme="minorHAnsi" w:hAnsiTheme="minorHAnsi" w:cstheme="minorHAnsi"/>
          <w:lang w:val="en-GB"/>
        </w:rPr>
        <w:t>Disclosure</w:t>
      </w:r>
      <w:r w:rsidRPr="00F817C8">
        <w:rPr>
          <w:rFonts w:asciiTheme="minorHAnsi" w:hAnsiTheme="minorHAnsi" w:cstheme="minorHAnsi"/>
          <w:spacing w:val="-9"/>
          <w:lang w:val="en-GB"/>
        </w:rPr>
        <w:t xml:space="preserve"> </w:t>
      </w:r>
      <w:r w:rsidRPr="00F817C8">
        <w:rPr>
          <w:rFonts w:asciiTheme="minorHAnsi" w:hAnsiTheme="minorHAnsi" w:cstheme="minorHAnsi"/>
          <w:lang w:val="en-GB"/>
        </w:rPr>
        <w:t>level:</w:t>
      </w:r>
    </w:p>
    <w:p w14:paraId="6A8A6D25" w14:textId="15A50D7F" w:rsidR="00A15C25" w:rsidRPr="00F817C8" w:rsidRDefault="003B47E5" w:rsidP="00965979">
      <w:pPr>
        <w:pStyle w:val="BodyText"/>
        <w:ind w:left="502"/>
        <w:rPr>
          <w:rFonts w:asciiTheme="minorHAnsi" w:hAnsiTheme="minorHAnsi" w:cstheme="minorHAnsi"/>
          <w:color w:val="000000" w:themeColor="text1"/>
          <w:lang w:val="en-GB"/>
        </w:rPr>
      </w:pPr>
      <w:r w:rsidRPr="00F817C8">
        <w:rPr>
          <w:rFonts w:asciiTheme="minorHAnsi" w:hAnsiTheme="minorHAnsi" w:cstheme="minorHAnsi"/>
          <w:lang w:val="en-GB"/>
        </w:rPr>
        <w:br w:type="column"/>
      </w:r>
      <w:r w:rsidR="0065499C" w:rsidRPr="00F817C8">
        <w:rPr>
          <w:rFonts w:asciiTheme="minorHAnsi" w:hAnsiTheme="minorHAnsi" w:cstheme="minorHAnsi"/>
          <w:color w:val="000000" w:themeColor="text1"/>
          <w:lang w:val="en-GB"/>
        </w:rPr>
        <w:t xml:space="preserve">Director of </w:t>
      </w:r>
      <w:r w:rsidR="00C1540C" w:rsidRPr="00F817C8">
        <w:rPr>
          <w:rFonts w:asciiTheme="minorHAnsi" w:hAnsiTheme="minorHAnsi" w:cstheme="minorHAnsi"/>
          <w:color w:val="000000" w:themeColor="text1"/>
          <w:lang w:val="en-GB"/>
        </w:rPr>
        <w:t>Science</w:t>
      </w:r>
    </w:p>
    <w:p w14:paraId="75A265A7" w14:textId="69C8B026" w:rsidR="00537B5A" w:rsidRPr="00885544" w:rsidRDefault="00885544" w:rsidP="00965979">
      <w:pPr>
        <w:pStyle w:val="BodyText"/>
        <w:ind w:left="502"/>
        <w:rPr>
          <w:rFonts w:asciiTheme="minorHAnsi" w:hAnsiTheme="minorHAnsi" w:cstheme="minorHAnsi"/>
          <w:lang w:val="en-GB"/>
        </w:rPr>
      </w:pPr>
      <w:r w:rsidRPr="00885544">
        <w:rPr>
          <w:rFonts w:asciiTheme="minorHAnsi" w:hAnsiTheme="minorHAnsi" w:cstheme="minorHAnsi"/>
          <w:lang w:val="en-GB"/>
        </w:rPr>
        <w:t xml:space="preserve">February /April </w:t>
      </w:r>
      <w:r w:rsidR="00A9208F" w:rsidRPr="00885544">
        <w:rPr>
          <w:rFonts w:asciiTheme="minorHAnsi" w:hAnsiTheme="minorHAnsi" w:cstheme="minorHAnsi"/>
          <w:lang w:val="en-GB"/>
        </w:rPr>
        <w:t>202</w:t>
      </w:r>
      <w:r w:rsidR="00210347" w:rsidRPr="00885544">
        <w:rPr>
          <w:rFonts w:asciiTheme="minorHAnsi" w:hAnsiTheme="minorHAnsi" w:cstheme="minorHAnsi"/>
          <w:lang w:val="en-GB"/>
        </w:rPr>
        <w:t>5</w:t>
      </w:r>
    </w:p>
    <w:p w14:paraId="7E4395FC" w14:textId="1E917DC9" w:rsidR="00E650D3" w:rsidRPr="00F817C8" w:rsidRDefault="00E650D3" w:rsidP="00965979">
      <w:pPr>
        <w:pStyle w:val="BodyText"/>
        <w:ind w:left="502"/>
        <w:rPr>
          <w:rFonts w:asciiTheme="minorHAnsi" w:hAnsiTheme="minorHAnsi" w:cstheme="minorHAnsi"/>
        </w:rPr>
      </w:pPr>
      <w:r w:rsidRPr="00F817C8">
        <w:rPr>
          <w:rFonts w:asciiTheme="minorHAnsi" w:hAnsiTheme="minorHAnsi" w:cstheme="minorHAnsi"/>
        </w:rPr>
        <w:t>Experienced teachers</w:t>
      </w:r>
    </w:p>
    <w:p w14:paraId="5F6BB3E1" w14:textId="00503ED3" w:rsidR="00E650D3" w:rsidRPr="00F817C8" w:rsidRDefault="00C1540C" w:rsidP="00965979">
      <w:pPr>
        <w:pStyle w:val="BodyText"/>
        <w:ind w:left="505"/>
        <w:rPr>
          <w:rFonts w:asciiTheme="minorHAnsi" w:hAnsiTheme="minorHAnsi" w:cstheme="minorHAnsi"/>
          <w:lang w:val="en-GB"/>
        </w:rPr>
      </w:pPr>
      <w:r w:rsidRPr="00F817C8">
        <w:rPr>
          <w:rFonts w:asciiTheme="minorHAnsi" w:hAnsiTheme="minorHAnsi" w:cstheme="minorHAnsi"/>
          <w:lang w:val="en-GB"/>
        </w:rPr>
        <w:t xml:space="preserve">Full time </w:t>
      </w:r>
      <w:r w:rsidR="004D0961">
        <w:rPr>
          <w:rFonts w:asciiTheme="minorHAnsi" w:hAnsiTheme="minorHAnsi" w:cstheme="minorHAnsi"/>
          <w:lang w:val="en-GB"/>
        </w:rPr>
        <w:t>or Part time</w:t>
      </w:r>
    </w:p>
    <w:p w14:paraId="32562AE1" w14:textId="5BBBE2CF" w:rsidR="00E650D3" w:rsidRPr="00F817C8" w:rsidRDefault="00E650D3" w:rsidP="00965979">
      <w:pPr>
        <w:pStyle w:val="BodyText"/>
        <w:ind w:right="-567" w:firstLine="502"/>
        <w:rPr>
          <w:rFonts w:asciiTheme="minorHAnsi" w:hAnsiTheme="minorHAnsi" w:cstheme="minorHAnsi"/>
        </w:rPr>
      </w:pPr>
      <w:r w:rsidRPr="00F817C8">
        <w:rPr>
          <w:rFonts w:asciiTheme="minorHAnsi" w:hAnsiTheme="minorHAnsi" w:cstheme="minorHAnsi"/>
        </w:rPr>
        <w:t>MPS/UPS</w:t>
      </w:r>
      <w:r w:rsidRPr="00F817C8">
        <w:rPr>
          <w:rFonts w:asciiTheme="minorHAnsi" w:hAnsiTheme="minorHAnsi" w:cstheme="minorHAnsi"/>
          <w:spacing w:val="-3"/>
        </w:rPr>
        <w:t xml:space="preserve"> </w:t>
      </w:r>
      <w:r w:rsidRPr="00F817C8">
        <w:rPr>
          <w:rFonts w:asciiTheme="minorHAnsi" w:hAnsiTheme="minorHAnsi" w:cstheme="minorHAnsi"/>
        </w:rPr>
        <w:t>/</w:t>
      </w:r>
      <w:r w:rsidRPr="00F817C8">
        <w:rPr>
          <w:rFonts w:asciiTheme="minorHAnsi" w:hAnsiTheme="minorHAnsi" w:cstheme="minorHAnsi"/>
          <w:spacing w:val="-3"/>
        </w:rPr>
        <w:t xml:space="preserve"> </w:t>
      </w:r>
      <w:r w:rsidRPr="00F817C8">
        <w:rPr>
          <w:rFonts w:asciiTheme="minorHAnsi" w:hAnsiTheme="minorHAnsi" w:cstheme="minorHAnsi"/>
        </w:rPr>
        <w:t>Outer</w:t>
      </w:r>
      <w:r w:rsidRPr="00F817C8">
        <w:rPr>
          <w:rFonts w:asciiTheme="minorHAnsi" w:hAnsiTheme="minorHAnsi" w:cstheme="minorHAnsi"/>
          <w:spacing w:val="-3"/>
        </w:rPr>
        <w:t xml:space="preserve"> </w:t>
      </w:r>
      <w:r w:rsidRPr="00F817C8">
        <w:rPr>
          <w:rFonts w:asciiTheme="minorHAnsi" w:hAnsiTheme="minorHAnsi" w:cstheme="minorHAnsi"/>
        </w:rPr>
        <w:t>London</w:t>
      </w:r>
      <w:r w:rsidRPr="00F817C8">
        <w:rPr>
          <w:rFonts w:asciiTheme="minorHAnsi" w:hAnsiTheme="minorHAnsi" w:cstheme="minorHAnsi"/>
          <w:spacing w:val="-3"/>
        </w:rPr>
        <w:t xml:space="preserve"> </w:t>
      </w:r>
      <w:r w:rsidRPr="00F817C8">
        <w:rPr>
          <w:rFonts w:asciiTheme="minorHAnsi" w:hAnsiTheme="minorHAnsi" w:cstheme="minorHAnsi"/>
        </w:rPr>
        <w:t>Pay</w:t>
      </w:r>
      <w:r w:rsidRPr="00F817C8">
        <w:rPr>
          <w:rFonts w:asciiTheme="minorHAnsi" w:hAnsiTheme="minorHAnsi" w:cstheme="minorHAnsi"/>
          <w:spacing w:val="-1"/>
        </w:rPr>
        <w:t xml:space="preserve"> </w:t>
      </w:r>
      <w:r w:rsidRPr="00F817C8">
        <w:rPr>
          <w:rFonts w:asciiTheme="minorHAnsi" w:hAnsiTheme="minorHAnsi" w:cstheme="minorHAnsi"/>
        </w:rPr>
        <w:t>scale</w:t>
      </w:r>
      <w:r w:rsidR="00BF1EAE" w:rsidRPr="00F817C8">
        <w:rPr>
          <w:rFonts w:asciiTheme="minorHAnsi" w:hAnsiTheme="minorHAnsi" w:cstheme="minorHAnsi"/>
        </w:rPr>
        <w:t xml:space="preserve"> (£34,515-£51,177</w:t>
      </w:r>
      <w:r w:rsidR="00F817C8" w:rsidRPr="00F817C8">
        <w:rPr>
          <w:rFonts w:asciiTheme="minorHAnsi" w:hAnsiTheme="minorHAnsi" w:cstheme="minorHAnsi"/>
        </w:rPr>
        <w:t xml:space="preserve"> </w:t>
      </w:r>
      <w:r w:rsidR="00BF1EAE" w:rsidRPr="00F817C8">
        <w:rPr>
          <w:rFonts w:asciiTheme="minorHAnsi" w:hAnsiTheme="minorHAnsi" w:cstheme="minorHAnsi"/>
        </w:rPr>
        <w:t>FTE)</w:t>
      </w:r>
    </w:p>
    <w:p w14:paraId="1138EC30" w14:textId="68F55D9E" w:rsidR="003F4985" w:rsidRPr="00F817C8" w:rsidRDefault="00C1540C" w:rsidP="00965979">
      <w:pPr>
        <w:pStyle w:val="BodyText"/>
        <w:ind w:left="502"/>
        <w:rPr>
          <w:rFonts w:asciiTheme="minorHAnsi" w:hAnsiTheme="minorHAnsi" w:cstheme="minorHAnsi"/>
          <w:lang w:val="en-GB"/>
        </w:rPr>
      </w:pPr>
      <w:r w:rsidRPr="00F817C8">
        <w:rPr>
          <w:rFonts w:asciiTheme="minorHAnsi" w:hAnsiTheme="minorHAnsi" w:cstheme="minorHAnsi"/>
          <w:lang w:val="en-GB"/>
        </w:rPr>
        <w:t xml:space="preserve">N/A </w:t>
      </w:r>
    </w:p>
    <w:p w14:paraId="77E548A3" w14:textId="006A833A" w:rsidR="00E650D3" w:rsidRPr="00F817C8" w:rsidRDefault="00E650D3" w:rsidP="00965979">
      <w:pPr>
        <w:pStyle w:val="BodyText"/>
        <w:ind w:left="502"/>
        <w:rPr>
          <w:rFonts w:asciiTheme="minorHAnsi" w:hAnsiTheme="minorHAnsi" w:cstheme="minorHAnsi"/>
          <w:color w:val="000000" w:themeColor="text1"/>
          <w:lang w:val="en-GB"/>
        </w:rPr>
      </w:pPr>
      <w:r w:rsidRPr="00F817C8">
        <w:rPr>
          <w:rFonts w:asciiTheme="minorHAnsi" w:hAnsiTheme="minorHAnsi" w:cstheme="minorHAnsi"/>
          <w:color w:val="000000" w:themeColor="text1"/>
          <w:lang w:val="en-GB"/>
        </w:rPr>
        <w:t>Enhanced</w:t>
      </w:r>
    </w:p>
    <w:p w14:paraId="60B1B2C8" w14:textId="77777777" w:rsidR="00E650D3" w:rsidRPr="00965979" w:rsidRDefault="00E650D3" w:rsidP="00E650D3">
      <w:pPr>
        <w:pStyle w:val="BodyText"/>
        <w:spacing w:line="288" w:lineRule="exact"/>
        <w:ind w:right="-567" w:firstLine="502"/>
        <w:rPr>
          <w:rFonts w:ascii="Arial" w:hAnsi="Arial" w:cs="Arial"/>
          <w:color w:val="FF0000"/>
          <w:sz w:val="22"/>
          <w:szCs w:val="22"/>
        </w:rPr>
      </w:pPr>
    </w:p>
    <w:p w14:paraId="35A68DA4" w14:textId="77777777" w:rsidR="00E650D3" w:rsidRPr="00965979" w:rsidRDefault="00E650D3" w:rsidP="00F946C1">
      <w:pPr>
        <w:pStyle w:val="BodyText"/>
        <w:spacing w:line="288" w:lineRule="exact"/>
        <w:ind w:left="502"/>
        <w:rPr>
          <w:rFonts w:ascii="Arial" w:hAnsi="Arial" w:cs="Arial"/>
          <w:color w:val="FF0000"/>
          <w:sz w:val="22"/>
          <w:szCs w:val="22"/>
        </w:rPr>
      </w:pPr>
    </w:p>
    <w:p w14:paraId="79D0228C" w14:textId="77777777" w:rsidR="00256F1C" w:rsidRPr="00965979" w:rsidRDefault="00256F1C">
      <w:pPr>
        <w:spacing w:line="290" w:lineRule="exact"/>
        <w:rPr>
          <w:rFonts w:ascii="Arial" w:hAnsi="Arial" w:cs="Arial"/>
          <w:lang w:val="en-GB"/>
        </w:rPr>
        <w:sectPr w:rsidR="00256F1C" w:rsidRPr="00965979" w:rsidSect="006A7C82">
          <w:type w:val="continuous"/>
          <w:pgSz w:w="11910" w:h="16850"/>
          <w:pgMar w:top="0" w:right="340" w:bottom="0" w:left="160" w:header="720" w:footer="720" w:gutter="0"/>
          <w:cols w:num="2" w:space="40" w:equalWidth="0">
            <w:col w:w="2835" w:space="40"/>
            <w:col w:w="8535"/>
          </w:cols>
        </w:sectPr>
      </w:pPr>
    </w:p>
    <w:p w14:paraId="5081D683" w14:textId="30932CF0" w:rsidR="000C4EEC" w:rsidRPr="00965979" w:rsidRDefault="000C4EEC" w:rsidP="00D02812">
      <w:pPr>
        <w:pStyle w:val="Heading2"/>
        <w:kinsoku w:val="0"/>
        <w:overflowPunct w:val="0"/>
        <w:ind w:left="851"/>
        <w:rPr>
          <w:rFonts w:ascii="Arial" w:hAnsi="Arial" w:cs="Arial"/>
          <w:color w:val="002060"/>
          <w:sz w:val="22"/>
          <w:szCs w:val="22"/>
          <w:lang w:val="en-GB"/>
        </w:rPr>
      </w:pPr>
      <w:r w:rsidRPr="00965979">
        <w:rPr>
          <w:rFonts w:ascii="Arial" w:hAnsi="Arial" w:cs="Arial"/>
          <w:color w:val="002060"/>
          <w:sz w:val="22"/>
          <w:szCs w:val="22"/>
          <w:lang w:val="en-GB"/>
        </w:rPr>
        <w:t>About the Role</w:t>
      </w:r>
    </w:p>
    <w:p w14:paraId="767F06A1" w14:textId="16574B89" w:rsidR="00C1540C" w:rsidRPr="00F817C8" w:rsidRDefault="00C1540C" w:rsidP="00C1540C">
      <w:pPr>
        <w:pStyle w:val="BodyText"/>
        <w:spacing w:before="7" w:line="235" w:lineRule="auto"/>
        <w:ind w:left="870" w:right="1134"/>
        <w:jc w:val="both"/>
        <w:rPr>
          <w:rFonts w:asciiTheme="minorHAnsi" w:hAnsiTheme="minorHAnsi" w:cstheme="minorHAnsi"/>
        </w:rPr>
      </w:pPr>
      <w:r w:rsidRPr="00F817C8">
        <w:rPr>
          <w:rFonts w:asciiTheme="minorHAnsi" w:hAnsiTheme="minorHAnsi" w:cstheme="minorHAnsi"/>
        </w:rPr>
        <w:t xml:space="preserve">We wish to appoint </w:t>
      </w:r>
      <w:r w:rsidR="00FD1921">
        <w:rPr>
          <w:rFonts w:asciiTheme="minorHAnsi" w:hAnsiTheme="minorHAnsi" w:cstheme="minorHAnsi"/>
        </w:rPr>
        <w:t>a part time or</w:t>
      </w:r>
      <w:r w:rsidRPr="00F817C8">
        <w:rPr>
          <w:rFonts w:asciiTheme="minorHAnsi" w:hAnsiTheme="minorHAnsi" w:cstheme="minorHAnsi"/>
        </w:rPr>
        <w:t xml:space="preserve"> </w:t>
      </w:r>
      <w:r w:rsidR="000E348C" w:rsidRPr="00F817C8">
        <w:rPr>
          <w:rFonts w:asciiTheme="minorHAnsi" w:hAnsiTheme="minorHAnsi" w:cstheme="minorHAnsi"/>
        </w:rPr>
        <w:t>full-time</w:t>
      </w:r>
      <w:r w:rsidRPr="00F817C8">
        <w:rPr>
          <w:rFonts w:asciiTheme="minorHAnsi" w:hAnsiTheme="minorHAnsi" w:cstheme="minorHAnsi"/>
        </w:rPr>
        <w:t xml:space="preserve"> teacher of </w:t>
      </w:r>
      <w:proofErr w:type="gramStart"/>
      <w:r w:rsidRPr="00F817C8">
        <w:rPr>
          <w:rFonts w:asciiTheme="minorHAnsi" w:hAnsiTheme="minorHAnsi" w:cstheme="minorHAnsi"/>
        </w:rPr>
        <w:t>Science</w:t>
      </w:r>
      <w:proofErr w:type="gramEnd"/>
      <w:r w:rsidRPr="00F817C8">
        <w:rPr>
          <w:rFonts w:asciiTheme="minorHAnsi" w:hAnsiTheme="minorHAnsi" w:cstheme="minorHAnsi"/>
        </w:rPr>
        <w:t xml:space="preserve"> to work across KS3 and KS4 with the ability to teach Science to KS5</w:t>
      </w:r>
      <w:r w:rsidR="00C61E3C" w:rsidRPr="00F817C8">
        <w:rPr>
          <w:rFonts w:asciiTheme="minorHAnsi" w:hAnsiTheme="minorHAnsi" w:cstheme="minorHAnsi"/>
        </w:rPr>
        <w:t xml:space="preserve">. </w:t>
      </w:r>
    </w:p>
    <w:p w14:paraId="022E4807" w14:textId="2B5A4DB8" w:rsidR="00C1540C" w:rsidRPr="00F817C8" w:rsidRDefault="00C1540C" w:rsidP="00C1540C">
      <w:pPr>
        <w:pStyle w:val="BodyText"/>
        <w:numPr>
          <w:ilvl w:val="0"/>
          <w:numId w:val="15"/>
        </w:numPr>
        <w:spacing w:before="7" w:line="235" w:lineRule="auto"/>
        <w:ind w:right="1134"/>
        <w:jc w:val="both"/>
        <w:rPr>
          <w:rFonts w:asciiTheme="minorHAnsi" w:hAnsiTheme="minorHAnsi" w:cstheme="minorHAnsi"/>
        </w:rPr>
      </w:pPr>
      <w:r w:rsidRPr="00F817C8">
        <w:rPr>
          <w:rFonts w:asciiTheme="minorHAnsi" w:hAnsiTheme="minorHAnsi" w:cstheme="minorHAnsi"/>
        </w:rPr>
        <w:t>All Science Teachers are expected to be able to teach Biology, Chemistry and Science to KS4 standard</w:t>
      </w:r>
    </w:p>
    <w:p w14:paraId="448DD9A2" w14:textId="1DE05BCE" w:rsidR="00C1540C" w:rsidRPr="00F817C8" w:rsidRDefault="00C1540C" w:rsidP="00C1540C">
      <w:pPr>
        <w:pStyle w:val="BodyText"/>
        <w:numPr>
          <w:ilvl w:val="0"/>
          <w:numId w:val="15"/>
        </w:numPr>
        <w:spacing w:before="7" w:line="235" w:lineRule="auto"/>
        <w:ind w:right="1134"/>
        <w:jc w:val="both"/>
        <w:rPr>
          <w:rFonts w:asciiTheme="minorHAnsi" w:hAnsiTheme="minorHAnsi" w:cstheme="minorHAnsi"/>
        </w:rPr>
      </w:pPr>
      <w:r w:rsidRPr="00F817C8">
        <w:rPr>
          <w:rFonts w:asciiTheme="minorHAnsi" w:hAnsiTheme="minorHAnsi" w:cstheme="minorHAnsi"/>
        </w:rPr>
        <w:t>Students follow the AQA syllabus at GCSE and A Level</w:t>
      </w:r>
    </w:p>
    <w:p w14:paraId="1F925DB2" w14:textId="22A83F43" w:rsidR="007108E9" w:rsidRPr="00F817C8" w:rsidRDefault="00C1540C" w:rsidP="00C61E3C">
      <w:pPr>
        <w:pStyle w:val="BodyText"/>
        <w:numPr>
          <w:ilvl w:val="0"/>
          <w:numId w:val="15"/>
        </w:numPr>
        <w:spacing w:before="7" w:line="235" w:lineRule="auto"/>
        <w:ind w:right="1134"/>
        <w:jc w:val="both"/>
        <w:rPr>
          <w:rFonts w:asciiTheme="minorHAnsi" w:hAnsiTheme="minorHAnsi" w:cstheme="minorHAnsi"/>
        </w:rPr>
      </w:pPr>
      <w:r w:rsidRPr="00F817C8">
        <w:rPr>
          <w:rFonts w:asciiTheme="minorHAnsi" w:hAnsiTheme="minorHAnsi" w:cstheme="minorHAnsi"/>
        </w:rPr>
        <w:t xml:space="preserve">Science is a flourishing department; the quality of teaching is excellent as is </w:t>
      </w:r>
      <w:r w:rsidRPr="00F817C8">
        <w:rPr>
          <w:rFonts w:asciiTheme="minorHAnsi" w:hAnsiTheme="minorHAnsi" w:cstheme="minorHAnsi"/>
          <w:bCs/>
          <w:lang w:val="en-GB"/>
        </w:rPr>
        <w:t>curriculum quality. Outcomes within this department are superb and rank among the highest in the school.</w:t>
      </w:r>
    </w:p>
    <w:p w14:paraId="2A0E7277" w14:textId="77777777" w:rsidR="00290953" w:rsidRPr="00F817C8" w:rsidRDefault="00290953" w:rsidP="00290953">
      <w:pPr>
        <w:pStyle w:val="Heading3"/>
        <w:ind w:left="851" w:right="495"/>
        <w:jc w:val="both"/>
        <w:rPr>
          <w:rFonts w:ascii="Arial" w:hAnsi="Arial" w:cs="Arial"/>
          <w:color w:val="00007F"/>
          <w:sz w:val="24"/>
          <w:szCs w:val="24"/>
          <w:lang w:val="en-GB"/>
        </w:rPr>
      </w:pPr>
    </w:p>
    <w:p w14:paraId="2DBD99E3" w14:textId="5586A901" w:rsidR="00256F1C" w:rsidRPr="00965979" w:rsidRDefault="003B47E5" w:rsidP="00290953">
      <w:pPr>
        <w:pStyle w:val="Heading3"/>
        <w:ind w:left="851" w:right="495"/>
        <w:jc w:val="both"/>
        <w:rPr>
          <w:rFonts w:ascii="Arial" w:hAnsi="Arial" w:cs="Arial"/>
          <w:color w:val="002060"/>
          <w:sz w:val="22"/>
          <w:szCs w:val="22"/>
          <w:lang w:val="en-GB"/>
        </w:rPr>
      </w:pPr>
      <w:r w:rsidRPr="00965979">
        <w:rPr>
          <w:rFonts w:ascii="Arial" w:hAnsi="Arial" w:cs="Arial"/>
          <w:color w:val="002060"/>
          <w:sz w:val="22"/>
          <w:szCs w:val="22"/>
          <w:lang w:val="en-GB"/>
        </w:rPr>
        <w:t>About</w:t>
      </w:r>
      <w:r w:rsidRPr="00965979">
        <w:rPr>
          <w:rFonts w:ascii="Arial" w:hAnsi="Arial" w:cs="Arial"/>
          <w:color w:val="002060"/>
          <w:spacing w:val="-1"/>
          <w:sz w:val="22"/>
          <w:szCs w:val="22"/>
          <w:lang w:val="en-GB"/>
        </w:rPr>
        <w:t xml:space="preserve"> </w:t>
      </w:r>
      <w:r w:rsidRPr="00965979">
        <w:rPr>
          <w:rFonts w:ascii="Arial" w:hAnsi="Arial" w:cs="Arial"/>
          <w:color w:val="002060"/>
          <w:sz w:val="22"/>
          <w:szCs w:val="22"/>
          <w:lang w:val="en-GB"/>
        </w:rPr>
        <w:t>Our</w:t>
      </w:r>
      <w:r w:rsidRPr="00965979">
        <w:rPr>
          <w:rFonts w:ascii="Arial" w:hAnsi="Arial" w:cs="Arial"/>
          <w:color w:val="002060"/>
          <w:spacing w:val="-2"/>
          <w:sz w:val="22"/>
          <w:szCs w:val="22"/>
          <w:lang w:val="en-GB"/>
        </w:rPr>
        <w:t xml:space="preserve"> </w:t>
      </w:r>
      <w:r w:rsidRPr="00965979">
        <w:rPr>
          <w:rFonts w:ascii="Arial" w:hAnsi="Arial" w:cs="Arial"/>
          <w:color w:val="002060"/>
          <w:sz w:val="22"/>
          <w:szCs w:val="22"/>
          <w:lang w:val="en-GB"/>
        </w:rPr>
        <w:t>School</w:t>
      </w:r>
    </w:p>
    <w:p w14:paraId="31B33B94" w14:textId="77777777" w:rsidR="00F817C8" w:rsidRPr="00F817C8" w:rsidRDefault="00F817C8" w:rsidP="00F817C8">
      <w:pPr>
        <w:ind w:left="877"/>
        <w:textAlignment w:val="baseline"/>
        <w:rPr>
          <w:rFonts w:asciiTheme="minorHAnsi" w:eastAsia="Times New Roman" w:hAnsiTheme="minorHAnsi" w:cstheme="minorHAnsi"/>
          <w:bCs/>
          <w:sz w:val="24"/>
          <w:szCs w:val="24"/>
          <w:bdr w:val="none" w:sz="0" w:space="0" w:color="auto" w:frame="1"/>
        </w:rPr>
      </w:pPr>
      <w:r w:rsidRPr="00F817C8">
        <w:rPr>
          <w:rFonts w:asciiTheme="minorHAnsi" w:eastAsia="Times New Roman" w:hAnsiTheme="minorHAnsi" w:cstheme="minorHAnsi"/>
          <w:bCs/>
          <w:sz w:val="24"/>
          <w:szCs w:val="24"/>
          <w:bdr w:val="none" w:sz="0" w:space="0" w:color="auto" w:frame="1"/>
        </w:rPr>
        <w:t>Trinity Catholic High School is a large Catholic comprehensive school situated in the London Borough of Redbridge and within the Diocese of Brentwood. Highly regarded in the area, we have a reputation for excellence in all aspects of our service to the children in our school and the wider community. Many of our staff are long-serving; 10 years plus, which highlights their happiness and commitment to the school. Many ex-students choose our school to support their own children because of their own positive experiences here. The highest standards relating to Teaching and Learning are a feature of daily life at Trinity and these significantly and positively impact student progress and attainment which are demonstrated by our excellent exam results. Trinity’s most recent Catholic Schools Inspection report (January 2020) states that “Trinity Catholic High School is an outstanding school and a beacon of high-quality Catholic education. It has an excellent reputation in the local community and beyond and it is rightly seen as a flagship school for the Diocese of Brentwood”. The report also emphasises that “Catholic life at Trinity Catholic High School is outstanding and is of the highest quality” and “Every aspect of Collective Worship at the school is outstanding".</w:t>
      </w:r>
    </w:p>
    <w:p w14:paraId="59E6ABBB" w14:textId="0157157B" w:rsidR="00A923CA" w:rsidRPr="005A496B" w:rsidRDefault="00A923CA">
      <w:pPr>
        <w:pStyle w:val="BodyText"/>
        <w:spacing w:before="5"/>
        <w:rPr>
          <w:lang w:val="en-GB"/>
        </w:rPr>
      </w:pPr>
    </w:p>
    <w:p w14:paraId="699C809F" w14:textId="5780ED08" w:rsidR="00E650D3" w:rsidRPr="00E650D3" w:rsidRDefault="00A923CA" w:rsidP="00E650D3">
      <w:pPr>
        <w:pStyle w:val="Heading3"/>
        <w:ind w:left="877"/>
        <w:rPr>
          <w:rFonts w:ascii="Arial" w:hAnsi="Arial" w:cs="Arial"/>
          <w:b w:val="0"/>
          <w:bCs w:val="0"/>
          <w:color w:val="000000" w:themeColor="text1"/>
          <w:sz w:val="22"/>
          <w:szCs w:val="22"/>
          <w:lang w:val="en-GB"/>
        </w:rPr>
      </w:pPr>
      <w:r w:rsidRPr="005A496B">
        <w:rPr>
          <w:rFonts w:ascii="Arial" w:hAnsi="Arial" w:cs="Arial"/>
          <w:b w:val="0"/>
          <w:noProof/>
          <w:sz w:val="22"/>
          <w:szCs w:val="22"/>
          <w:lang w:val="pl-PL" w:eastAsia="pl-PL"/>
        </w:rPr>
        <w:drawing>
          <wp:anchor distT="0" distB="0" distL="0" distR="0" simplePos="0" relativeHeight="487311360" behindDoc="1" locked="0" layoutInCell="1" allowOverlap="1" wp14:anchorId="41D98CAB" wp14:editId="72338C52">
            <wp:simplePos x="0" y="0"/>
            <wp:positionH relativeFrom="page">
              <wp:posOffset>-12700</wp:posOffset>
            </wp:positionH>
            <wp:positionV relativeFrom="page">
              <wp:posOffset>25400</wp:posOffset>
            </wp:positionV>
            <wp:extent cx="7588250" cy="10679060"/>
            <wp:effectExtent l="0" t="0" r="0" b="8255"/>
            <wp:wrapNone/>
            <wp:docPr id="9" name="image1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13.jpeg"/>
                    <pic:cNvPicPr/>
                  </pic:nvPicPr>
                  <pic:blipFill>
                    <a:blip r:embed="rId6" cstate="print"/>
                    <a:stretch>
                      <a:fillRect/>
                    </a:stretch>
                  </pic:blipFill>
                  <pic:spPr>
                    <a:xfrm>
                      <a:off x="0" y="0"/>
                      <a:ext cx="7588250" cy="10679060"/>
                    </a:xfrm>
                    <a:prstGeom prst="rect">
                      <a:avLst/>
                    </a:prstGeom>
                  </pic:spPr>
                </pic:pic>
              </a:graphicData>
            </a:graphic>
            <wp14:sizeRelH relativeFrom="margin">
              <wp14:pctWidth>0</wp14:pctWidth>
            </wp14:sizeRelH>
          </wp:anchor>
        </w:drawing>
      </w:r>
      <w:r w:rsidR="00E650D3" w:rsidRPr="00E650D3">
        <w:rPr>
          <w:color w:val="00007F"/>
          <w:sz w:val="22"/>
          <w:szCs w:val="22"/>
        </w:rPr>
        <w:t xml:space="preserve"> </w:t>
      </w:r>
      <w:r w:rsidR="00E650D3" w:rsidRPr="00E650D3">
        <w:rPr>
          <w:rFonts w:ascii="Arial" w:hAnsi="Arial" w:cs="Arial"/>
          <w:color w:val="00007F"/>
          <w:sz w:val="22"/>
          <w:szCs w:val="22"/>
        </w:rPr>
        <w:t>We</w:t>
      </w:r>
      <w:r w:rsidR="00E650D3" w:rsidRPr="00E650D3">
        <w:rPr>
          <w:rFonts w:ascii="Arial" w:hAnsi="Arial" w:cs="Arial"/>
          <w:color w:val="00007F"/>
          <w:spacing w:val="-2"/>
          <w:sz w:val="22"/>
          <w:szCs w:val="22"/>
        </w:rPr>
        <w:t xml:space="preserve"> </w:t>
      </w:r>
      <w:r w:rsidR="00E650D3" w:rsidRPr="00E650D3">
        <w:rPr>
          <w:rFonts w:ascii="Arial" w:hAnsi="Arial" w:cs="Arial"/>
          <w:color w:val="00007F"/>
          <w:sz w:val="22"/>
          <w:szCs w:val="22"/>
        </w:rPr>
        <w:t>are seeking</w:t>
      </w:r>
      <w:r w:rsidR="00E650D3" w:rsidRPr="00E650D3">
        <w:rPr>
          <w:rFonts w:ascii="Arial" w:hAnsi="Arial" w:cs="Arial"/>
          <w:color w:val="00007F"/>
          <w:spacing w:val="-1"/>
          <w:sz w:val="22"/>
          <w:szCs w:val="22"/>
        </w:rPr>
        <w:t xml:space="preserve"> </w:t>
      </w:r>
      <w:r w:rsidR="00E650D3" w:rsidRPr="00E650D3">
        <w:rPr>
          <w:rFonts w:ascii="Arial" w:hAnsi="Arial" w:cs="Arial"/>
          <w:color w:val="00007F"/>
          <w:sz w:val="22"/>
          <w:szCs w:val="22"/>
        </w:rPr>
        <w:t>a professional who</w:t>
      </w:r>
      <w:r w:rsidR="00E650D3" w:rsidRPr="00E650D3">
        <w:rPr>
          <w:rFonts w:ascii="Arial" w:hAnsi="Arial" w:cs="Arial"/>
          <w:color w:val="00007F"/>
          <w:spacing w:val="-2"/>
          <w:sz w:val="22"/>
          <w:szCs w:val="22"/>
        </w:rPr>
        <w:t xml:space="preserve"> </w:t>
      </w:r>
      <w:r w:rsidR="00E650D3" w:rsidRPr="00E650D3">
        <w:rPr>
          <w:rFonts w:ascii="Arial" w:hAnsi="Arial" w:cs="Arial"/>
          <w:color w:val="00007F"/>
          <w:sz w:val="22"/>
          <w:szCs w:val="22"/>
        </w:rPr>
        <w:t>is:</w:t>
      </w:r>
    </w:p>
    <w:p w14:paraId="2D1AFBAD" w14:textId="0F5CCD1B" w:rsidR="0028023E" w:rsidRPr="00885544" w:rsidRDefault="00E650D3" w:rsidP="00C30121">
      <w:pPr>
        <w:pStyle w:val="ListParagraph"/>
        <w:numPr>
          <w:ilvl w:val="0"/>
          <w:numId w:val="4"/>
        </w:numPr>
        <w:tabs>
          <w:tab w:val="left" w:pos="1094"/>
        </w:tabs>
        <w:spacing w:before="5" w:line="290" w:lineRule="exact"/>
        <w:rPr>
          <w:rFonts w:asciiTheme="minorHAnsi" w:hAnsiTheme="minorHAnsi" w:cstheme="minorHAnsi"/>
          <w:sz w:val="24"/>
          <w:szCs w:val="24"/>
        </w:rPr>
      </w:pPr>
      <w:r w:rsidRPr="00885544">
        <w:rPr>
          <w:rFonts w:asciiTheme="minorHAnsi" w:hAnsiTheme="minorHAnsi" w:cstheme="minorHAnsi"/>
          <w:bCs/>
          <w:color w:val="000000" w:themeColor="text1"/>
          <w:sz w:val="24"/>
          <w:szCs w:val="24"/>
          <w:lang w:val="en-GB"/>
        </w:rPr>
        <w:t xml:space="preserve">An enthusiastic </w:t>
      </w:r>
      <w:r w:rsidR="00C1540C" w:rsidRPr="00885544">
        <w:rPr>
          <w:rFonts w:asciiTheme="minorHAnsi" w:hAnsiTheme="minorHAnsi" w:cstheme="minorHAnsi"/>
          <w:bCs/>
          <w:color w:val="000000" w:themeColor="text1"/>
          <w:sz w:val="24"/>
          <w:szCs w:val="24"/>
          <w:lang w:val="en-GB"/>
        </w:rPr>
        <w:t xml:space="preserve">science </w:t>
      </w:r>
      <w:r w:rsidRPr="00885544">
        <w:rPr>
          <w:rFonts w:asciiTheme="minorHAnsi" w:hAnsiTheme="minorHAnsi" w:cstheme="minorHAnsi"/>
          <w:bCs/>
          <w:sz w:val="24"/>
          <w:szCs w:val="24"/>
          <w:lang w:val="en-GB"/>
        </w:rPr>
        <w:t xml:space="preserve">teacher with the ability to teach across </w:t>
      </w:r>
      <w:r w:rsidR="0028023E" w:rsidRPr="00885544">
        <w:rPr>
          <w:rFonts w:asciiTheme="minorHAnsi" w:hAnsiTheme="minorHAnsi" w:cstheme="minorHAnsi"/>
          <w:bCs/>
          <w:sz w:val="24"/>
          <w:szCs w:val="24"/>
          <w:lang w:val="en-GB"/>
        </w:rPr>
        <w:t xml:space="preserve">all stages </w:t>
      </w:r>
    </w:p>
    <w:p w14:paraId="60AA716D" w14:textId="2A15DB81" w:rsidR="00E650D3" w:rsidRPr="00885544" w:rsidRDefault="00E650D3" w:rsidP="00C30121">
      <w:pPr>
        <w:pStyle w:val="ListParagraph"/>
        <w:numPr>
          <w:ilvl w:val="0"/>
          <w:numId w:val="4"/>
        </w:numPr>
        <w:tabs>
          <w:tab w:val="left" w:pos="1094"/>
        </w:tabs>
        <w:spacing w:before="5" w:line="290" w:lineRule="exact"/>
        <w:rPr>
          <w:rFonts w:asciiTheme="minorHAnsi" w:hAnsiTheme="minorHAnsi" w:cstheme="minorHAnsi"/>
          <w:sz w:val="24"/>
          <w:szCs w:val="24"/>
        </w:rPr>
      </w:pPr>
      <w:r w:rsidRPr="00885544">
        <w:rPr>
          <w:rFonts w:asciiTheme="minorHAnsi" w:eastAsia="Wingdings-Regular" w:hAnsiTheme="minorHAnsi" w:cstheme="minorHAnsi"/>
          <w:sz w:val="24"/>
          <w:szCs w:val="24"/>
          <w:lang w:val="en-GB"/>
        </w:rPr>
        <w:t xml:space="preserve">Passionate about </w:t>
      </w:r>
      <w:r w:rsidR="00C1540C" w:rsidRPr="00885544">
        <w:rPr>
          <w:rFonts w:asciiTheme="minorHAnsi" w:hAnsiTheme="minorHAnsi" w:cstheme="minorHAnsi"/>
          <w:bCs/>
          <w:color w:val="000000" w:themeColor="text1"/>
          <w:sz w:val="24"/>
          <w:szCs w:val="24"/>
          <w:lang w:val="en-GB"/>
        </w:rPr>
        <w:t xml:space="preserve">Science </w:t>
      </w:r>
      <w:r w:rsidRPr="00885544">
        <w:rPr>
          <w:rFonts w:asciiTheme="minorHAnsi" w:eastAsia="Wingdings-Regular" w:hAnsiTheme="minorHAnsi" w:cstheme="minorHAnsi"/>
          <w:sz w:val="24"/>
          <w:szCs w:val="24"/>
          <w:lang w:val="en-GB"/>
        </w:rPr>
        <w:t>and has excellent subject knowledge.</w:t>
      </w:r>
    </w:p>
    <w:p w14:paraId="05CE3DA4" w14:textId="77777777" w:rsidR="00E650D3" w:rsidRPr="00885544" w:rsidRDefault="00E650D3" w:rsidP="00C30121">
      <w:pPr>
        <w:pStyle w:val="ListParagraph"/>
        <w:numPr>
          <w:ilvl w:val="0"/>
          <w:numId w:val="4"/>
        </w:numPr>
        <w:tabs>
          <w:tab w:val="left" w:pos="1094"/>
        </w:tabs>
        <w:spacing w:before="5" w:line="290" w:lineRule="exact"/>
        <w:rPr>
          <w:rFonts w:asciiTheme="minorHAnsi" w:hAnsiTheme="minorHAnsi" w:cstheme="minorHAnsi"/>
          <w:sz w:val="24"/>
          <w:szCs w:val="24"/>
        </w:rPr>
      </w:pPr>
      <w:r w:rsidRPr="00885544">
        <w:rPr>
          <w:rFonts w:asciiTheme="minorHAnsi" w:hAnsiTheme="minorHAnsi" w:cstheme="minorHAnsi"/>
          <w:sz w:val="24"/>
          <w:szCs w:val="24"/>
        </w:rPr>
        <w:t>Ambitious and committed to very highest standards of student learning.</w:t>
      </w:r>
    </w:p>
    <w:p w14:paraId="541F644A" w14:textId="77777777" w:rsidR="00E650D3" w:rsidRPr="00885544" w:rsidRDefault="00E650D3" w:rsidP="00C30121">
      <w:pPr>
        <w:pStyle w:val="ListParagraph"/>
        <w:numPr>
          <w:ilvl w:val="0"/>
          <w:numId w:val="4"/>
        </w:numPr>
        <w:tabs>
          <w:tab w:val="left" w:pos="1094"/>
        </w:tabs>
        <w:spacing w:before="5" w:line="290" w:lineRule="exact"/>
        <w:rPr>
          <w:rFonts w:asciiTheme="minorHAnsi" w:hAnsiTheme="minorHAnsi" w:cstheme="minorHAnsi"/>
          <w:sz w:val="24"/>
          <w:szCs w:val="24"/>
        </w:rPr>
      </w:pPr>
      <w:r w:rsidRPr="00885544">
        <w:rPr>
          <w:rFonts w:asciiTheme="minorHAnsi" w:hAnsiTheme="minorHAnsi" w:cstheme="minorHAnsi"/>
          <w:sz w:val="24"/>
          <w:szCs w:val="24"/>
        </w:rPr>
        <w:t>Keen to challenge and enthuse our diverse student population.</w:t>
      </w:r>
    </w:p>
    <w:p w14:paraId="53574F10" w14:textId="77777777" w:rsidR="00E650D3" w:rsidRPr="00885544" w:rsidRDefault="00E650D3" w:rsidP="00C30121">
      <w:pPr>
        <w:pStyle w:val="ListParagraph"/>
        <w:numPr>
          <w:ilvl w:val="0"/>
          <w:numId w:val="4"/>
        </w:numPr>
        <w:tabs>
          <w:tab w:val="left" w:pos="1094"/>
        </w:tabs>
        <w:spacing w:before="5" w:line="290" w:lineRule="exact"/>
        <w:rPr>
          <w:rFonts w:asciiTheme="minorHAnsi" w:hAnsiTheme="minorHAnsi" w:cstheme="minorHAnsi"/>
          <w:sz w:val="24"/>
          <w:szCs w:val="24"/>
        </w:rPr>
      </w:pPr>
      <w:r w:rsidRPr="00885544">
        <w:rPr>
          <w:rFonts w:asciiTheme="minorHAnsi" w:eastAsia="Wingdings-Regular" w:hAnsiTheme="minorHAnsi" w:cstheme="minorHAnsi"/>
          <w:sz w:val="24"/>
          <w:szCs w:val="24"/>
          <w:lang w:val="en-GB"/>
        </w:rPr>
        <w:t>An excellent classroom practitioner with a drive for self-improvement and development.</w:t>
      </w:r>
    </w:p>
    <w:p w14:paraId="61B6D789" w14:textId="08122C0B" w:rsidR="00A923CA" w:rsidRPr="00BB0E7B" w:rsidRDefault="00A923CA" w:rsidP="00E650D3">
      <w:pPr>
        <w:pStyle w:val="Heading3"/>
        <w:tabs>
          <w:tab w:val="left" w:pos="1276"/>
          <w:tab w:val="left" w:pos="10915"/>
        </w:tabs>
        <w:spacing w:after="120"/>
        <w:ind w:left="1276" w:right="495"/>
        <w:jc w:val="both"/>
        <w:rPr>
          <w:rFonts w:ascii="Arial" w:hAnsi="Arial" w:cs="Arial"/>
          <w:b w:val="0"/>
          <w:bCs w:val="0"/>
          <w:color w:val="2D2D2D"/>
          <w:sz w:val="22"/>
          <w:szCs w:val="22"/>
          <w:lang w:val="en-GB"/>
        </w:rPr>
      </w:pPr>
    </w:p>
    <w:p w14:paraId="517C815D" w14:textId="49EC829D" w:rsidR="00E650D3" w:rsidRDefault="00E650D3" w:rsidP="00E650D3">
      <w:pPr>
        <w:pStyle w:val="Heading3"/>
        <w:tabs>
          <w:tab w:val="left" w:pos="1276"/>
          <w:tab w:val="left" w:pos="10915"/>
        </w:tabs>
        <w:spacing w:after="120"/>
        <w:ind w:left="1276" w:right="495"/>
        <w:jc w:val="both"/>
        <w:rPr>
          <w:rFonts w:ascii="Arial" w:hAnsi="Arial" w:cs="Arial"/>
          <w:b w:val="0"/>
          <w:bCs w:val="0"/>
          <w:color w:val="2D2D2D"/>
          <w:sz w:val="22"/>
          <w:szCs w:val="22"/>
          <w:lang w:val="en-GB"/>
        </w:rPr>
      </w:pPr>
    </w:p>
    <w:p w14:paraId="115B9662" w14:textId="3066D7F3" w:rsidR="00E650D3" w:rsidRDefault="00E650D3" w:rsidP="00E650D3">
      <w:pPr>
        <w:pStyle w:val="Heading3"/>
        <w:tabs>
          <w:tab w:val="left" w:pos="1276"/>
          <w:tab w:val="left" w:pos="10915"/>
        </w:tabs>
        <w:spacing w:after="120"/>
        <w:ind w:left="1276" w:right="495"/>
        <w:jc w:val="both"/>
        <w:rPr>
          <w:rFonts w:ascii="Arial" w:hAnsi="Arial" w:cs="Arial"/>
          <w:b w:val="0"/>
          <w:bCs w:val="0"/>
          <w:color w:val="2D2D2D"/>
          <w:sz w:val="22"/>
          <w:szCs w:val="22"/>
          <w:lang w:val="en-GB"/>
        </w:rPr>
      </w:pPr>
    </w:p>
    <w:p w14:paraId="74774DCE" w14:textId="1FF0D172" w:rsidR="00965979" w:rsidRDefault="00965979" w:rsidP="00E650D3">
      <w:pPr>
        <w:pStyle w:val="Heading3"/>
        <w:tabs>
          <w:tab w:val="left" w:pos="1276"/>
          <w:tab w:val="left" w:pos="10915"/>
        </w:tabs>
        <w:spacing w:after="120"/>
        <w:ind w:left="1276" w:right="495"/>
        <w:jc w:val="both"/>
        <w:rPr>
          <w:rFonts w:ascii="Arial" w:hAnsi="Arial" w:cs="Arial"/>
          <w:b w:val="0"/>
          <w:bCs w:val="0"/>
          <w:color w:val="2D2D2D"/>
          <w:sz w:val="22"/>
          <w:szCs w:val="22"/>
          <w:lang w:val="en-GB"/>
        </w:rPr>
      </w:pPr>
    </w:p>
    <w:p w14:paraId="749FD4C2" w14:textId="32B20838" w:rsidR="00965979" w:rsidRDefault="00965979" w:rsidP="00E650D3">
      <w:pPr>
        <w:pStyle w:val="Heading3"/>
        <w:tabs>
          <w:tab w:val="left" w:pos="1276"/>
          <w:tab w:val="left" w:pos="10915"/>
        </w:tabs>
        <w:spacing w:after="120"/>
        <w:ind w:left="1276" w:right="495"/>
        <w:jc w:val="both"/>
        <w:rPr>
          <w:rFonts w:ascii="Arial" w:hAnsi="Arial" w:cs="Arial"/>
          <w:b w:val="0"/>
          <w:bCs w:val="0"/>
          <w:color w:val="2D2D2D"/>
          <w:sz w:val="22"/>
          <w:szCs w:val="22"/>
          <w:lang w:val="en-GB"/>
        </w:rPr>
      </w:pPr>
    </w:p>
    <w:p w14:paraId="01DCCDAC" w14:textId="3055C10B" w:rsidR="00965979" w:rsidRDefault="00965979" w:rsidP="001A2FAF">
      <w:pPr>
        <w:pStyle w:val="Heading2"/>
        <w:tabs>
          <w:tab w:val="left" w:pos="10915"/>
        </w:tabs>
        <w:kinsoku w:val="0"/>
        <w:overflowPunct w:val="0"/>
        <w:spacing w:before="240"/>
        <w:ind w:left="0" w:right="495"/>
        <w:jc w:val="both"/>
        <w:rPr>
          <w:rFonts w:ascii="Arial" w:hAnsi="Arial" w:cs="Arial"/>
          <w:color w:val="002060"/>
          <w:sz w:val="22"/>
          <w:szCs w:val="22"/>
          <w:lang w:val="en-GB"/>
        </w:rPr>
      </w:pPr>
    </w:p>
    <w:p w14:paraId="64DBA0A8" w14:textId="58AF28D1" w:rsidR="00F817C8" w:rsidRDefault="00F817C8" w:rsidP="001A2FAF">
      <w:pPr>
        <w:pStyle w:val="Heading2"/>
        <w:tabs>
          <w:tab w:val="left" w:pos="10915"/>
        </w:tabs>
        <w:kinsoku w:val="0"/>
        <w:overflowPunct w:val="0"/>
        <w:spacing w:before="240"/>
        <w:ind w:left="0" w:right="495"/>
        <w:jc w:val="both"/>
        <w:rPr>
          <w:rFonts w:ascii="Arial" w:hAnsi="Arial" w:cs="Arial"/>
          <w:color w:val="002060"/>
          <w:sz w:val="22"/>
          <w:szCs w:val="22"/>
          <w:lang w:val="en-GB"/>
        </w:rPr>
      </w:pPr>
    </w:p>
    <w:p w14:paraId="52BDC752" w14:textId="77777777" w:rsidR="00F817C8" w:rsidRDefault="00F817C8" w:rsidP="001A2FAF">
      <w:pPr>
        <w:pStyle w:val="Heading2"/>
        <w:tabs>
          <w:tab w:val="left" w:pos="10915"/>
        </w:tabs>
        <w:kinsoku w:val="0"/>
        <w:overflowPunct w:val="0"/>
        <w:spacing w:before="240"/>
        <w:ind w:left="0" w:right="495"/>
        <w:jc w:val="both"/>
        <w:rPr>
          <w:rFonts w:ascii="Arial" w:hAnsi="Arial" w:cs="Arial"/>
          <w:color w:val="002060"/>
          <w:sz w:val="22"/>
          <w:szCs w:val="22"/>
          <w:lang w:val="en-GB"/>
        </w:rPr>
      </w:pPr>
    </w:p>
    <w:p w14:paraId="0679DAFB" w14:textId="7959BFF4" w:rsidR="00A923CA" w:rsidRPr="00965979" w:rsidRDefault="007E38B5" w:rsidP="003B3F57">
      <w:pPr>
        <w:pStyle w:val="Heading2"/>
        <w:tabs>
          <w:tab w:val="left" w:pos="10915"/>
        </w:tabs>
        <w:kinsoku w:val="0"/>
        <w:overflowPunct w:val="0"/>
        <w:spacing w:before="240"/>
        <w:ind w:left="851" w:right="495"/>
        <w:jc w:val="both"/>
        <w:rPr>
          <w:rFonts w:ascii="Arial" w:hAnsi="Arial" w:cs="Arial"/>
          <w:color w:val="002060"/>
          <w:sz w:val="22"/>
          <w:szCs w:val="22"/>
          <w:lang w:val="en-GB"/>
        </w:rPr>
      </w:pPr>
      <w:r w:rsidRPr="005A496B">
        <w:rPr>
          <w:rFonts w:ascii="Arial" w:hAnsi="Arial" w:cs="Arial"/>
          <w:b w:val="0"/>
          <w:noProof/>
          <w:sz w:val="22"/>
          <w:szCs w:val="22"/>
          <w:lang w:val="pl-PL" w:eastAsia="pl-PL"/>
        </w:rPr>
        <w:drawing>
          <wp:anchor distT="0" distB="0" distL="0" distR="0" simplePos="0" relativeHeight="487330304" behindDoc="1" locked="0" layoutInCell="1" allowOverlap="1" wp14:anchorId="08415EBA" wp14:editId="710FE0FF">
            <wp:simplePos x="0" y="0"/>
            <wp:positionH relativeFrom="page">
              <wp:posOffset>-21230</wp:posOffset>
            </wp:positionH>
            <wp:positionV relativeFrom="page">
              <wp:posOffset>46639</wp:posOffset>
            </wp:positionV>
            <wp:extent cx="7588250" cy="10679060"/>
            <wp:effectExtent l="0" t="0" r="0" b="8255"/>
            <wp:wrapNone/>
            <wp:docPr id="2" name="image1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13.jpeg"/>
                    <pic:cNvPicPr/>
                  </pic:nvPicPr>
                  <pic:blipFill>
                    <a:blip r:embed="rId6" cstate="print"/>
                    <a:stretch>
                      <a:fillRect/>
                    </a:stretch>
                  </pic:blipFill>
                  <pic:spPr>
                    <a:xfrm>
                      <a:off x="0" y="0"/>
                      <a:ext cx="7588250" cy="10679060"/>
                    </a:xfrm>
                    <a:prstGeom prst="rect">
                      <a:avLst/>
                    </a:prstGeom>
                  </pic:spPr>
                </pic:pic>
              </a:graphicData>
            </a:graphic>
            <wp14:sizeRelH relativeFrom="margin">
              <wp14:pctWidth>0</wp14:pctWidth>
            </wp14:sizeRelH>
          </wp:anchor>
        </w:drawing>
      </w:r>
      <w:r w:rsidR="00A923CA" w:rsidRPr="00965979">
        <w:rPr>
          <w:rFonts w:ascii="Arial" w:hAnsi="Arial" w:cs="Arial"/>
          <w:color w:val="002060"/>
          <w:sz w:val="22"/>
          <w:szCs w:val="22"/>
          <w:lang w:val="en-GB"/>
        </w:rPr>
        <w:t>We can offer the successful candidate:</w:t>
      </w:r>
    </w:p>
    <w:p w14:paraId="53D87A02" w14:textId="77777777" w:rsidR="00F817C8" w:rsidRPr="00F817C8" w:rsidRDefault="00F817C8" w:rsidP="00F817C8">
      <w:pPr>
        <w:pStyle w:val="ListParagraph"/>
        <w:widowControl/>
        <w:numPr>
          <w:ilvl w:val="0"/>
          <w:numId w:val="19"/>
        </w:numPr>
        <w:autoSpaceDE/>
        <w:autoSpaceDN/>
        <w:spacing w:line="228" w:lineRule="atLeast"/>
        <w:ind w:right="482"/>
        <w:contextualSpacing/>
        <w:rPr>
          <w:rFonts w:asciiTheme="minorHAnsi" w:eastAsia="Times New Roman" w:hAnsiTheme="minorHAnsi" w:cstheme="minorHAnsi"/>
          <w:color w:val="000000"/>
          <w:spacing w:val="-3"/>
          <w:sz w:val="24"/>
          <w:szCs w:val="24"/>
          <w:bdr w:val="none" w:sz="0" w:space="0" w:color="auto" w:frame="1"/>
          <w:lang w:eastAsia="pl-PL"/>
        </w:rPr>
      </w:pPr>
      <w:r w:rsidRPr="00F817C8">
        <w:rPr>
          <w:rFonts w:asciiTheme="minorHAnsi" w:eastAsia="Times New Roman" w:hAnsiTheme="minorHAnsi" w:cstheme="minorHAnsi"/>
          <w:color w:val="000000"/>
          <w:sz w:val="24"/>
          <w:szCs w:val="24"/>
          <w:bdr w:val="none" w:sz="0" w:space="0" w:color="auto" w:frame="1"/>
          <w:lang w:eastAsia="pl-PL"/>
        </w:rPr>
        <w:t>An opportunity</w:t>
      </w:r>
      <w:r w:rsidRPr="00F817C8">
        <w:rPr>
          <w:rFonts w:asciiTheme="minorHAnsi" w:eastAsia="Times New Roman" w:hAnsiTheme="minorHAnsi" w:cstheme="minorHAnsi"/>
          <w:color w:val="000000"/>
          <w:spacing w:val="-6"/>
          <w:sz w:val="24"/>
          <w:szCs w:val="24"/>
          <w:bdr w:val="none" w:sz="0" w:space="0" w:color="auto" w:frame="1"/>
          <w:lang w:eastAsia="pl-PL"/>
        </w:rPr>
        <w:t> </w:t>
      </w:r>
      <w:r w:rsidRPr="00F817C8">
        <w:rPr>
          <w:rFonts w:asciiTheme="minorHAnsi" w:eastAsia="Times New Roman" w:hAnsiTheme="minorHAnsi" w:cstheme="minorHAnsi"/>
          <w:color w:val="000000"/>
          <w:sz w:val="24"/>
          <w:szCs w:val="24"/>
          <w:bdr w:val="none" w:sz="0" w:space="0" w:color="auto" w:frame="1"/>
          <w:lang w:eastAsia="pl-PL"/>
        </w:rPr>
        <w:t>to</w:t>
      </w:r>
      <w:r w:rsidRPr="00F817C8">
        <w:rPr>
          <w:rFonts w:asciiTheme="minorHAnsi" w:eastAsia="Times New Roman" w:hAnsiTheme="minorHAnsi" w:cstheme="minorHAnsi"/>
          <w:color w:val="000000"/>
          <w:spacing w:val="-5"/>
          <w:sz w:val="24"/>
          <w:szCs w:val="24"/>
          <w:bdr w:val="none" w:sz="0" w:space="0" w:color="auto" w:frame="1"/>
          <w:lang w:eastAsia="pl-PL"/>
        </w:rPr>
        <w:t> </w:t>
      </w:r>
      <w:r w:rsidRPr="00F817C8">
        <w:rPr>
          <w:rFonts w:asciiTheme="minorHAnsi" w:eastAsia="Times New Roman" w:hAnsiTheme="minorHAnsi" w:cstheme="minorHAnsi"/>
          <w:color w:val="000000"/>
          <w:sz w:val="24"/>
          <w:szCs w:val="24"/>
          <w:bdr w:val="none" w:sz="0" w:space="0" w:color="auto" w:frame="1"/>
          <w:lang w:eastAsia="pl-PL"/>
        </w:rPr>
        <w:t>work</w:t>
      </w:r>
      <w:r w:rsidRPr="00F817C8">
        <w:rPr>
          <w:rFonts w:asciiTheme="minorHAnsi" w:eastAsia="Times New Roman" w:hAnsiTheme="minorHAnsi" w:cstheme="minorHAnsi"/>
          <w:color w:val="000000"/>
          <w:spacing w:val="-4"/>
          <w:sz w:val="24"/>
          <w:szCs w:val="24"/>
          <w:bdr w:val="none" w:sz="0" w:space="0" w:color="auto" w:frame="1"/>
          <w:lang w:eastAsia="pl-PL"/>
        </w:rPr>
        <w:t> </w:t>
      </w:r>
      <w:r w:rsidRPr="00F817C8">
        <w:rPr>
          <w:rFonts w:asciiTheme="minorHAnsi" w:eastAsia="Times New Roman" w:hAnsiTheme="minorHAnsi" w:cstheme="minorHAnsi"/>
          <w:color w:val="000000"/>
          <w:sz w:val="24"/>
          <w:szCs w:val="24"/>
          <w:bdr w:val="none" w:sz="0" w:space="0" w:color="auto" w:frame="1"/>
          <w:lang w:eastAsia="pl-PL"/>
        </w:rPr>
        <w:t>with</w:t>
      </w:r>
      <w:r w:rsidRPr="00F817C8">
        <w:rPr>
          <w:rFonts w:asciiTheme="minorHAnsi" w:eastAsia="Times New Roman" w:hAnsiTheme="minorHAnsi" w:cstheme="minorHAnsi"/>
          <w:color w:val="000000"/>
          <w:spacing w:val="-5"/>
          <w:sz w:val="24"/>
          <w:szCs w:val="24"/>
          <w:bdr w:val="none" w:sz="0" w:space="0" w:color="auto" w:frame="1"/>
          <w:lang w:eastAsia="pl-PL"/>
        </w:rPr>
        <w:t> </w:t>
      </w:r>
      <w:r w:rsidRPr="00F817C8">
        <w:rPr>
          <w:rFonts w:asciiTheme="minorHAnsi" w:eastAsia="Times New Roman" w:hAnsiTheme="minorHAnsi" w:cstheme="minorHAnsi"/>
          <w:color w:val="000000"/>
          <w:sz w:val="24"/>
          <w:szCs w:val="24"/>
          <w:bdr w:val="none" w:sz="0" w:space="0" w:color="auto" w:frame="1"/>
          <w:lang w:eastAsia="pl-PL"/>
        </w:rPr>
        <w:t>a</w:t>
      </w:r>
      <w:r w:rsidRPr="00F817C8">
        <w:rPr>
          <w:rFonts w:asciiTheme="minorHAnsi" w:eastAsia="Times New Roman" w:hAnsiTheme="minorHAnsi" w:cstheme="minorHAnsi"/>
          <w:color w:val="000000"/>
          <w:spacing w:val="-6"/>
          <w:sz w:val="24"/>
          <w:szCs w:val="24"/>
          <w:bdr w:val="none" w:sz="0" w:space="0" w:color="auto" w:frame="1"/>
          <w:lang w:eastAsia="pl-PL"/>
        </w:rPr>
        <w:t xml:space="preserve">n experienced Headteacher and </w:t>
      </w:r>
      <w:r w:rsidRPr="00F817C8">
        <w:rPr>
          <w:rFonts w:asciiTheme="minorHAnsi" w:eastAsia="Times New Roman" w:hAnsiTheme="minorHAnsi" w:cstheme="minorHAnsi"/>
          <w:color w:val="000000"/>
          <w:sz w:val="24"/>
          <w:szCs w:val="24"/>
          <w:bdr w:val="none" w:sz="0" w:space="0" w:color="auto" w:frame="1"/>
          <w:lang w:eastAsia="pl-PL"/>
        </w:rPr>
        <w:t>forward-thinking</w:t>
      </w:r>
      <w:r w:rsidRPr="00F817C8">
        <w:rPr>
          <w:rFonts w:asciiTheme="minorHAnsi" w:eastAsia="Times New Roman" w:hAnsiTheme="minorHAnsi" w:cstheme="minorHAnsi"/>
          <w:color w:val="000000"/>
          <w:spacing w:val="-3"/>
          <w:sz w:val="24"/>
          <w:szCs w:val="24"/>
          <w:bdr w:val="none" w:sz="0" w:space="0" w:color="auto" w:frame="1"/>
          <w:lang w:eastAsia="pl-PL"/>
        </w:rPr>
        <w:t> and supportive Senior Leadership Team</w:t>
      </w:r>
    </w:p>
    <w:p w14:paraId="32CD8B60" w14:textId="77777777" w:rsidR="00F817C8" w:rsidRPr="00F817C8" w:rsidRDefault="00F817C8" w:rsidP="00F817C8">
      <w:pPr>
        <w:pStyle w:val="ListParagraph"/>
        <w:widowControl/>
        <w:numPr>
          <w:ilvl w:val="0"/>
          <w:numId w:val="19"/>
        </w:numPr>
        <w:autoSpaceDE/>
        <w:autoSpaceDN/>
        <w:contextualSpacing/>
        <w:textAlignment w:val="baseline"/>
        <w:rPr>
          <w:rFonts w:asciiTheme="minorHAnsi" w:eastAsia="Times New Roman" w:hAnsiTheme="minorHAnsi" w:cstheme="minorHAnsi"/>
          <w:color w:val="000000"/>
          <w:sz w:val="24"/>
          <w:szCs w:val="24"/>
          <w:lang w:eastAsia="pl-PL"/>
        </w:rPr>
      </w:pPr>
      <w:r w:rsidRPr="00F817C8">
        <w:rPr>
          <w:rFonts w:asciiTheme="minorHAnsi" w:eastAsia="Times New Roman" w:hAnsiTheme="minorHAnsi" w:cstheme="minorHAnsi"/>
          <w:color w:val="000000"/>
          <w:sz w:val="24"/>
          <w:szCs w:val="24"/>
          <w:lang w:eastAsia="pl-PL"/>
        </w:rPr>
        <w:t>A pleasant environment conducive to high quality teaching and learning with friendly and motivated staff across the school</w:t>
      </w:r>
    </w:p>
    <w:p w14:paraId="1268A3E4" w14:textId="77777777" w:rsidR="00F817C8" w:rsidRPr="00F817C8" w:rsidRDefault="00F817C8" w:rsidP="00F817C8">
      <w:pPr>
        <w:pStyle w:val="ListParagraph"/>
        <w:widowControl/>
        <w:numPr>
          <w:ilvl w:val="0"/>
          <w:numId w:val="19"/>
        </w:numPr>
        <w:autoSpaceDE/>
        <w:autoSpaceDN/>
        <w:spacing w:line="288" w:lineRule="atLeast"/>
        <w:contextualSpacing/>
        <w:rPr>
          <w:rFonts w:asciiTheme="minorHAnsi" w:eastAsia="Times New Roman" w:hAnsiTheme="minorHAnsi" w:cstheme="minorHAnsi"/>
          <w:sz w:val="24"/>
          <w:szCs w:val="24"/>
          <w:lang w:eastAsia="pl-PL"/>
        </w:rPr>
      </w:pPr>
      <w:r w:rsidRPr="00F817C8">
        <w:rPr>
          <w:rFonts w:asciiTheme="minorHAnsi" w:eastAsia="Times New Roman" w:hAnsiTheme="minorHAnsi" w:cstheme="minorHAnsi"/>
          <w:sz w:val="24"/>
          <w:szCs w:val="24"/>
          <w:bdr w:val="none" w:sz="0" w:space="0" w:color="auto" w:frame="1"/>
          <w:lang w:eastAsia="pl-PL"/>
        </w:rPr>
        <w:t>A caring</w:t>
      </w:r>
      <w:r w:rsidRPr="00F817C8">
        <w:rPr>
          <w:rFonts w:asciiTheme="minorHAnsi" w:eastAsia="Times New Roman" w:hAnsiTheme="minorHAnsi" w:cstheme="minorHAnsi"/>
          <w:spacing w:val="-2"/>
          <w:sz w:val="24"/>
          <w:szCs w:val="24"/>
          <w:bdr w:val="none" w:sz="0" w:space="0" w:color="auto" w:frame="1"/>
          <w:lang w:eastAsia="pl-PL"/>
        </w:rPr>
        <w:t> </w:t>
      </w:r>
      <w:r w:rsidRPr="00F817C8">
        <w:rPr>
          <w:rFonts w:asciiTheme="minorHAnsi" w:eastAsia="Times New Roman" w:hAnsiTheme="minorHAnsi" w:cstheme="minorHAnsi"/>
          <w:sz w:val="24"/>
          <w:szCs w:val="24"/>
          <w:bdr w:val="none" w:sz="0" w:space="0" w:color="auto" w:frame="1"/>
          <w:lang w:eastAsia="pl-PL"/>
        </w:rPr>
        <w:t>and</w:t>
      </w:r>
      <w:r w:rsidRPr="00F817C8">
        <w:rPr>
          <w:rFonts w:asciiTheme="minorHAnsi" w:eastAsia="Times New Roman" w:hAnsiTheme="minorHAnsi" w:cstheme="minorHAnsi"/>
          <w:spacing w:val="-2"/>
          <w:sz w:val="24"/>
          <w:szCs w:val="24"/>
          <w:bdr w:val="none" w:sz="0" w:space="0" w:color="auto" w:frame="1"/>
          <w:lang w:eastAsia="pl-PL"/>
        </w:rPr>
        <w:t> </w:t>
      </w:r>
      <w:r w:rsidRPr="00F817C8">
        <w:rPr>
          <w:rFonts w:asciiTheme="minorHAnsi" w:eastAsia="Times New Roman" w:hAnsiTheme="minorHAnsi" w:cstheme="minorHAnsi"/>
          <w:sz w:val="24"/>
          <w:szCs w:val="24"/>
          <w:bdr w:val="none" w:sz="0" w:space="0" w:color="auto" w:frame="1"/>
          <w:lang w:eastAsia="pl-PL"/>
        </w:rPr>
        <w:t>affirming</w:t>
      </w:r>
      <w:r w:rsidRPr="00F817C8">
        <w:rPr>
          <w:rFonts w:asciiTheme="minorHAnsi" w:eastAsia="Times New Roman" w:hAnsiTheme="minorHAnsi" w:cstheme="minorHAnsi"/>
          <w:spacing w:val="-2"/>
          <w:sz w:val="24"/>
          <w:szCs w:val="24"/>
          <w:bdr w:val="none" w:sz="0" w:space="0" w:color="auto" w:frame="1"/>
          <w:lang w:eastAsia="pl-PL"/>
        </w:rPr>
        <w:t> </w:t>
      </w:r>
      <w:r w:rsidRPr="00F817C8">
        <w:rPr>
          <w:rFonts w:asciiTheme="minorHAnsi" w:eastAsia="Times New Roman" w:hAnsiTheme="minorHAnsi" w:cstheme="minorHAnsi"/>
          <w:sz w:val="24"/>
          <w:szCs w:val="24"/>
          <w:bdr w:val="none" w:sz="0" w:space="0" w:color="auto" w:frame="1"/>
          <w:lang w:eastAsia="pl-PL"/>
        </w:rPr>
        <w:t>culture and</w:t>
      </w:r>
      <w:r w:rsidRPr="00F817C8">
        <w:rPr>
          <w:rFonts w:asciiTheme="minorHAnsi" w:eastAsia="Times New Roman" w:hAnsiTheme="minorHAnsi" w:cstheme="minorHAnsi"/>
          <w:spacing w:val="-2"/>
          <w:sz w:val="24"/>
          <w:szCs w:val="24"/>
          <w:bdr w:val="none" w:sz="0" w:space="0" w:color="auto" w:frame="1"/>
          <w:lang w:eastAsia="pl-PL"/>
        </w:rPr>
        <w:t> </w:t>
      </w:r>
      <w:r w:rsidRPr="00F817C8">
        <w:rPr>
          <w:rFonts w:asciiTheme="minorHAnsi" w:eastAsia="Times New Roman" w:hAnsiTheme="minorHAnsi" w:cstheme="minorHAnsi"/>
          <w:sz w:val="24"/>
          <w:szCs w:val="24"/>
          <w:bdr w:val="none" w:sz="0" w:space="0" w:color="auto" w:frame="1"/>
          <w:lang w:eastAsia="pl-PL"/>
        </w:rPr>
        <w:t>ethos with a staff social committee who regularly organise events to enhance this</w:t>
      </w:r>
    </w:p>
    <w:p w14:paraId="53641647" w14:textId="77777777" w:rsidR="00F817C8" w:rsidRPr="00F817C8" w:rsidRDefault="00F817C8" w:rsidP="00F817C8">
      <w:pPr>
        <w:pStyle w:val="ListParagraph"/>
        <w:widowControl/>
        <w:numPr>
          <w:ilvl w:val="0"/>
          <w:numId w:val="19"/>
        </w:numPr>
        <w:autoSpaceDE/>
        <w:autoSpaceDN/>
        <w:spacing w:line="288" w:lineRule="atLeast"/>
        <w:contextualSpacing/>
        <w:rPr>
          <w:rFonts w:asciiTheme="minorHAnsi" w:eastAsia="Times New Roman" w:hAnsiTheme="minorHAnsi" w:cstheme="minorHAnsi"/>
          <w:sz w:val="24"/>
          <w:szCs w:val="24"/>
          <w:lang w:eastAsia="pl-PL"/>
        </w:rPr>
      </w:pPr>
      <w:r w:rsidRPr="00F817C8">
        <w:rPr>
          <w:rFonts w:asciiTheme="minorHAnsi" w:eastAsia="Times New Roman" w:hAnsiTheme="minorHAnsi" w:cstheme="minorHAnsi"/>
          <w:sz w:val="24"/>
          <w:szCs w:val="24"/>
          <w:bdr w:val="none" w:sz="0" w:space="0" w:color="auto" w:frame="1"/>
          <w:lang w:eastAsia="pl-PL"/>
        </w:rPr>
        <w:t>Opportunities</w:t>
      </w:r>
      <w:r w:rsidRPr="00F817C8">
        <w:rPr>
          <w:rFonts w:asciiTheme="minorHAnsi" w:eastAsia="Times New Roman" w:hAnsiTheme="minorHAnsi" w:cstheme="minorHAnsi"/>
          <w:spacing w:val="-7"/>
          <w:sz w:val="24"/>
          <w:szCs w:val="24"/>
          <w:bdr w:val="none" w:sz="0" w:space="0" w:color="auto" w:frame="1"/>
          <w:lang w:eastAsia="pl-PL"/>
        </w:rPr>
        <w:t> </w:t>
      </w:r>
      <w:r w:rsidRPr="00F817C8">
        <w:rPr>
          <w:rFonts w:asciiTheme="minorHAnsi" w:eastAsia="Times New Roman" w:hAnsiTheme="minorHAnsi" w:cstheme="minorHAnsi"/>
          <w:sz w:val="24"/>
          <w:szCs w:val="24"/>
          <w:bdr w:val="none" w:sz="0" w:space="0" w:color="auto" w:frame="1"/>
          <w:lang w:eastAsia="pl-PL"/>
        </w:rPr>
        <w:t>for</w:t>
      </w:r>
      <w:r w:rsidRPr="00F817C8">
        <w:rPr>
          <w:rFonts w:asciiTheme="minorHAnsi" w:eastAsia="Times New Roman" w:hAnsiTheme="minorHAnsi" w:cstheme="minorHAnsi"/>
          <w:spacing w:val="-6"/>
          <w:sz w:val="24"/>
          <w:szCs w:val="24"/>
          <w:bdr w:val="none" w:sz="0" w:space="0" w:color="auto" w:frame="1"/>
          <w:lang w:eastAsia="pl-PL"/>
        </w:rPr>
        <w:t> </w:t>
      </w:r>
      <w:r w:rsidRPr="00F817C8">
        <w:rPr>
          <w:rFonts w:asciiTheme="minorHAnsi" w:eastAsia="Times New Roman" w:hAnsiTheme="minorHAnsi" w:cstheme="minorHAnsi"/>
          <w:sz w:val="24"/>
          <w:szCs w:val="24"/>
          <w:bdr w:val="none" w:sz="0" w:space="0" w:color="auto" w:frame="1"/>
          <w:lang w:eastAsia="pl-PL"/>
        </w:rPr>
        <w:t>professional</w:t>
      </w:r>
      <w:r w:rsidRPr="00F817C8">
        <w:rPr>
          <w:rFonts w:asciiTheme="minorHAnsi" w:eastAsia="Times New Roman" w:hAnsiTheme="minorHAnsi" w:cstheme="minorHAnsi"/>
          <w:spacing w:val="-5"/>
          <w:sz w:val="24"/>
          <w:szCs w:val="24"/>
          <w:bdr w:val="none" w:sz="0" w:space="0" w:color="auto" w:frame="1"/>
          <w:lang w:eastAsia="pl-PL"/>
        </w:rPr>
        <w:t> </w:t>
      </w:r>
      <w:r w:rsidRPr="00F817C8">
        <w:rPr>
          <w:rFonts w:asciiTheme="minorHAnsi" w:eastAsia="Times New Roman" w:hAnsiTheme="minorHAnsi" w:cstheme="minorHAnsi"/>
          <w:sz w:val="24"/>
          <w:szCs w:val="24"/>
          <w:bdr w:val="none" w:sz="0" w:space="0" w:color="auto" w:frame="1"/>
          <w:lang w:eastAsia="pl-PL"/>
        </w:rPr>
        <w:t>development</w:t>
      </w:r>
      <w:r w:rsidRPr="00F817C8">
        <w:rPr>
          <w:rFonts w:asciiTheme="minorHAnsi" w:eastAsia="Times New Roman" w:hAnsiTheme="minorHAnsi" w:cstheme="minorHAnsi"/>
          <w:spacing w:val="-7"/>
          <w:sz w:val="24"/>
          <w:szCs w:val="24"/>
          <w:bdr w:val="none" w:sz="0" w:space="0" w:color="auto" w:frame="1"/>
          <w:lang w:eastAsia="pl-PL"/>
        </w:rPr>
        <w:t> </w:t>
      </w:r>
      <w:r w:rsidRPr="00F817C8">
        <w:rPr>
          <w:rFonts w:asciiTheme="minorHAnsi" w:eastAsia="Times New Roman" w:hAnsiTheme="minorHAnsi" w:cstheme="minorHAnsi"/>
          <w:sz w:val="24"/>
          <w:szCs w:val="24"/>
          <w:bdr w:val="none" w:sz="0" w:space="0" w:color="auto" w:frame="1"/>
          <w:lang w:eastAsia="pl-PL"/>
        </w:rPr>
        <w:t>and</w:t>
      </w:r>
      <w:r w:rsidRPr="00F817C8">
        <w:rPr>
          <w:rFonts w:asciiTheme="minorHAnsi" w:eastAsia="Times New Roman" w:hAnsiTheme="minorHAnsi" w:cstheme="minorHAnsi"/>
          <w:spacing w:val="-6"/>
          <w:sz w:val="24"/>
          <w:szCs w:val="24"/>
          <w:bdr w:val="none" w:sz="0" w:space="0" w:color="auto" w:frame="1"/>
          <w:lang w:eastAsia="pl-PL"/>
        </w:rPr>
        <w:t> </w:t>
      </w:r>
      <w:r w:rsidRPr="00F817C8">
        <w:rPr>
          <w:rFonts w:asciiTheme="minorHAnsi" w:eastAsia="Times New Roman" w:hAnsiTheme="minorHAnsi" w:cstheme="minorHAnsi"/>
          <w:sz w:val="24"/>
          <w:szCs w:val="24"/>
          <w:bdr w:val="none" w:sz="0" w:space="0" w:color="auto" w:frame="1"/>
          <w:lang w:eastAsia="pl-PL"/>
        </w:rPr>
        <w:t xml:space="preserve">progression including support for NPQs </w:t>
      </w:r>
    </w:p>
    <w:p w14:paraId="41B78154" w14:textId="77777777" w:rsidR="00F817C8" w:rsidRPr="00F817C8" w:rsidRDefault="00F817C8" w:rsidP="00F817C8">
      <w:pPr>
        <w:pStyle w:val="ListParagraph"/>
        <w:widowControl/>
        <w:numPr>
          <w:ilvl w:val="0"/>
          <w:numId w:val="19"/>
        </w:numPr>
        <w:autoSpaceDE/>
        <w:autoSpaceDN/>
        <w:contextualSpacing/>
        <w:textAlignment w:val="baseline"/>
        <w:rPr>
          <w:rFonts w:asciiTheme="minorHAnsi" w:eastAsia="Times New Roman" w:hAnsiTheme="minorHAnsi" w:cstheme="minorHAnsi"/>
          <w:color w:val="000000"/>
          <w:sz w:val="24"/>
          <w:szCs w:val="24"/>
          <w:lang w:eastAsia="pl-PL"/>
        </w:rPr>
      </w:pPr>
      <w:r w:rsidRPr="00F817C8">
        <w:rPr>
          <w:rFonts w:asciiTheme="minorHAnsi" w:eastAsia="Times New Roman" w:hAnsiTheme="minorHAnsi" w:cstheme="minorHAnsi"/>
          <w:color w:val="000000"/>
          <w:sz w:val="24"/>
          <w:szCs w:val="24"/>
          <w:lang w:eastAsia="pl-PL"/>
        </w:rPr>
        <w:t xml:space="preserve">Well-resourced and well-managed departments with a collaborative attitude to classroom management and commitment to raising standards and securing achievement for all students </w:t>
      </w:r>
    </w:p>
    <w:p w14:paraId="37E93DB2" w14:textId="77777777" w:rsidR="00F817C8" w:rsidRPr="00F817C8" w:rsidRDefault="00F817C8" w:rsidP="00F817C8">
      <w:pPr>
        <w:pStyle w:val="ListParagraph"/>
        <w:widowControl/>
        <w:numPr>
          <w:ilvl w:val="0"/>
          <w:numId w:val="19"/>
        </w:numPr>
        <w:autoSpaceDE/>
        <w:autoSpaceDN/>
        <w:spacing w:line="228" w:lineRule="atLeast"/>
        <w:ind w:right="482"/>
        <w:contextualSpacing/>
        <w:rPr>
          <w:rFonts w:asciiTheme="minorHAnsi" w:eastAsia="Times New Roman" w:hAnsiTheme="minorHAnsi" w:cstheme="minorHAnsi"/>
          <w:color w:val="000000"/>
          <w:sz w:val="24"/>
          <w:szCs w:val="24"/>
          <w:lang w:eastAsia="pl-PL"/>
        </w:rPr>
      </w:pPr>
      <w:r w:rsidRPr="00F817C8">
        <w:rPr>
          <w:rFonts w:asciiTheme="minorHAnsi" w:eastAsia="Times New Roman" w:hAnsiTheme="minorHAnsi" w:cstheme="minorHAnsi"/>
          <w:color w:val="000000"/>
          <w:sz w:val="24"/>
          <w:szCs w:val="24"/>
          <w:bdr w:val="none" w:sz="0" w:space="0" w:color="auto" w:frame="1"/>
          <w:lang w:eastAsia="pl-PL"/>
        </w:rPr>
        <w:t>Well</w:t>
      </w:r>
      <w:r w:rsidRPr="00F817C8">
        <w:rPr>
          <w:rFonts w:asciiTheme="minorHAnsi" w:eastAsia="Times New Roman" w:hAnsiTheme="minorHAnsi" w:cstheme="minorHAnsi"/>
          <w:color w:val="000000"/>
          <w:spacing w:val="-1"/>
          <w:sz w:val="24"/>
          <w:szCs w:val="24"/>
          <w:bdr w:val="none" w:sz="0" w:space="0" w:color="auto" w:frame="1"/>
          <w:lang w:eastAsia="pl-PL"/>
        </w:rPr>
        <w:t> </w:t>
      </w:r>
      <w:r w:rsidRPr="00F817C8">
        <w:rPr>
          <w:rFonts w:asciiTheme="minorHAnsi" w:eastAsia="Times New Roman" w:hAnsiTheme="minorHAnsi" w:cstheme="minorHAnsi"/>
          <w:color w:val="000000"/>
          <w:sz w:val="24"/>
          <w:szCs w:val="24"/>
          <w:bdr w:val="none" w:sz="0" w:space="0" w:color="auto" w:frame="1"/>
          <w:lang w:eastAsia="pl-PL"/>
        </w:rPr>
        <w:t>behaved</w:t>
      </w:r>
      <w:r w:rsidRPr="00F817C8">
        <w:rPr>
          <w:rFonts w:asciiTheme="minorHAnsi" w:eastAsia="Times New Roman" w:hAnsiTheme="minorHAnsi" w:cstheme="minorHAnsi"/>
          <w:color w:val="000000"/>
          <w:spacing w:val="-2"/>
          <w:sz w:val="24"/>
          <w:szCs w:val="24"/>
          <w:bdr w:val="none" w:sz="0" w:space="0" w:color="auto" w:frame="1"/>
          <w:lang w:eastAsia="pl-PL"/>
        </w:rPr>
        <w:t> </w:t>
      </w:r>
      <w:r w:rsidRPr="00F817C8">
        <w:rPr>
          <w:rFonts w:asciiTheme="minorHAnsi" w:eastAsia="Times New Roman" w:hAnsiTheme="minorHAnsi" w:cstheme="minorHAnsi"/>
          <w:color w:val="000000"/>
          <w:sz w:val="24"/>
          <w:szCs w:val="24"/>
          <w:bdr w:val="none" w:sz="0" w:space="0" w:color="auto" w:frame="1"/>
          <w:lang w:eastAsia="pl-PL"/>
        </w:rPr>
        <w:t>students</w:t>
      </w:r>
      <w:r w:rsidRPr="00F817C8">
        <w:rPr>
          <w:rFonts w:asciiTheme="minorHAnsi" w:eastAsia="Times New Roman" w:hAnsiTheme="minorHAnsi" w:cstheme="minorHAnsi"/>
          <w:color w:val="000000"/>
          <w:spacing w:val="-2"/>
          <w:sz w:val="24"/>
          <w:szCs w:val="24"/>
          <w:bdr w:val="none" w:sz="0" w:space="0" w:color="auto" w:frame="1"/>
          <w:lang w:eastAsia="pl-PL"/>
        </w:rPr>
        <w:t> </w:t>
      </w:r>
      <w:r w:rsidRPr="00F817C8">
        <w:rPr>
          <w:rFonts w:asciiTheme="minorHAnsi" w:eastAsia="Times New Roman" w:hAnsiTheme="minorHAnsi" w:cstheme="minorHAnsi"/>
          <w:color w:val="000000"/>
          <w:sz w:val="24"/>
          <w:szCs w:val="24"/>
          <w:bdr w:val="none" w:sz="0" w:space="0" w:color="auto" w:frame="1"/>
          <w:lang w:eastAsia="pl-PL"/>
        </w:rPr>
        <w:t>that</w:t>
      </w:r>
      <w:r w:rsidRPr="00F817C8">
        <w:rPr>
          <w:rFonts w:asciiTheme="minorHAnsi" w:eastAsia="Times New Roman" w:hAnsiTheme="minorHAnsi" w:cstheme="minorHAnsi"/>
          <w:color w:val="000000"/>
          <w:spacing w:val="-1"/>
          <w:sz w:val="24"/>
          <w:szCs w:val="24"/>
          <w:bdr w:val="none" w:sz="0" w:space="0" w:color="auto" w:frame="1"/>
          <w:lang w:eastAsia="pl-PL"/>
        </w:rPr>
        <w:t> </w:t>
      </w:r>
      <w:r w:rsidRPr="00F817C8">
        <w:rPr>
          <w:rFonts w:asciiTheme="minorHAnsi" w:eastAsia="Times New Roman" w:hAnsiTheme="minorHAnsi" w:cstheme="minorHAnsi"/>
          <w:color w:val="000000"/>
          <w:sz w:val="24"/>
          <w:szCs w:val="24"/>
          <w:bdr w:val="none" w:sz="0" w:space="0" w:color="auto" w:frame="1"/>
          <w:lang w:eastAsia="pl-PL"/>
        </w:rPr>
        <w:t>are</w:t>
      </w:r>
      <w:r w:rsidRPr="00F817C8">
        <w:rPr>
          <w:rFonts w:asciiTheme="minorHAnsi" w:eastAsia="Times New Roman" w:hAnsiTheme="minorHAnsi" w:cstheme="minorHAnsi"/>
          <w:color w:val="000000"/>
          <w:spacing w:val="-2"/>
          <w:sz w:val="24"/>
          <w:szCs w:val="24"/>
          <w:bdr w:val="none" w:sz="0" w:space="0" w:color="auto" w:frame="1"/>
          <w:lang w:eastAsia="pl-PL"/>
        </w:rPr>
        <w:t> </w:t>
      </w:r>
      <w:r w:rsidRPr="00F817C8">
        <w:rPr>
          <w:rFonts w:asciiTheme="minorHAnsi" w:eastAsia="Times New Roman" w:hAnsiTheme="minorHAnsi" w:cstheme="minorHAnsi"/>
          <w:color w:val="000000"/>
          <w:sz w:val="24"/>
          <w:szCs w:val="24"/>
          <w:bdr w:val="none" w:sz="0" w:space="0" w:color="auto" w:frame="1"/>
          <w:lang w:eastAsia="pl-PL"/>
        </w:rPr>
        <w:t>keen</w:t>
      </w:r>
      <w:r w:rsidRPr="00F817C8">
        <w:rPr>
          <w:rFonts w:asciiTheme="minorHAnsi" w:eastAsia="Times New Roman" w:hAnsiTheme="minorHAnsi" w:cstheme="minorHAnsi"/>
          <w:color w:val="000000"/>
          <w:spacing w:val="-1"/>
          <w:sz w:val="24"/>
          <w:szCs w:val="24"/>
          <w:bdr w:val="none" w:sz="0" w:space="0" w:color="auto" w:frame="1"/>
          <w:lang w:eastAsia="pl-PL"/>
        </w:rPr>
        <w:t> </w:t>
      </w:r>
      <w:r w:rsidRPr="00F817C8">
        <w:rPr>
          <w:rFonts w:asciiTheme="minorHAnsi" w:eastAsia="Times New Roman" w:hAnsiTheme="minorHAnsi" w:cstheme="minorHAnsi"/>
          <w:color w:val="000000"/>
          <w:sz w:val="24"/>
          <w:szCs w:val="24"/>
          <w:bdr w:val="none" w:sz="0" w:space="0" w:color="auto" w:frame="1"/>
          <w:lang w:eastAsia="pl-PL"/>
        </w:rPr>
        <w:t>to</w:t>
      </w:r>
      <w:r w:rsidRPr="00F817C8">
        <w:rPr>
          <w:rFonts w:asciiTheme="minorHAnsi" w:eastAsia="Times New Roman" w:hAnsiTheme="minorHAnsi" w:cstheme="minorHAnsi"/>
          <w:color w:val="000000"/>
          <w:spacing w:val="-1"/>
          <w:sz w:val="24"/>
          <w:szCs w:val="24"/>
          <w:bdr w:val="none" w:sz="0" w:space="0" w:color="auto" w:frame="1"/>
          <w:lang w:eastAsia="pl-PL"/>
        </w:rPr>
        <w:t> </w:t>
      </w:r>
      <w:r w:rsidRPr="00F817C8">
        <w:rPr>
          <w:rFonts w:asciiTheme="minorHAnsi" w:eastAsia="Times New Roman" w:hAnsiTheme="minorHAnsi" w:cstheme="minorHAnsi"/>
          <w:color w:val="000000"/>
          <w:sz w:val="24"/>
          <w:szCs w:val="24"/>
          <w:bdr w:val="none" w:sz="0" w:space="0" w:color="auto" w:frame="1"/>
          <w:lang w:eastAsia="pl-PL"/>
        </w:rPr>
        <w:t>achieve</w:t>
      </w:r>
      <w:r w:rsidRPr="00F817C8">
        <w:rPr>
          <w:rFonts w:asciiTheme="minorHAnsi" w:eastAsia="Times New Roman" w:hAnsiTheme="minorHAnsi" w:cstheme="minorHAnsi"/>
          <w:color w:val="000000"/>
          <w:spacing w:val="-2"/>
          <w:sz w:val="24"/>
          <w:szCs w:val="24"/>
          <w:bdr w:val="none" w:sz="0" w:space="0" w:color="auto" w:frame="1"/>
          <w:lang w:eastAsia="pl-PL"/>
        </w:rPr>
        <w:t> </w:t>
      </w:r>
      <w:r w:rsidRPr="00F817C8">
        <w:rPr>
          <w:rFonts w:asciiTheme="minorHAnsi" w:eastAsia="Times New Roman" w:hAnsiTheme="minorHAnsi" w:cstheme="minorHAnsi"/>
          <w:color w:val="000000"/>
          <w:sz w:val="24"/>
          <w:szCs w:val="24"/>
          <w:bdr w:val="none" w:sz="0" w:space="0" w:color="auto" w:frame="1"/>
          <w:lang w:eastAsia="pl-PL"/>
        </w:rPr>
        <w:t>and</w:t>
      </w:r>
      <w:r w:rsidRPr="00F817C8">
        <w:rPr>
          <w:rFonts w:asciiTheme="minorHAnsi" w:eastAsia="Times New Roman" w:hAnsiTheme="minorHAnsi" w:cstheme="minorHAnsi"/>
          <w:color w:val="000000"/>
          <w:spacing w:val="-2"/>
          <w:sz w:val="24"/>
          <w:szCs w:val="24"/>
          <w:bdr w:val="none" w:sz="0" w:space="0" w:color="auto" w:frame="1"/>
          <w:lang w:eastAsia="pl-PL"/>
        </w:rPr>
        <w:t> </w:t>
      </w:r>
      <w:r w:rsidRPr="00F817C8">
        <w:rPr>
          <w:rFonts w:asciiTheme="minorHAnsi" w:eastAsia="Times New Roman" w:hAnsiTheme="minorHAnsi" w:cstheme="minorHAnsi"/>
          <w:color w:val="000000"/>
          <w:sz w:val="24"/>
          <w:szCs w:val="24"/>
          <w:bdr w:val="none" w:sz="0" w:space="0" w:color="auto" w:frame="1"/>
          <w:lang w:eastAsia="pl-PL"/>
        </w:rPr>
        <w:t>are</w:t>
      </w:r>
      <w:r w:rsidRPr="00F817C8">
        <w:rPr>
          <w:rFonts w:asciiTheme="minorHAnsi" w:eastAsia="Times New Roman" w:hAnsiTheme="minorHAnsi" w:cstheme="minorHAnsi"/>
          <w:color w:val="000000"/>
          <w:spacing w:val="-2"/>
          <w:sz w:val="24"/>
          <w:szCs w:val="24"/>
          <w:bdr w:val="none" w:sz="0" w:space="0" w:color="auto" w:frame="1"/>
          <w:lang w:eastAsia="pl-PL"/>
        </w:rPr>
        <w:t> </w:t>
      </w:r>
      <w:r w:rsidRPr="00F817C8">
        <w:rPr>
          <w:rFonts w:asciiTheme="minorHAnsi" w:eastAsia="Times New Roman" w:hAnsiTheme="minorHAnsi" w:cstheme="minorHAnsi"/>
          <w:color w:val="000000"/>
          <w:sz w:val="24"/>
          <w:szCs w:val="24"/>
          <w:bdr w:val="none" w:sz="0" w:space="0" w:color="auto" w:frame="1"/>
          <w:lang w:eastAsia="pl-PL"/>
        </w:rPr>
        <w:t>respectful</w:t>
      </w:r>
      <w:r w:rsidRPr="00F817C8">
        <w:rPr>
          <w:rFonts w:asciiTheme="minorHAnsi" w:eastAsia="Times New Roman" w:hAnsiTheme="minorHAnsi" w:cstheme="minorHAnsi"/>
          <w:color w:val="000000"/>
          <w:spacing w:val="-1"/>
          <w:sz w:val="24"/>
          <w:szCs w:val="24"/>
          <w:bdr w:val="none" w:sz="0" w:space="0" w:color="auto" w:frame="1"/>
          <w:lang w:eastAsia="pl-PL"/>
        </w:rPr>
        <w:t> </w:t>
      </w:r>
      <w:r w:rsidRPr="00F817C8">
        <w:rPr>
          <w:rFonts w:asciiTheme="minorHAnsi" w:eastAsia="Times New Roman" w:hAnsiTheme="minorHAnsi" w:cstheme="minorHAnsi"/>
          <w:color w:val="000000"/>
          <w:sz w:val="24"/>
          <w:szCs w:val="24"/>
          <w:bdr w:val="none" w:sz="0" w:space="0" w:color="auto" w:frame="1"/>
          <w:lang w:eastAsia="pl-PL"/>
        </w:rPr>
        <w:t>of their</w:t>
      </w:r>
      <w:r w:rsidRPr="00F817C8">
        <w:rPr>
          <w:rFonts w:asciiTheme="minorHAnsi" w:eastAsia="Times New Roman" w:hAnsiTheme="minorHAnsi" w:cstheme="minorHAnsi"/>
          <w:color w:val="000000"/>
          <w:spacing w:val="-1"/>
          <w:sz w:val="24"/>
          <w:szCs w:val="24"/>
          <w:bdr w:val="none" w:sz="0" w:space="0" w:color="auto" w:frame="1"/>
          <w:lang w:eastAsia="pl-PL"/>
        </w:rPr>
        <w:t> </w:t>
      </w:r>
      <w:r w:rsidRPr="00F817C8">
        <w:rPr>
          <w:rFonts w:asciiTheme="minorHAnsi" w:eastAsia="Times New Roman" w:hAnsiTheme="minorHAnsi" w:cstheme="minorHAnsi"/>
          <w:color w:val="000000"/>
          <w:sz w:val="24"/>
          <w:szCs w:val="24"/>
          <w:bdr w:val="none" w:sz="0" w:space="0" w:color="auto" w:frame="1"/>
          <w:lang w:eastAsia="pl-PL"/>
        </w:rPr>
        <w:t>teachers.</w:t>
      </w:r>
    </w:p>
    <w:p w14:paraId="09F0A8C3" w14:textId="77777777" w:rsidR="00F817C8" w:rsidRPr="00F817C8" w:rsidRDefault="00F817C8" w:rsidP="00F817C8">
      <w:pPr>
        <w:pStyle w:val="ListParagraph"/>
        <w:widowControl/>
        <w:numPr>
          <w:ilvl w:val="0"/>
          <w:numId w:val="19"/>
        </w:numPr>
        <w:autoSpaceDE/>
        <w:autoSpaceDN/>
        <w:spacing w:line="228" w:lineRule="atLeast"/>
        <w:ind w:right="482"/>
        <w:contextualSpacing/>
        <w:rPr>
          <w:rFonts w:asciiTheme="minorHAnsi" w:eastAsia="Times New Roman" w:hAnsiTheme="minorHAnsi" w:cstheme="minorHAnsi"/>
          <w:color w:val="000000" w:themeColor="text1"/>
          <w:sz w:val="24"/>
          <w:szCs w:val="24"/>
          <w:bdr w:val="none" w:sz="0" w:space="0" w:color="auto" w:frame="1"/>
          <w:shd w:val="clear" w:color="auto" w:fill="FFFFFF"/>
          <w:lang w:eastAsia="pl-PL"/>
        </w:rPr>
      </w:pPr>
      <w:r w:rsidRPr="00F817C8">
        <w:rPr>
          <w:rFonts w:asciiTheme="minorHAnsi" w:eastAsia="Times New Roman" w:hAnsiTheme="minorHAnsi" w:cstheme="minorHAnsi"/>
          <w:color w:val="000000" w:themeColor="text1"/>
          <w:sz w:val="24"/>
          <w:szCs w:val="24"/>
          <w:bdr w:val="none" w:sz="0" w:space="0" w:color="auto" w:frame="1"/>
          <w:shd w:val="clear" w:color="auto" w:fill="FFFFFF"/>
          <w:lang w:eastAsia="pl-PL"/>
        </w:rPr>
        <w:t>Support for staff wellbeing through access</w:t>
      </w:r>
      <w:r w:rsidRPr="00F817C8">
        <w:rPr>
          <w:rFonts w:asciiTheme="minorHAnsi" w:eastAsia="Times New Roman" w:hAnsiTheme="minorHAnsi" w:cstheme="minorHAnsi"/>
          <w:color w:val="000000" w:themeColor="text1"/>
          <w:spacing w:val="-5"/>
          <w:sz w:val="24"/>
          <w:szCs w:val="24"/>
          <w:bdr w:val="none" w:sz="0" w:space="0" w:color="auto" w:frame="1"/>
          <w:shd w:val="clear" w:color="auto" w:fill="FFFFFF"/>
          <w:lang w:eastAsia="pl-PL"/>
        </w:rPr>
        <w:t> </w:t>
      </w:r>
      <w:r w:rsidRPr="00F817C8">
        <w:rPr>
          <w:rFonts w:asciiTheme="minorHAnsi" w:eastAsia="Times New Roman" w:hAnsiTheme="minorHAnsi" w:cstheme="minorHAnsi"/>
          <w:color w:val="000000" w:themeColor="text1"/>
          <w:sz w:val="24"/>
          <w:szCs w:val="24"/>
          <w:bdr w:val="none" w:sz="0" w:space="0" w:color="auto" w:frame="1"/>
          <w:shd w:val="clear" w:color="auto" w:fill="FFFFFF"/>
          <w:lang w:eastAsia="pl-PL"/>
        </w:rPr>
        <w:t>to</w:t>
      </w:r>
      <w:r w:rsidRPr="00F817C8">
        <w:rPr>
          <w:rFonts w:asciiTheme="minorHAnsi" w:eastAsia="Times New Roman" w:hAnsiTheme="minorHAnsi" w:cstheme="minorHAnsi"/>
          <w:color w:val="000000" w:themeColor="text1"/>
          <w:spacing w:val="-3"/>
          <w:sz w:val="24"/>
          <w:szCs w:val="24"/>
          <w:bdr w:val="none" w:sz="0" w:space="0" w:color="auto" w:frame="1"/>
          <w:shd w:val="clear" w:color="auto" w:fill="FFFFFF"/>
          <w:lang w:eastAsia="pl-PL"/>
        </w:rPr>
        <w:t> </w:t>
      </w:r>
      <w:r w:rsidRPr="00F817C8">
        <w:rPr>
          <w:rFonts w:asciiTheme="minorHAnsi" w:eastAsia="Times New Roman" w:hAnsiTheme="minorHAnsi" w:cstheme="minorHAnsi"/>
          <w:color w:val="000000" w:themeColor="text1"/>
          <w:sz w:val="24"/>
          <w:szCs w:val="24"/>
          <w:bdr w:val="none" w:sz="0" w:space="0" w:color="auto" w:frame="1"/>
          <w:shd w:val="clear" w:color="auto" w:fill="FFFFFF"/>
          <w:lang w:eastAsia="pl-PL"/>
        </w:rPr>
        <w:t>SAS</w:t>
      </w:r>
      <w:r w:rsidRPr="00F817C8">
        <w:rPr>
          <w:rFonts w:asciiTheme="minorHAnsi" w:eastAsia="Times New Roman" w:hAnsiTheme="minorHAnsi" w:cstheme="minorHAnsi"/>
          <w:color w:val="000000" w:themeColor="text1"/>
          <w:spacing w:val="-4"/>
          <w:sz w:val="24"/>
          <w:szCs w:val="24"/>
          <w:bdr w:val="none" w:sz="0" w:space="0" w:color="auto" w:frame="1"/>
          <w:shd w:val="clear" w:color="auto" w:fill="FFFFFF"/>
          <w:lang w:eastAsia="pl-PL"/>
        </w:rPr>
        <w:t> </w:t>
      </w:r>
      <w:r w:rsidRPr="00F817C8">
        <w:rPr>
          <w:rFonts w:asciiTheme="minorHAnsi" w:eastAsia="Times New Roman" w:hAnsiTheme="minorHAnsi" w:cstheme="minorHAnsi"/>
          <w:color w:val="000000" w:themeColor="text1"/>
          <w:sz w:val="24"/>
          <w:szCs w:val="24"/>
          <w:bdr w:val="none" w:sz="0" w:space="0" w:color="auto" w:frame="1"/>
          <w:shd w:val="clear" w:color="auto" w:fill="FFFFFF"/>
          <w:lang w:eastAsia="pl-PL"/>
        </w:rPr>
        <w:t>wellbeing</w:t>
      </w:r>
      <w:r w:rsidRPr="00F817C8">
        <w:rPr>
          <w:rFonts w:asciiTheme="minorHAnsi" w:eastAsia="Times New Roman" w:hAnsiTheme="minorHAnsi" w:cstheme="minorHAnsi"/>
          <w:color w:val="000000" w:themeColor="text1"/>
          <w:spacing w:val="-3"/>
          <w:sz w:val="24"/>
          <w:szCs w:val="24"/>
          <w:bdr w:val="none" w:sz="0" w:space="0" w:color="auto" w:frame="1"/>
          <w:shd w:val="clear" w:color="auto" w:fill="FFFFFF"/>
          <w:lang w:eastAsia="pl-PL"/>
        </w:rPr>
        <w:t> </w:t>
      </w:r>
      <w:r w:rsidRPr="00F817C8">
        <w:rPr>
          <w:rFonts w:asciiTheme="minorHAnsi" w:eastAsia="Times New Roman" w:hAnsiTheme="minorHAnsi" w:cstheme="minorHAnsi"/>
          <w:color w:val="000000" w:themeColor="text1"/>
          <w:sz w:val="24"/>
          <w:szCs w:val="24"/>
          <w:bdr w:val="none" w:sz="0" w:space="0" w:color="auto" w:frame="1"/>
          <w:shd w:val="clear" w:color="auto" w:fill="FFFFFF"/>
          <w:lang w:eastAsia="pl-PL"/>
        </w:rPr>
        <w:t>services,</w:t>
      </w:r>
      <w:r w:rsidRPr="00F817C8">
        <w:rPr>
          <w:rFonts w:asciiTheme="minorHAnsi" w:eastAsia="Times New Roman" w:hAnsiTheme="minorHAnsi" w:cstheme="minorHAnsi"/>
          <w:color w:val="000000" w:themeColor="text1"/>
          <w:spacing w:val="-5"/>
          <w:sz w:val="24"/>
          <w:szCs w:val="24"/>
          <w:bdr w:val="none" w:sz="0" w:space="0" w:color="auto" w:frame="1"/>
          <w:shd w:val="clear" w:color="auto" w:fill="FFFFFF"/>
          <w:lang w:eastAsia="pl-PL"/>
        </w:rPr>
        <w:t> </w:t>
      </w:r>
      <w:r w:rsidRPr="00F817C8">
        <w:rPr>
          <w:rFonts w:asciiTheme="minorHAnsi" w:eastAsia="Times New Roman" w:hAnsiTheme="minorHAnsi" w:cstheme="minorHAnsi"/>
          <w:color w:val="000000" w:themeColor="text1"/>
          <w:sz w:val="24"/>
          <w:szCs w:val="24"/>
          <w:bdr w:val="none" w:sz="0" w:space="0" w:color="auto" w:frame="1"/>
          <w:shd w:val="clear" w:color="auto" w:fill="FFFFFF"/>
          <w:lang w:eastAsia="pl-PL"/>
        </w:rPr>
        <w:t>including</w:t>
      </w:r>
    </w:p>
    <w:p w14:paraId="7087052C" w14:textId="77777777" w:rsidR="00F817C8" w:rsidRPr="00F817C8" w:rsidRDefault="00F817C8" w:rsidP="00F817C8">
      <w:pPr>
        <w:pStyle w:val="ListParagraph"/>
        <w:widowControl/>
        <w:numPr>
          <w:ilvl w:val="1"/>
          <w:numId w:val="19"/>
        </w:numPr>
        <w:autoSpaceDE/>
        <w:autoSpaceDN/>
        <w:spacing w:line="228" w:lineRule="atLeast"/>
        <w:ind w:right="482"/>
        <w:contextualSpacing/>
        <w:rPr>
          <w:rFonts w:asciiTheme="minorHAnsi" w:eastAsia="Times New Roman" w:hAnsiTheme="minorHAnsi" w:cstheme="minorHAnsi"/>
          <w:color w:val="000000" w:themeColor="text1"/>
          <w:sz w:val="24"/>
          <w:szCs w:val="24"/>
          <w:lang w:eastAsia="pl-PL"/>
        </w:rPr>
      </w:pPr>
      <w:proofErr w:type="gramStart"/>
      <w:r w:rsidRPr="00F817C8">
        <w:rPr>
          <w:rFonts w:asciiTheme="minorHAnsi" w:eastAsia="Times New Roman" w:hAnsiTheme="minorHAnsi" w:cstheme="minorHAnsi"/>
          <w:color w:val="000000" w:themeColor="text1"/>
          <w:sz w:val="24"/>
          <w:szCs w:val="24"/>
          <w:bdr w:val="none" w:sz="0" w:space="0" w:color="auto" w:frame="1"/>
          <w:shd w:val="clear" w:color="auto" w:fill="FFFFFF"/>
          <w:lang w:eastAsia="pl-PL"/>
        </w:rPr>
        <w:t>24 hour</w:t>
      </w:r>
      <w:proofErr w:type="gramEnd"/>
      <w:r w:rsidRPr="00F817C8">
        <w:rPr>
          <w:rFonts w:asciiTheme="minorHAnsi" w:eastAsia="Times New Roman" w:hAnsiTheme="minorHAnsi" w:cstheme="minorHAnsi"/>
          <w:color w:val="000000" w:themeColor="text1"/>
          <w:sz w:val="24"/>
          <w:szCs w:val="24"/>
          <w:bdr w:val="none" w:sz="0" w:space="0" w:color="auto" w:frame="1"/>
          <w:shd w:val="clear" w:color="auto" w:fill="FFFFFF"/>
          <w:lang w:eastAsia="pl-PL"/>
        </w:rPr>
        <w:t xml:space="preserve"> GP helpline</w:t>
      </w:r>
    </w:p>
    <w:p w14:paraId="06DE5C01" w14:textId="77777777" w:rsidR="00F817C8" w:rsidRPr="00F817C8" w:rsidRDefault="00F817C8" w:rsidP="00F817C8">
      <w:pPr>
        <w:pStyle w:val="ListParagraph"/>
        <w:widowControl/>
        <w:numPr>
          <w:ilvl w:val="1"/>
          <w:numId w:val="19"/>
        </w:numPr>
        <w:autoSpaceDE/>
        <w:autoSpaceDN/>
        <w:spacing w:line="228" w:lineRule="atLeast"/>
        <w:ind w:right="482"/>
        <w:contextualSpacing/>
        <w:rPr>
          <w:rFonts w:asciiTheme="minorHAnsi" w:eastAsia="Times New Roman" w:hAnsiTheme="minorHAnsi" w:cstheme="minorHAnsi"/>
          <w:color w:val="000000" w:themeColor="text1"/>
          <w:sz w:val="24"/>
          <w:szCs w:val="24"/>
          <w:lang w:eastAsia="pl-PL"/>
        </w:rPr>
      </w:pPr>
      <w:r w:rsidRPr="00F817C8">
        <w:rPr>
          <w:rFonts w:asciiTheme="minorHAnsi" w:eastAsia="Times New Roman" w:hAnsiTheme="minorHAnsi" w:cstheme="minorHAnsi"/>
          <w:color w:val="000000" w:themeColor="text1"/>
          <w:sz w:val="24"/>
          <w:szCs w:val="24"/>
          <w:bdr w:val="none" w:sz="0" w:space="0" w:color="auto" w:frame="1"/>
          <w:shd w:val="clear" w:color="auto" w:fill="FFFFFF"/>
          <w:lang w:eastAsia="pl-PL"/>
        </w:rPr>
        <w:t>Health screening service</w:t>
      </w:r>
    </w:p>
    <w:p w14:paraId="1B7C3EF3" w14:textId="77777777" w:rsidR="00F817C8" w:rsidRPr="00F817C8" w:rsidRDefault="00F817C8" w:rsidP="00F817C8">
      <w:pPr>
        <w:pStyle w:val="ListParagraph"/>
        <w:widowControl/>
        <w:numPr>
          <w:ilvl w:val="1"/>
          <w:numId w:val="19"/>
        </w:numPr>
        <w:autoSpaceDE/>
        <w:autoSpaceDN/>
        <w:spacing w:line="228" w:lineRule="atLeast"/>
        <w:ind w:right="482"/>
        <w:contextualSpacing/>
        <w:rPr>
          <w:rFonts w:asciiTheme="minorHAnsi" w:eastAsia="Times New Roman" w:hAnsiTheme="minorHAnsi" w:cstheme="minorHAnsi"/>
          <w:color w:val="000000" w:themeColor="text1"/>
          <w:sz w:val="24"/>
          <w:szCs w:val="24"/>
          <w:lang w:eastAsia="pl-PL"/>
        </w:rPr>
      </w:pPr>
      <w:r w:rsidRPr="00F817C8">
        <w:rPr>
          <w:rFonts w:asciiTheme="minorHAnsi" w:eastAsia="Times New Roman" w:hAnsiTheme="minorHAnsi" w:cstheme="minorHAnsi"/>
          <w:color w:val="000000" w:themeColor="text1"/>
          <w:sz w:val="24"/>
          <w:szCs w:val="24"/>
          <w:bdr w:val="none" w:sz="0" w:space="0" w:color="auto" w:frame="1"/>
          <w:shd w:val="clear" w:color="auto" w:fill="FFFFFF"/>
          <w:lang w:eastAsia="pl-PL"/>
        </w:rPr>
        <w:t>Medical support services</w:t>
      </w:r>
    </w:p>
    <w:p w14:paraId="0887A6AE" w14:textId="77777777" w:rsidR="00F817C8" w:rsidRPr="00F817C8" w:rsidRDefault="00F817C8" w:rsidP="00F817C8">
      <w:pPr>
        <w:pStyle w:val="ListParagraph"/>
        <w:widowControl/>
        <w:numPr>
          <w:ilvl w:val="1"/>
          <w:numId w:val="19"/>
        </w:numPr>
        <w:autoSpaceDE/>
        <w:autoSpaceDN/>
        <w:spacing w:line="228" w:lineRule="atLeast"/>
        <w:ind w:right="482"/>
        <w:contextualSpacing/>
        <w:rPr>
          <w:rFonts w:asciiTheme="minorHAnsi" w:eastAsia="Times New Roman" w:hAnsiTheme="minorHAnsi" w:cstheme="minorHAnsi"/>
          <w:color w:val="000000" w:themeColor="text1"/>
          <w:sz w:val="24"/>
          <w:szCs w:val="24"/>
          <w:lang w:eastAsia="pl-PL"/>
        </w:rPr>
      </w:pPr>
      <w:r w:rsidRPr="00F817C8">
        <w:rPr>
          <w:rFonts w:asciiTheme="minorHAnsi" w:eastAsia="Times New Roman" w:hAnsiTheme="minorHAnsi" w:cstheme="minorHAnsi"/>
          <w:color w:val="000000" w:themeColor="text1"/>
          <w:sz w:val="24"/>
          <w:szCs w:val="24"/>
          <w:bdr w:val="none" w:sz="0" w:space="0" w:color="auto" w:frame="1"/>
          <w:shd w:val="clear" w:color="auto" w:fill="FFFFFF"/>
          <w:lang w:eastAsia="pl-PL"/>
        </w:rPr>
        <w:t>Physiotherapy</w:t>
      </w:r>
    </w:p>
    <w:p w14:paraId="57120FBE" w14:textId="77777777" w:rsidR="00F817C8" w:rsidRPr="00F817C8" w:rsidRDefault="00F817C8" w:rsidP="00F817C8">
      <w:pPr>
        <w:pStyle w:val="ListParagraph"/>
        <w:widowControl/>
        <w:numPr>
          <w:ilvl w:val="1"/>
          <w:numId w:val="19"/>
        </w:numPr>
        <w:autoSpaceDE/>
        <w:autoSpaceDN/>
        <w:spacing w:line="228" w:lineRule="atLeast"/>
        <w:ind w:right="482"/>
        <w:contextualSpacing/>
        <w:rPr>
          <w:rFonts w:asciiTheme="minorHAnsi" w:eastAsia="Times New Roman" w:hAnsiTheme="minorHAnsi" w:cstheme="minorHAnsi"/>
          <w:color w:val="000000" w:themeColor="text1"/>
          <w:sz w:val="24"/>
          <w:szCs w:val="24"/>
          <w:lang w:eastAsia="pl-PL"/>
        </w:rPr>
      </w:pPr>
      <w:r w:rsidRPr="00F817C8">
        <w:rPr>
          <w:rFonts w:asciiTheme="minorHAnsi" w:eastAsia="Times New Roman" w:hAnsiTheme="minorHAnsi" w:cstheme="minorHAnsi"/>
          <w:color w:val="000000" w:themeColor="text1"/>
          <w:sz w:val="24"/>
          <w:szCs w:val="24"/>
          <w:bdr w:val="none" w:sz="0" w:space="0" w:color="auto" w:frame="1"/>
          <w:shd w:val="clear" w:color="auto" w:fill="FFFFFF"/>
          <w:lang w:eastAsia="pl-PL"/>
        </w:rPr>
        <w:t>Counselling</w:t>
      </w:r>
    </w:p>
    <w:p w14:paraId="6AF2BE24" w14:textId="77777777" w:rsidR="00F817C8" w:rsidRPr="00F817C8" w:rsidRDefault="00F817C8" w:rsidP="00F817C8">
      <w:pPr>
        <w:pStyle w:val="ListParagraph"/>
        <w:widowControl/>
        <w:numPr>
          <w:ilvl w:val="0"/>
          <w:numId w:val="19"/>
        </w:numPr>
        <w:shd w:val="clear" w:color="auto" w:fill="FFFFFF"/>
        <w:autoSpaceDE/>
        <w:autoSpaceDN/>
        <w:contextualSpacing/>
        <w:outlineLvl w:val="2"/>
        <w:rPr>
          <w:rFonts w:asciiTheme="minorHAnsi" w:eastAsia="Times New Roman" w:hAnsiTheme="minorHAnsi" w:cstheme="minorHAnsi"/>
          <w:sz w:val="24"/>
          <w:szCs w:val="24"/>
          <w:lang w:eastAsia="pl-PL"/>
        </w:rPr>
      </w:pPr>
      <w:r w:rsidRPr="00F817C8">
        <w:rPr>
          <w:rFonts w:asciiTheme="minorHAnsi" w:eastAsia="Times New Roman" w:hAnsiTheme="minorHAnsi" w:cstheme="minorHAnsi"/>
          <w:sz w:val="24"/>
          <w:szCs w:val="24"/>
          <w:lang w:eastAsia="pl-PL"/>
        </w:rPr>
        <w:t>Fair allowances for staff requiring leave of absence beyond that relating to illness</w:t>
      </w:r>
    </w:p>
    <w:p w14:paraId="7D756E46" w14:textId="77777777" w:rsidR="00F817C8" w:rsidRPr="00F817C8" w:rsidRDefault="00F817C8" w:rsidP="00F817C8">
      <w:pPr>
        <w:pStyle w:val="ListParagraph"/>
        <w:widowControl/>
        <w:numPr>
          <w:ilvl w:val="0"/>
          <w:numId w:val="19"/>
        </w:numPr>
        <w:shd w:val="clear" w:color="auto" w:fill="FFFFFF"/>
        <w:autoSpaceDE/>
        <w:autoSpaceDN/>
        <w:contextualSpacing/>
        <w:outlineLvl w:val="2"/>
        <w:rPr>
          <w:rFonts w:asciiTheme="minorHAnsi" w:eastAsia="Times New Roman" w:hAnsiTheme="minorHAnsi" w:cstheme="minorHAnsi"/>
          <w:sz w:val="24"/>
          <w:szCs w:val="24"/>
          <w:lang w:eastAsia="pl-PL"/>
        </w:rPr>
      </w:pPr>
      <w:r w:rsidRPr="00F817C8">
        <w:rPr>
          <w:rFonts w:asciiTheme="minorHAnsi" w:eastAsia="Times New Roman" w:hAnsiTheme="minorHAnsi" w:cstheme="minorHAnsi"/>
          <w:sz w:val="24"/>
          <w:szCs w:val="24"/>
          <w:lang w:eastAsia="pl-PL"/>
        </w:rPr>
        <w:t>Non-contact time which is above the national minimum requirement of 10% of timetable</w:t>
      </w:r>
    </w:p>
    <w:p w14:paraId="620C8481" w14:textId="77777777" w:rsidR="00E650D3" w:rsidRDefault="00E650D3" w:rsidP="00E650D3">
      <w:pPr>
        <w:pStyle w:val="ListParagraph"/>
        <w:tabs>
          <w:tab w:val="left" w:pos="1117"/>
        </w:tabs>
        <w:spacing w:before="51" w:line="230" w:lineRule="auto"/>
        <w:ind w:left="993" w:right="482" w:firstLine="0"/>
        <w:rPr>
          <w:rFonts w:asciiTheme="minorHAnsi" w:hAnsiTheme="minorHAnsi" w:cstheme="minorHAnsi"/>
        </w:rPr>
      </w:pPr>
    </w:p>
    <w:p w14:paraId="11D1B9BE" w14:textId="77777777" w:rsidR="00F817C8" w:rsidRDefault="00F817C8" w:rsidP="00F817C8">
      <w:pPr>
        <w:pStyle w:val="BodyText"/>
        <w:kinsoku w:val="0"/>
        <w:overflowPunct w:val="0"/>
        <w:spacing w:before="180"/>
        <w:ind w:left="851"/>
        <w:jc w:val="both"/>
        <w:rPr>
          <w:b/>
          <w:bCs/>
          <w:color w:val="00007F"/>
        </w:rPr>
      </w:pPr>
      <w:r>
        <w:rPr>
          <w:b/>
          <w:bCs/>
          <w:color w:val="00007F"/>
        </w:rPr>
        <w:t xml:space="preserve">Your </w:t>
      </w:r>
      <w:proofErr w:type="gramStart"/>
      <w:r>
        <w:rPr>
          <w:b/>
          <w:bCs/>
          <w:color w:val="00007F"/>
        </w:rPr>
        <w:t>Application</w:t>
      </w:r>
      <w:proofErr w:type="gramEnd"/>
    </w:p>
    <w:p w14:paraId="35CF67F2" w14:textId="77777777" w:rsidR="00F817C8" w:rsidRDefault="00F817C8" w:rsidP="00F817C8">
      <w:pPr>
        <w:pStyle w:val="BodyText"/>
        <w:kinsoku w:val="0"/>
        <w:overflowPunct w:val="0"/>
        <w:spacing w:before="9"/>
        <w:ind w:left="183"/>
        <w:rPr>
          <w:b/>
          <w:bCs/>
          <w:sz w:val="23"/>
          <w:szCs w:val="23"/>
        </w:rPr>
      </w:pPr>
    </w:p>
    <w:p w14:paraId="70D3720C" w14:textId="77777777" w:rsidR="00F817C8" w:rsidRPr="00F817C8" w:rsidRDefault="00F817C8" w:rsidP="00F817C8">
      <w:pPr>
        <w:pStyle w:val="Heading4"/>
        <w:ind w:left="851" w:right="495"/>
        <w:jc w:val="both"/>
        <w:rPr>
          <w:rStyle w:val="Hyperlink"/>
          <w:rFonts w:asciiTheme="minorHAnsi" w:eastAsia="Times New Roman" w:hAnsiTheme="minorHAnsi" w:cstheme="minorHAnsi"/>
          <w:i/>
          <w:iCs/>
          <w:color w:val="auto"/>
          <w:u w:val="none"/>
        </w:rPr>
      </w:pPr>
      <w:r w:rsidRPr="00F817C8">
        <w:rPr>
          <w:rFonts w:asciiTheme="minorHAnsi" w:eastAsia="Times New Roman" w:hAnsiTheme="minorHAnsi" w:cstheme="minorHAnsi"/>
          <w:b w:val="0"/>
          <w:bCs w:val="0"/>
          <w:color w:val="000000"/>
        </w:rPr>
        <w:t xml:space="preserve">The school can only accept applications made on our school application form or by using the on-line TES Apply Now function. The completed form, along with a cover letter, should be submitted via email to </w:t>
      </w:r>
      <w:hyperlink r:id="rId7" w:history="1">
        <w:r w:rsidRPr="00F817C8">
          <w:rPr>
            <w:rStyle w:val="Hyperlink"/>
            <w:rFonts w:asciiTheme="minorHAnsi" w:eastAsia="Times New Roman" w:hAnsiTheme="minorHAnsi" w:cstheme="minorHAnsi"/>
          </w:rPr>
          <w:t>recruitment@tchs.org.uk</w:t>
        </w:r>
      </w:hyperlink>
      <w:r w:rsidRPr="00F817C8">
        <w:rPr>
          <w:rFonts w:asciiTheme="minorHAnsi" w:eastAsia="Times New Roman" w:hAnsiTheme="minorHAnsi" w:cstheme="minorHAnsi"/>
          <w:color w:val="000000"/>
        </w:rPr>
        <w:t xml:space="preserve">. </w:t>
      </w:r>
      <w:r w:rsidRPr="00F817C8">
        <w:rPr>
          <w:rFonts w:asciiTheme="minorHAnsi" w:eastAsia="Times New Roman" w:hAnsiTheme="minorHAnsi" w:cstheme="minorHAnsi"/>
          <w:b w:val="0"/>
          <w:bCs w:val="0"/>
          <w:color w:val="000000"/>
        </w:rPr>
        <w:t>Download our application form from our website:</w:t>
      </w:r>
      <w:r w:rsidRPr="00F817C8">
        <w:rPr>
          <w:rFonts w:asciiTheme="minorHAnsi" w:eastAsia="Times New Roman" w:hAnsiTheme="minorHAnsi" w:cstheme="minorHAnsi"/>
          <w:color w:val="000000"/>
        </w:rPr>
        <w:t xml:space="preserve"> </w:t>
      </w:r>
      <w:hyperlink r:id="rId8" w:history="1">
        <w:r w:rsidRPr="00F817C8">
          <w:rPr>
            <w:rStyle w:val="Hyperlink"/>
            <w:rFonts w:asciiTheme="minorHAnsi" w:eastAsia="Times New Roman" w:hAnsiTheme="minorHAnsi" w:cstheme="minorHAnsi"/>
          </w:rPr>
          <w:t>www.tchs.org.uk/about-us/employment/</w:t>
        </w:r>
      </w:hyperlink>
      <w:r w:rsidRPr="00F817C8">
        <w:rPr>
          <w:rStyle w:val="Hyperlink"/>
          <w:rFonts w:asciiTheme="minorHAnsi" w:eastAsia="Times New Roman" w:hAnsiTheme="minorHAnsi" w:cstheme="minorHAnsi"/>
        </w:rPr>
        <w:t xml:space="preserve"> </w:t>
      </w:r>
    </w:p>
    <w:p w14:paraId="7ACB2CF8" w14:textId="77777777" w:rsidR="00F817C8" w:rsidRPr="00F817C8" w:rsidRDefault="00F817C8" w:rsidP="00F817C8">
      <w:pPr>
        <w:rPr>
          <w:rFonts w:asciiTheme="minorHAnsi" w:hAnsiTheme="minorHAnsi" w:cstheme="minorHAnsi"/>
          <w:sz w:val="24"/>
          <w:szCs w:val="24"/>
        </w:rPr>
      </w:pPr>
    </w:p>
    <w:p w14:paraId="5F89149D" w14:textId="77777777" w:rsidR="00F817C8" w:rsidRPr="00F817C8" w:rsidRDefault="00F817C8" w:rsidP="00F817C8">
      <w:pPr>
        <w:pStyle w:val="ListParagraph"/>
        <w:widowControl/>
        <w:numPr>
          <w:ilvl w:val="0"/>
          <w:numId w:val="2"/>
        </w:numPr>
        <w:tabs>
          <w:tab w:val="left" w:pos="5670"/>
        </w:tabs>
        <w:autoSpaceDE/>
        <w:autoSpaceDN/>
        <w:ind w:left="1560" w:hanging="426"/>
        <w:rPr>
          <w:rFonts w:asciiTheme="minorHAnsi" w:eastAsia="Times New Roman" w:hAnsiTheme="minorHAnsi" w:cstheme="minorHAnsi"/>
          <w:sz w:val="24"/>
          <w:szCs w:val="24"/>
        </w:rPr>
      </w:pPr>
      <w:r w:rsidRPr="00F817C8">
        <w:rPr>
          <w:rFonts w:asciiTheme="minorHAnsi" w:eastAsia="Times New Roman" w:hAnsiTheme="minorHAnsi" w:cstheme="minorHAnsi"/>
          <w:sz w:val="24"/>
          <w:szCs w:val="24"/>
        </w:rPr>
        <w:t xml:space="preserve">Tel: </w:t>
      </w:r>
      <w:r w:rsidRPr="00F817C8">
        <w:rPr>
          <w:rFonts w:asciiTheme="minorHAnsi" w:eastAsia="Times New Roman" w:hAnsiTheme="minorHAnsi" w:cstheme="minorHAnsi"/>
          <w:sz w:val="24"/>
          <w:szCs w:val="24"/>
        </w:rPr>
        <w:tab/>
        <w:t xml:space="preserve">020 8504 3419 </w:t>
      </w:r>
    </w:p>
    <w:p w14:paraId="28E8A1E1" w14:textId="77777777" w:rsidR="00F817C8" w:rsidRPr="00F817C8" w:rsidRDefault="00F817C8" w:rsidP="00F817C8">
      <w:pPr>
        <w:pStyle w:val="ListParagraph"/>
        <w:widowControl/>
        <w:numPr>
          <w:ilvl w:val="0"/>
          <w:numId w:val="2"/>
        </w:numPr>
        <w:tabs>
          <w:tab w:val="left" w:pos="5670"/>
        </w:tabs>
        <w:autoSpaceDE/>
        <w:autoSpaceDN/>
        <w:ind w:left="1560" w:hanging="426"/>
        <w:rPr>
          <w:rFonts w:asciiTheme="minorHAnsi" w:eastAsia="Times New Roman" w:hAnsiTheme="minorHAnsi" w:cstheme="minorHAnsi"/>
          <w:sz w:val="24"/>
          <w:szCs w:val="24"/>
        </w:rPr>
      </w:pPr>
      <w:r w:rsidRPr="00F817C8">
        <w:rPr>
          <w:rFonts w:asciiTheme="minorHAnsi" w:eastAsia="Times New Roman" w:hAnsiTheme="minorHAnsi" w:cstheme="minorHAnsi"/>
          <w:sz w:val="24"/>
          <w:szCs w:val="24"/>
        </w:rPr>
        <w:t xml:space="preserve">Email: </w:t>
      </w:r>
      <w:r w:rsidRPr="00F817C8">
        <w:rPr>
          <w:rFonts w:asciiTheme="minorHAnsi" w:eastAsia="Times New Roman" w:hAnsiTheme="minorHAnsi" w:cstheme="minorHAnsi"/>
          <w:sz w:val="24"/>
          <w:szCs w:val="24"/>
        </w:rPr>
        <w:tab/>
      </w:r>
      <w:hyperlink r:id="rId9" w:history="1">
        <w:r w:rsidRPr="00F817C8">
          <w:rPr>
            <w:rStyle w:val="Hyperlink"/>
            <w:rFonts w:asciiTheme="minorHAnsi" w:eastAsia="Times New Roman" w:hAnsiTheme="minorHAnsi" w:cstheme="minorHAnsi"/>
            <w:color w:val="auto"/>
            <w:sz w:val="24"/>
            <w:szCs w:val="24"/>
          </w:rPr>
          <w:t>recruitment@tchs.org.uk</w:t>
        </w:r>
      </w:hyperlink>
    </w:p>
    <w:p w14:paraId="7F96FC37" w14:textId="628BC291" w:rsidR="00F817C8" w:rsidRPr="00F817C8" w:rsidRDefault="00F817C8" w:rsidP="00F817C8">
      <w:pPr>
        <w:pStyle w:val="ListParagraph"/>
        <w:widowControl/>
        <w:numPr>
          <w:ilvl w:val="0"/>
          <w:numId w:val="2"/>
        </w:numPr>
        <w:tabs>
          <w:tab w:val="left" w:pos="5670"/>
        </w:tabs>
        <w:autoSpaceDE/>
        <w:autoSpaceDN/>
        <w:ind w:left="1560" w:hanging="426"/>
        <w:rPr>
          <w:rFonts w:asciiTheme="minorHAnsi" w:eastAsia="Times New Roman" w:hAnsiTheme="minorHAnsi" w:cstheme="minorHAnsi"/>
          <w:sz w:val="24"/>
          <w:szCs w:val="24"/>
        </w:rPr>
      </w:pPr>
      <w:r w:rsidRPr="00F817C8">
        <w:rPr>
          <w:rFonts w:asciiTheme="minorHAnsi" w:eastAsia="Times New Roman" w:hAnsiTheme="minorHAnsi" w:cstheme="minorHAnsi"/>
          <w:sz w:val="24"/>
          <w:szCs w:val="24"/>
        </w:rPr>
        <w:t xml:space="preserve">Closing date for applications: </w:t>
      </w:r>
      <w:r w:rsidRPr="00F817C8">
        <w:rPr>
          <w:rFonts w:asciiTheme="minorHAnsi" w:eastAsia="Times New Roman" w:hAnsiTheme="minorHAnsi" w:cstheme="minorHAnsi"/>
          <w:sz w:val="24"/>
          <w:szCs w:val="24"/>
        </w:rPr>
        <w:tab/>
      </w:r>
      <w:r w:rsidR="00885544">
        <w:rPr>
          <w:rFonts w:asciiTheme="minorHAnsi" w:eastAsia="Times New Roman" w:hAnsiTheme="minorHAnsi" w:cstheme="minorHAnsi"/>
          <w:sz w:val="24"/>
          <w:szCs w:val="24"/>
        </w:rPr>
        <w:t>29</w:t>
      </w:r>
      <w:proofErr w:type="gramStart"/>
      <w:r w:rsidR="008F20C9">
        <w:rPr>
          <w:rFonts w:asciiTheme="minorHAnsi" w:eastAsia="Times New Roman" w:hAnsiTheme="minorHAnsi" w:cstheme="minorHAnsi"/>
          <w:sz w:val="24"/>
          <w:szCs w:val="24"/>
        </w:rPr>
        <w:t>th</w:t>
      </w:r>
      <w:r w:rsidR="00885544">
        <w:rPr>
          <w:rFonts w:asciiTheme="minorHAnsi" w:eastAsia="Times New Roman" w:hAnsiTheme="minorHAnsi" w:cstheme="minorHAnsi"/>
          <w:sz w:val="24"/>
          <w:szCs w:val="24"/>
        </w:rPr>
        <w:t xml:space="preserve"> </w:t>
      </w:r>
      <w:r w:rsidRPr="00F817C8">
        <w:rPr>
          <w:rFonts w:asciiTheme="minorHAnsi" w:eastAsia="Times New Roman" w:hAnsiTheme="minorHAnsi" w:cstheme="minorHAnsi"/>
          <w:sz w:val="24"/>
          <w:szCs w:val="24"/>
        </w:rPr>
        <w:t xml:space="preserve"> January</w:t>
      </w:r>
      <w:proofErr w:type="gramEnd"/>
      <w:r w:rsidRPr="00F817C8">
        <w:rPr>
          <w:rFonts w:asciiTheme="minorHAnsi" w:eastAsia="Times New Roman" w:hAnsiTheme="minorHAnsi" w:cstheme="minorHAnsi"/>
          <w:sz w:val="24"/>
          <w:szCs w:val="24"/>
        </w:rPr>
        <w:t xml:space="preserve"> 2025</w:t>
      </w:r>
    </w:p>
    <w:p w14:paraId="5E56D51F" w14:textId="77777777" w:rsidR="00F817C8" w:rsidRPr="00F817C8" w:rsidRDefault="00F817C8" w:rsidP="00F817C8">
      <w:pPr>
        <w:pStyle w:val="ListParagraph"/>
        <w:widowControl/>
        <w:numPr>
          <w:ilvl w:val="0"/>
          <w:numId w:val="2"/>
        </w:numPr>
        <w:tabs>
          <w:tab w:val="left" w:pos="5670"/>
        </w:tabs>
        <w:autoSpaceDE/>
        <w:autoSpaceDN/>
        <w:ind w:left="1560" w:hanging="426"/>
        <w:rPr>
          <w:rFonts w:asciiTheme="minorHAnsi" w:eastAsia="Times New Roman" w:hAnsiTheme="minorHAnsi" w:cstheme="minorHAnsi"/>
          <w:sz w:val="24"/>
          <w:szCs w:val="24"/>
        </w:rPr>
      </w:pPr>
      <w:r w:rsidRPr="00F817C8">
        <w:rPr>
          <w:rFonts w:asciiTheme="minorHAnsi" w:eastAsia="Times New Roman" w:hAnsiTheme="minorHAnsi" w:cstheme="minorHAnsi"/>
          <w:sz w:val="24"/>
          <w:szCs w:val="24"/>
        </w:rPr>
        <w:t xml:space="preserve">Interviews take place: </w:t>
      </w:r>
      <w:r w:rsidRPr="00F817C8">
        <w:rPr>
          <w:rFonts w:asciiTheme="minorHAnsi" w:eastAsia="Times New Roman" w:hAnsiTheme="minorHAnsi" w:cstheme="minorHAnsi"/>
          <w:sz w:val="24"/>
          <w:szCs w:val="24"/>
        </w:rPr>
        <w:tab/>
        <w:t xml:space="preserve">shortly after </w:t>
      </w:r>
    </w:p>
    <w:p w14:paraId="443AEBF1" w14:textId="77777777" w:rsidR="00F817C8" w:rsidRPr="00F817C8" w:rsidRDefault="00F817C8" w:rsidP="00F817C8">
      <w:pPr>
        <w:widowControl/>
        <w:tabs>
          <w:tab w:val="left" w:pos="5670"/>
        </w:tabs>
        <w:autoSpaceDE/>
        <w:autoSpaceDN/>
        <w:ind w:left="851"/>
        <w:rPr>
          <w:rFonts w:asciiTheme="minorHAnsi" w:eastAsia="Times New Roman" w:hAnsiTheme="minorHAnsi" w:cstheme="minorHAnsi"/>
          <w:color w:val="000000"/>
          <w:sz w:val="24"/>
          <w:szCs w:val="24"/>
        </w:rPr>
      </w:pPr>
    </w:p>
    <w:p w14:paraId="237A42B0" w14:textId="77777777" w:rsidR="00F817C8" w:rsidRPr="00F817C8" w:rsidRDefault="00F817C8" w:rsidP="00F817C8">
      <w:pPr>
        <w:widowControl/>
        <w:tabs>
          <w:tab w:val="left" w:pos="5670"/>
        </w:tabs>
        <w:autoSpaceDE/>
        <w:autoSpaceDN/>
        <w:ind w:left="851"/>
        <w:rPr>
          <w:rFonts w:asciiTheme="minorHAnsi" w:eastAsia="Times New Roman" w:hAnsiTheme="minorHAnsi" w:cstheme="minorHAnsi"/>
          <w:b/>
          <w:sz w:val="24"/>
          <w:szCs w:val="24"/>
          <w:u w:val="single"/>
        </w:rPr>
      </w:pPr>
      <w:r w:rsidRPr="00F817C8">
        <w:rPr>
          <w:rFonts w:asciiTheme="minorHAnsi" w:eastAsia="Times New Roman" w:hAnsiTheme="minorHAnsi" w:cstheme="minorHAnsi"/>
          <w:b/>
          <w:color w:val="000000"/>
          <w:sz w:val="24"/>
          <w:szCs w:val="24"/>
          <w:u w:val="single"/>
        </w:rPr>
        <w:t>Early applications are welcome</w:t>
      </w:r>
      <w:r w:rsidRPr="00F817C8">
        <w:rPr>
          <w:rFonts w:asciiTheme="minorHAnsi" w:eastAsia="Times New Roman" w:hAnsiTheme="minorHAnsi" w:cstheme="minorHAnsi"/>
          <w:b/>
          <w:color w:val="000000"/>
          <w:sz w:val="24"/>
          <w:szCs w:val="24"/>
        </w:rPr>
        <w:tab/>
      </w:r>
    </w:p>
    <w:p w14:paraId="245D0E04" w14:textId="77777777" w:rsidR="00F817C8" w:rsidRPr="00F817C8" w:rsidRDefault="00F817C8" w:rsidP="00F817C8">
      <w:pPr>
        <w:widowControl/>
        <w:autoSpaceDE/>
        <w:autoSpaceDN/>
        <w:ind w:left="607"/>
        <w:rPr>
          <w:rFonts w:asciiTheme="minorHAnsi" w:eastAsia="Times New Roman" w:hAnsiTheme="minorHAnsi" w:cstheme="minorHAnsi"/>
          <w:b/>
          <w:color w:val="000000"/>
          <w:sz w:val="24"/>
          <w:szCs w:val="24"/>
          <w:u w:val="single"/>
        </w:rPr>
      </w:pPr>
    </w:p>
    <w:p w14:paraId="20EF6C26" w14:textId="77777777" w:rsidR="00F817C8" w:rsidRPr="00F817C8" w:rsidRDefault="00F817C8" w:rsidP="00F817C8">
      <w:pPr>
        <w:widowControl/>
        <w:autoSpaceDE/>
        <w:autoSpaceDN/>
        <w:ind w:left="851" w:right="495"/>
        <w:rPr>
          <w:rFonts w:asciiTheme="minorHAnsi" w:eastAsia="Times New Roman" w:hAnsiTheme="minorHAnsi" w:cstheme="minorHAnsi"/>
          <w:color w:val="000000"/>
          <w:sz w:val="24"/>
          <w:szCs w:val="24"/>
        </w:rPr>
      </w:pPr>
      <w:r w:rsidRPr="00F817C8">
        <w:rPr>
          <w:rFonts w:asciiTheme="minorHAnsi" w:eastAsia="Times New Roman" w:hAnsiTheme="minorHAnsi" w:cstheme="minorHAnsi"/>
          <w:color w:val="000000"/>
          <w:sz w:val="24"/>
          <w:szCs w:val="24"/>
        </w:rPr>
        <w:t xml:space="preserve">Trinity Catholic High School is committed to safeguarding children. Further details of this can be found on our website </w:t>
      </w:r>
      <w:hyperlink r:id="rId10" w:history="1">
        <w:r w:rsidRPr="00F817C8">
          <w:rPr>
            <w:rStyle w:val="Hyperlink"/>
            <w:rFonts w:asciiTheme="minorHAnsi" w:eastAsia="Times New Roman" w:hAnsiTheme="minorHAnsi" w:cstheme="minorHAnsi"/>
            <w:sz w:val="24"/>
            <w:szCs w:val="24"/>
          </w:rPr>
          <w:t>https://www.tchs.org.uk/about-us/safeguarding/</w:t>
        </w:r>
      </w:hyperlink>
      <w:r w:rsidRPr="00F817C8">
        <w:rPr>
          <w:rFonts w:asciiTheme="minorHAnsi" w:eastAsia="Times New Roman" w:hAnsiTheme="minorHAnsi" w:cstheme="minorHAnsi"/>
          <w:color w:val="000000"/>
          <w:sz w:val="24"/>
          <w:szCs w:val="24"/>
        </w:rPr>
        <w:t xml:space="preserve"> </w:t>
      </w:r>
    </w:p>
    <w:p w14:paraId="1C14A63A" w14:textId="77777777" w:rsidR="00F817C8" w:rsidRPr="00F817C8" w:rsidRDefault="00F817C8" w:rsidP="00F817C8">
      <w:pPr>
        <w:widowControl/>
        <w:autoSpaceDE/>
        <w:autoSpaceDN/>
        <w:ind w:left="851" w:right="495"/>
        <w:rPr>
          <w:rFonts w:asciiTheme="minorHAnsi" w:eastAsia="Times New Roman" w:hAnsiTheme="minorHAnsi" w:cstheme="minorHAnsi"/>
          <w:color w:val="000000"/>
          <w:sz w:val="24"/>
          <w:szCs w:val="24"/>
        </w:rPr>
      </w:pPr>
    </w:p>
    <w:p w14:paraId="47F8A330" w14:textId="71B13A68" w:rsidR="00F817C8" w:rsidRPr="00F817C8" w:rsidRDefault="00F817C8" w:rsidP="00F817C8">
      <w:pPr>
        <w:pStyle w:val="BodyText"/>
        <w:kinsoku w:val="0"/>
        <w:overflowPunct w:val="0"/>
        <w:spacing w:line="235" w:lineRule="auto"/>
        <w:ind w:left="851" w:right="565"/>
        <w:jc w:val="both"/>
        <w:rPr>
          <w:rFonts w:asciiTheme="minorHAnsi" w:hAnsiTheme="minorHAnsi" w:cstheme="minorHAnsi"/>
        </w:rPr>
        <w:sectPr w:rsidR="00F817C8" w:rsidRPr="00F817C8" w:rsidSect="00F817C8">
          <w:type w:val="continuous"/>
          <w:pgSz w:w="11910" w:h="16850"/>
          <w:pgMar w:top="1600" w:right="380" w:bottom="280" w:left="100" w:header="720" w:footer="720" w:gutter="0"/>
          <w:cols w:space="720"/>
          <w:noEndnote/>
        </w:sectPr>
      </w:pPr>
      <w:r w:rsidRPr="00F817C8">
        <w:rPr>
          <w:rFonts w:asciiTheme="minorHAnsi" w:eastAsia="Times New Roman" w:hAnsiTheme="minorHAnsi" w:cstheme="minorHAnsi"/>
          <w:color w:val="000000"/>
        </w:rPr>
        <w:t xml:space="preserve">Successful candidates must be willing to undergo child protection screening appropriate to the post, including checks with past employers and a satisfactory enhanced check with the Disclosure and Barring service (DBS). </w:t>
      </w:r>
      <w:r>
        <w:rPr>
          <w:rFonts w:asciiTheme="minorHAnsi" w:eastAsia="Times New Roman" w:hAnsiTheme="minorHAnsi" w:cstheme="minorHAnsi"/>
          <w:color w:val="000000"/>
        </w:rPr>
        <w:t xml:space="preserve">  </w:t>
      </w:r>
      <w:r w:rsidRPr="00F817C8">
        <w:rPr>
          <w:rFonts w:asciiTheme="minorHAnsi" w:eastAsia="Times New Roman" w:hAnsiTheme="minorHAnsi" w:cstheme="minorHAnsi"/>
          <w:color w:val="000000"/>
        </w:rPr>
        <w:t>Please note, due to high volumes of applications only shortlisted candidates will be contacted. We reserve the right to call applicants to interview prior to the closing date</w:t>
      </w:r>
    </w:p>
    <w:p w14:paraId="511FDBEF" w14:textId="77777777" w:rsidR="003B3F57" w:rsidRPr="00F817C8" w:rsidRDefault="003B3F57" w:rsidP="003B3F57">
      <w:pPr>
        <w:widowControl/>
        <w:autoSpaceDE/>
        <w:autoSpaceDN/>
        <w:ind w:left="851" w:right="495"/>
        <w:rPr>
          <w:rFonts w:asciiTheme="minorHAnsi" w:eastAsia="Times New Roman" w:hAnsiTheme="minorHAnsi" w:cstheme="minorHAnsi"/>
          <w:color w:val="000000"/>
          <w:lang w:val="en-GB" w:eastAsia="en-GB"/>
        </w:rPr>
      </w:pPr>
    </w:p>
    <w:p w14:paraId="449C9F69" w14:textId="405F995E" w:rsidR="00256F1C" w:rsidRDefault="00256F1C" w:rsidP="00A565B9">
      <w:pPr>
        <w:pStyle w:val="BodyText"/>
        <w:spacing w:line="235" w:lineRule="auto"/>
        <w:ind w:left="651" w:right="255"/>
        <w:rPr>
          <w:lang w:val="en-GB"/>
        </w:rPr>
      </w:pPr>
    </w:p>
    <w:p w14:paraId="39E2F297" w14:textId="77777777" w:rsidR="00DC0406" w:rsidRPr="005A496B" w:rsidRDefault="00DC0406" w:rsidP="00A565B9">
      <w:pPr>
        <w:pStyle w:val="BodyText"/>
        <w:spacing w:line="235" w:lineRule="auto"/>
        <w:ind w:left="651" w:right="255"/>
        <w:rPr>
          <w:lang w:val="en-GB"/>
        </w:rPr>
        <w:sectPr w:rsidR="00DC0406" w:rsidRPr="005A496B" w:rsidSect="00A923CA">
          <w:type w:val="continuous"/>
          <w:pgSz w:w="11910" w:h="16850"/>
          <w:pgMar w:top="1600" w:right="340" w:bottom="280" w:left="160" w:header="720" w:footer="720" w:gutter="0"/>
          <w:cols w:space="720"/>
        </w:sectPr>
      </w:pPr>
    </w:p>
    <w:p w14:paraId="28D2D845" w14:textId="77777777" w:rsidR="00BC2E74" w:rsidRPr="005A496B" w:rsidRDefault="00BC2E74" w:rsidP="000B5CA0">
      <w:pPr>
        <w:pStyle w:val="Heading1"/>
        <w:rPr>
          <w:rFonts w:asciiTheme="minorHAnsi" w:hAnsiTheme="minorHAnsi" w:cstheme="minorHAnsi"/>
          <w:color w:val="00007F"/>
          <w:w w:val="90"/>
          <w:sz w:val="64"/>
          <w:szCs w:val="64"/>
          <w:lang w:val="en-GB"/>
        </w:rPr>
      </w:pPr>
    </w:p>
    <w:p w14:paraId="38C1DC72" w14:textId="331FF017" w:rsidR="009D6122" w:rsidRPr="005A496B" w:rsidRDefault="000B5CA0" w:rsidP="00C1540C">
      <w:pPr>
        <w:pStyle w:val="Heading1"/>
        <w:ind w:left="851"/>
        <w:rPr>
          <w:rFonts w:asciiTheme="minorHAnsi" w:eastAsia="Arial" w:hAnsiTheme="minorHAnsi" w:cstheme="minorHAnsi"/>
          <w:b w:val="0"/>
          <w:bCs w:val="0"/>
          <w:color w:val="1F497D" w:themeColor="text2"/>
          <w:sz w:val="24"/>
          <w:szCs w:val="24"/>
          <w:lang w:val="en-GB"/>
        </w:rPr>
      </w:pPr>
      <w:r w:rsidRPr="00F657C1">
        <w:rPr>
          <w:rFonts w:asciiTheme="minorHAnsi" w:hAnsiTheme="minorHAnsi" w:cstheme="minorHAnsi"/>
          <w:noProof/>
          <w:color w:val="002060"/>
          <w:sz w:val="40"/>
          <w:szCs w:val="40"/>
          <w:lang w:val="pl-PL" w:eastAsia="pl-PL"/>
        </w:rPr>
        <w:drawing>
          <wp:anchor distT="0" distB="0" distL="0" distR="0" simplePos="0" relativeHeight="487313920" behindDoc="1" locked="0" layoutInCell="1" allowOverlap="1" wp14:anchorId="4D3D75D7" wp14:editId="69B83C7F">
            <wp:simplePos x="0" y="0"/>
            <wp:positionH relativeFrom="page">
              <wp:posOffset>0</wp:posOffset>
            </wp:positionH>
            <wp:positionV relativeFrom="page">
              <wp:posOffset>-7620</wp:posOffset>
            </wp:positionV>
            <wp:extent cx="7560056" cy="10688318"/>
            <wp:effectExtent l="0" t="0" r="3175" b="0"/>
            <wp:wrapNone/>
            <wp:docPr id="1" name="image1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14.jpeg"/>
                    <pic:cNvPicPr/>
                  </pic:nvPicPr>
                  <pic:blipFill>
                    <a:blip r:embed="rId11" cstate="print"/>
                    <a:stretch>
                      <a:fillRect/>
                    </a:stretch>
                  </pic:blipFill>
                  <pic:spPr>
                    <a:xfrm>
                      <a:off x="0" y="0"/>
                      <a:ext cx="7560056" cy="10688318"/>
                    </a:xfrm>
                    <a:prstGeom prst="rect">
                      <a:avLst/>
                    </a:prstGeom>
                  </pic:spPr>
                </pic:pic>
              </a:graphicData>
            </a:graphic>
          </wp:anchor>
        </w:drawing>
      </w:r>
      <w:r w:rsidRPr="00F657C1">
        <w:rPr>
          <w:rFonts w:asciiTheme="minorHAnsi" w:hAnsiTheme="minorHAnsi" w:cstheme="minorHAnsi"/>
          <w:color w:val="002060"/>
          <w:w w:val="90"/>
          <w:sz w:val="40"/>
          <w:szCs w:val="40"/>
          <w:lang w:val="en-GB"/>
        </w:rPr>
        <w:t>Job</w:t>
      </w:r>
      <w:r w:rsidRPr="00F657C1">
        <w:rPr>
          <w:rFonts w:asciiTheme="minorHAnsi" w:hAnsiTheme="minorHAnsi" w:cstheme="minorHAnsi"/>
          <w:color w:val="002060"/>
          <w:spacing w:val="37"/>
          <w:w w:val="90"/>
          <w:sz w:val="40"/>
          <w:szCs w:val="40"/>
          <w:lang w:val="en-GB"/>
        </w:rPr>
        <w:t xml:space="preserve"> </w:t>
      </w:r>
      <w:r w:rsidRPr="00F657C1">
        <w:rPr>
          <w:rFonts w:asciiTheme="minorHAnsi" w:hAnsiTheme="minorHAnsi" w:cstheme="minorHAnsi"/>
          <w:color w:val="002060"/>
          <w:w w:val="90"/>
          <w:sz w:val="40"/>
          <w:szCs w:val="40"/>
          <w:lang w:val="en-GB"/>
        </w:rPr>
        <w:t>Description</w:t>
      </w:r>
    </w:p>
    <w:p w14:paraId="53C273B9" w14:textId="77777777" w:rsidR="0065499C" w:rsidRDefault="0065499C" w:rsidP="00C1540C">
      <w:pPr>
        <w:widowControl/>
        <w:autoSpaceDE/>
        <w:autoSpaceDN/>
        <w:spacing w:line="242" w:lineRule="auto"/>
        <w:ind w:left="1440" w:right="417"/>
        <w:jc w:val="both"/>
        <w:rPr>
          <w:rFonts w:ascii="Arial" w:eastAsia="Arial" w:hAnsi="Arial" w:cs="Arial"/>
          <w:b/>
          <w:bCs/>
          <w:color w:val="002060"/>
          <w:lang w:val="en-GB"/>
        </w:rPr>
      </w:pPr>
    </w:p>
    <w:p w14:paraId="74729017" w14:textId="77777777" w:rsidR="00C1540C" w:rsidRPr="00885544" w:rsidRDefault="00C1540C" w:rsidP="00C1540C">
      <w:pPr>
        <w:pStyle w:val="ListParagraph"/>
        <w:widowControl/>
        <w:numPr>
          <w:ilvl w:val="0"/>
          <w:numId w:val="17"/>
        </w:numPr>
        <w:tabs>
          <w:tab w:val="left" w:pos="426"/>
          <w:tab w:val="left" w:pos="567"/>
        </w:tabs>
        <w:adjustRightInd w:val="0"/>
        <w:ind w:left="1309"/>
        <w:rPr>
          <w:rFonts w:asciiTheme="minorHAnsi" w:eastAsia="Times New Roman" w:hAnsiTheme="minorHAnsi" w:cstheme="minorHAnsi"/>
          <w:sz w:val="24"/>
          <w:szCs w:val="24"/>
        </w:rPr>
      </w:pPr>
      <w:r w:rsidRPr="00885544">
        <w:rPr>
          <w:rFonts w:asciiTheme="minorHAnsi" w:eastAsia="Times New Roman" w:hAnsiTheme="minorHAnsi" w:cstheme="minorHAnsi"/>
          <w:sz w:val="24"/>
          <w:szCs w:val="24"/>
        </w:rPr>
        <w:t>To attend all formal Science Department meetings and any other relevant school meetings</w:t>
      </w:r>
    </w:p>
    <w:p w14:paraId="6A0EC1A8" w14:textId="77777777" w:rsidR="00C1540C" w:rsidRPr="00885544" w:rsidRDefault="00C1540C" w:rsidP="00C1540C">
      <w:pPr>
        <w:pStyle w:val="ListParagraph"/>
        <w:widowControl/>
        <w:numPr>
          <w:ilvl w:val="0"/>
          <w:numId w:val="17"/>
        </w:numPr>
        <w:tabs>
          <w:tab w:val="left" w:pos="426"/>
          <w:tab w:val="left" w:pos="567"/>
        </w:tabs>
        <w:adjustRightInd w:val="0"/>
        <w:ind w:left="1309"/>
        <w:rPr>
          <w:rFonts w:asciiTheme="minorHAnsi" w:eastAsia="Times New Roman" w:hAnsiTheme="minorHAnsi" w:cstheme="minorHAnsi"/>
          <w:sz w:val="24"/>
          <w:szCs w:val="24"/>
        </w:rPr>
      </w:pPr>
      <w:r w:rsidRPr="00885544">
        <w:rPr>
          <w:rFonts w:asciiTheme="minorHAnsi" w:eastAsia="Times New Roman" w:hAnsiTheme="minorHAnsi" w:cstheme="minorHAnsi"/>
          <w:sz w:val="24"/>
          <w:szCs w:val="24"/>
        </w:rPr>
        <w:t>To ensure that all schemes of work followed are adhered to and effectively taught</w:t>
      </w:r>
    </w:p>
    <w:p w14:paraId="53283B3F" w14:textId="77777777" w:rsidR="00C1540C" w:rsidRPr="00885544" w:rsidRDefault="00C1540C" w:rsidP="00C1540C">
      <w:pPr>
        <w:pStyle w:val="ListParagraph"/>
        <w:widowControl/>
        <w:numPr>
          <w:ilvl w:val="0"/>
          <w:numId w:val="17"/>
        </w:numPr>
        <w:tabs>
          <w:tab w:val="left" w:pos="426"/>
          <w:tab w:val="left" w:pos="567"/>
        </w:tabs>
        <w:adjustRightInd w:val="0"/>
        <w:ind w:left="1309"/>
        <w:rPr>
          <w:rFonts w:asciiTheme="minorHAnsi" w:eastAsia="Times New Roman" w:hAnsiTheme="minorHAnsi" w:cstheme="minorHAnsi"/>
          <w:sz w:val="24"/>
          <w:szCs w:val="24"/>
        </w:rPr>
      </w:pPr>
      <w:r w:rsidRPr="00885544">
        <w:rPr>
          <w:rFonts w:asciiTheme="minorHAnsi" w:eastAsia="Times New Roman" w:hAnsiTheme="minorHAnsi" w:cstheme="minorHAnsi"/>
          <w:sz w:val="24"/>
          <w:szCs w:val="24"/>
        </w:rPr>
        <w:t>To assist in the preparation and marking of assessments at KS3, KS4 and KS5 Science as appropriate</w:t>
      </w:r>
    </w:p>
    <w:p w14:paraId="4975CB55" w14:textId="77777777" w:rsidR="00C1540C" w:rsidRPr="00885544" w:rsidRDefault="00C1540C" w:rsidP="00C1540C">
      <w:pPr>
        <w:pStyle w:val="ListParagraph"/>
        <w:widowControl/>
        <w:numPr>
          <w:ilvl w:val="0"/>
          <w:numId w:val="17"/>
        </w:numPr>
        <w:tabs>
          <w:tab w:val="left" w:pos="426"/>
          <w:tab w:val="left" w:pos="567"/>
        </w:tabs>
        <w:adjustRightInd w:val="0"/>
        <w:ind w:left="1309"/>
        <w:rPr>
          <w:rFonts w:asciiTheme="minorHAnsi" w:eastAsia="Times New Roman" w:hAnsiTheme="minorHAnsi" w:cstheme="minorHAnsi"/>
          <w:sz w:val="24"/>
          <w:szCs w:val="24"/>
        </w:rPr>
      </w:pPr>
      <w:r w:rsidRPr="00885544">
        <w:rPr>
          <w:rFonts w:asciiTheme="minorHAnsi" w:eastAsia="Times New Roman" w:hAnsiTheme="minorHAnsi" w:cstheme="minorHAnsi"/>
          <w:sz w:val="24"/>
          <w:szCs w:val="24"/>
        </w:rPr>
        <w:t>To assist in the implementation and preparation of all Science schemes of work</w:t>
      </w:r>
    </w:p>
    <w:p w14:paraId="470667DA" w14:textId="77777777" w:rsidR="00C1540C" w:rsidRPr="00885544" w:rsidRDefault="00C1540C" w:rsidP="00C1540C">
      <w:pPr>
        <w:pStyle w:val="ListParagraph"/>
        <w:widowControl/>
        <w:numPr>
          <w:ilvl w:val="0"/>
          <w:numId w:val="17"/>
        </w:numPr>
        <w:tabs>
          <w:tab w:val="left" w:pos="426"/>
          <w:tab w:val="left" w:pos="567"/>
        </w:tabs>
        <w:adjustRightInd w:val="0"/>
        <w:ind w:left="1309"/>
        <w:rPr>
          <w:rFonts w:asciiTheme="minorHAnsi" w:eastAsia="Times New Roman" w:hAnsiTheme="minorHAnsi" w:cstheme="minorHAnsi"/>
          <w:sz w:val="24"/>
          <w:szCs w:val="24"/>
        </w:rPr>
      </w:pPr>
      <w:r w:rsidRPr="00885544">
        <w:rPr>
          <w:rFonts w:asciiTheme="minorHAnsi" w:eastAsia="Times New Roman" w:hAnsiTheme="minorHAnsi" w:cstheme="minorHAnsi"/>
          <w:sz w:val="24"/>
          <w:szCs w:val="24"/>
        </w:rPr>
        <w:t>To ensure that classroom management, preparation, marking and assessment techniques are carried out in accordance with departmental policies and guidelines</w:t>
      </w:r>
    </w:p>
    <w:p w14:paraId="5BCAE638" w14:textId="77777777" w:rsidR="00C1540C" w:rsidRPr="00885544" w:rsidRDefault="00C1540C" w:rsidP="00C1540C">
      <w:pPr>
        <w:pStyle w:val="ListParagraph"/>
        <w:widowControl/>
        <w:numPr>
          <w:ilvl w:val="0"/>
          <w:numId w:val="17"/>
        </w:numPr>
        <w:tabs>
          <w:tab w:val="left" w:pos="426"/>
          <w:tab w:val="left" w:pos="567"/>
        </w:tabs>
        <w:adjustRightInd w:val="0"/>
        <w:ind w:left="1309"/>
        <w:rPr>
          <w:rFonts w:asciiTheme="minorHAnsi" w:eastAsia="Times New Roman" w:hAnsiTheme="minorHAnsi" w:cstheme="minorHAnsi"/>
          <w:sz w:val="24"/>
          <w:szCs w:val="24"/>
        </w:rPr>
      </w:pPr>
      <w:r w:rsidRPr="00885544">
        <w:rPr>
          <w:rFonts w:asciiTheme="minorHAnsi" w:eastAsia="Times New Roman" w:hAnsiTheme="minorHAnsi" w:cstheme="minorHAnsi"/>
          <w:sz w:val="24"/>
          <w:szCs w:val="24"/>
        </w:rPr>
        <w:t>To assess and monitor progress and development of designated students and to contribute to raising standards of student attainment and achievement.</w:t>
      </w:r>
    </w:p>
    <w:p w14:paraId="11EECBE3" w14:textId="77777777" w:rsidR="00C1540C" w:rsidRPr="00885544" w:rsidRDefault="00C1540C" w:rsidP="00C1540C">
      <w:pPr>
        <w:pStyle w:val="ListParagraph"/>
        <w:widowControl/>
        <w:numPr>
          <w:ilvl w:val="0"/>
          <w:numId w:val="17"/>
        </w:numPr>
        <w:tabs>
          <w:tab w:val="left" w:pos="426"/>
          <w:tab w:val="left" w:pos="567"/>
        </w:tabs>
        <w:adjustRightInd w:val="0"/>
        <w:ind w:left="1309"/>
        <w:rPr>
          <w:rFonts w:asciiTheme="minorHAnsi" w:eastAsia="Times New Roman" w:hAnsiTheme="minorHAnsi" w:cstheme="minorHAnsi"/>
          <w:sz w:val="24"/>
          <w:szCs w:val="24"/>
        </w:rPr>
      </w:pPr>
      <w:r w:rsidRPr="00885544">
        <w:rPr>
          <w:rFonts w:asciiTheme="minorHAnsi" w:eastAsia="Times New Roman" w:hAnsiTheme="minorHAnsi" w:cstheme="minorHAnsi"/>
          <w:sz w:val="24"/>
          <w:szCs w:val="24"/>
        </w:rPr>
        <w:t>To assist Head of Science and Key Stage coordinators with any necessary administration</w:t>
      </w:r>
    </w:p>
    <w:p w14:paraId="11107944" w14:textId="77777777" w:rsidR="00C1540C" w:rsidRPr="00885544" w:rsidRDefault="00C1540C" w:rsidP="00C1540C">
      <w:pPr>
        <w:pStyle w:val="ListParagraph"/>
        <w:widowControl/>
        <w:numPr>
          <w:ilvl w:val="0"/>
          <w:numId w:val="17"/>
        </w:numPr>
        <w:tabs>
          <w:tab w:val="left" w:pos="426"/>
          <w:tab w:val="left" w:pos="567"/>
        </w:tabs>
        <w:adjustRightInd w:val="0"/>
        <w:ind w:left="1309"/>
        <w:rPr>
          <w:rFonts w:asciiTheme="minorHAnsi" w:hAnsiTheme="minorHAnsi" w:cstheme="minorHAnsi"/>
          <w:sz w:val="24"/>
          <w:szCs w:val="24"/>
        </w:rPr>
      </w:pPr>
      <w:r w:rsidRPr="00885544">
        <w:rPr>
          <w:rFonts w:asciiTheme="minorHAnsi" w:eastAsia="Times New Roman" w:hAnsiTheme="minorHAnsi" w:cstheme="minorHAnsi"/>
          <w:sz w:val="24"/>
          <w:szCs w:val="24"/>
        </w:rPr>
        <w:t>To instruct technicians as required of any task to be carried out to ensure that the curriculum runs smoothly and that labs are maintained to a high standard</w:t>
      </w:r>
    </w:p>
    <w:p w14:paraId="4008E937" w14:textId="77777777" w:rsidR="00C1540C" w:rsidRPr="00885544" w:rsidRDefault="00C1540C" w:rsidP="00C1540C">
      <w:pPr>
        <w:pStyle w:val="ListParagraph"/>
        <w:widowControl/>
        <w:numPr>
          <w:ilvl w:val="0"/>
          <w:numId w:val="17"/>
        </w:numPr>
        <w:tabs>
          <w:tab w:val="left" w:pos="426"/>
          <w:tab w:val="left" w:pos="567"/>
        </w:tabs>
        <w:adjustRightInd w:val="0"/>
        <w:ind w:left="1309"/>
        <w:rPr>
          <w:rFonts w:asciiTheme="minorHAnsi" w:eastAsia="Times New Roman" w:hAnsiTheme="minorHAnsi" w:cstheme="minorHAnsi"/>
          <w:sz w:val="24"/>
          <w:szCs w:val="24"/>
        </w:rPr>
      </w:pPr>
      <w:r w:rsidRPr="00885544">
        <w:rPr>
          <w:rFonts w:asciiTheme="minorHAnsi" w:eastAsia="Times New Roman" w:hAnsiTheme="minorHAnsi" w:cstheme="minorHAnsi"/>
          <w:sz w:val="24"/>
          <w:szCs w:val="24"/>
        </w:rPr>
        <w:t>To fulfil other professional duties as outlined in the Teachers Conditions of Service</w:t>
      </w:r>
    </w:p>
    <w:p w14:paraId="30E7AFB5" w14:textId="77777777" w:rsidR="00C1540C" w:rsidRPr="00885544" w:rsidRDefault="00C1540C" w:rsidP="00C1540C">
      <w:pPr>
        <w:pStyle w:val="ListParagraph"/>
        <w:widowControl/>
        <w:numPr>
          <w:ilvl w:val="0"/>
          <w:numId w:val="17"/>
        </w:numPr>
        <w:tabs>
          <w:tab w:val="left" w:pos="426"/>
          <w:tab w:val="left" w:pos="567"/>
        </w:tabs>
        <w:adjustRightInd w:val="0"/>
        <w:ind w:left="1309"/>
        <w:rPr>
          <w:rFonts w:asciiTheme="minorHAnsi" w:eastAsia="Times New Roman" w:hAnsiTheme="minorHAnsi" w:cstheme="minorHAnsi"/>
          <w:sz w:val="24"/>
          <w:szCs w:val="24"/>
        </w:rPr>
      </w:pPr>
      <w:r w:rsidRPr="00885544">
        <w:rPr>
          <w:rFonts w:asciiTheme="minorHAnsi" w:hAnsiTheme="minorHAnsi" w:cstheme="minorHAnsi"/>
          <w:sz w:val="24"/>
          <w:szCs w:val="24"/>
        </w:rPr>
        <w:t>To ensure that all policies and procedures as outlined in the school and departmental handbooks are adhered to and actively promoted, in particular that work is set for classes missed through absence and that this work is phoned in to the Head of Science or Second in Department.</w:t>
      </w:r>
    </w:p>
    <w:p w14:paraId="434C8C98" w14:textId="77777777" w:rsidR="00C1540C" w:rsidRPr="00885544" w:rsidRDefault="00C1540C" w:rsidP="00C1540C">
      <w:pPr>
        <w:pStyle w:val="ListParagraph"/>
        <w:widowControl/>
        <w:numPr>
          <w:ilvl w:val="0"/>
          <w:numId w:val="17"/>
        </w:numPr>
        <w:tabs>
          <w:tab w:val="left" w:pos="426"/>
          <w:tab w:val="left" w:pos="567"/>
        </w:tabs>
        <w:adjustRightInd w:val="0"/>
        <w:ind w:left="1309"/>
        <w:rPr>
          <w:rFonts w:asciiTheme="minorHAnsi" w:eastAsia="Times New Roman" w:hAnsiTheme="minorHAnsi" w:cstheme="minorHAnsi"/>
          <w:sz w:val="24"/>
          <w:szCs w:val="24"/>
        </w:rPr>
      </w:pPr>
      <w:r w:rsidRPr="00885544">
        <w:rPr>
          <w:rFonts w:asciiTheme="minorHAnsi" w:eastAsia="Times New Roman" w:hAnsiTheme="minorHAnsi" w:cstheme="minorHAnsi"/>
          <w:sz w:val="24"/>
          <w:szCs w:val="24"/>
        </w:rPr>
        <w:t>To support the Head of Department in all matters of quality assurance.</w:t>
      </w:r>
    </w:p>
    <w:p w14:paraId="6ABA74E3" w14:textId="77777777" w:rsidR="00C1540C" w:rsidRPr="00885544" w:rsidRDefault="00C1540C" w:rsidP="00C1540C">
      <w:pPr>
        <w:pStyle w:val="ListParagraph"/>
        <w:widowControl/>
        <w:numPr>
          <w:ilvl w:val="0"/>
          <w:numId w:val="17"/>
        </w:numPr>
        <w:tabs>
          <w:tab w:val="left" w:pos="426"/>
          <w:tab w:val="left" w:pos="567"/>
        </w:tabs>
        <w:adjustRightInd w:val="0"/>
        <w:ind w:left="1309"/>
        <w:rPr>
          <w:rFonts w:asciiTheme="minorHAnsi" w:eastAsia="Times New Roman" w:hAnsiTheme="minorHAnsi" w:cstheme="minorHAnsi"/>
          <w:sz w:val="24"/>
          <w:szCs w:val="24"/>
        </w:rPr>
      </w:pPr>
      <w:r w:rsidRPr="00885544">
        <w:rPr>
          <w:rFonts w:asciiTheme="minorHAnsi" w:eastAsia="Times New Roman" w:hAnsiTheme="minorHAnsi" w:cstheme="minorHAnsi"/>
          <w:sz w:val="24"/>
          <w:szCs w:val="24"/>
        </w:rPr>
        <w:t>To liaise fully with staff and parents as necessary with respect to all aspects of their students’ progress.</w:t>
      </w:r>
    </w:p>
    <w:p w14:paraId="0E232839" w14:textId="77777777" w:rsidR="00C1540C" w:rsidRPr="00885544" w:rsidRDefault="00C1540C" w:rsidP="00C1540C">
      <w:pPr>
        <w:pStyle w:val="ListParagraph"/>
        <w:widowControl/>
        <w:numPr>
          <w:ilvl w:val="0"/>
          <w:numId w:val="17"/>
        </w:numPr>
        <w:tabs>
          <w:tab w:val="left" w:pos="426"/>
          <w:tab w:val="left" w:pos="567"/>
        </w:tabs>
        <w:adjustRightInd w:val="0"/>
        <w:ind w:left="1309"/>
        <w:rPr>
          <w:rFonts w:asciiTheme="minorHAnsi" w:eastAsia="Times New Roman" w:hAnsiTheme="minorHAnsi" w:cstheme="minorHAnsi"/>
          <w:sz w:val="24"/>
          <w:szCs w:val="24"/>
        </w:rPr>
      </w:pPr>
      <w:r w:rsidRPr="00885544">
        <w:rPr>
          <w:rFonts w:asciiTheme="minorHAnsi" w:eastAsia="Times New Roman" w:hAnsiTheme="minorHAnsi" w:cstheme="minorHAnsi"/>
          <w:sz w:val="24"/>
          <w:szCs w:val="24"/>
        </w:rPr>
        <w:t>To play a full part in the life of the school community to support its distinctive Catholic mission and ethos and to encourage staff and students to follow this example.</w:t>
      </w:r>
    </w:p>
    <w:p w14:paraId="75CABA91" w14:textId="77777777" w:rsidR="00C1540C" w:rsidRPr="00885544" w:rsidRDefault="00C1540C" w:rsidP="00C1540C">
      <w:pPr>
        <w:pStyle w:val="ListParagraph"/>
        <w:widowControl/>
        <w:numPr>
          <w:ilvl w:val="0"/>
          <w:numId w:val="17"/>
        </w:numPr>
        <w:tabs>
          <w:tab w:val="left" w:pos="426"/>
          <w:tab w:val="left" w:pos="567"/>
        </w:tabs>
        <w:adjustRightInd w:val="0"/>
        <w:ind w:left="1309"/>
        <w:rPr>
          <w:rFonts w:asciiTheme="minorHAnsi" w:eastAsia="Times New Roman" w:hAnsiTheme="minorHAnsi" w:cstheme="minorHAnsi"/>
          <w:sz w:val="24"/>
          <w:szCs w:val="24"/>
        </w:rPr>
      </w:pPr>
      <w:r w:rsidRPr="00885544">
        <w:rPr>
          <w:rFonts w:asciiTheme="minorHAnsi" w:eastAsia="Times New Roman" w:hAnsiTheme="minorHAnsi" w:cstheme="minorHAnsi"/>
          <w:sz w:val="24"/>
          <w:szCs w:val="24"/>
        </w:rPr>
        <w:t>To engage actively in the performance management review process.</w:t>
      </w:r>
    </w:p>
    <w:p w14:paraId="7D643ECA" w14:textId="77777777" w:rsidR="00C1540C" w:rsidRPr="00885544" w:rsidRDefault="00C1540C" w:rsidP="00C1540C">
      <w:pPr>
        <w:pStyle w:val="ListParagraph"/>
        <w:widowControl/>
        <w:numPr>
          <w:ilvl w:val="0"/>
          <w:numId w:val="17"/>
        </w:numPr>
        <w:tabs>
          <w:tab w:val="left" w:pos="426"/>
          <w:tab w:val="left" w:pos="567"/>
        </w:tabs>
        <w:adjustRightInd w:val="0"/>
        <w:ind w:left="1309"/>
        <w:rPr>
          <w:rFonts w:asciiTheme="minorHAnsi" w:eastAsia="Times New Roman" w:hAnsiTheme="minorHAnsi" w:cstheme="minorHAnsi"/>
          <w:sz w:val="24"/>
          <w:szCs w:val="24"/>
        </w:rPr>
      </w:pPr>
      <w:r w:rsidRPr="00885544">
        <w:rPr>
          <w:rFonts w:asciiTheme="minorHAnsi" w:eastAsia="Times New Roman" w:hAnsiTheme="minorHAnsi" w:cstheme="minorHAnsi"/>
          <w:sz w:val="24"/>
          <w:szCs w:val="24"/>
        </w:rPr>
        <w:t>To act as a form tutor and carry out the duties associated with the role as outlined in the generic job description.</w:t>
      </w:r>
    </w:p>
    <w:p w14:paraId="09C9BDCD" w14:textId="77777777" w:rsidR="00C1540C" w:rsidRPr="00885544" w:rsidRDefault="00C1540C" w:rsidP="00C1540C">
      <w:pPr>
        <w:pStyle w:val="ListParagraph"/>
        <w:widowControl/>
        <w:numPr>
          <w:ilvl w:val="0"/>
          <w:numId w:val="17"/>
        </w:numPr>
        <w:tabs>
          <w:tab w:val="left" w:pos="426"/>
          <w:tab w:val="left" w:pos="567"/>
        </w:tabs>
        <w:adjustRightInd w:val="0"/>
        <w:ind w:left="1309"/>
        <w:rPr>
          <w:rFonts w:asciiTheme="minorHAnsi" w:eastAsia="Times New Roman" w:hAnsiTheme="minorHAnsi" w:cstheme="minorHAnsi"/>
          <w:sz w:val="24"/>
          <w:szCs w:val="24"/>
        </w:rPr>
      </w:pPr>
      <w:r w:rsidRPr="00885544">
        <w:rPr>
          <w:rFonts w:asciiTheme="minorHAnsi" w:eastAsia="Times New Roman" w:hAnsiTheme="minorHAnsi" w:cstheme="minorHAnsi"/>
          <w:sz w:val="24"/>
          <w:szCs w:val="24"/>
        </w:rPr>
        <w:t>To assist in the implementation of the behaviour management system in the school so that effective learning takes place.</w:t>
      </w:r>
    </w:p>
    <w:p w14:paraId="1B83230A" w14:textId="77777777" w:rsidR="00C1540C" w:rsidRPr="00885544" w:rsidRDefault="00C1540C" w:rsidP="00C1540C">
      <w:pPr>
        <w:pStyle w:val="ListParagraph"/>
        <w:widowControl/>
        <w:numPr>
          <w:ilvl w:val="0"/>
          <w:numId w:val="17"/>
        </w:numPr>
        <w:tabs>
          <w:tab w:val="left" w:pos="426"/>
          <w:tab w:val="left" w:pos="567"/>
        </w:tabs>
        <w:adjustRightInd w:val="0"/>
        <w:ind w:left="1309"/>
        <w:rPr>
          <w:rFonts w:asciiTheme="minorHAnsi" w:hAnsiTheme="minorHAnsi" w:cstheme="minorHAnsi"/>
          <w:sz w:val="24"/>
          <w:szCs w:val="24"/>
        </w:rPr>
      </w:pPr>
      <w:r w:rsidRPr="00885544">
        <w:rPr>
          <w:rFonts w:asciiTheme="minorHAnsi" w:eastAsia="Times New Roman" w:hAnsiTheme="minorHAnsi" w:cstheme="minorHAnsi"/>
          <w:sz w:val="24"/>
          <w:szCs w:val="24"/>
        </w:rPr>
        <w:t>To undertake any reasonable task as directed by the Headmaster or Line Manager.</w:t>
      </w:r>
    </w:p>
    <w:p w14:paraId="10E3E7A4" w14:textId="77777777" w:rsidR="00C1540C" w:rsidRPr="00885544" w:rsidRDefault="00C1540C" w:rsidP="00C1540C">
      <w:pPr>
        <w:pStyle w:val="ListParagraph"/>
        <w:widowControl/>
        <w:numPr>
          <w:ilvl w:val="0"/>
          <w:numId w:val="17"/>
        </w:numPr>
        <w:tabs>
          <w:tab w:val="left" w:pos="426"/>
          <w:tab w:val="left" w:pos="567"/>
        </w:tabs>
        <w:adjustRightInd w:val="0"/>
        <w:ind w:left="1309"/>
        <w:rPr>
          <w:rFonts w:asciiTheme="minorHAnsi" w:hAnsiTheme="minorHAnsi" w:cstheme="minorHAnsi"/>
          <w:sz w:val="24"/>
          <w:szCs w:val="24"/>
        </w:rPr>
      </w:pPr>
      <w:r w:rsidRPr="00885544">
        <w:rPr>
          <w:rFonts w:asciiTheme="minorHAnsi" w:eastAsia="Times New Roman" w:hAnsiTheme="minorHAnsi" w:cstheme="minorHAnsi"/>
          <w:sz w:val="24"/>
          <w:szCs w:val="24"/>
        </w:rPr>
        <w:t xml:space="preserve">The school is committed to safeguarding and promoting the welfare of children and young people and expects all staff and volunteers to share this commitment. The following duties are expected of all staff. </w:t>
      </w:r>
    </w:p>
    <w:p w14:paraId="123A2A1D" w14:textId="77777777" w:rsidR="00C1540C" w:rsidRPr="00885544" w:rsidRDefault="00C1540C" w:rsidP="00C1540C">
      <w:pPr>
        <w:pStyle w:val="ListParagraph"/>
        <w:widowControl/>
        <w:numPr>
          <w:ilvl w:val="0"/>
          <w:numId w:val="17"/>
        </w:numPr>
        <w:tabs>
          <w:tab w:val="left" w:pos="426"/>
          <w:tab w:val="left" w:pos="567"/>
        </w:tabs>
        <w:adjustRightInd w:val="0"/>
        <w:ind w:left="1309"/>
        <w:rPr>
          <w:rFonts w:asciiTheme="minorHAnsi" w:hAnsiTheme="minorHAnsi" w:cstheme="minorHAnsi"/>
          <w:sz w:val="24"/>
          <w:szCs w:val="24"/>
        </w:rPr>
      </w:pPr>
      <w:r w:rsidRPr="00885544">
        <w:rPr>
          <w:rFonts w:asciiTheme="minorHAnsi" w:eastAsia="Times New Roman" w:hAnsiTheme="minorHAnsi" w:cstheme="minorHAnsi"/>
          <w:sz w:val="24"/>
          <w:szCs w:val="24"/>
        </w:rPr>
        <w:t xml:space="preserve">Proactively ensuring the effective implementation of Safeguarding and other related policies. </w:t>
      </w:r>
    </w:p>
    <w:p w14:paraId="5C6E6277" w14:textId="77777777" w:rsidR="00C1540C" w:rsidRPr="00885544" w:rsidRDefault="00C1540C" w:rsidP="00C1540C">
      <w:pPr>
        <w:pStyle w:val="ListParagraph"/>
        <w:widowControl/>
        <w:numPr>
          <w:ilvl w:val="0"/>
          <w:numId w:val="17"/>
        </w:numPr>
        <w:tabs>
          <w:tab w:val="left" w:pos="426"/>
          <w:tab w:val="left" w:pos="567"/>
        </w:tabs>
        <w:adjustRightInd w:val="0"/>
        <w:ind w:left="1309"/>
        <w:rPr>
          <w:rFonts w:asciiTheme="minorHAnsi" w:hAnsiTheme="minorHAnsi" w:cstheme="minorHAnsi"/>
          <w:sz w:val="24"/>
          <w:szCs w:val="24"/>
        </w:rPr>
      </w:pPr>
      <w:r w:rsidRPr="00885544">
        <w:rPr>
          <w:rFonts w:asciiTheme="minorHAnsi" w:hAnsiTheme="minorHAnsi" w:cstheme="minorHAnsi"/>
          <w:sz w:val="24"/>
          <w:szCs w:val="24"/>
        </w:rPr>
        <w:t xml:space="preserve">To comply fully with all relevant statutory regulations as well as all school policies, Health </w:t>
      </w:r>
      <w:proofErr w:type="gramStart"/>
      <w:r w:rsidRPr="00885544">
        <w:rPr>
          <w:rFonts w:asciiTheme="minorHAnsi" w:hAnsiTheme="minorHAnsi" w:cstheme="minorHAnsi"/>
          <w:sz w:val="24"/>
          <w:szCs w:val="24"/>
        </w:rPr>
        <w:t>&amp;  Safety</w:t>
      </w:r>
      <w:proofErr w:type="gramEnd"/>
      <w:r w:rsidRPr="00885544">
        <w:rPr>
          <w:rFonts w:asciiTheme="minorHAnsi" w:hAnsiTheme="minorHAnsi" w:cstheme="minorHAnsi"/>
          <w:sz w:val="24"/>
          <w:szCs w:val="24"/>
        </w:rPr>
        <w:t xml:space="preserve"> regulations etc. communicating effectively with all relevant stakeholders including colleagues, students, parents and outside agencies as appropriate.</w:t>
      </w:r>
    </w:p>
    <w:p w14:paraId="11C45775" w14:textId="77777777" w:rsidR="00C1540C" w:rsidRPr="00885544" w:rsidRDefault="00C1540C" w:rsidP="00C1540C">
      <w:pPr>
        <w:pStyle w:val="ListParagraph"/>
        <w:widowControl/>
        <w:numPr>
          <w:ilvl w:val="0"/>
          <w:numId w:val="17"/>
        </w:numPr>
        <w:tabs>
          <w:tab w:val="left" w:pos="426"/>
          <w:tab w:val="left" w:pos="567"/>
        </w:tabs>
        <w:adjustRightInd w:val="0"/>
        <w:ind w:left="1309"/>
        <w:rPr>
          <w:rFonts w:asciiTheme="minorHAnsi" w:hAnsiTheme="minorHAnsi" w:cstheme="minorHAnsi"/>
          <w:sz w:val="24"/>
          <w:szCs w:val="24"/>
        </w:rPr>
      </w:pPr>
      <w:r w:rsidRPr="00885544">
        <w:rPr>
          <w:rFonts w:asciiTheme="minorHAnsi" w:hAnsiTheme="minorHAnsi" w:cstheme="minorHAnsi"/>
          <w:sz w:val="24"/>
          <w:szCs w:val="24"/>
        </w:rPr>
        <w:t>Responsible to the Headmaster, SMT and the Subject leader.</w:t>
      </w:r>
    </w:p>
    <w:p w14:paraId="345BF062" w14:textId="77777777" w:rsidR="00C1540C" w:rsidRPr="00885544" w:rsidRDefault="00C1540C" w:rsidP="00C1540C">
      <w:pPr>
        <w:pStyle w:val="ListParagraph"/>
        <w:widowControl/>
        <w:numPr>
          <w:ilvl w:val="0"/>
          <w:numId w:val="17"/>
        </w:numPr>
        <w:tabs>
          <w:tab w:val="left" w:pos="426"/>
          <w:tab w:val="left" w:pos="567"/>
        </w:tabs>
        <w:adjustRightInd w:val="0"/>
        <w:ind w:left="1309"/>
        <w:rPr>
          <w:rFonts w:asciiTheme="minorHAnsi" w:hAnsiTheme="minorHAnsi" w:cstheme="minorHAnsi"/>
          <w:sz w:val="24"/>
          <w:szCs w:val="24"/>
        </w:rPr>
      </w:pPr>
      <w:r w:rsidRPr="00885544">
        <w:rPr>
          <w:rFonts w:asciiTheme="minorHAnsi" w:hAnsiTheme="minorHAnsi" w:cstheme="minorHAnsi"/>
          <w:sz w:val="24"/>
          <w:szCs w:val="24"/>
        </w:rPr>
        <w:t>To be an outstanding classroom practitioner by consistently planning and delivering outstanding lessons that will allow stimulating and enjoyable learning to take place.</w:t>
      </w:r>
    </w:p>
    <w:p w14:paraId="4621A104" w14:textId="77777777" w:rsidR="00C1540C" w:rsidRPr="00885544" w:rsidRDefault="00C1540C" w:rsidP="00C1540C">
      <w:pPr>
        <w:pStyle w:val="ListParagraph"/>
        <w:widowControl/>
        <w:numPr>
          <w:ilvl w:val="0"/>
          <w:numId w:val="17"/>
        </w:numPr>
        <w:tabs>
          <w:tab w:val="left" w:pos="426"/>
          <w:tab w:val="left" w:pos="567"/>
        </w:tabs>
        <w:adjustRightInd w:val="0"/>
        <w:ind w:left="1309"/>
        <w:rPr>
          <w:rFonts w:asciiTheme="minorHAnsi" w:hAnsiTheme="minorHAnsi" w:cstheme="minorHAnsi"/>
          <w:sz w:val="24"/>
          <w:szCs w:val="24"/>
        </w:rPr>
      </w:pPr>
      <w:r w:rsidRPr="00885544">
        <w:rPr>
          <w:rFonts w:asciiTheme="minorHAnsi" w:hAnsiTheme="minorHAnsi" w:cstheme="minorHAnsi"/>
          <w:sz w:val="24"/>
          <w:szCs w:val="24"/>
        </w:rPr>
        <w:t>Secure strong subject knowledge and keep your teaching skills up to date.</w:t>
      </w:r>
    </w:p>
    <w:p w14:paraId="132ADFE3" w14:textId="77777777" w:rsidR="00C1540C" w:rsidRPr="00885544" w:rsidRDefault="00C1540C" w:rsidP="00C1540C">
      <w:pPr>
        <w:pStyle w:val="ListParagraph"/>
        <w:widowControl/>
        <w:numPr>
          <w:ilvl w:val="0"/>
          <w:numId w:val="17"/>
        </w:numPr>
        <w:tabs>
          <w:tab w:val="left" w:pos="426"/>
          <w:tab w:val="left" w:pos="567"/>
        </w:tabs>
        <w:adjustRightInd w:val="0"/>
        <w:ind w:left="1309"/>
        <w:rPr>
          <w:rFonts w:asciiTheme="minorHAnsi" w:hAnsiTheme="minorHAnsi" w:cstheme="minorHAnsi"/>
          <w:sz w:val="24"/>
          <w:szCs w:val="24"/>
        </w:rPr>
      </w:pPr>
      <w:r w:rsidRPr="00885544">
        <w:rPr>
          <w:rFonts w:asciiTheme="minorHAnsi" w:hAnsiTheme="minorHAnsi" w:cstheme="minorHAnsi"/>
          <w:sz w:val="24"/>
          <w:szCs w:val="24"/>
        </w:rPr>
        <w:t>Set high expectations which inspire, motivate and challenge pupils.</w:t>
      </w:r>
    </w:p>
    <w:p w14:paraId="6EDBBB3D" w14:textId="77777777" w:rsidR="00C1540C" w:rsidRPr="00885544" w:rsidRDefault="00C1540C" w:rsidP="00C1540C">
      <w:pPr>
        <w:pStyle w:val="ListParagraph"/>
        <w:widowControl/>
        <w:numPr>
          <w:ilvl w:val="0"/>
          <w:numId w:val="17"/>
        </w:numPr>
        <w:tabs>
          <w:tab w:val="left" w:pos="426"/>
          <w:tab w:val="left" w:pos="567"/>
        </w:tabs>
        <w:adjustRightInd w:val="0"/>
        <w:ind w:left="1309"/>
        <w:rPr>
          <w:rFonts w:asciiTheme="minorHAnsi" w:hAnsiTheme="minorHAnsi" w:cstheme="minorHAnsi"/>
          <w:sz w:val="24"/>
          <w:szCs w:val="24"/>
        </w:rPr>
      </w:pPr>
      <w:r w:rsidRPr="00885544">
        <w:rPr>
          <w:rFonts w:asciiTheme="minorHAnsi" w:hAnsiTheme="minorHAnsi" w:cstheme="minorHAnsi"/>
          <w:sz w:val="24"/>
          <w:szCs w:val="24"/>
        </w:rPr>
        <w:t>Adapt teaching to respond to the strengths and needs of all pupils.</w:t>
      </w:r>
    </w:p>
    <w:p w14:paraId="7EAB00B4" w14:textId="77777777" w:rsidR="00C1540C" w:rsidRPr="00885544" w:rsidRDefault="00C1540C" w:rsidP="00C1540C">
      <w:pPr>
        <w:pStyle w:val="ListParagraph"/>
        <w:widowControl/>
        <w:numPr>
          <w:ilvl w:val="0"/>
          <w:numId w:val="17"/>
        </w:numPr>
        <w:tabs>
          <w:tab w:val="left" w:pos="426"/>
          <w:tab w:val="left" w:pos="567"/>
        </w:tabs>
        <w:adjustRightInd w:val="0"/>
        <w:ind w:left="1309"/>
        <w:rPr>
          <w:rFonts w:asciiTheme="minorHAnsi" w:hAnsiTheme="minorHAnsi" w:cstheme="minorHAnsi"/>
          <w:sz w:val="24"/>
          <w:szCs w:val="24"/>
        </w:rPr>
      </w:pPr>
      <w:r w:rsidRPr="00885544">
        <w:rPr>
          <w:rFonts w:asciiTheme="minorHAnsi" w:hAnsiTheme="minorHAnsi" w:cstheme="minorHAnsi"/>
          <w:sz w:val="24"/>
          <w:szCs w:val="24"/>
        </w:rPr>
        <w:t>Make accurate and productive use of assessment.</w:t>
      </w:r>
    </w:p>
    <w:p w14:paraId="0146E8D0" w14:textId="77777777" w:rsidR="00C1540C" w:rsidRPr="00885544" w:rsidRDefault="00C1540C" w:rsidP="00C1540C">
      <w:pPr>
        <w:pStyle w:val="ListParagraph"/>
        <w:widowControl/>
        <w:numPr>
          <w:ilvl w:val="0"/>
          <w:numId w:val="17"/>
        </w:numPr>
        <w:tabs>
          <w:tab w:val="left" w:pos="426"/>
          <w:tab w:val="left" w:pos="567"/>
        </w:tabs>
        <w:adjustRightInd w:val="0"/>
        <w:ind w:left="1309"/>
        <w:rPr>
          <w:rFonts w:asciiTheme="minorHAnsi" w:hAnsiTheme="minorHAnsi" w:cstheme="minorHAnsi"/>
          <w:sz w:val="24"/>
          <w:szCs w:val="24"/>
        </w:rPr>
      </w:pPr>
      <w:r w:rsidRPr="00885544">
        <w:rPr>
          <w:rFonts w:asciiTheme="minorHAnsi" w:hAnsiTheme="minorHAnsi" w:cstheme="minorHAnsi"/>
          <w:sz w:val="24"/>
          <w:szCs w:val="24"/>
        </w:rPr>
        <w:t>Contribute to the development of policies and Schemes of Learning as requested.</w:t>
      </w:r>
    </w:p>
    <w:p w14:paraId="185E2AF0" w14:textId="77777777" w:rsidR="00C1540C" w:rsidRPr="00885544" w:rsidRDefault="00C1540C" w:rsidP="00C1540C">
      <w:pPr>
        <w:pStyle w:val="ListParagraph"/>
        <w:widowControl/>
        <w:numPr>
          <w:ilvl w:val="0"/>
          <w:numId w:val="17"/>
        </w:numPr>
        <w:tabs>
          <w:tab w:val="left" w:pos="426"/>
          <w:tab w:val="left" w:pos="567"/>
        </w:tabs>
        <w:adjustRightInd w:val="0"/>
        <w:ind w:left="1309"/>
        <w:rPr>
          <w:rFonts w:asciiTheme="minorHAnsi" w:hAnsiTheme="minorHAnsi" w:cstheme="minorHAnsi"/>
          <w:sz w:val="24"/>
          <w:szCs w:val="24"/>
        </w:rPr>
      </w:pPr>
      <w:r w:rsidRPr="00885544">
        <w:rPr>
          <w:rFonts w:asciiTheme="minorHAnsi" w:hAnsiTheme="minorHAnsi" w:cstheme="minorHAnsi"/>
          <w:sz w:val="24"/>
          <w:szCs w:val="24"/>
        </w:rPr>
        <w:t>Ensure that the school’s quality assurance procedures are followed.</w:t>
      </w:r>
    </w:p>
    <w:p w14:paraId="6FA1F594" w14:textId="7A967D92" w:rsidR="00C1540C" w:rsidRDefault="00C1540C" w:rsidP="00C1540C">
      <w:pPr>
        <w:pStyle w:val="ListParagraph"/>
        <w:widowControl/>
        <w:numPr>
          <w:ilvl w:val="0"/>
          <w:numId w:val="17"/>
        </w:numPr>
        <w:tabs>
          <w:tab w:val="left" w:pos="426"/>
          <w:tab w:val="left" w:pos="567"/>
        </w:tabs>
        <w:adjustRightInd w:val="0"/>
        <w:ind w:left="1309"/>
        <w:rPr>
          <w:rFonts w:asciiTheme="minorHAnsi" w:hAnsiTheme="minorHAnsi" w:cstheme="minorHAnsi"/>
          <w:sz w:val="24"/>
          <w:szCs w:val="24"/>
        </w:rPr>
      </w:pPr>
      <w:r w:rsidRPr="00885544">
        <w:rPr>
          <w:rFonts w:asciiTheme="minorHAnsi" w:hAnsiTheme="minorHAnsi" w:cstheme="minorHAnsi"/>
          <w:sz w:val="24"/>
          <w:szCs w:val="24"/>
        </w:rPr>
        <w:t xml:space="preserve">Mark, assess and report on pupils’ achievement and maintain accurate records as stated in our school’s policies. </w:t>
      </w:r>
    </w:p>
    <w:p w14:paraId="7A5C528E" w14:textId="67582A68" w:rsidR="00885544" w:rsidRDefault="00885544" w:rsidP="00885544">
      <w:pPr>
        <w:widowControl/>
        <w:tabs>
          <w:tab w:val="left" w:pos="426"/>
          <w:tab w:val="left" w:pos="567"/>
        </w:tabs>
        <w:adjustRightInd w:val="0"/>
        <w:rPr>
          <w:rFonts w:asciiTheme="minorHAnsi" w:hAnsiTheme="minorHAnsi" w:cstheme="minorHAnsi"/>
          <w:sz w:val="24"/>
          <w:szCs w:val="24"/>
        </w:rPr>
      </w:pPr>
    </w:p>
    <w:p w14:paraId="3C5FC494" w14:textId="410531B7" w:rsidR="00885544" w:rsidRDefault="00885544" w:rsidP="00885544">
      <w:pPr>
        <w:widowControl/>
        <w:tabs>
          <w:tab w:val="left" w:pos="426"/>
          <w:tab w:val="left" w:pos="567"/>
        </w:tabs>
        <w:adjustRightInd w:val="0"/>
        <w:rPr>
          <w:rFonts w:asciiTheme="minorHAnsi" w:hAnsiTheme="minorHAnsi" w:cstheme="minorHAnsi"/>
          <w:sz w:val="24"/>
          <w:szCs w:val="24"/>
        </w:rPr>
      </w:pPr>
    </w:p>
    <w:p w14:paraId="7F510C0C" w14:textId="77777777" w:rsidR="00885544" w:rsidRPr="00885544" w:rsidRDefault="00885544" w:rsidP="00885544">
      <w:pPr>
        <w:widowControl/>
        <w:tabs>
          <w:tab w:val="left" w:pos="426"/>
          <w:tab w:val="left" w:pos="567"/>
        </w:tabs>
        <w:adjustRightInd w:val="0"/>
        <w:rPr>
          <w:rFonts w:asciiTheme="minorHAnsi" w:hAnsiTheme="minorHAnsi" w:cstheme="minorHAnsi"/>
          <w:sz w:val="24"/>
          <w:szCs w:val="24"/>
        </w:rPr>
      </w:pPr>
    </w:p>
    <w:p w14:paraId="3357238B" w14:textId="77777777" w:rsidR="00C1540C" w:rsidRPr="00885544" w:rsidRDefault="00C1540C" w:rsidP="00C1540C">
      <w:pPr>
        <w:pStyle w:val="ListParagraph"/>
        <w:widowControl/>
        <w:numPr>
          <w:ilvl w:val="0"/>
          <w:numId w:val="17"/>
        </w:numPr>
        <w:tabs>
          <w:tab w:val="left" w:pos="426"/>
          <w:tab w:val="left" w:pos="567"/>
        </w:tabs>
        <w:adjustRightInd w:val="0"/>
        <w:ind w:left="1309"/>
        <w:rPr>
          <w:rFonts w:asciiTheme="minorHAnsi" w:hAnsiTheme="minorHAnsi" w:cstheme="minorHAnsi"/>
          <w:sz w:val="24"/>
          <w:szCs w:val="24"/>
        </w:rPr>
      </w:pPr>
      <w:r w:rsidRPr="00885544">
        <w:rPr>
          <w:rFonts w:asciiTheme="minorHAnsi" w:hAnsiTheme="minorHAnsi" w:cstheme="minorHAnsi"/>
          <w:sz w:val="24"/>
          <w:szCs w:val="24"/>
        </w:rPr>
        <w:lastRenderedPageBreak/>
        <w:t>Maintain an orderly classroom environment including neat storage and learning centred display.</w:t>
      </w:r>
    </w:p>
    <w:p w14:paraId="30FB559A" w14:textId="77777777" w:rsidR="00C1540C" w:rsidRPr="00885544" w:rsidRDefault="00C1540C" w:rsidP="00C1540C">
      <w:pPr>
        <w:pStyle w:val="ListParagraph"/>
        <w:widowControl/>
        <w:numPr>
          <w:ilvl w:val="0"/>
          <w:numId w:val="17"/>
        </w:numPr>
        <w:tabs>
          <w:tab w:val="left" w:pos="426"/>
          <w:tab w:val="left" w:pos="567"/>
        </w:tabs>
        <w:adjustRightInd w:val="0"/>
        <w:ind w:left="1309"/>
        <w:rPr>
          <w:rFonts w:asciiTheme="minorHAnsi" w:hAnsiTheme="minorHAnsi" w:cstheme="minorHAnsi"/>
          <w:sz w:val="24"/>
          <w:szCs w:val="24"/>
        </w:rPr>
      </w:pPr>
      <w:r w:rsidRPr="00885544">
        <w:rPr>
          <w:rFonts w:asciiTheme="minorHAnsi" w:hAnsiTheme="minorHAnsi" w:cstheme="minorHAnsi"/>
          <w:sz w:val="24"/>
          <w:szCs w:val="24"/>
        </w:rPr>
        <w:t>Meet deadlines for reports, marking, submission of assignments and assessment data.</w:t>
      </w:r>
    </w:p>
    <w:p w14:paraId="350FC113" w14:textId="77777777" w:rsidR="00C1540C" w:rsidRPr="00885544" w:rsidRDefault="00C1540C" w:rsidP="00C1540C">
      <w:pPr>
        <w:pStyle w:val="ListParagraph"/>
        <w:widowControl/>
        <w:numPr>
          <w:ilvl w:val="0"/>
          <w:numId w:val="17"/>
        </w:numPr>
        <w:tabs>
          <w:tab w:val="left" w:pos="426"/>
          <w:tab w:val="left" w:pos="567"/>
        </w:tabs>
        <w:adjustRightInd w:val="0"/>
        <w:ind w:left="1309"/>
        <w:rPr>
          <w:rFonts w:asciiTheme="minorHAnsi" w:hAnsiTheme="minorHAnsi" w:cstheme="minorHAnsi"/>
          <w:sz w:val="24"/>
          <w:szCs w:val="24"/>
        </w:rPr>
      </w:pPr>
      <w:r w:rsidRPr="00885544">
        <w:rPr>
          <w:rFonts w:asciiTheme="minorHAnsi" w:hAnsiTheme="minorHAnsi" w:cstheme="minorHAnsi"/>
          <w:sz w:val="24"/>
          <w:szCs w:val="24"/>
        </w:rPr>
        <w:t>Prepare pupils for examinations and take part in moderation or standardisation exercises as required by the school or the examination boards.</w:t>
      </w:r>
    </w:p>
    <w:p w14:paraId="386EBE5C" w14:textId="43A1CCE0" w:rsidR="00C1540C" w:rsidRPr="00885544" w:rsidRDefault="00C1540C" w:rsidP="00C1540C">
      <w:pPr>
        <w:pStyle w:val="ListParagraph"/>
        <w:widowControl/>
        <w:numPr>
          <w:ilvl w:val="0"/>
          <w:numId w:val="17"/>
        </w:numPr>
        <w:tabs>
          <w:tab w:val="left" w:pos="426"/>
          <w:tab w:val="left" w:pos="567"/>
        </w:tabs>
        <w:adjustRightInd w:val="0"/>
        <w:ind w:left="1309"/>
        <w:rPr>
          <w:rFonts w:asciiTheme="minorHAnsi" w:hAnsiTheme="minorHAnsi" w:cstheme="minorHAnsi"/>
          <w:sz w:val="24"/>
          <w:szCs w:val="24"/>
        </w:rPr>
      </w:pPr>
      <w:r w:rsidRPr="00885544">
        <w:rPr>
          <w:rFonts w:asciiTheme="minorHAnsi" w:hAnsiTheme="minorHAnsi" w:cstheme="minorHAnsi"/>
          <w:sz w:val="24"/>
          <w:szCs w:val="24"/>
        </w:rPr>
        <w:t>Provide a welcoming environment to visitors and respond within 24 hours to telephone calls and within 7 days to written correspondence.</w:t>
      </w:r>
    </w:p>
    <w:p w14:paraId="02578E1F" w14:textId="77777777" w:rsidR="00C1540C" w:rsidRPr="00885544" w:rsidRDefault="00C1540C" w:rsidP="00C1540C">
      <w:pPr>
        <w:pStyle w:val="ListParagraph"/>
        <w:widowControl/>
        <w:numPr>
          <w:ilvl w:val="0"/>
          <w:numId w:val="17"/>
        </w:numPr>
        <w:tabs>
          <w:tab w:val="left" w:pos="426"/>
          <w:tab w:val="left" w:pos="567"/>
        </w:tabs>
        <w:adjustRightInd w:val="0"/>
        <w:ind w:left="1309"/>
        <w:rPr>
          <w:rFonts w:asciiTheme="minorHAnsi" w:hAnsiTheme="minorHAnsi" w:cstheme="minorHAnsi"/>
          <w:sz w:val="24"/>
          <w:szCs w:val="24"/>
        </w:rPr>
      </w:pPr>
      <w:r w:rsidRPr="00885544">
        <w:rPr>
          <w:rFonts w:asciiTheme="minorHAnsi" w:hAnsiTheme="minorHAnsi" w:cstheme="minorHAnsi"/>
          <w:sz w:val="24"/>
          <w:szCs w:val="24"/>
        </w:rPr>
        <w:t>Ensure that all classes are taught according to school policy and that National Curriculum and examination syllabus regulations are carefully followed at all times.</w:t>
      </w:r>
    </w:p>
    <w:p w14:paraId="73F3E392" w14:textId="77777777" w:rsidR="00C1540C" w:rsidRPr="00885544" w:rsidRDefault="00C1540C" w:rsidP="00C1540C">
      <w:pPr>
        <w:pStyle w:val="ListParagraph"/>
        <w:widowControl/>
        <w:numPr>
          <w:ilvl w:val="0"/>
          <w:numId w:val="17"/>
        </w:numPr>
        <w:tabs>
          <w:tab w:val="left" w:pos="426"/>
          <w:tab w:val="left" w:pos="567"/>
        </w:tabs>
        <w:adjustRightInd w:val="0"/>
        <w:ind w:left="1309"/>
        <w:rPr>
          <w:rFonts w:asciiTheme="minorHAnsi" w:hAnsiTheme="minorHAnsi" w:cstheme="minorHAnsi"/>
          <w:sz w:val="24"/>
          <w:szCs w:val="24"/>
        </w:rPr>
      </w:pPr>
      <w:r w:rsidRPr="00885544">
        <w:rPr>
          <w:rFonts w:asciiTheme="minorHAnsi" w:hAnsiTheme="minorHAnsi" w:cstheme="minorHAnsi"/>
          <w:sz w:val="24"/>
          <w:szCs w:val="24"/>
        </w:rPr>
        <w:t>To attend regular department meetings and to liaise with the relevant staff to ensure that they are kept up to date with key issues.</w:t>
      </w:r>
    </w:p>
    <w:p w14:paraId="6E6E4D9A" w14:textId="77777777" w:rsidR="00C1540C" w:rsidRPr="00885544" w:rsidRDefault="00C1540C" w:rsidP="00C1540C">
      <w:pPr>
        <w:pStyle w:val="ListParagraph"/>
        <w:widowControl/>
        <w:numPr>
          <w:ilvl w:val="0"/>
          <w:numId w:val="17"/>
        </w:numPr>
        <w:tabs>
          <w:tab w:val="left" w:pos="426"/>
          <w:tab w:val="left" w:pos="567"/>
        </w:tabs>
        <w:adjustRightInd w:val="0"/>
        <w:ind w:left="1309"/>
        <w:rPr>
          <w:rFonts w:asciiTheme="minorHAnsi" w:hAnsiTheme="minorHAnsi" w:cstheme="minorHAnsi"/>
          <w:sz w:val="24"/>
          <w:szCs w:val="24"/>
        </w:rPr>
      </w:pPr>
      <w:r w:rsidRPr="00885544">
        <w:rPr>
          <w:rFonts w:asciiTheme="minorHAnsi" w:hAnsiTheme="minorHAnsi" w:cstheme="minorHAnsi"/>
          <w:sz w:val="24"/>
          <w:szCs w:val="24"/>
        </w:rPr>
        <w:t>To participate in the programme of after school revision classes according to department requirements.</w:t>
      </w:r>
    </w:p>
    <w:p w14:paraId="18A3FD91" w14:textId="77777777" w:rsidR="00C1540C" w:rsidRPr="00885544" w:rsidRDefault="00C1540C" w:rsidP="00C1540C">
      <w:pPr>
        <w:pStyle w:val="ListParagraph"/>
        <w:widowControl/>
        <w:numPr>
          <w:ilvl w:val="0"/>
          <w:numId w:val="17"/>
        </w:numPr>
        <w:tabs>
          <w:tab w:val="left" w:pos="426"/>
          <w:tab w:val="left" w:pos="567"/>
        </w:tabs>
        <w:adjustRightInd w:val="0"/>
        <w:ind w:left="1309"/>
        <w:rPr>
          <w:rFonts w:asciiTheme="minorHAnsi" w:hAnsiTheme="minorHAnsi" w:cstheme="minorHAnsi"/>
          <w:sz w:val="24"/>
          <w:szCs w:val="24"/>
        </w:rPr>
      </w:pPr>
      <w:r w:rsidRPr="00885544">
        <w:rPr>
          <w:rFonts w:asciiTheme="minorHAnsi" w:hAnsiTheme="minorHAnsi" w:cstheme="minorHAnsi"/>
          <w:sz w:val="24"/>
          <w:szCs w:val="24"/>
        </w:rPr>
        <w:t>To ensure the effective and efficient deployment of classroom support.</w:t>
      </w:r>
    </w:p>
    <w:p w14:paraId="66435773" w14:textId="77777777" w:rsidR="00C1540C" w:rsidRPr="00885544" w:rsidRDefault="00C1540C" w:rsidP="00C1540C">
      <w:pPr>
        <w:pStyle w:val="ListParagraph"/>
        <w:widowControl/>
        <w:numPr>
          <w:ilvl w:val="0"/>
          <w:numId w:val="17"/>
        </w:numPr>
        <w:tabs>
          <w:tab w:val="left" w:pos="426"/>
          <w:tab w:val="left" w:pos="567"/>
        </w:tabs>
        <w:adjustRightInd w:val="0"/>
        <w:ind w:left="1309"/>
        <w:rPr>
          <w:rFonts w:asciiTheme="minorHAnsi" w:hAnsiTheme="minorHAnsi" w:cstheme="minorHAnsi"/>
          <w:sz w:val="24"/>
          <w:szCs w:val="24"/>
        </w:rPr>
      </w:pPr>
      <w:r w:rsidRPr="00885544">
        <w:rPr>
          <w:rFonts w:asciiTheme="minorHAnsi" w:hAnsiTheme="minorHAnsi" w:cstheme="minorHAnsi"/>
          <w:sz w:val="24"/>
          <w:szCs w:val="24"/>
        </w:rPr>
        <w:t>To complete reports to parents/carers on students’ attainment and progress in line with the school’s procedures.</w:t>
      </w:r>
    </w:p>
    <w:p w14:paraId="4558F2D2" w14:textId="77777777" w:rsidR="00C1540C" w:rsidRPr="00885544" w:rsidRDefault="00C1540C" w:rsidP="00C1540C">
      <w:pPr>
        <w:pStyle w:val="ListParagraph"/>
        <w:widowControl/>
        <w:numPr>
          <w:ilvl w:val="0"/>
          <w:numId w:val="17"/>
        </w:numPr>
        <w:tabs>
          <w:tab w:val="left" w:pos="426"/>
          <w:tab w:val="left" w:pos="567"/>
        </w:tabs>
        <w:adjustRightInd w:val="0"/>
        <w:ind w:left="1309"/>
        <w:rPr>
          <w:rFonts w:asciiTheme="minorHAnsi" w:hAnsiTheme="minorHAnsi" w:cstheme="minorHAnsi"/>
          <w:sz w:val="24"/>
          <w:szCs w:val="24"/>
        </w:rPr>
      </w:pPr>
      <w:r w:rsidRPr="00885544">
        <w:rPr>
          <w:rFonts w:asciiTheme="minorHAnsi" w:hAnsiTheme="minorHAnsi" w:cstheme="minorHAnsi"/>
          <w:sz w:val="24"/>
          <w:szCs w:val="24"/>
        </w:rPr>
        <w:t>To provide students with regular “formative” feedback to help them raise their attainment.</w:t>
      </w:r>
    </w:p>
    <w:p w14:paraId="168D5D20" w14:textId="77777777" w:rsidR="00C1540C" w:rsidRPr="00885544" w:rsidRDefault="00C1540C" w:rsidP="00C1540C">
      <w:pPr>
        <w:pStyle w:val="ListParagraph"/>
        <w:widowControl/>
        <w:numPr>
          <w:ilvl w:val="0"/>
          <w:numId w:val="17"/>
        </w:numPr>
        <w:tabs>
          <w:tab w:val="left" w:pos="426"/>
          <w:tab w:val="left" w:pos="567"/>
        </w:tabs>
        <w:adjustRightInd w:val="0"/>
        <w:ind w:left="1309"/>
        <w:rPr>
          <w:rFonts w:asciiTheme="minorHAnsi" w:hAnsiTheme="minorHAnsi" w:cstheme="minorHAnsi"/>
          <w:sz w:val="24"/>
          <w:szCs w:val="24"/>
        </w:rPr>
      </w:pPr>
      <w:r w:rsidRPr="00885544">
        <w:rPr>
          <w:rFonts w:asciiTheme="minorHAnsi" w:hAnsiTheme="minorHAnsi" w:cstheme="minorHAnsi"/>
          <w:sz w:val="24"/>
          <w:szCs w:val="24"/>
        </w:rPr>
        <w:t>Set high expectations for all students and promote the development of student resilience, confidence and intellectual curiosity.</w:t>
      </w:r>
    </w:p>
    <w:p w14:paraId="790B5AA8" w14:textId="77777777" w:rsidR="00C1540C" w:rsidRPr="00885544" w:rsidRDefault="00C1540C" w:rsidP="00C1540C">
      <w:pPr>
        <w:pStyle w:val="ListParagraph"/>
        <w:widowControl/>
        <w:numPr>
          <w:ilvl w:val="0"/>
          <w:numId w:val="17"/>
        </w:numPr>
        <w:tabs>
          <w:tab w:val="left" w:pos="426"/>
          <w:tab w:val="left" w:pos="567"/>
        </w:tabs>
        <w:adjustRightInd w:val="0"/>
        <w:ind w:left="1309"/>
        <w:rPr>
          <w:rFonts w:asciiTheme="minorHAnsi" w:hAnsiTheme="minorHAnsi" w:cstheme="minorHAnsi"/>
          <w:sz w:val="24"/>
          <w:szCs w:val="24"/>
        </w:rPr>
      </w:pPr>
      <w:r w:rsidRPr="00885544">
        <w:rPr>
          <w:rFonts w:asciiTheme="minorHAnsi" w:hAnsiTheme="minorHAnsi" w:cstheme="minorHAnsi"/>
          <w:sz w:val="24"/>
          <w:szCs w:val="24"/>
        </w:rPr>
        <w:t>Have high expectations of behaviour, and establish a framework for discipline with a range of strategies, using praise, sanctions and rewards consistently and fairly.</w:t>
      </w:r>
    </w:p>
    <w:p w14:paraId="0BC8B295" w14:textId="4A109405" w:rsidR="0065499C" w:rsidRPr="00885544" w:rsidRDefault="00C1540C" w:rsidP="00C1540C">
      <w:pPr>
        <w:pStyle w:val="ListParagraph"/>
        <w:widowControl/>
        <w:numPr>
          <w:ilvl w:val="0"/>
          <w:numId w:val="17"/>
        </w:numPr>
        <w:tabs>
          <w:tab w:val="left" w:pos="426"/>
          <w:tab w:val="left" w:pos="567"/>
        </w:tabs>
        <w:adjustRightInd w:val="0"/>
        <w:ind w:left="1309"/>
        <w:rPr>
          <w:rFonts w:asciiTheme="minorHAnsi" w:hAnsiTheme="minorHAnsi" w:cstheme="minorHAnsi"/>
          <w:sz w:val="24"/>
          <w:szCs w:val="24"/>
        </w:rPr>
      </w:pPr>
      <w:r w:rsidRPr="00885544">
        <w:rPr>
          <w:rFonts w:asciiTheme="minorHAnsi" w:hAnsiTheme="minorHAnsi" w:cstheme="minorHAnsi"/>
          <w:sz w:val="24"/>
          <w:szCs w:val="24"/>
        </w:rPr>
        <w:t>To attend all evenings (where relevant) that are held, to inform parents of school provision, intervention, student progress or pastoral care.</w:t>
      </w:r>
    </w:p>
    <w:p w14:paraId="3E2E696F" w14:textId="77777777" w:rsidR="00C30121" w:rsidRPr="00885544" w:rsidRDefault="00C30121" w:rsidP="0028023E">
      <w:pPr>
        <w:widowControl/>
        <w:autoSpaceDE/>
        <w:autoSpaceDN/>
        <w:spacing w:line="242" w:lineRule="auto"/>
        <w:ind w:left="851" w:right="417"/>
        <w:jc w:val="both"/>
        <w:rPr>
          <w:rFonts w:asciiTheme="minorHAnsi" w:eastAsia="Arial" w:hAnsiTheme="minorHAnsi" w:cstheme="minorHAnsi"/>
          <w:b/>
          <w:bCs/>
          <w:sz w:val="24"/>
          <w:szCs w:val="24"/>
          <w:lang w:val="en-GB"/>
        </w:rPr>
      </w:pPr>
    </w:p>
    <w:p w14:paraId="5A74C6C0" w14:textId="30B22B28" w:rsidR="0028023E" w:rsidRPr="00885544" w:rsidRDefault="0065499C" w:rsidP="0028023E">
      <w:pPr>
        <w:widowControl/>
        <w:autoSpaceDE/>
        <w:autoSpaceDN/>
        <w:spacing w:line="242" w:lineRule="auto"/>
        <w:ind w:left="851" w:right="417"/>
        <w:jc w:val="both"/>
        <w:rPr>
          <w:rFonts w:asciiTheme="minorHAnsi" w:eastAsia="Arial" w:hAnsiTheme="minorHAnsi" w:cstheme="minorHAnsi"/>
          <w:b/>
          <w:bCs/>
          <w:sz w:val="24"/>
          <w:szCs w:val="24"/>
          <w:lang w:val="en-GB"/>
        </w:rPr>
      </w:pPr>
      <w:r w:rsidRPr="00885544">
        <w:rPr>
          <w:rFonts w:asciiTheme="minorHAnsi" w:eastAsia="Arial" w:hAnsiTheme="minorHAnsi" w:cstheme="minorHAnsi"/>
          <w:b/>
          <w:bCs/>
          <w:sz w:val="24"/>
          <w:szCs w:val="24"/>
          <w:lang w:val="en-GB"/>
        </w:rPr>
        <w:t>CPD</w:t>
      </w:r>
      <w:r w:rsidR="0028023E" w:rsidRPr="00885544">
        <w:rPr>
          <w:rFonts w:asciiTheme="minorHAnsi" w:eastAsia="Arial" w:hAnsiTheme="minorHAnsi" w:cstheme="minorHAnsi"/>
          <w:b/>
          <w:bCs/>
          <w:sz w:val="24"/>
          <w:szCs w:val="24"/>
          <w:lang w:val="en-GB"/>
        </w:rPr>
        <w:t xml:space="preserve">                                                                                                                                                                 </w:t>
      </w:r>
    </w:p>
    <w:p w14:paraId="4CF9AD35" w14:textId="77777777" w:rsidR="0028023E" w:rsidRPr="00885544" w:rsidRDefault="0028023E" w:rsidP="00C30121">
      <w:pPr>
        <w:pStyle w:val="ListParagraph"/>
        <w:widowControl/>
        <w:numPr>
          <w:ilvl w:val="0"/>
          <w:numId w:val="6"/>
        </w:numPr>
        <w:tabs>
          <w:tab w:val="left" w:pos="1743"/>
        </w:tabs>
        <w:autoSpaceDE/>
        <w:autoSpaceDN/>
        <w:spacing w:after="120"/>
        <w:ind w:right="417"/>
        <w:jc w:val="both"/>
        <w:rPr>
          <w:rFonts w:asciiTheme="minorHAnsi" w:hAnsiTheme="minorHAnsi" w:cstheme="minorHAnsi"/>
          <w:sz w:val="24"/>
          <w:szCs w:val="24"/>
          <w:lang w:val="en-GB"/>
        </w:rPr>
      </w:pPr>
      <w:r w:rsidRPr="00885544">
        <w:rPr>
          <w:rFonts w:asciiTheme="minorHAnsi" w:hAnsiTheme="minorHAnsi" w:cstheme="minorHAnsi"/>
          <w:sz w:val="24"/>
          <w:szCs w:val="24"/>
          <w:lang w:val="en-GB"/>
        </w:rPr>
        <w:t>Keep up to date with national developments related to your area. To ensure professional development is secured the post holder will be provided 5 school days to arrange their own professional development across the year. Any additional CPD must be approved by the Headmaster and SMT one term in advance.</w:t>
      </w:r>
    </w:p>
    <w:p w14:paraId="2176B4F4" w14:textId="77777777" w:rsidR="0028023E" w:rsidRPr="00885544" w:rsidRDefault="0028023E" w:rsidP="00C30121">
      <w:pPr>
        <w:pStyle w:val="ListParagraph"/>
        <w:widowControl/>
        <w:numPr>
          <w:ilvl w:val="0"/>
          <w:numId w:val="6"/>
        </w:numPr>
        <w:tabs>
          <w:tab w:val="left" w:pos="1743"/>
        </w:tabs>
        <w:autoSpaceDE/>
        <w:autoSpaceDN/>
        <w:spacing w:after="120"/>
        <w:ind w:right="417"/>
        <w:jc w:val="both"/>
        <w:rPr>
          <w:rFonts w:asciiTheme="minorHAnsi" w:hAnsiTheme="minorHAnsi" w:cstheme="minorHAnsi"/>
          <w:sz w:val="24"/>
          <w:szCs w:val="24"/>
          <w:lang w:val="en-GB"/>
        </w:rPr>
      </w:pPr>
      <w:r w:rsidRPr="00885544">
        <w:rPr>
          <w:rFonts w:asciiTheme="minorHAnsi" w:hAnsiTheme="minorHAnsi" w:cstheme="minorHAnsi"/>
          <w:sz w:val="24"/>
          <w:szCs w:val="24"/>
          <w:lang w:val="en-GB"/>
        </w:rPr>
        <w:t>Engage actively in the performance management review process.</w:t>
      </w:r>
    </w:p>
    <w:p w14:paraId="6208C14A" w14:textId="77777777" w:rsidR="0028023E" w:rsidRPr="00885544" w:rsidRDefault="0028023E" w:rsidP="00C30121">
      <w:pPr>
        <w:pStyle w:val="ListParagraph"/>
        <w:widowControl/>
        <w:numPr>
          <w:ilvl w:val="0"/>
          <w:numId w:val="6"/>
        </w:numPr>
        <w:tabs>
          <w:tab w:val="left" w:pos="1743"/>
        </w:tabs>
        <w:autoSpaceDE/>
        <w:autoSpaceDN/>
        <w:spacing w:after="120"/>
        <w:ind w:right="417"/>
        <w:jc w:val="both"/>
        <w:rPr>
          <w:rFonts w:asciiTheme="minorHAnsi" w:hAnsiTheme="minorHAnsi" w:cstheme="minorHAnsi"/>
          <w:sz w:val="24"/>
          <w:szCs w:val="24"/>
          <w:lang w:val="en-GB"/>
        </w:rPr>
      </w:pPr>
      <w:r w:rsidRPr="00885544">
        <w:rPr>
          <w:rFonts w:asciiTheme="minorHAnsi" w:hAnsiTheme="minorHAnsi" w:cstheme="minorHAnsi"/>
          <w:sz w:val="24"/>
          <w:szCs w:val="24"/>
          <w:lang w:val="en-GB"/>
        </w:rPr>
        <w:t>Remain fully informed and show an awareness of local and national changes in education policy and practice.</w:t>
      </w:r>
    </w:p>
    <w:p w14:paraId="04EC2D1F" w14:textId="77777777" w:rsidR="0028023E" w:rsidRPr="00885544" w:rsidRDefault="0028023E" w:rsidP="00C30121">
      <w:pPr>
        <w:pStyle w:val="ListParagraph"/>
        <w:widowControl/>
        <w:numPr>
          <w:ilvl w:val="0"/>
          <w:numId w:val="6"/>
        </w:numPr>
        <w:tabs>
          <w:tab w:val="left" w:pos="1743"/>
        </w:tabs>
        <w:autoSpaceDE/>
        <w:autoSpaceDN/>
        <w:spacing w:after="120"/>
        <w:ind w:right="417"/>
        <w:jc w:val="both"/>
        <w:rPr>
          <w:rFonts w:asciiTheme="minorHAnsi" w:hAnsiTheme="minorHAnsi" w:cstheme="minorHAnsi"/>
          <w:sz w:val="24"/>
          <w:szCs w:val="24"/>
          <w:lang w:val="en-GB"/>
        </w:rPr>
      </w:pPr>
      <w:r w:rsidRPr="00885544">
        <w:rPr>
          <w:rFonts w:asciiTheme="minorHAnsi" w:hAnsiTheme="minorHAnsi" w:cstheme="minorHAnsi"/>
          <w:sz w:val="24"/>
          <w:szCs w:val="24"/>
          <w:lang w:val="en-GB"/>
        </w:rPr>
        <w:t>Offer training that will support the professional development of staff across the school. This training must be mapped out one academic year in advance.</w:t>
      </w:r>
    </w:p>
    <w:p w14:paraId="738BADB0" w14:textId="77777777" w:rsidR="0028023E" w:rsidRPr="00885544" w:rsidRDefault="0028023E" w:rsidP="00C30121">
      <w:pPr>
        <w:pStyle w:val="ListParagraph"/>
        <w:widowControl/>
        <w:numPr>
          <w:ilvl w:val="0"/>
          <w:numId w:val="6"/>
        </w:numPr>
        <w:tabs>
          <w:tab w:val="left" w:pos="1743"/>
        </w:tabs>
        <w:autoSpaceDE/>
        <w:autoSpaceDN/>
        <w:spacing w:after="120"/>
        <w:ind w:right="417"/>
        <w:jc w:val="both"/>
        <w:rPr>
          <w:rFonts w:asciiTheme="minorHAnsi" w:hAnsiTheme="minorHAnsi" w:cstheme="minorHAnsi"/>
          <w:sz w:val="24"/>
          <w:szCs w:val="24"/>
          <w:lang w:val="en-GB"/>
        </w:rPr>
      </w:pPr>
      <w:r w:rsidRPr="00885544">
        <w:rPr>
          <w:rFonts w:asciiTheme="minorHAnsi" w:hAnsiTheme="minorHAnsi" w:cstheme="minorHAnsi"/>
          <w:sz w:val="24"/>
          <w:szCs w:val="24"/>
          <w:lang w:val="en-GB"/>
        </w:rPr>
        <w:t>Assist curriculum leaders in their pursuit of outstanding practice in their own area.</w:t>
      </w:r>
    </w:p>
    <w:p w14:paraId="50933851" w14:textId="77777777" w:rsidR="0028023E" w:rsidRPr="00885544" w:rsidRDefault="0028023E" w:rsidP="0028023E">
      <w:pPr>
        <w:widowControl/>
        <w:tabs>
          <w:tab w:val="left" w:pos="567"/>
        </w:tabs>
        <w:autoSpaceDE/>
        <w:autoSpaceDN/>
        <w:spacing w:before="16" w:line="242" w:lineRule="auto"/>
        <w:ind w:left="720" w:right="417"/>
        <w:jc w:val="both"/>
        <w:rPr>
          <w:rFonts w:asciiTheme="minorHAnsi" w:eastAsia="Arial" w:hAnsiTheme="minorHAnsi" w:cstheme="minorHAnsi"/>
          <w:b/>
          <w:bCs/>
          <w:sz w:val="24"/>
          <w:szCs w:val="24"/>
          <w:lang w:val="en-GB"/>
        </w:rPr>
      </w:pPr>
    </w:p>
    <w:p w14:paraId="6EA77E0C" w14:textId="77777777" w:rsidR="0028023E" w:rsidRPr="00885544" w:rsidRDefault="0028023E" w:rsidP="0028023E">
      <w:pPr>
        <w:widowControl/>
        <w:autoSpaceDE/>
        <w:autoSpaceDN/>
        <w:spacing w:before="16" w:line="242" w:lineRule="auto"/>
        <w:ind w:left="851" w:right="417"/>
        <w:jc w:val="both"/>
        <w:rPr>
          <w:rFonts w:asciiTheme="minorHAnsi" w:eastAsia="Arial" w:hAnsiTheme="minorHAnsi" w:cstheme="minorHAnsi"/>
          <w:b/>
          <w:bCs/>
          <w:sz w:val="24"/>
          <w:szCs w:val="24"/>
          <w:lang w:val="en-GB"/>
        </w:rPr>
      </w:pPr>
      <w:r w:rsidRPr="00885544">
        <w:rPr>
          <w:rFonts w:asciiTheme="minorHAnsi" w:eastAsia="Arial" w:hAnsiTheme="minorHAnsi" w:cstheme="minorHAnsi"/>
          <w:b/>
          <w:bCs/>
          <w:sz w:val="24"/>
          <w:szCs w:val="24"/>
          <w:lang w:val="en-GB"/>
        </w:rPr>
        <w:t>Catholic Ethos</w:t>
      </w:r>
    </w:p>
    <w:p w14:paraId="2A9B8C1F" w14:textId="77777777" w:rsidR="0028023E" w:rsidRPr="00885544" w:rsidRDefault="0028023E" w:rsidP="0028023E">
      <w:pPr>
        <w:widowControl/>
        <w:numPr>
          <w:ilvl w:val="0"/>
          <w:numId w:val="1"/>
        </w:numPr>
        <w:tabs>
          <w:tab w:val="clear" w:pos="720"/>
        </w:tabs>
        <w:autoSpaceDE/>
        <w:autoSpaceDN/>
        <w:spacing w:after="120"/>
        <w:ind w:left="1276" w:right="417" w:hanging="425"/>
        <w:jc w:val="both"/>
        <w:rPr>
          <w:rFonts w:asciiTheme="minorHAnsi" w:hAnsiTheme="minorHAnsi" w:cstheme="minorHAnsi"/>
          <w:sz w:val="24"/>
          <w:szCs w:val="24"/>
          <w:lang w:val="en-GB"/>
        </w:rPr>
      </w:pPr>
      <w:r w:rsidRPr="00885544">
        <w:rPr>
          <w:rFonts w:asciiTheme="minorHAnsi" w:hAnsiTheme="minorHAnsi" w:cstheme="minorHAnsi"/>
          <w:sz w:val="24"/>
          <w:szCs w:val="24"/>
          <w:lang w:val="en-GB"/>
        </w:rPr>
        <w:t>To contribute to the maintenance and development of the school’s Ethos and Vision</w:t>
      </w:r>
    </w:p>
    <w:p w14:paraId="2C5B46B9" w14:textId="77777777" w:rsidR="0028023E" w:rsidRPr="00885544" w:rsidRDefault="0028023E" w:rsidP="0028023E">
      <w:pPr>
        <w:widowControl/>
        <w:numPr>
          <w:ilvl w:val="0"/>
          <w:numId w:val="1"/>
        </w:numPr>
        <w:tabs>
          <w:tab w:val="clear" w:pos="720"/>
        </w:tabs>
        <w:autoSpaceDE/>
        <w:autoSpaceDN/>
        <w:spacing w:after="120"/>
        <w:ind w:left="1276" w:right="417" w:hanging="425"/>
        <w:jc w:val="both"/>
        <w:rPr>
          <w:rFonts w:asciiTheme="minorHAnsi" w:hAnsiTheme="minorHAnsi" w:cstheme="minorHAnsi"/>
          <w:sz w:val="24"/>
          <w:szCs w:val="24"/>
          <w:lang w:val="en-GB"/>
        </w:rPr>
      </w:pPr>
      <w:r w:rsidRPr="00885544">
        <w:rPr>
          <w:rFonts w:asciiTheme="minorHAnsi" w:hAnsiTheme="minorHAnsi" w:cstheme="minorHAnsi"/>
          <w:sz w:val="24"/>
          <w:szCs w:val="24"/>
          <w:lang w:val="en-GB"/>
        </w:rPr>
        <w:t>To play a full part in the life of the school community to support is distinctive Catholic mission and ethos and to encourage staff and students to follow this example.</w:t>
      </w:r>
    </w:p>
    <w:p w14:paraId="44B4E94B" w14:textId="77777777" w:rsidR="0028023E" w:rsidRPr="00885544" w:rsidRDefault="0028023E" w:rsidP="0028023E">
      <w:pPr>
        <w:widowControl/>
        <w:numPr>
          <w:ilvl w:val="0"/>
          <w:numId w:val="1"/>
        </w:numPr>
        <w:tabs>
          <w:tab w:val="clear" w:pos="720"/>
        </w:tabs>
        <w:autoSpaceDE/>
        <w:autoSpaceDN/>
        <w:spacing w:after="120"/>
        <w:ind w:left="1276" w:right="417" w:hanging="425"/>
        <w:jc w:val="both"/>
        <w:rPr>
          <w:rFonts w:asciiTheme="minorHAnsi" w:hAnsiTheme="minorHAnsi" w:cstheme="minorHAnsi"/>
          <w:sz w:val="24"/>
          <w:szCs w:val="24"/>
          <w:lang w:val="en-GB"/>
        </w:rPr>
      </w:pPr>
      <w:r w:rsidRPr="00885544">
        <w:rPr>
          <w:rFonts w:asciiTheme="minorHAnsi" w:hAnsiTheme="minorHAnsi" w:cstheme="minorHAnsi"/>
          <w:sz w:val="24"/>
          <w:szCs w:val="24"/>
          <w:lang w:val="en-GB"/>
        </w:rPr>
        <w:t>To foster positive relationships across the school and in the catholic community.</w:t>
      </w:r>
    </w:p>
    <w:p w14:paraId="6B66C406" w14:textId="77777777" w:rsidR="0028023E" w:rsidRPr="00885544" w:rsidRDefault="0028023E" w:rsidP="0028023E">
      <w:pPr>
        <w:widowControl/>
        <w:autoSpaceDE/>
        <w:autoSpaceDN/>
        <w:spacing w:after="120"/>
        <w:ind w:right="417"/>
        <w:jc w:val="both"/>
        <w:rPr>
          <w:rFonts w:asciiTheme="minorHAnsi" w:hAnsiTheme="minorHAnsi" w:cstheme="minorHAnsi"/>
          <w:sz w:val="24"/>
          <w:szCs w:val="24"/>
          <w:lang w:val="en-GB"/>
        </w:rPr>
      </w:pPr>
    </w:p>
    <w:p w14:paraId="607B1BF4" w14:textId="77777777" w:rsidR="0028023E" w:rsidRPr="00885544" w:rsidRDefault="0028023E" w:rsidP="0028023E">
      <w:pPr>
        <w:widowControl/>
        <w:autoSpaceDE/>
        <w:autoSpaceDN/>
        <w:spacing w:after="120"/>
        <w:ind w:right="417"/>
        <w:jc w:val="both"/>
        <w:rPr>
          <w:rFonts w:asciiTheme="minorHAnsi" w:hAnsiTheme="minorHAnsi" w:cstheme="minorHAnsi"/>
          <w:sz w:val="24"/>
          <w:szCs w:val="24"/>
          <w:lang w:val="en-GB"/>
        </w:rPr>
      </w:pPr>
    </w:p>
    <w:p w14:paraId="6DEC508E" w14:textId="77777777" w:rsidR="0028023E" w:rsidRPr="00885544" w:rsidRDefault="0028023E" w:rsidP="0028023E">
      <w:pPr>
        <w:widowControl/>
        <w:autoSpaceDE/>
        <w:autoSpaceDN/>
        <w:spacing w:before="16" w:line="242" w:lineRule="auto"/>
        <w:ind w:left="851" w:right="417"/>
        <w:jc w:val="both"/>
        <w:rPr>
          <w:rFonts w:asciiTheme="minorHAnsi" w:hAnsiTheme="minorHAnsi" w:cstheme="minorHAnsi"/>
          <w:noProof/>
          <w:sz w:val="24"/>
          <w:szCs w:val="24"/>
          <w:lang w:val="en-GB" w:eastAsia="en-GB"/>
        </w:rPr>
      </w:pPr>
      <w:r w:rsidRPr="00885544">
        <w:rPr>
          <w:rFonts w:asciiTheme="minorHAnsi" w:hAnsiTheme="minorHAnsi" w:cstheme="minorHAnsi"/>
          <w:noProof/>
          <w:sz w:val="24"/>
          <w:szCs w:val="24"/>
          <w:lang w:val="en-GB" w:eastAsia="en-GB"/>
        </w:rPr>
        <w:t>These above-mentioned duties are neither exclusive nor exhaustive and the post-holder may be required to carry out other duties as required by the School.</w:t>
      </w:r>
    </w:p>
    <w:p w14:paraId="140CD667" w14:textId="4B89F280" w:rsidR="002868FD" w:rsidRPr="00885544" w:rsidRDefault="002868FD" w:rsidP="00EA4AEA">
      <w:pPr>
        <w:widowControl/>
        <w:tabs>
          <w:tab w:val="left" w:pos="567"/>
        </w:tabs>
        <w:autoSpaceDE/>
        <w:autoSpaceDN/>
        <w:spacing w:before="16" w:line="242" w:lineRule="auto"/>
        <w:ind w:left="360" w:right="417"/>
        <w:jc w:val="both"/>
        <w:rPr>
          <w:rFonts w:asciiTheme="minorHAnsi" w:hAnsiTheme="minorHAnsi" w:cstheme="minorHAnsi"/>
          <w:noProof/>
          <w:sz w:val="24"/>
          <w:szCs w:val="24"/>
          <w:lang w:val="en-GB" w:eastAsia="en-GB"/>
        </w:rPr>
      </w:pPr>
    </w:p>
    <w:p w14:paraId="0629047A" w14:textId="6E9D65FA" w:rsidR="002868FD" w:rsidRPr="005A496B" w:rsidRDefault="002868FD" w:rsidP="00EA4AEA">
      <w:pPr>
        <w:widowControl/>
        <w:tabs>
          <w:tab w:val="left" w:pos="567"/>
        </w:tabs>
        <w:autoSpaceDE/>
        <w:autoSpaceDN/>
        <w:spacing w:before="16" w:line="242" w:lineRule="auto"/>
        <w:ind w:left="360" w:right="417"/>
        <w:jc w:val="both"/>
        <w:rPr>
          <w:rFonts w:asciiTheme="minorHAnsi" w:hAnsiTheme="minorHAnsi" w:cstheme="minorHAnsi"/>
          <w:noProof/>
          <w:sz w:val="24"/>
          <w:szCs w:val="24"/>
          <w:lang w:val="en-GB" w:eastAsia="en-GB"/>
        </w:rPr>
      </w:pPr>
    </w:p>
    <w:p w14:paraId="275E27BA" w14:textId="6226C071" w:rsidR="002868FD" w:rsidRPr="005A496B" w:rsidRDefault="002868FD" w:rsidP="00EA4AEA">
      <w:pPr>
        <w:widowControl/>
        <w:tabs>
          <w:tab w:val="left" w:pos="567"/>
        </w:tabs>
        <w:autoSpaceDE/>
        <w:autoSpaceDN/>
        <w:spacing w:before="16" w:line="242" w:lineRule="auto"/>
        <w:ind w:left="360" w:right="417"/>
        <w:jc w:val="both"/>
        <w:rPr>
          <w:rFonts w:asciiTheme="minorHAnsi" w:hAnsiTheme="minorHAnsi" w:cstheme="minorHAnsi"/>
          <w:noProof/>
          <w:sz w:val="24"/>
          <w:szCs w:val="24"/>
          <w:lang w:val="en-GB" w:eastAsia="en-GB"/>
        </w:rPr>
      </w:pPr>
    </w:p>
    <w:p w14:paraId="03B19FE6" w14:textId="504FDCCC" w:rsidR="002868FD" w:rsidRPr="005A496B" w:rsidRDefault="002868FD" w:rsidP="009D6122">
      <w:pPr>
        <w:widowControl/>
        <w:tabs>
          <w:tab w:val="left" w:pos="567"/>
        </w:tabs>
        <w:autoSpaceDE/>
        <w:autoSpaceDN/>
        <w:spacing w:before="16" w:line="242" w:lineRule="auto"/>
        <w:ind w:left="360" w:right="1473"/>
        <w:rPr>
          <w:rFonts w:asciiTheme="minorHAnsi" w:hAnsiTheme="minorHAnsi" w:cstheme="minorHAnsi"/>
          <w:noProof/>
          <w:sz w:val="24"/>
          <w:szCs w:val="24"/>
          <w:lang w:val="en-GB" w:eastAsia="en-GB"/>
        </w:rPr>
      </w:pPr>
    </w:p>
    <w:p w14:paraId="22D65853" w14:textId="1407364E" w:rsidR="002868FD" w:rsidRPr="005A496B" w:rsidRDefault="002868FD" w:rsidP="009D6122">
      <w:pPr>
        <w:widowControl/>
        <w:tabs>
          <w:tab w:val="left" w:pos="567"/>
        </w:tabs>
        <w:autoSpaceDE/>
        <w:autoSpaceDN/>
        <w:spacing w:before="16" w:line="242" w:lineRule="auto"/>
        <w:ind w:left="360" w:right="1473"/>
        <w:rPr>
          <w:rFonts w:asciiTheme="minorHAnsi" w:hAnsiTheme="minorHAnsi" w:cstheme="minorHAnsi"/>
          <w:noProof/>
          <w:sz w:val="24"/>
          <w:szCs w:val="24"/>
          <w:lang w:val="en-GB" w:eastAsia="en-GB"/>
        </w:rPr>
      </w:pPr>
    </w:p>
    <w:p w14:paraId="73BB131E" w14:textId="6AD95C5C" w:rsidR="002868FD" w:rsidRPr="005A496B" w:rsidRDefault="002868FD" w:rsidP="009D6122">
      <w:pPr>
        <w:widowControl/>
        <w:tabs>
          <w:tab w:val="left" w:pos="567"/>
        </w:tabs>
        <w:autoSpaceDE/>
        <w:autoSpaceDN/>
        <w:spacing w:before="16" w:line="242" w:lineRule="auto"/>
        <w:ind w:left="360" w:right="1473"/>
        <w:rPr>
          <w:rFonts w:asciiTheme="minorHAnsi" w:hAnsiTheme="minorHAnsi" w:cstheme="minorHAnsi"/>
          <w:noProof/>
          <w:sz w:val="24"/>
          <w:szCs w:val="24"/>
          <w:lang w:val="en-GB" w:eastAsia="en-GB"/>
        </w:rPr>
      </w:pPr>
    </w:p>
    <w:p w14:paraId="6CB8E926" w14:textId="634022EF" w:rsidR="002868FD" w:rsidRPr="005A496B" w:rsidRDefault="00F657C1" w:rsidP="009D6122">
      <w:pPr>
        <w:widowControl/>
        <w:tabs>
          <w:tab w:val="left" w:pos="567"/>
        </w:tabs>
        <w:autoSpaceDE/>
        <w:autoSpaceDN/>
        <w:spacing w:before="16" w:line="242" w:lineRule="auto"/>
        <w:ind w:left="360" w:right="1473"/>
        <w:rPr>
          <w:rFonts w:asciiTheme="minorHAnsi" w:hAnsiTheme="minorHAnsi" w:cstheme="minorHAnsi"/>
          <w:noProof/>
          <w:sz w:val="24"/>
          <w:szCs w:val="24"/>
          <w:lang w:val="en-GB" w:eastAsia="en-GB"/>
        </w:rPr>
      </w:pPr>
      <w:r w:rsidRPr="00CC5BAD">
        <w:rPr>
          <w:rFonts w:ascii="Arial" w:hAnsi="Arial" w:cs="Arial"/>
          <w:noProof/>
          <w:sz w:val="32"/>
          <w:szCs w:val="32"/>
          <w:lang w:val="pl-PL" w:eastAsia="pl-PL"/>
        </w:rPr>
        <w:drawing>
          <wp:anchor distT="0" distB="0" distL="0" distR="0" simplePos="0" relativeHeight="487320064" behindDoc="1" locked="0" layoutInCell="1" allowOverlap="1" wp14:anchorId="63A70F93" wp14:editId="151B6147">
            <wp:simplePos x="0" y="0"/>
            <wp:positionH relativeFrom="page">
              <wp:posOffset>0</wp:posOffset>
            </wp:positionH>
            <wp:positionV relativeFrom="page">
              <wp:posOffset>19050</wp:posOffset>
            </wp:positionV>
            <wp:extent cx="7560945" cy="10687685"/>
            <wp:effectExtent l="0" t="0" r="1905" b="0"/>
            <wp:wrapNone/>
            <wp:docPr id="15" name="image1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15.jpeg"/>
                    <pic:cNvPicPr/>
                  </pic:nvPicPr>
                  <pic:blipFill>
                    <a:blip r:embed="rId12" cstate="print"/>
                    <a:stretch>
                      <a:fillRect/>
                    </a:stretch>
                  </pic:blipFill>
                  <pic:spPr>
                    <a:xfrm>
                      <a:off x="0" y="0"/>
                      <a:ext cx="7560945" cy="10687685"/>
                    </a:xfrm>
                    <a:prstGeom prst="rect">
                      <a:avLst/>
                    </a:prstGeom>
                  </pic:spPr>
                </pic:pic>
              </a:graphicData>
            </a:graphic>
          </wp:anchor>
        </w:drawing>
      </w:r>
    </w:p>
    <w:p w14:paraId="5EA814C4" w14:textId="12EFADF2" w:rsidR="0028023E" w:rsidRDefault="0028023E" w:rsidP="0028023E">
      <w:pPr>
        <w:pStyle w:val="Heading2"/>
        <w:spacing w:line="480" w:lineRule="exact"/>
      </w:pPr>
      <w:r>
        <w:rPr>
          <w:noProof/>
          <w:lang w:val="pl-PL" w:eastAsia="pl-PL"/>
        </w:rPr>
        <w:drawing>
          <wp:anchor distT="0" distB="0" distL="0" distR="0" simplePos="0" relativeHeight="487328256" behindDoc="1" locked="0" layoutInCell="1" allowOverlap="1" wp14:anchorId="2A5A9A8C" wp14:editId="70E7B038">
            <wp:simplePos x="0" y="0"/>
            <wp:positionH relativeFrom="page">
              <wp:align>left</wp:align>
            </wp:positionH>
            <wp:positionV relativeFrom="page">
              <wp:posOffset>107092</wp:posOffset>
            </wp:positionV>
            <wp:extent cx="7561579" cy="10688053"/>
            <wp:effectExtent l="0" t="0" r="1905" b="0"/>
            <wp:wrapNone/>
            <wp:docPr id="17" name="image1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15.jpeg"/>
                    <pic:cNvPicPr/>
                  </pic:nvPicPr>
                  <pic:blipFill>
                    <a:blip r:embed="rId12" cstate="print"/>
                    <a:stretch>
                      <a:fillRect/>
                    </a:stretch>
                  </pic:blipFill>
                  <pic:spPr>
                    <a:xfrm>
                      <a:off x="0" y="0"/>
                      <a:ext cx="7561579" cy="10688053"/>
                    </a:xfrm>
                    <a:prstGeom prst="rect">
                      <a:avLst/>
                    </a:prstGeom>
                  </pic:spPr>
                </pic:pic>
              </a:graphicData>
            </a:graphic>
          </wp:anchor>
        </w:drawing>
      </w:r>
      <w:r>
        <w:rPr>
          <w:noProof/>
          <w:lang w:val="pl-PL" w:eastAsia="pl-PL"/>
        </w:rPr>
        <w:drawing>
          <wp:anchor distT="0" distB="0" distL="0" distR="0" simplePos="0" relativeHeight="487327232" behindDoc="1" locked="0" layoutInCell="1" allowOverlap="1" wp14:anchorId="03603980" wp14:editId="1D8A9F5F">
            <wp:simplePos x="0" y="0"/>
            <wp:positionH relativeFrom="page">
              <wp:posOffset>0</wp:posOffset>
            </wp:positionH>
            <wp:positionV relativeFrom="page">
              <wp:posOffset>68580</wp:posOffset>
            </wp:positionV>
            <wp:extent cx="7561579" cy="10688053"/>
            <wp:effectExtent l="0" t="0" r="0" b="0"/>
            <wp:wrapNone/>
            <wp:docPr id="3" name="image1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15.jpeg"/>
                    <pic:cNvPicPr/>
                  </pic:nvPicPr>
                  <pic:blipFill>
                    <a:blip r:embed="rId12" cstate="print"/>
                    <a:stretch>
                      <a:fillRect/>
                    </a:stretch>
                  </pic:blipFill>
                  <pic:spPr>
                    <a:xfrm>
                      <a:off x="0" y="0"/>
                      <a:ext cx="7561579" cy="10688053"/>
                    </a:xfrm>
                    <a:prstGeom prst="rect">
                      <a:avLst/>
                    </a:prstGeom>
                  </pic:spPr>
                </pic:pic>
              </a:graphicData>
            </a:graphic>
          </wp:anchor>
        </w:drawing>
      </w:r>
      <w:r>
        <w:rPr>
          <w:color w:val="001D5D"/>
        </w:rPr>
        <w:t>Person</w:t>
      </w:r>
      <w:r>
        <w:rPr>
          <w:color w:val="001D5D"/>
          <w:spacing w:val="-2"/>
        </w:rPr>
        <w:t xml:space="preserve"> </w:t>
      </w:r>
      <w:r>
        <w:rPr>
          <w:color w:val="001D5D"/>
        </w:rPr>
        <w:t>Specification</w:t>
      </w:r>
      <w:r>
        <w:rPr>
          <w:color w:val="001D5D"/>
          <w:spacing w:val="1"/>
        </w:rPr>
        <w:t xml:space="preserve"> </w:t>
      </w:r>
      <w:r>
        <w:rPr>
          <w:color w:val="001D5D"/>
        </w:rPr>
        <w:t>–</w:t>
      </w:r>
      <w:r>
        <w:rPr>
          <w:color w:val="001D5D"/>
          <w:spacing w:val="-2"/>
        </w:rPr>
        <w:t xml:space="preserve"> </w:t>
      </w:r>
      <w:r>
        <w:rPr>
          <w:color w:val="001D5D"/>
        </w:rPr>
        <w:t xml:space="preserve">Teacher </w:t>
      </w:r>
      <w:r w:rsidR="00C1540C">
        <w:rPr>
          <w:color w:val="001D5D"/>
        </w:rPr>
        <w:t xml:space="preserve">of Science </w:t>
      </w:r>
    </w:p>
    <w:p w14:paraId="127FE1B5" w14:textId="49469531" w:rsidR="0028023E" w:rsidRDefault="0028023E" w:rsidP="0028023E">
      <w:pPr>
        <w:pStyle w:val="BodyText"/>
        <w:spacing w:line="267" w:lineRule="exact"/>
        <w:ind w:left="122"/>
        <w:rPr>
          <w:rFonts w:ascii="Times New Roman"/>
        </w:rPr>
      </w:pPr>
      <w:r>
        <w:rPr>
          <w:rFonts w:ascii="Times New Roman"/>
        </w:rPr>
        <w:t>All</w:t>
      </w:r>
      <w:r>
        <w:rPr>
          <w:rFonts w:ascii="Times New Roman"/>
          <w:spacing w:val="-2"/>
        </w:rPr>
        <w:t xml:space="preserve"> </w:t>
      </w:r>
      <w:r>
        <w:rPr>
          <w:rFonts w:ascii="Times New Roman"/>
        </w:rPr>
        <w:t>areas</w:t>
      </w:r>
      <w:r>
        <w:rPr>
          <w:rFonts w:ascii="Times New Roman"/>
          <w:spacing w:val="-2"/>
        </w:rPr>
        <w:t xml:space="preserve"> </w:t>
      </w:r>
      <w:r>
        <w:rPr>
          <w:rFonts w:ascii="Times New Roman"/>
        </w:rPr>
        <w:t>will</w:t>
      </w:r>
      <w:r>
        <w:rPr>
          <w:rFonts w:ascii="Times New Roman"/>
          <w:spacing w:val="-2"/>
        </w:rPr>
        <w:t xml:space="preserve"> </w:t>
      </w:r>
      <w:r>
        <w:rPr>
          <w:rFonts w:ascii="Times New Roman"/>
        </w:rPr>
        <w:t>be assessed</w:t>
      </w:r>
      <w:r>
        <w:rPr>
          <w:rFonts w:ascii="Times New Roman"/>
          <w:spacing w:val="1"/>
        </w:rPr>
        <w:t xml:space="preserve"> </w:t>
      </w:r>
      <w:r>
        <w:rPr>
          <w:rFonts w:ascii="Times New Roman"/>
        </w:rPr>
        <w:t>by</w:t>
      </w:r>
      <w:r>
        <w:rPr>
          <w:rFonts w:ascii="Times New Roman"/>
          <w:spacing w:val="-7"/>
        </w:rPr>
        <w:t xml:space="preserve"> </w:t>
      </w:r>
      <w:r>
        <w:rPr>
          <w:rFonts w:ascii="Times New Roman"/>
        </w:rPr>
        <w:t>application</w:t>
      </w:r>
      <w:r>
        <w:rPr>
          <w:rFonts w:ascii="Times New Roman"/>
          <w:spacing w:val="-2"/>
        </w:rPr>
        <w:t xml:space="preserve"> </w:t>
      </w:r>
      <w:r>
        <w:rPr>
          <w:rFonts w:ascii="Times New Roman"/>
        </w:rPr>
        <w:t>and at</w:t>
      </w:r>
      <w:r>
        <w:rPr>
          <w:rFonts w:ascii="Times New Roman"/>
          <w:spacing w:val="-2"/>
        </w:rPr>
        <w:t xml:space="preserve"> </w:t>
      </w:r>
      <w:r>
        <w:rPr>
          <w:rFonts w:ascii="Times New Roman"/>
        </w:rPr>
        <w:t>interview.</w:t>
      </w:r>
    </w:p>
    <w:tbl>
      <w:tblPr>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798"/>
        <w:gridCol w:w="1416"/>
        <w:gridCol w:w="1416"/>
      </w:tblGrid>
      <w:tr w:rsidR="0028023E" w14:paraId="0BE15559" w14:textId="77777777" w:rsidTr="00446C78">
        <w:trPr>
          <w:trHeight w:val="549"/>
        </w:trPr>
        <w:tc>
          <w:tcPr>
            <w:tcW w:w="7798" w:type="dxa"/>
            <w:shd w:val="clear" w:color="auto" w:fill="001248"/>
          </w:tcPr>
          <w:p w14:paraId="4F028A89" w14:textId="77777777" w:rsidR="0028023E" w:rsidRDefault="0028023E" w:rsidP="00446C78">
            <w:pPr>
              <w:pStyle w:val="TableParagraph"/>
              <w:spacing w:before="129"/>
              <w:rPr>
                <w:rFonts w:ascii="Calibri"/>
                <w:b/>
                <w:sz w:val="24"/>
              </w:rPr>
            </w:pPr>
            <w:r>
              <w:rPr>
                <w:rFonts w:ascii="Calibri"/>
                <w:b/>
                <w:color w:val="FFFFFF"/>
                <w:sz w:val="24"/>
              </w:rPr>
              <w:t>Qualifications</w:t>
            </w:r>
          </w:p>
        </w:tc>
        <w:tc>
          <w:tcPr>
            <w:tcW w:w="1416" w:type="dxa"/>
            <w:shd w:val="clear" w:color="auto" w:fill="001248"/>
          </w:tcPr>
          <w:p w14:paraId="2F8982EF" w14:textId="77777777" w:rsidR="0028023E" w:rsidRDefault="0028023E" w:rsidP="00446C78">
            <w:pPr>
              <w:pStyle w:val="TableParagraph"/>
              <w:spacing w:before="129"/>
              <w:ind w:left="150"/>
              <w:rPr>
                <w:rFonts w:ascii="Calibri"/>
                <w:b/>
                <w:sz w:val="24"/>
              </w:rPr>
            </w:pPr>
            <w:r>
              <w:rPr>
                <w:rFonts w:ascii="Calibri"/>
                <w:b/>
                <w:color w:val="FFFFFF"/>
                <w:sz w:val="24"/>
              </w:rPr>
              <w:t>Essential</w:t>
            </w:r>
          </w:p>
        </w:tc>
        <w:tc>
          <w:tcPr>
            <w:tcW w:w="1416" w:type="dxa"/>
            <w:shd w:val="clear" w:color="auto" w:fill="EB0013"/>
          </w:tcPr>
          <w:p w14:paraId="4970EA82" w14:textId="77777777" w:rsidR="0028023E" w:rsidRDefault="0028023E" w:rsidP="00446C78">
            <w:pPr>
              <w:pStyle w:val="TableParagraph"/>
              <w:spacing w:before="129"/>
              <w:ind w:left="301"/>
              <w:rPr>
                <w:rFonts w:ascii="Calibri"/>
                <w:b/>
                <w:sz w:val="24"/>
              </w:rPr>
            </w:pPr>
            <w:r>
              <w:rPr>
                <w:rFonts w:ascii="Calibri"/>
                <w:b/>
                <w:color w:val="FFFFFF"/>
                <w:sz w:val="24"/>
              </w:rPr>
              <w:t>Desirable</w:t>
            </w:r>
          </w:p>
        </w:tc>
      </w:tr>
      <w:tr w:rsidR="0028023E" w14:paraId="6780E116" w14:textId="77777777" w:rsidTr="00446C78">
        <w:trPr>
          <w:trHeight w:val="554"/>
        </w:trPr>
        <w:tc>
          <w:tcPr>
            <w:tcW w:w="7798" w:type="dxa"/>
          </w:tcPr>
          <w:p w14:paraId="5E93DBD2" w14:textId="77777777" w:rsidR="0028023E" w:rsidRPr="00C563BF" w:rsidRDefault="0028023E" w:rsidP="00446C78">
            <w:pPr>
              <w:pStyle w:val="TableParagraph"/>
              <w:spacing w:before="131"/>
              <w:rPr>
                <w:sz w:val="24"/>
              </w:rPr>
            </w:pPr>
            <w:r w:rsidRPr="00C563BF">
              <w:rPr>
                <w:sz w:val="24"/>
              </w:rPr>
              <w:t>Educated</w:t>
            </w:r>
            <w:r w:rsidRPr="00C563BF">
              <w:rPr>
                <w:spacing w:val="-2"/>
                <w:sz w:val="24"/>
              </w:rPr>
              <w:t xml:space="preserve"> </w:t>
            </w:r>
            <w:r w:rsidRPr="00C563BF">
              <w:rPr>
                <w:sz w:val="24"/>
              </w:rPr>
              <w:t>to</w:t>
            </w:r>
            <w:r w:rsidRPr="00C563BF">
              <w:rPr>
                <w:spacing w:val="-1"/>
                <w:sz w:val="24"/>
              </w:rPr>
              <w:t xml:space="preserve"> </w:t>
            </w:r>
            <w:r w:rsidRPr="00C563BF">
              <w:rPr>
                <w:sz w:val="24"/>
              </w:rPr>
              <w:t>degree</w:t>
            </w:r>
            <w:r w:rsidRPr="00C563BF">
              <w:rPr>
                <w:spacing w:val="-2"/>
                <w:sz w:val="24"/>
              </w:rPr>
              <w:t xml:space="preserve"> </w:t>
            </w:r>
            <w:r w:rsidRPr="00C563BF">
              <w:rPr>
                <w:sz w:val="24"/>
              </w:rPr>
              <w:t>level</w:t>
            </w:r>
            <w:r w:rsidRPr="00C563BF">
              <w:rPr>
                <w:spacing w:val="1"/>
                <w:sz w:val="24"/>
              </w:rPr>
              <w:t xml:space="preserve"> </w:t>
            </w:r>
            <w:r w:rsidRPr="00C563BF">
              <w:rPr>
                <w:sz w:val="24"/>
              </w:rPr>
              <w:t>in</w:t>
            </w:r>
            <w:r w:rsidRPr="00C563BF">
              <w:rPr>
                <w:spacing w:val="-2"/>
                <w:sz w:val="24"/>
              </w:rPr>
              <w:t xml:space="preserve"> </w:t>
            </w:r>
            <w:r w:rsidRPr="00C563BF">
              <w:rPr>
                <w:sz w:val="24"/>
              </w:rPr>
              <w:t>the</w:t>
            </w:r>
            <w:r w:rsidRPr="00C563BF">
              <w:rPr>
                <w:spacing w:val="-2"/>
                <w:sz w:val="24"/>
              </w:rPr>
              <w:t xml:space="preserve"> </w:t>
            </w:r>
            <w:r w:rsidRPr="00C563BF">
              <w:rPr>
                <w:sz w:val="24"/>
              </w:rPr>
              <w:t>identified</w:t>
            </w:r>
            <w:r w:rsidRPr="00C563BF">
              <w:rPr>
                <w:spacing w:val="-1"/>
                <w:sz w:val="24"/>
              </w:rPr>
              <w:t xml:space="preserve"> </w:t>
            </w:r>
            <w:r w:rsidRPr="00C563BF">
              <w:rPr>
                <w:sz w:val="24"/>
              </w:rPr>
              <w:t>subject</w:t>
            </w:r>
          </w:p>
        </w:tc>
        <w:tc>
          <w:tcPr>
            <w:tcW w:w="1416" w:type="dxa"/>
          </w:tcPr>
          <w:p w14:paraId="6964F2BC" w14:textId="77777777" w:rsidR="0028023E" w:rsidRPr="00C563BF" w:rsidRDefault="0028023E" w:rsidP="00446C78">
            <w:pPr>
              <w:pStyle w:val="TableParagraph"/>
              <w:spacing w:before="144"/>
              <w:ind w:left="24"/>
              <w:jc w:val="center"/>
              <w:rPr>
                <w:rFonts w:ascii="Wingdings" w:hAnsi="Wingdings"/>
                <w:sz w:val="24"/>
              </w:rPr>
            </w:pPr>
            <w:r w:rsidRPr="00C563BF">
              <w:rPr>
                <w:rFonts w:ascii="Wingdings" w:hAnsi="Wingdings"/>
                <w:sz w:val="24"/>
              </w:rPr>
              <w:t></w:t>
            </w:r>
          </w:p>
        </w:tc>
        <w:tc>
          <w:tcPr>
            <w:tcW w:w="1416" w:type="dxa"/>
          </w:tcPr>
          <w:p w14:paraId="60C10244" w14:textId="77777777" w:rsidR="0028023E" w:rsidRDefault="0028023E" w:rsidP="00446C78">
            <w:pPr>
              <w:pStyle w:val="TableParagraph"/>
              <w:ind w:left="0"/>
              <w:rPr>
                <w:sz w:val="24"/>
              </w:rPr>
            </w:pPr>
          </w:p>
        </w:tc>
      </w:tr>
      <w:tr w:rsidR="0028023E" w14:paraId="2BC938C4" w14:textId="77777777" w:rsidTr="00446C78">
        <w:trPr>
          <w:trHeight w:val="551"/>
        </w:trPr>
        <w:tc>
          <w:tcPr>
            <w:tcW w:w="7798" w:type="dxa"/>
          </w:tcPr>
          <w:p w14:paraId="564808E5" w14:textId="77777777" w:rsidR="0028023E" w:rsidRPr="00C563BF" w:rsidRDefault="0028023E" w:rsidP="00446C78">
            <w:pPr>
              <w:pStyle w:val="TableParagraph"/>
              <w:spacing w:before="128"/>
              <w:rPr>
                <w:sz w:val="24"/>
              </w:rPr>
            </w:pPr>
            <w:r w:rsidRPr="00C563BF">
              <w:rPr>
                <w:sz w:val="24"/>
              </w:rPr>
              <w:t>Qualified</w:t>
            </w:r>
            <w:r w:rsidRPr="00C563BF">
              <w:rPr>
                <w:spacing w:val="-2"/>
                <w:sz w:val="24"/>
              </w:rPr>
              <w:t xml:space="preserve"> </w:t>
            </w:r>
            <w:r w:rsidRPr="00C563BF">
              <w:rPr>
                <w:sz w:val="24"/>
              </w:rPr>
              <w:t>Teacher</w:t>
            </w:r>
            <w:r w:rsidRPr="00C563BF">
              <w:rPr>
                <w:spacing w:val="-3"/>
                <w:sz w:val="24"/>
              </w:rPr>
              <w:t xml:space="preserve"> </w:t>
            </w:r>
            <w:r w:rsidRPr="00C563BF">
              <w:rPr>
                <w:sz w:val="24"/>
              </w:rPr>
              <w:t>Status</w:t>
            </w:r>
          </w:p>
        </w:tc>
        <w:tc>
          <w:tcPr>
            <w:tcW w:w="1416" w:type="dxa"/>
          </w:tcPr>
          <w:p w14:paraId="248A155B" w14:textId="08895DE0" w:rsidR="0028023E" w:rsidRPr="00C563BF" w:rsidRDefault="004650CF" w:rsidP="00446C78">
            <w:pPr>
              <w:pStyle w:val="TableParagraph"/>
              <w:spacing w:before="141"/>
              <w:ind w:left="24"/>
              <w:jc w:val="center"/>
              <w:rPr>
                <w:rFonts w:ascii="Wingdings" w:hAnsi="Wingdings"/>
                <w:sz w:val="24"/>
              </w:rPr>
            </w:pPr>
            <w:r>
              <w:rPr>
                <w:rFonts w:ascii="Wingdings" w:hAnsi="Wingdings"/>
                <w:sz w:val="24"/>
              </w:rPr>
              <w:t></w:t>
            </w:r>
          </w:p>
        </w:tc>
        <w:tc>
          <w:tcPr>
            <w:tcW w:w="1416" w:type="dxa"/>
          </w:tcPr>
          <w:p w14:paraId="60620791" w14:textId="5863A3B4" w:rsidR="0028023E" w:rsidRDefault="0028023E" w:rsidP="00446C78">
            <w:pPr>
              <w:pStyle w:val="TableParagraph"/>
              <w:ind w:left="0"/>
              <w:rPr>
                <w:sz w:val="24"/>
              </w:rPr>
            </w:pPr>
            <w:r>
              <w:rPr>
                <w:rFonts w:ascii="Wingdings" w:hAnsi="Wingdings"/>
                <w:sz w:val="24"/>
              </w:rPr>
              <w:t></w:t>
            </w:r>
            <w:r>
              <w:rPr>
                <w:rFonts w:ascii="Wingdings" w:hAnsi="Wingdings"/>
                <w:sz w:val="24"/>
              </w:rPr>
              <w:t></w:t>
            </w:r>
            <w:r>
              <w:rPr>
                <w:rFonts w:ascii="Wingdings" w:hAnsi="Wingdings"/>
                <w:sz w:val="24"/>
              </w:rPr>
              <w:t></w:t>
            </w:r>
          </w:p>
        </w:tc>
      </w:tr>
      <w:tr w:rsidR="0028023E" w14:paraId="580C058C" w14:textId="77777777" w:rsidTr="00446C78">
        <w:trPr>
          <w:trHeight w:val="551"/>
        </w:trPr>
        <w:tc>
          <w:tcPr>
            <w:tcW w:w="7798" w:type="dxa"/>
          </w:tcPr>
          <w:p w14:paraId="6193910A" w14:textId="77777777" w:rsidR="0028023E" w:rsidRPr="00C563BF" w:rsidRDefault="0028023E" w:rsidP="00446C78">
            <w:pPr>
              <w:pStyle w:val="TableParagraph"/>
              <w:spacing w:before="131"/>
              <w:rPr>
                <w:sz w:val="24"/>
              </w:rPr>
            </w:pPr>
            <w:r w:rsidRPr="00C563BF">
              <w:rPr>
                <w:sz w:val="24"/>
              </w:rPr>
              <w:t>Good</w:t>
            </w:r>
            <w:r w:rsidRPr="00C563BF">
              <w:rPr>
                <w:spacing w:val="-2"/>
                <w:sz w:val="24"/>
              </w:rPr>
              <w:t xml:space="preserve"> </w:t>
            </w:r>
            <w:r w:rsidRPr="00C563BF">
              <w:rPr>
                <w:sz w:val="24"/>
              </w:rPr>
              <w:t>Honours</w:t>
            </w:r>
            <w:r w:rsidRPr="00C563BF">
              <w:rPr>
                <w:spacing w:val="-1"/>
                <w:sz w:val="24"/>
              </w:rPr>
              <w:t xml:space="preserve"> </w:t>
            </w:r>
            <w:r w:rsidRPr="00C563BF">
              <w:rPr>
                <w:sz w:val="24"/>
              </w:rPr>
              <w:t>Graduate</w:t>
            </w:r>
          </w:p>
        </w:tc>
        <w:tc>
          <w:tcPr>
            <w:tcW w:w="1416" w:type="dxa"/>
          </w:tcPr>
          <w:p w14:paraId="753024AA" w14:textId="35E1ACE3" w:rsidR="0028023E" w:rsidRPr="00C563BF" w:rsidRDefault="004650CF" w:rsidP="00446C78">
            <w:pPr>
              <w:pStyle w:val="TableParagraph"/>
              <w:spacing w:before="141"/>
              <w:ind w:left="24"/>
              <w:jc w:val="center"/>
              <w:rPr>
                <w:rFonts w:ascii="Wingdings" w:hAnsi="Wingdings"/>
                <w:sz w:val="24"/>
              </w:rPr>
            </w:pPr>
            <w:r>
              <w:rPr>
                <w:rFonts w:ascii="Wingdings" w:hAnsi="Wingdings"/>
                <w:sz w:val="24"/>
              </w:rPr>
              <w:t></w:t>
            </w:r>
          </w:p>
        </w:tc>
        <w:tc>
          <w:tcPr>
            <w:tcW w:w="1416" w:type="dxa"/>
          </w:tcPr>
          <w:p w14:paraId="52FB8D82" w14:textId="77777777" w:rsidR="0028023E" w:rsidRDefault="0028023E" w:rsidP="00446C78">
            <w:pPr>
              <w:pStyle w:val="TableParagraph"/>
              <w:ind w:left="0"/>
              <w:jc w:val="center"/>
              <w:rPr>
                <w:rFonts w:ascii="Wingdings" w:hAnsi="Wingdings"/>
                <w:sz w:val="24"/>
              </w:rPr>
            </w:pPr>
          </w:p>
          <w:p w14:paraId="1770A8E5" w14:textId="18E305D6" w:rsidR="0028023E" w:rsidRDefault="0028023E" w:rsidP="00446C78">
            <w:pPr>
              <w:pStyle w:val="TableParagraph"/>
              <w:ind w:left="0"/>
              <w:jc w:val="center"/>
              <w:rPr>
                <w:sz w:val="24"/>
              </w:rPr>
            </w:pPr>
          </w:p>
        </w:tc>
      </w:tr>
      <w:tr w:rsidR="0028023E" w14:paraId="5873873F" w14:textId="77777777" w:rsidTr="00446C78">
        <w:trPr>
          <w:trHeight w:val="515"/>
        </w:trPr>
        <w:tc>
          <w:tcPr>
            <w:tcW w:w="7798" w:type="dxa"/>
          </w:tcPr>
          <w:p w14:paraId="603DBA14" w14:textId="52A2CE94" w:rsidR="0028023E" w:rsidRPr="00C563BF" w:rsidRDefault="0028023E" w:rsidP="00D95164">
            <w:pPr>
              <w:pStyle w:val="TableParagraph"/>
              <w:spacing w:before="133"/>
              <w:rPr>
                <w:sz w:val="23"/>
              </w:rPr>
            </w:pPr>
            <w:r w:rsidRPr="00004648">
              <w:rPr>
                <w:sz w:val="23"/>
              </w:rPr>
              <w:t>Ab</w:t>
            </w:r>
            <w:r w:rsidR="00D95164">
              <w:rPr>
                <w:sz w:val="23"/>
              </w:rPr>
              <w:t xml:space="preserve">ility </w:t>
            </w:r>
            <w:r w:rsidRPr="00004648">
              <w:rPr>
                <w:sz w:val="23"/>
              </w:rPr>
              <w:t>to</w:t>
            </w:r>
            <w:r w:rsidRPr="00004648">
              <w:rPr>
                <w:spacing w:val="-4"/>
                <w:sz w:val="23"/>
              </w:rPr>
              <w:t xml:space="preserve"> </w:t>
            </w:r>
            <w:r w:rsidRPr="00004648">
              <w:rPr>
                <w:sz w:val="23"/>
              </w:rPr>
              <w:t>teach Key</w:t>
            </w:r>
            <w:r w:rsidRPr="00004648">
              <w:rPr>
                <w:spacing w:val="-6"/>
                <w:sz w:val="23"/>
              </w:rPr>
              <w:t xml:space="preserve"> </w:t>
            </w:r>
            <w:r w:rsidRPr="00004648">
              <w:rPr>
                <w:sz w:val="23"/>
              </w:rPr>
              <w:t>Stage</w:t>
            </w:r>
            <w:r w:rsidRPr="00004648">
              <w:rPr>
                <w:spacing w:val="1"/>
                <w:sz w:val="23"/>
              </w:rPr>
              <w:t xml:space="preserve"> 3, </w:t>
            </w:r>
            <w:r w:rsidRPr="00004648">
              <w:rPr>
                <w:sz w:val="23"/>
              </w:rPr>
              <w:t>4</w:t>
            </w:r>
            <w:r w:rsidRPr="00004648">
              <w:rPr>
                <w:spacing w:val="-1"/>
                <w:sz w:val="23"/>
              </w:rPr>
              <w:t xml:space="preserve"> </w:t>
            </w:r>
            <w:r w:rsidRPr="00004648">
              <w:rPr>
                <w:sz w:val="23"/>
              </w:rPr>
              <w:t>&amp;</w:t>
            </w:r>
            <w:r w:rsidRPr="00004648">
              <w:rPr>
                <w:spacing w:val="-3"/>
                <w:sz w:val="23"/>
              </w:rPr>
              <w:t xml:space="preserve"> </w:t>
            </w:r>
            <w:r w:rsidRPr="00004648">
              <w:rPr>
                <w:sz w:val="23"/>
              </w:rPr>
              <w:t>5</w:t>
            </w:r>
          </w:p>
        </w:tc>
        <w:tc>
          <w:tcPr>
            <w:tcW w:w="1416" w:type="dxa"/>
          </w:tcPr>
          <w:p w14:paraId="3B187286" w14:textId="77777777" w:rsidR="0028023E" w:rsidRPr="00C563BF" w:rsidRDefault="0028023E" w:rsidP="00446C78">
            <w:pPr>
              <w:pStyle w:val="TableParagraph"/>
              <w:spacing w:before="144"/>
              <w:ind w:left="24"/>
              <w:jc w:val="center"/>
              <w:rPr>
                <w:rFonts w:ascii="Wingdings" w:hAnsi="Wingdings"/>
                <w:sz w:val="24"/>
              </w:rPr>
            </w:pPr>
            <w:r w:rsidRPr="00C563BF">
              <w:rPr>
                <w:rFonts w:ascii="Wingdings" w:hAnsi="Wingdings"/>
                <w:sz w:val="24"/>
              </w:rPr>
              <w:t></w:t>
            </w:r>
          </w:p>
        </w:tc>
        <w:tc>
          <w:tcPr>
            <w:tcW w:w="1416" w:type="dxa"/>
          </w:tcPr>
          <w:p w14:paraId="33EE4FAE" w14:textId="77777777" w:rsidR="0028023E" w:rsidRDefault="0028023E" w:rsidP="00446C78">
            <w:pPr>
              <w:pStyle w:val="TableParagraph"/>
              <w:ind w:left="0"/>
              <w:rPr>
                <w:sz w:val="24"/>
              </w:rPr>
            </w:pPr>
          </w:p>
        </w:tc>
      </w:tr>
      <w:tr w:rsidR="0028023E" w14:paraId="0A48BD2D" w14:textId="77777777" w:rsidTr="00446C78">
        <w:trPr>
          <w:trHeight w:val="551"/>
        </w:trPr>
        <w:tc>
          <w:tcPr>
            <w:tcW w:w="7798" w:type="dxa"/>
            <w:shd w:val="clear" w:color="auto" w:fill="001248"/>
          </w:tcPr>
          <w:p w14:paraId="63186F33" w14:textId="77777777" w:rsidR="0028023E" w:rsidRPr="00843AC2" w:rsidRDefault="0028023E" w:rsidP="00446C78">
            <w:pPr>
              <w:pStyle w:val="TableParagraph"/>
              <w:spacing w:before="129"/>
              <w:rPr>
                <w:rFonts w:ascii="Calibri"/>
                <w:b/>
                <w:color w:val="FF0000"/>
                <w:sz w:val="24"/>
              </w:rPr>
            </w:pPr>
            <w:r w:rsidRPr="00C563BF">
              <w:rPr>
                <w:rFonts w:ascii="Calibri"/>
                <w:b/>
                <w:color w:val="FFFFFF"/>
                <w:sz w:val="24"/>
              </w:rPr>
              <w:t>Background and Experience</w:t>
            </w:r>
          </w:p>
        </w:tc>
        <w:tc>
          <w:tcPr>
            <w:tcW w:w="1416" w:type="dxa"/>
            <w:shd w:val="clear" w:color="auto" w:fill="001248"/>
          </w:tcPr>
          <w:p w14:paraId="3B6EE646" w14:textId="77777777" w:rsidR="0028023E" w:rsidRPr="00843AC2" w:rsidRDefault="0028023E" w:rsidP="00446C78">
            <w:pPr>
              <w:pStyle w:val="TableParagraph"/>
              <w:spacing w:before="129"/>
              <w:ind w:left="186"/>
              <w:rPr>
                <w:rFonts w:ascii="Calibri"/>
                <w:b/>
                <w:color w:val="FF0000"/>
                <w:sz w:val="24"/>
              </w:rPr>
            </w:pPr>
            <w:r w:rsidRPr="00C563BF">
              <w:rPr>
                <w:rFonts w:ascii="Calibri"/>
                <w:b/>
                <w:color w:val="FFFFFF"/>
                <w:sz w:val="24"/>
              </w:rPr>
              <w:t>Essential</w:t>
            </w:r>
          </w:p>
        </w:tc>
        <w:tc>
          <w:tcPr>
            <w:tcW w:w="1416" w:type="dxa"/>
            <w:shd w:val="clear" w:color="auto" w:fill="FF0000"/>
          </w:tcPr>
          <w:p w14:paraId="2884D0BD" w14:textId="77777777" w:rsidR="0028023E" w:rsidRDefault="0028023E" w:rsidP="00446C78">
            <w:pPr>
              <w:pStyle w:val="TableParagraph"/>
              <w:spacing w:before="129"/>
              <w:ind w:left="333"/>
              <w:rPr>
                <w:rFonts w:ascii="Calibri"/>
                <w:b/>
                <w:sz w:val="24"/>
              </w:rPr>
            </w:pPr>
            <w:r>
              <w:rPr>
                <w:rFonts w:ascii="Calibri"/>
                <w:b/>
                <w:color w:val="FFFFFF"/>
                <w:sz w:val="24"/>
              </w:rPr>
              <w:t>Desirable</w:t>
            </w:r>
          </w:p>
        </w:tc>
      </w:tr>
      <w:tr w:rsidR="0028023E" w14:paraId="55354585" w14:textId="77777777" w:rsidTr="001A2FAF">
        <w:trPr>
          <w:trHeight w:val="613"/>
        </w:trPr>
        <w:tc>
          <w:tcPr>
            <w:tcW w:w="7798" w:type="dxa"/>
            <w:vAlign w:val="center"/>
          </w:tcPr>
          <w:p w14:paraId="238E2B03" w14:textId="77777777" w:rsidR="0028023E" w:rsidRPr="00C563BF" w:rsidRDefault="0028023E" w:rsidP="001A2FAF">
            <w:pPr>
              <w:pStyle w:val="TableParagraph"/>
              <w:spacing w:line="270" w:lineRule="exact"/>
              <w:rPr>
                <w:sz w:val="24"/>
              </w:rPr>
            </w:pPr>
            <w:r w:rsidRPr="00C563BF">
              <w:rPr>
                <w:sz w:val="24"/>
              </w:rPr>
              <w:t>Recent</w:t>
            </w:r>
            <w:r w:rsidRPr="00C563BF">
              <w:rPr>
                <w:spacing w:val="-2"/>
                <w:sz w:val="24"/>
              </w:rPr>
              <w:t xml:space="preserve"> </w:t>
            </w:r>
            <w:r w:rsidRPr="00C563BF">
              <w:rPr>
                <w:sz w:val="24"/>
              </w:rPr>
              <w:t>and</w:t>
            </w:r>
            <w:r w:rsidRPr="00C563BF">
              <w:rPr>
                <w:spacing w:val="-1"/>
                <w:sz w:val="24"/>
              </w:rPr>
              <w:t xml:space="preserve"> </w:t>
            </w:r>
            <w:r w:rsidRPr="00C563BF">
              <w:rPr>
                <w:sz w:val="24"/>
              </w:rPr>
              <w:t>successful</w:t>
            </w:r>
            <w:r w:rsidRPr="00C563BF">
              <w:rPr>
                <w:spacing w:val="-1"/>
                <w:sz w:val="24"/>
              </w:rPr>
              <w:t xml:space="preserve"> </w:t>
            </w:r>
            <w:r w:rsidRPr="00C563BF">
              <w:rPr>
                <w:sz w:val="24"/>
              </w:rPr>
              <w:t>teaching</w:t>
            </w:r>
            <w:r w:rsidRPr="00C563BF">
              <w:rPr>
                <w:spacing w:val="-4"/>
                <w:sz w:val="24"/>
              </w:rPr>
              <w:t xml:space="preserve"> </w:t>
            </w:r>
            <w:r w:rsidRPr="00C563BF">
              <w:rPr>
                <w:sz w:val="24"/>
              </w:rPr>
              <w:t>experience</w:t>
            </w:r>
            <w:r w:rsidRPr="00C563BF">
              <w:rPr>
                <w:spacing w:val="-3"/>
                <w:sz w:val="24"/>
              </w:rPr>
              <w:t xml:space="preserve"> </w:t>
            </w:r>
            <w:r w:rsidRPr="00C563BF">
              <w:rPr>
                <w:sz w:val="24"/>
              </w:rPr>
              <w:t>in</w:t>
            </w:r>
            <w:r w:rsidRPr="00C563BF">
              <w:rPr>
                <w:spacing w:val="-1"/>
                <w:sz w:val="24"/>
              </w:rPr>
              <w:t xml:space="preserve"> </w:t>
            </w:r>
            <w:r w:rsidRPr="00C563BF">
              <w:rPr>
                <w:sz w:val="24"/>
              </w:rPr>
              <w:t>secondary schools</w:t>
            </w:r>
          </w:p>
        </w:tc>
        <w:tc>
          <w:tcPr>
            <w:tcW w:w="1416" w:type="dxa"/>
          </w:tcPr>
          <w:p w14:paraId="2014C664" w14:textId="77777777" w:rsidR="0028023E" w:rsidRPr="00C563BF" w:rsidRDefault="0028023E" w:rsidP="00446C78">
            <w:pPr>
              <w:pStyle w:val="TableParagraph"/>
              <w:spacing w:before="144"/>
              <w:ind w:left="24"/>
              <w:jc w:val="center"/>
              <w:rPr>
                <w:rFonts w:ascii="Wingdings" w:hAnsi="Wingdings"/>
                <w:sz w:val="24"/>
              </w:rPr>
            </w:pPr>
            <w:r w:rsidRPr="00C563BF">
              <w:rPr>
                <w:rFonts w:ascii="Wingdings" w:hAnsi="Wingdings"/>
                <w:sz w:val="24"/>
              </w:rPr>
              <w:t></w:t>
            </w:r>
          </w:p>
        </w:tc>
        <w:tc>
          <w:tcPr>
            <w:tcW w:w="1416" w:type="dxa"/>
          </w:tcPr>
          <w:p w14:paraId="580BBBED" w14:textId="77777777" w:rsidR="0028023E" w:rsidRDefault="0028023E" w:rsidP="00446C78">
            <w:pPr>
              <w:pStyle w:val="TableParagraph"/>
              <w:ind w:left="0"/>
              <w:rPr>
                <w:sz w:val="24"/>
              </w:rPr>
            </w:pPr>
          </w:p>
        </w:tc>
      </w:tr>
      <w:tr w:rsidR="0028023E" w14:paraId="289F24D9" w14:textId="77777777" w:rsidTr="00446C78">
        <w:trPr>
          <w:trHeight w:val="614"/>
        </w:trPr>
        <w:tc>
          <w:tcPr>
            <w:tcW w:w="7798" w:type="dxa"/>
          </w:tcPr>
          <w:p w14:paraId="77B8D1A9" w14:textId="77777777" w:rsidR="0028023E" w:rsidRPr="00C563BF" w:rsidRDefault="0028023E" w:rsidP="00446C78">
            <w:pPr>
              <w:pStyle w:val="TableParagraph"/>
              <w:spacing w:before="131"/>
              <w:rPr>
                <w:sz w:val="24"/>
              </w:rPr>
            </w:pPr>
            <w:r w:rsidRPr="00C563BF">
              <w:rPr>
                <w:sz w:val="24"/>
              </w:rPr>
              <w:t>An</w:t>
            </w:r>
            <w:r w:rsidRPr="00C563BF">
              <w:rPr>
                <w:spacing w:val="-2"/>
                <w:sz w:val="24"/>
              </w:rPr>
              <w:t xml:space="preserve"> </w:t>
            </w:r>
            <w:r w:rsidRPr="00C563BF">
              <w:rPr>
                <w:sz w:val="24"/>
              </w:rPr>
              <w:t>outstanding</w:t>
            </w:r>
            <w:r w:rsidRPr="00C563BF">
              <w:rPr>
                <w:spacing w:val="-4"/>
                <w:sz w:val="24"/>
              </w:rPr>
              <w:t xml:space="preserve"> </w:t>
            </w:r>
            <w:r w:rsidRPr="00C563BF">
              <w:rPr>
                <w:sz w:val="24"/>
              </w:rPr>
              <w:t>classroom</w:t>
            </w:r>
            <w:r w:rsidRPr="00C563BF">
              <w:rPr>
                <w:spacing w:val="-1"/>
                <w:sz w:val="24"/>
              </w:rPr>
              <w:t xml:space="preserve"> </w:t>
            </w:r>
            <w:r w:rsidRPr="00C563BF">
              <w:rPr>
                <w:sz w:val="24"/>
              </w:rPr>
              <w:t>practitioner</w:t>
            </w:r>
          </w:p>
        </w:tc>
        <w:tc>
          <w:tcPr>
            <w:tcW w:w="1416" w:type="dxa"/>
          </w:tcPr>
          <w:p w14:paraId="08503224" w14:textId="77777777" w:rsidR="0028023E" w:rsidRPr="00C563BF" w:rsidRDefault="0028023E" w:rsidP="00446C78">
            <w:pPr>
              <w:pStyle w:val="TableParagraph"/>
              <w:spacing w:before="141"/>
              <w:ind w:left="24"/>
              <w:jc w:val="center"/>
              <w:rPr>
                <w:rFonts w:ascii="Wingdings" w:hAnsi="Wingdings"/>
                <w:sz w:val="24"/>
              </w:rPr>
            </w:pPr>
            <w:r w:rsidRPr="00C563BF">
              <w:rPr>
                <w:rFonts w:ascii="Wingdings" w:hAnsi="Wingdings"/>
                <w:sz w:val="24"/>
              </w:rPr>
              <w:t></w:t>
            </w:r>
          </w:p>
        </w:tc>
        <w:tc>
          <w:tcPr>
            <w:tcW w:w="1416" w:type="dxa"/>
          </w:tcPr>
          <w:p w14:paraId="07A0385E" w14:textId="77777777" w:rsidR="0028023E" w:rsidRDefault="0028023E" w:rsidP="00446C78">
            <w:pPr>
              <w:pStyle w:val="TableParagraph"/>
              <w:ind w:left="0"/>
              <w:rPr>
                <w:sz w:val="24"/>
              </w:rPr>
            </w:pPr>
          </w:p>
        </w:tc>
      </w:tr>
      <w:tr w:rsidR="0028023E" w14:paraId="71CA4F43" w14:textId="77777777" w:rsidTr="00446C78">
        <w:trPr>
          <w:trHeight w:val="613"/>
        </w:trPr>
        <w:tc>
          <w:tcPr>
            <w:tcW w:w="7798" w:type="dxa"/>
          </w:tcPr>
          <w:p w14:paraId="7C55633C" w14:textId="77777777" w:rsidR="0028023E" w:rsidRPr="00C563BF" w:rsidRDefault="0028023E" w:rsidP="00446C78">
            <w:pPr>
              <w:pStyle w:val="TableParagraph"/>
              <w:spacing w:before="131"/>
              <w:rPr>
                <w:sz w:val="24"/>
              </w:rPr>
            </w:pPr>
            <w:r w:rsidRPr="00C563BF">
              <w:rPr>
                <w:sz w:val="24"/>
              </w:rPr>
              <w:t>Excellent</w:t>
            </w:r>
            <w:r w:rsidRPr="00C563BF">
              <w:rPr>
                <w:spacing w:val="-3"/>
                <w:sz w:val="24"/>
              </w:rPr>
              <w:t xml:space="preserve"> </w:t>
            </w:r>
            <w:r w:rsidRPr="00C563BF">
              <w:rPr>
                <w:sz w:val="24"/>
              </w:rPr>
              <w:t>classroom</w:t>
            </w:r>
            <w:r w:rsidRPr="00C563BF">
              <w:rPr>
                <w:spacing w:val="-2"/>
                <w:sz w:val="24"/>
              </w:rPr>
              <w:t xml:space="preserve"> </w:t>
            </w:r>
            <w:r w:rsidRPr="00C563BF">
              <w:rPr>
                <w:sz w:val="24"/>
              </w:rPr>
              <w:t>management</w:t>
            </w:r>
            <w:r w:rsidRPr="00C563BF">
              <w:rPr>
                <w:spacing w:val="-2"/>
                <w:sz w:val="24"/>
              </w:rPr>
              <w:t xml:space="preserve"> </w:t>
            </w:r>
            <w:r w:rsidRPr="00C563BF">
              <w:rPr>
                <w:sz w:val="24"/>
              </w:rPr>
              <w:t>skills</w:t>
            </w:r>
          </w:p>
        </w:tc>
        <w:tc>
          <w:tcPr>
            <w:tcW w:w="1416" w:type="dxa"/>
          </w:tcPr>
          <w:p w14:paraId="72CCDCCB" w14:textId="77777777" w:rsidR="0028023E" w:rsidRPr="00C563BF" w:rsidRDefault="0028023E" w:rsidP="00446C78">
            <w:pPr>
              <w:pStyle w:val="TableParagraph"/>
              <w:spacing w:before="141"/>
              <w:ind w:left="24"/>
              <w:jc w:val="center"/>
              <w:rPr>
                <w:rFonts w:ascii="Wingdings" w:hAnsi="Wingdings"/>
                <w:sz w:val="24"/>
              </w:rPr>
            </w:pPr>
            <w:r w:rsidRPr="00C563BF">
              <w:rPr>
                <w:rFonts w:ascii="Wingdings" w:hAnsi="Wingdings"/>
                <w:sz w:val="24"/>
              </w:rPr>
              <w:t></w:t>
            </w:r>
          </w:p>
        </w:tc>
        <w:tc>
          <w:tcPr>
            <w:tcW w:w="1416" w:type="dxa"/>
          </w:tcPr>
          <w:p w14:paraId="383F5C72" w14:textId="77777777" w:rsidR="0028023E" w:rsidRDefault="0028023E" w:rsidP="00446C78">
            <w:pPr>
              <w:pStyle w:val="TableParagraph"/>
              <w:ind w:left="0"/>
              <w:rPr>
                <w:sz w:val="24"/>
              </w:rPr>
            </w:pPr>
          </w:p>
        </w:tc>
      </w:tr>
      <w:tr w:rsidR="0028023E" w14:paraId="49E90E61" w14:textId="77777777" w:rsidTr="00446C78">
        <w:trPr>
          <w:trHeight w:val="611"/>
        </w:trPr>
        <w:tc>
          <w:tcPr>
            <w:tcW w:w="7798" w:type="dxa"/>
          </w:tcPr>
          <w:p w14:paraId="794FB2F9" w14:textId="77777777" w:rsidR="0028023E" w:rsidRPr="00C563BF" w:rsidRDefault="0028023E" w:rsidP="00446C78">
            <w:pPr>
              <w:pStyle w:val="TableParagraph"/>
              <w:ind w:right="1571"/>
              <w:rPr>
                <w:sz w:val="24"/>
              </w:rPr>
            </w:pPr>
            <w:r w:rsidRPr="00C563BF">
              <w:rPr>
                <w:sz w:val="24"/>
              </w:rPr>
              <w:t>Excellent</w:t>
            </w:r>
            <w:r w:rsidRPr="00C563BF">
              <w:rPr>
                <w:spacing w:val="-2"/>
                <w:sz w:val="24"/>
              </w:rPr>
              <w:t xml:space="preserve"> </w:t>
            </w:r>
            <w:r w:rsidRPr="00C563BF">
              <w:rPr>
                <w:sz w:val="24"/>
              </w:rPr>
              <w:t>understanding</w:t>
            </w:r>
            <w:r w:rsidRPr="00C563BF">
              <w:rPr>
                <w:spacing w:val="-2"/>
                <w:sz w:val="24"/>
              </w:rPr>
              <w:t xml:space="preserve"> </w:t>
            </w:r>
            <w:r w:rsidRPr="00C563BF">
              <w:rPr>
                <w:sz w:val="24"/>
              </w:rPr>
              <w:t>of</w:t>
            </w:r>
            <w:r w:rsidRPr="00C563BF">
              <w:rPr>
                <w:spacing w:val="-2"/>
                <w:sz w:val="24"/>
              </w:rPr>
              <w:t xml:space="preserve"> </w:t>
            </w:r>
            <w:r w:rsidRPr="00C563BF">
              <w:rPr>
                <w:sz w:val="24"/>
              </w:rPr>
              <w:t>current,</w:t>
            </w:r>
            <w:r w:rsidRPr="00C563BF">
              <w:rPr>
                <w:spacing w:val="-2"/>
                <w:sz w:val="24"/>
              </w:rPr>
              <w:t xml:space="preserve"> </w:t>
            </w:r>
            <w:r w:rsidRPr="00C563BF">
              <w:rPr>
                <w:sz w:val="24"/>
              </w:rPr>
              <w:t>relevant</w:t>
            </w:r>
            <w:r w:rsidRPr="00C563BF">
              <w:rPr>
                <w:spacing w:val="-1"/>
                <w:sz w:val="24"/>
              </w:rPr>
              <w:t xml:space="preserve"> </w:t>
            </w:r>
            <w:r w:rsidRPr="00C563BF">
              <w:rPr>
                <w:sz w:val="24"/>
              </w:rPr>
              <w:t>issues</w:t>
            </w:r>
            <w:r w:rsidRPr="00C563BF">
              <w:rPr>
                <w:spacing w:val="-2"/>
                <w:sz w:val="24"/>
              </w:rPr>
              <w:t xml:space="preserve"> </w:t>
            </w:r>
            <w:r w:rsidRPr="00C563BF">
              <w:rPr>
                <w:sz w:val="24"/>
              </w:rPr>
              <w:t>and</w:t>
            </w:r>
            <w:r w:rsidRPr="00C563BF">
              <w:rPr>
                <w:spacing w:val="-1"/>
                <w:sz w:val="24"/>
              </w:rPr>
              <w:t xml:space="preserve"> </w:t>
            </w:r>
            <w:r w:rsidRPr="00C563BF">
              <w:rPr>
                <w:sz w:val="24"/>
              </w:rPr>
              <w:t>national</w:t>
            </w:r>
            <w:r w:rsidRPr="00C563BF">
              <w:rPr>
                <w:spacing w:val="-57"/>
                <w:sz w:val="24"/>
              </w:rPr>
              <w:t xml:space="preserve"> </w:t>
            </w:r>
            <w:r w:rsidRPr="00C563BF">
              <w:rPr>
                <w:sz w:val="24"/>
              </w:rPr>
              <w:t>developments</w:t>
            </w:r>
            <w:r w:rsidRPr="00C563BF">
              <w:rPr>
                <w:spacing w:val="-1"/>
                <w:sz w:val="24"/>
              </w:rPr>
              <w:t xml:space="preserve"> </w:t>
            </w:r>
            <w:r w:rsidRPr="00C563BF">
              <w:rPr>
                <w:sz w:val="24"/>
              </w:rPr>
              <w:t>in education</w:t>
            </w:r>
          </w:p>
        </w:tc>
        <w:tc>
          <w:tcPr>
            <w:tcW w:w="1416" w:type="dxa"/>
          </w:tcPr>
          <w:p w14:paraId="0192018F" w14:textId="77777777" w:rsidR="0028023E" w:rsidRPr="00C563BF" w:rsidRDefault="0028023E" w:rsidP="00446C78">
            <w:pPr>
              <w:pStyle w:val="TableParagraph"/>
              <w:spacing w:before="141"/>
              <w:ind w:left="24"/>
              <w:jc w:val="center"/>
              <w:rPr>
                <w:rFonts w:ascii="Wingdings" w:hAnsi="Wingdings"/>
                <w:sz w:val="24"/>
              </w:rPr>
            </w:pPr>
            <w:r w:rsidRPr="00C563BF">
              <w:rPr>
                <w:rFonts w:ascii="Wingdings" w:hAnsi="Wingdings"/>
                <w:sz w:val="24"/>
              </w:rPr>
              <w:t></w:t>
            </w:r>
          </w:p>
        </w:tc>
        <w:tc>
          <w:tcPr>
            <w:tcW w:w="1416" w:type="dxa"/>
          </w:tcPr>
          <w:p w14:paraId="59526B3E" w14:textId="77777777" w:rsidR="0028023E" w:rsidRDefault="0028023E" w:rsidP="00446C78">
            <w:pPr>
              <w:pStyle w:val="TableParagraph"/>
              <w:ind w:left="0"/>
              <w:rPr>
                <w:sz w:val="24"/>
              </w:rPr>
            </w:pPr>
          </w:p>
        </w:tc>
      </w:tr>
      <w:tr w:rsidR="0028023E" w14:paraId="510212E3" w14:textId="77777777" w:rsidTr="00446C78">
        <w:trPr>
          <w:trHeight w:val="613"/>
        </w:trPr>
        <w:tc>
          <w:tcPr>
            <w:tcW w:w="7798" w:type="dxa"/>
          </w:tcPr>
          <w:p w14:paraId="0CD970EA" w14:textId="77777777" w:rsidR="0028023E" w:rsidRDefault="0028023E" w:rsidP="00446C78">
            <w:pPr>
              <w:pStyle w:val="TableParagraph"/>
              <w:spacing w:before="131"/>
              <w:rPr>
                <w:sz w:val="24"/>
              </w:rPr>
            </w:pPr>
            <w:r>
              <w:rPr>
                <w:sz w:val="24"/>
              </w:rPr>
              <w:t>The</w:t>
            </w:r>
            <w:r>
              <w:rPr>
                <w:spacing w:val="-2"/>
                <w:sz w:val="24"/>
              </w:rPr>
              <w:t xml:space="preserve"> </w:t>
            </w:r>
            <w:r>
              <w:rPr>
                <w:sz w:val="24"/>
              </w:rPr>
              <w:t>ability</w:t>
            </w:r>
            <w:r>
              <w:rPr>
                <w:spacing w:val="-5"/>
                <w:sz w:val="24"/>
              </w:rPr>
              <w:t xml:space="preserve"> </w:t>
            </w:r>
            <w:r>
              <w:rPr>
                <w:sz w:val="24"/>
              </w:rPr>
              <w:t>to work independently</w:t>
            </w:r>
            <w:r>
              <w:rPr>
                <w:spacing w:val="-3"/>
                <w:sz w:val="24"/>
              </w:rPr>
              <w:t xml:space="preserve"> </w:t>
            </w:r>
            <w:r>
              <w:rPr>
                <w:sz w:val="24"/>
              </w:rPr>
              <w:t>and within a</w:t>
            </w:r>
            <w:r>
              <w:rPr>
                <w:spacing w:val="-1"/>
                <w:sz w:val="24"/>
              </w:rPr>
              <w:t xml:space="preserve"> </w:t>
            </w:r>
            <w:r>
              <w:rPr>
                <w:sz w:val="24"/>
              </w:rPr>
              <w:t>team</w:t>
            </w:r>
          </w:p>
        </w:tc>
        <w:tc>
          <w:tcPr>
            <w:tcW w:w="1416" w:type="dxa"/>
          </w:tcPr>
          <w:p w14:paraId="0CCD740A" w14:textId="77777777" w:rsidR="0028023E" w:rsidRDefault="0028023E" w:rsidP="00446C78">
            <w:pPr>
              <w:pStyle w:val="TableParagraph"/>
              <w:spacing w:before="144"/>
              <w:ind w:left="24"/>
              <w:jc w:val="center"/>
              <w:rPr>
                <w:rFonts w:ascii="Wingdings" w:hAnsi="Wingdings"/>
                <w:sz w:val="24"/>
              </w:rPr>
            </w:pPr>
            <w:r>
              <w:rPr>
                <w:rFonts w:ascii="Wingdings" w:hAnsi="Wingdings"/>
                <w:sz w:val="24"/>
              </w:rPr>
              <w:t></w:t>
            </w:r>
          </w:p>
        </w:tc>
        <w:tc>
          <w:tcPr>
            <w:tcW w:w="1416" w:type="dxa"/>
          </w:tcPr>
          <w:p w14:paraId="40E94B7F" w14:textId="77777777" w:rsidR="0028023E" w:rsidRDefault="0028023E" w:rsidP="00446C78">
            <w:pPr>
              <w:pStyle w:val="TableParagraph"/>
              <w:ind w:left="0"/>
              <w:rPr>
                <w:sz w:val="24"/>
              </w:rPr>
            </w:pPr>
          </w:p>
        </w:tc>
      </w:tr>
      <w:tr w:rsidR="0028023E" w14:paraId="4C77A76E" w14:textId="77777777" w:rsidTr="001A2FAF">
        <w:trPr>
          <w:trHeight w:val="613"/>
        </w:trPr>
        <w:tc>
          <w:tcPr>
            <w:tcW w:w="7798" w:type="dxa"/>
            <w:vAlign w:val="center"/>
          </w:tcPr>
          <w:p w14:paraId="579B80CE" w14:textId="77777777" w:rsidR="0028023E" w:rsidRDefault="0028023E" w:rsidP="001A2FAF">
            <w:pPr>
              <w:pStyle w:val="TableParagraph"/>
              <w:spacing w:line="273" w:lineRule="exact"/>
              <w:rPr>
                <w:sz w:val="24"/>
              </w:rPr>
            </w:pPr>
            <w:r>
              <w:rPr>
                <w:sz w:val="24"/>
              </w:rPr>
              <w:t>Willing</w:t>
            </w:r>
            <w:r>
              <w:rPr>
                <w:spacing w:val="-5"/>
                <w:sz w:val="24"/>
              </w:rPr>
              <w:t xml:space="preserve"> </w:t>
            </w:r>
            <w:r>
              <w:rPr>
                <w:sz w:val="24"/>
              </w:rPr>
              <w:t>to</w:t>
            </w:r>
            <w:r>
              <w:rPr>
                <w:spacing w:val="-1"/>
                <w:sz w:val="24"/>
              </w:rPr>
              <w:t xml:space="preserve"> </w:t>
            </w:r>
            <w:r>
              <w:rPr>
                <w:sz w:val="24"/>
              </w:rPr>
              <w:t>support</w:t>
            </w:r>
            <w:r>
              <w:rPr>
                <w:spacing w:val="-2"/>
                <w:sz w:val="24"/>
              </w:rPr>
              <w:t xml:space="preserve"> </w:t>
            </w:r>
            <w:r>
              <w:rPr>
                <w:sz w:val="24"/>
              </w:rPr>
              <w:t>the</w:t>
            </w:r>
            <w:r>
              <w:rPr>
                <w:spacing w:val="-2"/>
                <w:sz w:val="24"/>
              </w:rPr>
              <w:t xml:space="preserve"> </w:t>
            </w:r>
            <w:r>
              <w:rPr>
                <w:sz w:val="24"/>
              </w:rPr>
              <w:t>department</w:t>
            </w:r>
            <w:r>
              <w:rPr>
                <w:spacing w:val="-2"/>
                <w:sz w:val="24"/>
              </w:rPr>
              <w:t xml:space="preserve"> </w:t>
            </w:r>
            <w:r>
              <w:rPr>
                <w:sz w:val="24"/>
              </w:rPr>
              <w:t>with</w:t>
            </w:r>
            <w:r>
              <w:rPr>
                <w:spacing w:val="-1"/>
                <w:sz w:val="24"/>
              </w:rPr>
              <w:t xml:space="preserve"> </w:t>
            </w:r>
            <w:r>
              <w:rPr>
                <w:sz w:val="24"/>
              </w:rPr>
              <w:t>extracurricular</w:t>
            </w:r>
            <w:r>
              <w:rPr>
                <w:spacing w:val="-3"/>
                <w:sz w:val="24"/>
              </w:rPr>
              <w:t xml:space="preserve"> </w:t>
            </w:r>
            <w:r>
              <w:rPr>
                <w:sz w:val="24"/>
              </w:rPr>
              <w:t>activities</w:t>
            </w:r>
          </w:p>
        </w:tc>
        <w:tc>
          <w:tcPr>
            <w:tcW w:w="1416" w:type="dxa"/>
          </w:tcPr>
          <w:p w14:paraId="03A93FB9" w14:textId="77777777" w:rsidR="0028023E" w:rsidRDefault="0028023E" w:rsidP="00446C78">
            <w:pPr>
              <w:pStyle w:val="TableParagraph"/>
              <w:spacing w:before="144"/>
              <w:ind w:left="24"/>
              <w:jc w:val="center"/>
              <w:rPr>
                <w:rFonts w:ascii="Wingdings" w:hAnsi="Wingdings"/>
                <w:sz w:val="24"/>
              </w:rPr>
            </w:pPr>
            <w:r>
              <w:rPr>
                <w:rFonts w:ascii="Wingdings" w:hAnsi="Wingdings"/>
                <w:sz w:val="24"/>
              </w:rPr>
              <w:t></w:t>
            </w:r>
          </w:p>
        </w:tc>
        <w:tc>
          <w:tcPr>
            <w:tcW w:w="1416" w:type="dxa"/>
          </w:tcPr>
          <w:p w14:paraId="0EFE4A5E" w14:textId="77777777" w:rsidR="0028023E" w:rsidRDefault="0028023E" w:rsidP="00446C78">
            <w:pPr>
              <w:pStyle w:val="TableParagraph"/>
              <w:ind w:left="0"/>
              <w:rPr>
                <w:sz w:val="24"/>
              </w:rPr>
            </w:pPr>
          </w:p>
        </w:tc>
      </w:tr>
      <w:tr w:rsidR="0028023E" w14:paraId="7A90B55E" w14:textId="77777777" w:rsidTr="00446C78">
        <w:trPr>
          <w:trHeight w:val="604"/>
        </w:trPr>
        <w:tc>
          <w:tcPr>
            <w:tcW w:w="7798" w:type="dxa"/>
          </w:tcPr>
          <w:p w14:paraId="255EF20B" w14:textId="77777777" w:rsidR="0028023E" w:rsidRDefault="0028023E" w:rsidP="00446C78">
            <w:pPr>
              <w:pStyle w:val="TableParagraph"/>
              <w:spacing w:before="128"/>
              <w:rPr>
                <w:sz w:val="24"/>
              </w:rPr>
            </w:pPr>
            <w:r>
              <w:rPr>
                <w:sz w:val="24"/>
              </w:rPr>
              <w:t>Experience</w:t>
            </w:r>
            <w:r>
              <w:rPr>
                <w:spacing w:val="-3"/>
                <w:sz w:val="24"/>
              </w:rPr>
              <w:t xml:space="preserve"> </w:t>
            </w:r>
            <w:r>
              <w:rPr>
                <w:sz w:val="24"/>
              </w:rPr>
              <w:t>of</w:t>
            </w:r>
            <w:r>
              <w:rPr>
                <w:spacing w:val="-2"/>
                <w:sz w:val="24"/>
              </w:rPr>
              <w:t xml:space="preserve"> </w:t>
            </w:r>
            <w:r>
              <w:rPr>
                <w:sz w:val="24"/>
              </w:rPr>
              <w:t>supporting</w:t>
            </w:r>
            <w:r>
              <w:rPr>
                <w:spacing w:val="-1"/>
                <w:sz w:val="24"/>
              </w:rPr>
              <w:t xml:space="preserve"> </w:t>
            </w:r>
            <w:r>
              <w:rPr>
                <w:sz w:val="24"/>
              </w:rPr>
              <w:t>colleagues</w:t>
            </w:r>
            <w:r>
              <w:rPr>
                <w:spacing w:val="-1"/>
                <w:sz w:val="24"/>
              </w:rPr>
              <w:t xml:space="preserve"> </w:t>
            </w:r>
            <w:r>
              <w:rPr>
                <w:sz w:val="24"/>
              </w:rPr>
              <w:t>to</w:t>
            </w:r>
            <w:r>
              <w:rPr>
                <w:spacing w:val="-2"/>
                <w:sz w:val="24"/>
              </w:rPr>
              <w:t xml:space="preserve"> </w:t>
            </w:r>
            <w:r>
              <w:rPr>
                <w:sz w:val="24"/>
              </w:rPr>
              <w:t>improve</w:t>
            </w:r>
            <w:r>
              <w:rPr>
                <w:spacing w:val="-2"/>
                <w:sz w:val="24"/>
              </w:rPr>
              <w:t xml:space="preserve"> </w:t>
            </w:r>
            <w:r>
              <w:rPr>
                <w:sz w:val="24"/>
              </w:rPr>
              <w:t>practise</w:t>
            </w:r>
          </w:p>
        </w:tc>
        <w:tc>
          <w:tcPr>
            <w:tcW w:w="1416" w:type="dxa"/>
          </w:tcPr>
          <w:p w14:paraId="4678439F" w14:textId="77777777" w:rsidR="0028023E" w:rsidRDefault="0028023E" w:rsidP="00446C78">
            <w:pPr>
              <w:pStyle w:val="TableParagraph"/>
              <w:ind w:left="0"/>
              <w:rPr>
                <w:sz w:val="24"/>
              </w:rPr>
            </w:pPr>
          </w:p>
        </w:tc>
        <w:tc>
          <w:tcPr>
            <w:tcW w:w="1416" w:type="dxa"/>
          </w:tcPr>
          <w:p w14:paraId="0EC70A60" w14:textId="77777777" w:rsidR="0028023E" w:rsidRDefault="0028023E" w:rsidP="00446C78">
            <w:pPr>
              <w:pStyle w:val="TableParagraph"/>
              <w:spacing w:before="11"/>
              <w:ind w:left="0"/>
              <w:rPr>
                <w:sz w:val="27"/>
              </w:rPr>
            </w:pPr>
          </w:p>
          <w:p w14:paraId="04E5AFAA" w14:textId="77777777" w:rsidR="0028023E" w:rsidRDefault="0028023E" w:rsidP="00446C78">
            <w:pPr>
              <w:pStyle w:val="TableParagraph"/>
              <w:spacing w:line="263" w:lineRule="exact"/>
              <w:ind w:left="24"/>
              <w:jc w:val="center"/>
              <w:rPr>
                <w:rFonts w:ascii="Wingdings" w:hAnsi="Wingdings"/>
                <w:sz w:val="24"/>
              </w:rPr>
            </w:pPr>
            <w:r>
              <w:rPr>
                <w:rFonts w:ascii="Wingdings" w:hAnsi="Wingdings"/>
                <w:sz w:val="24"/>
              </w:rPr>
              <w:t></w:t>
            </w:r>
          </w:p>
        </w:tc>
      </w:tr>
      <w:tr w:rsidR="0028023E" w14:paraId="6085D111" w14:textId="77777777" w:rsidTr="00446C78">
        <w:trPr>
          <w:trHeight w:val="549"/>
        </w:trPr>
        <w:tc>
          <w:tcPr>
            <w:tcW w:w="7798" w:type="dxa"/>
            <w:shd w:val="clear" w:color="auto" w:fill="001248"/>
          </w:tcPr>
          <w:p w14:paraId="1C8AC239" w14:textId="77777777" w:rsidR="0028023E" w:rsidRDefault="0028023E" w:rsidP="00446C78">
            <w:pPr>
              <w:pStyle w:val="TableParagraph"/>
              <w:spacing w:before="136"/>
              <w:rPr>
                <w:rFonts w:ascii="Calibri"/>
                <w:b/>
                <w:sz w:val="24"/>
              </w:rPr>
            </w:pPr>
            <w:r>
              <w:rPr>
                <w:rFonts w:ascii="Calibri"/>
                <w:b/>
                <w:color w:val="FFFFFF"/>
                <w:sz w:val="24"/>
              </w:rPr>
              <w:t>Professional</w:t>
            </w:r>
            <w:r>
              <w:rPr>
                <w:rFonts w:ascii="Calibri"/>
                <w:b/>
                <w:color w:val="FFFFFF"/>
                <w:spacing w:val="-2"/>
                <w:sz w:val="24"/>
              </w:rPr>
              <w:t xml:space="preserve"> </w:t>
            </w:r>
            <w:r>
              <w:rPr>
                <w:rFonts w:ascii="Calibri"/>
                <w:b/>
                <w:color w:val="FFFFFF"/>
                <w:sz w:val="24"/>
              </w:rPr>
              <w:t>Knowledge</w:t>
            </w:r>
            <w:r>
              <w:rPr>
                <w:rFonts w:ascii="Calibri"/>
                <w:b/>
                <w:color w:val="FFFFFF"/>
                <w:spacing w:val="-6"/>
                <w:sz w:val="24"/>
              </w:rPr>
              <w:t xml:space="preserve"> </w:t>
            </w:r>
            <w:r>
              <w:rPr>
                <w:rFonts w:ascii="Calibri"/>
                <w:b/>
                <w:color w:val="FFFFFF"/>
                <w:sz w:val="24"/>
              </w:rPr>
              <w:t>and</w:t>
            </w:r>
            <w:r>
              <w:rPr>
                <w:rFonts w:ascii="Calibri"/>
                <w:b/>
                <w:color w:val="FFFFFF"/>
                <w:spacing w:val="-3"/>
                <w:sz w:val="24"/>
              </w:rPr>
              <w:t xml:space="preserve"> </w:t>
            </w:r>
            <w:r>
              <w:rPr>
                <w:rFonts w:ascii="Calibri"/>
                <w:b/>
                <w:color w:val="FFFFFF"/>
                <w:sz w:val="24"/>
              </w:rPr>
              <w:t>Understanding</w:t>
            </w:r>
          </w:p>
        </w:tc>
        <w:tc>
          <w:tcPr>
            <w:tcW w:w="1416" w:type="dxa"/>
            <w:shd w:val="clear" w:color="auto" w:fill="001248"/>
          </w:tcPr>
          <w:p w14:paraId="1249CDEA" w14:textId="77777777" w:rsidR="0028023E" w:rsidRDefault="0028023E" w:rsidP="00446C78">
            <w:pPr>
              <w:pStyle w:val="TableParagraph"/>
              <w:spacing w:before="129"/>
              <w:ind w:left="0" w:right="246"/>
              <w:jc w:val="right"/>
              <w:rPr>
                <w:rFonts w:ascii="Calibri"/>
                <w:b/>
                <w:sz w:val="24"/>
              </w:rPr>
            </w:pPr>
            <w:r>
              <w:rPr>
                <w:rFonts w:ascii="Calibri"/>
                <w:b/>
                <w:color w:val="FFFFFF"/>
                <w:sz w:val="24"/>
              </w:rPr>
              <w:t>Essential</w:t>
            </w:r>
          </w:p>
        </w:tc>
        <w:tc>
          <w:tcPr>
            <w:tcW w:w="1416" w:type="dxa"/>
            <w:shd w:val="clear" w:color="auto" w:fill="FF0000"/>
          </w:tcPr>
          <w:p w14:paraId="346D4F3E" w14:textId="77777777" w:rsidR="0028023E" w:rsidRDefault="0028023E" w:rsidP="00446C78">
            <w:pPr>
              <w:pStyle w:val="TableParagraph"/>
              <w:spacing w:before="129"/>
              <w:ind w:left="253"/>
              <w:rPr>
                <w:rFonts w:ascii="Calibri"/>
                <w:b/>
                <w:sz w:val="24"/>
              </w:rPr>
            </w:pPr>
            <w:r>
              <w:rPr>
                <w:rFonts w:ascii="Calibri"/>
                <w:b/>
                <w:color w:val="FFFFFF"/>
                <w:sz w:val="24"/>
              </w:rPr>
              <w:t>Desirable</w:t>
            </w:r>
          </w:p>
        </w:tc>
      </w:tr>
      <w:tr w:rsidR="0028023E" w14:paraId="6C98E1A0" w14:textId="77777777" w:rsidTr="00446C78">
        <w:trPr>
          <w:trHeight w:val="554"/>
        </w:trPr>
        <w:tc>
          <w:tcPr>
            <w:tcW w:w="7798" w:type="dxa"/>
          </w:tcPr>
          <w:p w14:paraId="08B26753" w14:textId="77777777" w:rsidR="0028023E" w:rsidRDefault="0028023E" w:rsidP="00446C78">
            <w:pPr>
              <w:pStyle w:val="TableParagraph"/>
              <w:spacing w:line="276" w:lineRule="exact"/>
              <w:rPr>
                <w:sz w:val="24"/>
              </w:rPr>
            </w:pPr>
            <w:r>
              <w:rPr>
                <w:sz w:val="24"/>
              </w:rPr>
              <w:t>Understands</w:t>
            </w:r>
            <w:r>
              <w:rPr>
                <w:spacing w:val="-2"/>
                <w:sz w:val="24"/>
              </w:rPr>
              <w:t xml:space="preserve"> </w:t>
            </w:r>
            <w:r>
              <w:rPr>
                <w:sz w:val="24"/>
              </w:rPr>
              <w:t>the</w:t>
            </w:r>
            <w:r>
              <w:rPr>
                <w:spacing w:val="-1"/>
                <w:sz w:val="24"/>
              </w:rPr>
              <w:t xml:space="preserve"> </w:t>
            </w:r>
            <w:r>
              <w:rPr>
                <w:sz w:val="24"/>
              </w:rPr>
              <w:t>characteristics</w:t>
            </w:r>
            <w:r>
              <w:rPr>
                <w:spacing w:val="-2"/>
                <w:sz w:val="24"/>
              </w:rPr>
              <w:t xml:space="preserve"> </w:t>
            </w:r>
            <w:r>
              <w:rPr>
                <w:sz w:val="24"/>
              </w:rPr>
              <w:t>of</w:t>
            </w:r>
            <w:r>
              <w:rPr>
                <w:spacing w:val="-2"/>
                <w:sz w:val="24"/>
              </w:rPr>
              <w:t xml:space="preserve"> </w:t>
            </w:r>
            <w:r>
              <w:rPr>
                <w:sz w:val="24"/>
              </w:rPr>
              <w:t>high-quality</w:t>
            </w:r>
            <w:r>
              <w:rPr>
                <w:spacing w:val="-7"/>
                <w:sz w:val="24"/>
              </w:rPr>
              <w:t xml:space="preserve"> </w:t>
            </w:r>
            <w:r>
              <w:rPr>
                <w:sz w:val="24"/>
              </w:rPr>
              <w:t>teaching,</w:t>
            </w:r>
            <w:r>
              <w:rPr>
                <w:spacing w:val="-1"/>
                <w:sz w:val="24"/>
              </w:rPr>
              <w:t xml:space="preserve"> </w:t>
            </w:r>
            <w:r>
              <w:rPr>
                <w:sz w:val="24"/>
              </w:rPr>
              <w:t>learning</w:t>
            </w:r>
            <w:r>
              <w:rPr>
                <w:spacing w:val="-5"/>
                <w:sz w:val="24"/>
              </w:rPr>
              <w:t xml:space="preserve"> </w:t>
            </w:r>
            <w:r>
              <w:rPr>
                <w:sz w:val="24"/>
              </w:rPr>
              <w:t>and</w:t>
            </w:r>
            <w:r>
              <w:rPr>
                <w:spacing w:val="-57"/>
                <w:sz w:val="24"/>
              </w:rPr>
              <w:t xml:space="preserve"> </w:t>
            </w:r>
            <w:r>
              <w:rPr>
                <w:sz w:val="24"/>
              </w:rPr>
              <w:t>achievement</w:t>
            </w:r>
            <w:r>
              <w:rPr>
                <w:spacing w:val="-1"/>
                <w:sz w:val="24"/>
              </w:rPr>
              <w:t xml:space="preserve"> </w:t>
            </w:r>
            <w:r>
              <w:rPr>
                <w:sz w:val="24"/>
              </w:rPr>
              <w:t>for</w:t>
            </w:r>
            <w:r>
              <w:rPr>
                <w:spacing w:val="-1"/>
                <w:sz w:val="24"/>
              </w:rPr>
              <w:t xml:space="preserve"> </w:t>
            </w:r>
            <w:r>
              <w:rPr>
                <w:sz w:val="24"/>
              </w:rPr>
              <w:t>all students</w:t>
            </w:r>
          </w:p>
        </w:tc>
        <w:tc>
          <w:tcPr>
            <w:tcW w:w="1416" w:type="dxa"/>
          </w:tcPr>
          <w:p w14:paraId="3F328F14" w14:textId="77777777" w:rsidR="0028023E" w:rsidRDefault="0028023E" w:rsidP="00446C78">
            <w:pPr>
              <w:pStyle w:val="TableParagraph"/>
              <w:spacing w:before="144"/>
              <w:ind w:left="24"/>
              <w:jc w:val="center"/>
              <w:rPr>
                <w:rFonts w:ascii="Wingdings" w:hAnsi="Wingdings"/>
                <w:sz w:val="24"/>
              </w:rPr>
            </w:pPr>
            <w:r>
              <w:rPr>
                <w:rFonts w:ascii="Wingdings" w:hAnsi="Wingdings"/>
                <w:sz w:val="24"/>
              </w:rPr>
              <w:t></w:t>
            </w:r>
          </w:p>
        </w:tc>
        <w:tc>
          <w:tcPr>
            <w:tcW w:w="1416" w:type="dxa"/>
          </w:tcPr>
          <w:p w14:paraId="11A7C763" w14:textId="77777777" w:rsidR="0028023E" w:rsidRDefault="0028023E" w:rsidP="00446C78">
            <w:pPr>
              <w:pStyle w:val="TableParagraph"/>
              <w:ind w:left="0"/>
              <w:rPr>
                <w:sz w:val="24"/>
              </w:rPr>
            </w:pPr>
          </w:p>
        </w:tc>
      </w:tr>
      <w:tr w:rsidR="0028023E" w14:paraId="10541AD4" w14:textId="77777777" w:rsidTr="00446C78">
        <w:trPr>
          <w:trHeight w:val="549"/>
        </w:trPr>
        <w:tc>
          <w:tcPr>
            <w:tcW w:w="7798" w:type="dxa"/>
          </w:tcPr>
          <w:p w14:paraId="4014ADF6" w14:textId="77777777" w:rsidR="0028023E" w:rsidRDefault="0028023E" w:rsidP="00446C78">
            <w:pPr>
              <w:pStyle w:val="TableParagraph"/>
              <w:spacing w:before="128"/>
              <w:rPr>
                <w:sz w:val="24"/>
              </w:rPr>
            </w:pPr>
            <w:r>
              <w:rPr>
                <w:sz w:val="24"/>
              </w:rPr>
              <w:t>Excellent</w:t>
            </w:r>
            <w:r>
              <w:rPr>
                <w:spacing w:val="-2"/>
                <w:sz w:val="24"/>
              </w:rPr>
              <w:t xml:space="preserve"> </w:t>
            </w:r>
            <w:r>
              <w:rPr>
                <w:sz w:val="24"/>
              </w:rPr>
              <w:t>understanding</w:t>
            </w:r>
            <w:r>
              <w:rPr>
                <w:spacing w:val="-1"/>
                <w:sz w:val="24"/>
              </w:rPr>
              <w:t xml:space="preserve"> </w:t>
            </w:r>
            <w:r>
              <w:rPr>
                <w:sz w:val="24"/>
              </w:rPr>
              <w:t>of</w:t>
            </w:r>
            <w:r>
              <w:rPr>
                <w:spacing w:val="-2"/>
                <w:sz w:val="24"/>
              </w:rPr>
              <w:t xml:space="preserve"> </w:t>
            </w:r>
            <w:r>
              <w:rPr>
                <w:sz w:val="24"/>
              </w:rPr>
              <w:t>effective</w:t>
            </w:r>
            <w:r>
              <w:rPr>
                <w:spacing w:val="-2"/>
                <w:sz w:val="24"/>
              </w:rPr>
              <w:t xml:space="preserve"> </w:t>
            </w:r>
            <w:r>
              <w:rPr>
                <w:sz w:val="24"/>
              </w:rPr>
              <w:t>pedagogy</w:t>
            </w:r>
          </w:p>
        </w:tc>
        <w:tc>
          <w:tcPr>
            <w:tcW w:w="1416" w:type="dxa"/>
          </w:tcPr>
          <w:p w14:paraId="74629380" w14:textId="77777777" w:rsidR="0028023E" w:rsidRDefault="0028023E" w:rsidP="00446C78">
            <w:pPr>
              <w:pStyle w:val="TableParagraph"/>
              <w:spacing w:before="141"/>
              <w:ind w:left="24"/>
              <w:jc w:val="center"/>
              <w:rPr>
                <w:rFonts w:ascii="Wingdings" w:hAnsi="Wingdings"/>
                <w:sz w:val="24"/>
              </w:rPr>
            </w:pPr>
            <w:r>
              <w:rPr>
                <w:rFonts w:ascii="Wingdings" w:hAnsi="Wingdings"/>
                <w:sz w:val="24"/>
              </w:rPr>
              <w:t></w:t>
            </w:r>
          </w:p>
        </w:tc>
        <w:tc>
          <w:tcPr>
            <w:tcW w:w="1416" w:type="dxa"/>
          </w:tcPr>
          <w:p w14:paraId="04C18D3D" w14:textId="77777777" w:rsidR="0028023E" w:rsidRDefault="0028023E" w:rsidP="00446C78">
            <w:pPr>
              <w:pStyle w:val="TableParagraph"/>
              <w:ind w:left="0"/>
              <w:rPr>
                <w:sz w:val="24"/>
              </w:rPr>
            </w:pPr>
          </w:p>
        </w:tc>
      </w:tr>
      <w:tr w:rsidR="0028023E" w14:paraId="7AF9E2F4" w14:textId="77777777" w:rsidTr="00446C78">
        <w:trPr>
          <w:trHeight w:val="549"/>
        </w:trPr>
        <w:tc>
          <w:tcPr>
            <w:tcW w:w="7798" w:type="dxa"/>
          </w:tcPr>
          <w:p w14:paraId="0595FD4D" w14:textId="77777777" w:rsidR="0028023E" w:rsidRDefault="0028023E" w:rsidP="00446C78">
            <w:pPr>
              <w:pStyle w:val="TableParagraph"/>
              <w:spacing w:before="128"/>
              <w:rPr>
                <w:sz w:val="24"/>
              </w:rPr>
            </w:pPr>
            <w:r>
              <w:rPr>
                <w:sz w:val="24"/>
              </w:rPr>
              <w:t>Support</w:t>
            </w:r>
            <w:r>
              <w:rPr>
                <w:spacing w:val="-2"/>
                <w:sz w:val="24"/>
              </w:rPr>
              <w:t xml:space="preserve"> </w:t>
            </w:r>
            <w:r>
              <w:rPr>
                <w:sz w:val="24"/>
              </w:rPr>
              <w:t>the</w:t>
            </w:r>
            <w:r>
              <w:rPr>
                <w:spacing w:val="-2"/>
                <w:sz w:val="24"/>
              </w:rPr>
              <w:t xml:space="preserve"> </w:t>
            </w:r>
            <w:r>
              <w:rPr>
                <w:sz w:val="24"/>
              </w:rPr>
              <w:t>aim</w:t>
            </w:r>
            <w:r>
              <w:rPr>
                <w:spacing w:val="-1"/>
                <w:sz w:val="24"/>
              </w:rPr>
              <w:t xml:space="preserve"> </w:t>
            </w:r>
            <w:r>
              <w:rPr>
                <w:sz w:val="24"/>
              </w:rPr>
              <w:t>and</w:t>
            </w:r>
            <w:r>
              <w:rPr>
                <w:spacing w:val="-1"/>
                <w:sz w:val="24"/>
              </w:rPr>
              <w:t xml:space="preserve"> </w:t>
            </w:r>
            <w:r>
              <w:rPr>
                <w:sz w:val="24"/>
              </w:rPr>
              <w:t>objectives</w:t>
            </w:r>
            <w:r>
              <w:rPr>
                <w:spacing w:val="-1"/>
                <w:sz w:val="24"/>
              </w:rPr>
              <w:t xml:space="preserve"> </w:t>
            </w:r>
            <w:r>
              <w:rPr>
                <w:sz w:val="24"/>
              </w:rPr>
              <w:t>of</w:t>
            </w:r>
            <w:r>
              <w:rPr>
                <w:spacing w:val="-2"/>
                <w:sz w:val="24"/>
              </w:rPr>
              <w:t xml:space="preserve"> </w:t>
            </w:r>
            <w:r>
              <w:rPr>
                <w:sz w:val="24"/>
              </w:rPr>
              <w:t>Trinity</w:t>
            </w:r>
            <w:r>
              <w:rPr>
                <w:spacing w:val="-7"/>
                <w:sz w:val="24"/>
              </w:rPr>
              <w:t xml:space="preserve"> </w:t>
            </w:r>
            <w:r>
              <w:rPr>
                <w:sz w:val="24"/>
              </w:rPr>
              <w:t>Catholic High</w:t>
            </w:r>
            <w:r>
              <w:rPr>
                <w:spacing w:val="-1"/>
                <w:sz w:val="24"/>
              </w:rPr>
              <w:t xml:space="preserve"> </w:t>
            </w:r>
            <w:r>
              <w:rPr>
                <w:sz w:val="24"/>
              </w:rPr>
              <w:t>School</w:t>
            </w:r>
          </w:p>
        </w:tc>
        <w:tc>
          <w:tcPr>
            <w:tcW w:w="1416" w:type="dxa"/>
          </w:tcPr>
          <w:p w14:paraId="662334FC" w14:textId="77777777" w:rsidR="0028023E" w:rsidRDefault="0028023E" w:rsidP="00446C78">
            <w:pPr>
              <w:pStyle w:val="TableParagraph"/>
              <w:spacing w:before="139"/>
              <w:ind w:left="24"/>
              <w:jc w:val="center"/>
              <w:rPr>
                <w:rFonts w:ascii="Wingdings" w:hAnsi="Wingdings"/>
                <w:sz w:val="24"/>
              </w:rPr>
            </w:pPr>
            <w:r>
              <w:rPr>
                <w:rFonts w:ascii="Wingdings" w:hAnsi="Wingdings"/>
                <w:sz w:val="24"/>
              </w:rPr>
              <w:t></w:t>
            </w:r>
          </w:p>
        </w:tc>
        <w:tc>
          <w:tcPr>
            <w:tcW w:w="1416" w:type="dxa"/>
          </w:tcPr>
          <w:p w14:paraId="6FB4825B" w14:textId="77777777" w:rsidR="0028023E" w:rsidRDefault="0028023E" w:rsidP="00446C78">
            <w:pPr>
              <w:pStyle w:val="TableParagraph"/>
              <w:ind w:left="0"/>
              <w:rPr>
                <w:sz w:val="24"/>
              </w:rPr>
            </w:pPr>
          </w:p>
        </w:tc>
      </w:tr>
      <w:tr w:rsidR="0028023E" w14:paraId="098A91B0" w14:textId="77777777" w:rsidTr="00446C78">
        <w:trPr>
          <w:trHeight w:val="551"/>
        </w:trPr>
        <w:tc>
          <w:tcPr>
            <w:tcW w:w="7798" w:type="dxa"/>
            <w:shd w:val="clear" w:color="auto" w:fill="001248"/>
          </w:tcPr>
          <w:p w14:paraId="5F849B42" w14:textId="77777777" w:rsidR="0028023E" w:rsidRDefault="0028023E" w:rsidP="00446C78">
            <w:pPr>
              <w:pStyle w:val="TableParagraph"/>
              <w:spacing w:before="136"/>
              <w:rPr>
                <w:rFonts w:ascii="Calibri"/>
                <w:b/>
                <w:sz w:val="24"/>
              </w:rPr>
            </w:pPr>
            <w:r>
              <w:rPr>
                <w:rFonts w:ascii="Calibri"/>
                <w:b/>
                <w:color w:val="FFFFFF"/>
                <w:sz w:val="24"/>
              </w:rPr>
              <w:t>Skills</w:t>
            </w:r>
          </w:p>
        </w:tc>
        <w:tc>
          <w:tcPr>
            <w:tcW w:w="1416" w:type="dxa"/>
            <w:shd w:val="clear" w:color="auto" w:fill="001248"/>
          </w:tcPr>
          <w:p w14:paraId="7D450D1D" w14:textId="77777777" w:rsidR="0028023E" w:rsidRDefault="0028023E" w:rsidP="00446C78">
            <w:pPr>
              <w:pStyle w:val="TableParagraph"/>
              <w:spacing w:before="129"/>
              <w:ind w:left="0" w:right="246"/>
              <w:jc w:val="right"/>
              <w:rPr>
                <w:rFonts w:ascii="Calibri"/>
                <w:b/>
                <w:sz w:val="24"/>
              </w:rPr>
            </w:pPr>
            <w:r>
              <w:rPr>
                <w:rFonts w:ascii="Calibri"/>
                <w:b/>
                <w:color w:val="FFFFFF"/>
                <w:sz w:val="24"/>
              </w:rPr>
              <w:t>Essential</w:t>
            </w:r>
          </w:p>
        </w:tc>
        <w:tc>
          <w:tcPr>
            <w:tcW w:w="1416" w:type="dxa"/>
            <w:shd w:val="clear" w:color="auto" w:fill="FF0000"/>
          </w:tcPr>
          <w:p w14:paraId="5D14FF14" w14:textId="77777777" w:rsidR="0028023E" w:rsidRDefault="0028023E" w:rsidP="00446C78">
            <w:pPr>
              <w:pStyle w:val="TableParagraph"/>
              <w:spacing w:before="129"/>
              <w:ind w:left="253"/>
              <w:rPr>
                <w:rFonts w:ascii="Calibri"/>
                <w:b/>
                <w:sz w:val="24"/>
              </w:rPr>
            </w:pPr>
            <w:r>
              <w:rPr>
                <w:rFonts w:ascii="Calibri"/>
                <w:b/>
                <w:color w:val="FFFFFF"/>
                <w:sz w:val="24"/>
              </w:rPr>
              <w:t>Desirable</w:t>
            </w:r>
          </w:p>
        </w:tc>
      </w:tr>
      <w:tr w:rsidR="0028023E" w14:paraId="3024C803" w14:textId="77777777" w:rsidTr="00446C78">
        <w:trPr>
          <w:trHeight w:val="551"/>
        </w:trPr>
        <w:tc>
          <w:tcPr>
            <w:tcW w:w="7798" w:type="dxa"/>
          </w:tcPr>
          <w:p w14:paraId="2403C43D" w14:textId="77777777" w:rsidR="0028023E" w:rsidRDefault="0028023E" w:rsidP="00446C78">
            <w:pPr>
              <w:pStyle w:val="TableParagraph"/>
              <w:spacing w:before="131"/>
              <w:rPr>
                <w:sz w:val="24"/>
              </w:rPr>
            </w:pPr>
            <w:r>
              <w:rPr>
                <w:sz w:val="24"/>
              </w:rPr>
              <w:t>Excellent</w:t>
            </w:r>
            <w:r>
              <w:rPr>
                <w:spacing w:val="-2"/>
                <w:sz w:val="24"/>
              </w:rPr>
              <w:t xml:space="preserve"> </w:t>
            </w:r>
            <w:r>
              <w:rPr>
                <w:sz w:val="24"/>
              </w:rPr>
              <w:t>communication</w:t>
            </w:r>
            <w:r>
              <w:rPr>
                <w:spacing w:val="-2"/>
                <w:sz w:val="24"/>
              </w:rPr>
              <w:t xml:space="preserve"> </w:t>
            </w:r>
            <w:r>
              <w:rPr>
                <w:sz w:val="24"/>
              </w:rPr>
              <w:t>skills</w:t>
            </w:r>
            <w:r>
              <w:rPr>
                <w:spacing w:val="-2"/>
                <w:sz w:val="24"/>
              </w:rPr>
              <w:t xml:space="preserve"> </w:t>
            </w:r>
            <w:r>
              <w:rPr>
                <w:sz w:val="24"/>
              </w:rPr>
              <w:t>(oral</w:t>
            </w:r>
            <w:r>
              <w:rPr>
                <w:spacing w:val="-2"/>
                <w:sz w:val="24"/>
              </w:rPr>
              <w:t xml:space="preserve"> </w:t>
            </w:r>
            <w:r>
              <w:rPr>
                <w:sz w:val="24"/>
              </w:rPr>
              <w:t>and</w:t>
            </w:r>
            <w:r>
              <w:rPr>
                <w:spacing w:val="-2"/>
                <w:sz w:val="24"/>
              </w:rPr>
              <w:t xml:space="preserve"> </w:t>
            </w:r>
            <w:r>
              <w:rPr>
                <w:sz w:val="24"/>
              </w:rPr>
              <w:t>written)</w:t>
            </w:r>
          </w:p>
        </w:tc>
        <w:tc>
          <w:tcPr>
            <w:tcW w:w="1416" w:type="dxa"/>
          </w:tcPr>
          <w:p w14:paraId="3F8C0D96" w14:textId="77777777" w:rsidR="0028023E" w:rsidRDefault="0028023E" w:rsidP="00446C78">
            <w:pPr>
              <w:pStyle w:val="TableParagraph"/>
              <w:spacing w:before="144"/>
              <w:ind w:left="24"/>
              <w:jc w:val="center"/>
              <w:rPr>
                <w:rFonts w:ascii="Wingdings" w:hAnsi="Wingdings"/>
                <w:sz w:val="24"/>
              </w:rPr>
            </w:pPr>
            <w:r>
              <w:rPr>
                <w:rFonts w:ascii="Wingdings" w:hAnsi="Wingdings"/>
                <w:sz w:val="24"/>
              </w:rPr>
              <w:t></w:t>
            </w:r>
          </w:p>
        </w:tc>
        <w:tc>
          <w:tcPr>
            <w:tcW w:w="1416" w:type="dxa"/>
          </w:tcPr>
          <w:p w14:paraId="7AF1FA85" w14:textId="77777777" w:rsidR="0028023E" w:rsidRDefault="0028023E" w:rsidP="00446C78">
            <w:pPr>
              <w:pStyle w:val="TableParagraph"/>
              <w:ind w:left="0"/>
              <w:rPr>
                <w:sz w:val="24"/>
              </w:rPr>
            </w:pPr>
          </w:p>
        </w:tc>
      </w:tr>
      <w:tr w:rsidR="0028023E" w14:paraId="1D0B6F62" w14:textId="77777777" w:rsidTr="00446C78">
        <w:trPr>
          <w:trHeight w:val="551"/>
        </w:trPr>
        <w:tc>
          <w:tcPr>
            <w:tcW w:w="7798" w:type="dxa"/>
          </w:tcPr>
          <w:p w14:paraId="0E19F322" w14:textId="77777777" w:rsidR="0028023E" w:rsidRDefault="0028023E" w:rsidP="00446C78">
            <w:pPr>
              <w:pStyle w:val="TableParagraph"/>
              <w:spacing w:before="131"/>
              <w:rPr>
                <w:sz w:val="24"/>
              </w:rPr>
            </w:pPr>
            <w:r>
              <w:rPr>
                <w:sz w:val="24"/>
              </w:rPr>
              <w:t>Able</w:t>
            </w:r>
            <w:r>
              <w:rPr>
                <w:spacing w:val="-3"/>
                <w:sz w:val="24"/>
              </w:rPr>
              <w:t xml:space="preserve"> </w:t>
            </w:r>
            <w:r>
              <w:rPr>
                <w:sz w:val="24"/>
              </w:rPr>
              <w:t>to</w:t>
            </w:r>
            <w:r>
              <w:rPr>
                <w:spacing w:val="-1"/>
                <w:sz w:val="24"/>
              </w:rPr>
              <w:t xml:space="preserve"> </w:t>
            </w:r>
            <w:r>
              <w:rPr>
                <w:sz w:val="24"/>
              </w:rPr>
              <w:t>develop</w:t>
            </w:r>
            <w:r>
              <w:rPr>
                <w:spacing w:val="-1"/>
                <w:sz w:val="24"/>
              </w:rPr>
              <w:t xml:space="preserve"> </w:t>
            </w:r>
            <w:r>
              <w:rPr>
                <w:sz w:val="24"/>
              </w:rPr>
              <w:t>positive</w:t>
            </w:r>
            <w:r>
              <w:rPr>
                <w:spacing w:val="-2"/>
                <w:sz w:val="24"/>
              </w:rPr>
              <w:t xml:space="preserve"> </w:t>
            </w:r>
            <w:r>
              <w:rPr>
                <w:sz w:val="24"/>
              </w:rPr>
              <w:t>and</w:t>
            </w:r>
            <w:r>
              <w:rPr>
                <w:spacing w:val="-1"/>
                <w:sz w:val="24"/>
              </w:rPr>
              <w:t xml:space="preserve"> </w:t>
            </w:r>
            <w:r>
              <w:rPr>
                <w:sz w:val="24"/>
              </w:rPr>
              <w:t>meaningful</w:t>
            </w:r>
            <w:r>
              <w:rPr>
                <w:spacing w:val="-2"/>
                <w:sz w:val="24"/>
              </w:rPr>
              <w:t xml:space="preserve"> </w:t>
            </w:r>
            <w:r>
              <w:rPr>
                <w:sz w:val="24"/>
              </w:rPr>
              <w:t>relationships</w:t>
            </w:r>
            <w:r>
              <w:rPr>
                <w:spacing w:val="-1"/>
                <w:sz w:val="24"/>
              </w:rPr>
              <w:t xml:space="preserve"> </w:t>
            </w:r>
            <w:r>
              <w:rPr>
                <w:sz w:val="24"/>
              </w:rPr>
              <w:t>with</w:t>
            </w:r>
            <w:r>
              <w:rPr>
                <w:spacing w:val="-1"/>
                <w:sz w:val="24"/>
              </w:rPr>
              <w:t xml:space="preserve"> </w:t>
            </w:r>
            <w:r>
              <w:rPr>
                <w:sz w:val="24"/>
              </w:rPr>
              <w:t>students</w:t>
            </w:r>
          </w:p>
        </w:tc>
        <w:tc>
          <w:tcPr>
            <w:tcW w:w="1416" w:type="dxa"/>
          </w:tcPr>
          <w:p w14:paraId="1491233D" w14:textId="77777777" w:rsidR="0028023E" w:rsidRDefault="0028023E" w:rsidP="00446C78">
            <w:pPr>
              <w:pStyle w:val="TableParagraph"/>
              <w:spacing w:before="141"/>
              <w:ind w:left="24"/>
              <w:jc w:val="center"/>
              <w:rPr>
                <w:rFonts w:ascii="Wingdings" w:hAnsi="Wingdings"/>
                <w:sz w:val="24"/>
              </w:rPr>
            </w:pPr>
            <w:r>
              <w:rPr>
                <w:rFonts w:ascii="Wingdings" w:hAnsi="Wingdings"/>
                <w:sz w:val="24"/>
              </w:rPr>
              <w:t></w:t>
            </w:r>
          </w:p>
        </w:tc>
        <w:tc>
          <w:tcPr>
            <w:tcW w:w="1416" w:type="dxa"/>
          </w:tcPr>
          <w:p w14:paraId="1F01A45E" w14:textId="77777777" w:rsidR="0028023E" w:rsidRDefault="0028023E" w:rsidP="00446C78">
            <w:pPr>
              <w:pStyle w:val="TableParagraph"/>
              <w:ind w:left="0"/>
              <w:rPr>
                <w:sz w:val="24"/>
              </w:rPr>
            </w:pPr>
          </w:p>
        </w:tc>
      </w:tr>
      <w:tr w:rsidR="0028023E" w14:paraId="102E80C7" w14:textId="77777777" w:rsidTr="00446C78">
        <w:trPr>
          <w:trHeight w:val="553"/>
        </w:trPr>
        <w:tc>
          <w:tcPr>
            <w:tcW w:w="7798" w:type="dxa"/>
          </w:tcPr>
          <w:p w14:paraId="5ABCD625" w14:textId="77777777" w:rsidR="0028023E" w:rsidRDefault="0028023E" w:rsidP="00446C78">
            <w:pPr>
              <w:pStyle w:val="TableParagraph"/>
              <w:spacing w:line="276" w:lineRule="exact"/>
              <w:ind w:right="1478"/>
              <w:rPr>
                <w:sz w:val="24"/>
              </w:rPr>
            </w:pPr>
            <w:r>
              <w:rPr>
                <w:sz w:val="24"/>
              </w:rPr>
              <w:t>Excellent ICT</w:t>
            </w:r>
            <w:r>
              <w:rPr>
                <w:spacing w:val="-3"/>
                <w:sz w:val="24"/>
              </w:rPr>
              <w:t xml:space="preserve"> </w:t>
            </w:r>
            <w:r>
              <w:rPr>
                <w:sz w:val="24"/>
              </w:rPr>
              <w:t>skills</w:t>
            </w:r>
            <w:r>
              <w:rPr>
                <w:spacing w:val="-1"/>
                <w:sz w:val="24"/>
              </w:rPr>
              <w:t xml:space="preserve"> </w:t>
            </w:r>
            <w:r>
              <w:rPr>
                <w:sz w:val="24"/>
              </w:rPr>
              <w:t>and</w:t>
            </w:r>
            <w:r>
              <w:rPr>
                <w:spacing w:val="-2"/>
                <w:sz w:val="24"/>
              </w:rPr>
              <w:t xml:space="preserve"> </w:t>
            </w:r>
            <w:r>
              <w:rPr>
                <w:sz w:val="24"/>
              </w:rPr>
              <w:t>able</w:t>
            </w:r>
            <w:r>
              <w:rPr>
                <w:spacing w:val="-2"/>
                <w:sz w:val="24"/>
              </w:rPr>
              <w:t xml:space="preserve"> </w:t>
            </w:r>
            <w:r>
              <w:rPr>
                <w:sz w:val="24"/>
              </w:rPr>
              <w:t>to</w:t>
            </w:r>
            <w:r>
              <w:rPr>
                <w:spacing w:val="-2"/>
                <w:sz w:val="24"/>
              </w:rPr>
              <w:t xml:space="preserve"> </w:t>
            </w:r>
            <w:r>
              <w:rPr>
                <w:sz w:val="24"/>
              </w:rPr>
              <w:t>make</w:t>
            </w:r>
            <w:r>
              <w:rPr>
                <w:spacing w:val="-3"/>
                <w:sz w:val="24"/>
              </w:rPr>
              <w:t xml:space="preserve"> </w:t>
            </w:r>
            <w:r>
              <w:rPr>
                <w:sz w:val="24"/>
              </w:rPr>
              <w:t>appropriate use</w:t>
            </w:r>
            <w:r>
              <w:rPr>
                <w:spacing w:val="-3"/>
                <w:sz w:val="24"/>
              </w:rPr>
              <w:t xml:space="preserve"> </w:t>
            </w:r>
            <w:r>
              <w:rPr>
                <w:sz w:val="24"/>
              </w:rPr>
              <w:t>of ICT</w:t>
            </w:r>
            <w:r>
              <w:rPr>
                <w:spacing w:val="-3"/>
                <w:sz w:val="24"/>
              </w:rPr>
              <w:t xml:space="preserve"> </w:t>
            </w:r>
            <w:r>
              <w:rPr>
                <w:sz w:val="24"/>
              </w:rPr>
              <w:t>for</w:t>
            </w:r>
            <w:r>
              <w:rPr>
                <w:spacing w:val="-57"/>
                <w:sz w:val="24"/>
              </w:rPr>
              <w:t xml:space="preserve"> </w:t>
            </w:r>
            <w:r>
              <w:rPr>
                <w:sz w:val="24"/>
              </w:rPr>
              <w:t>learning</w:t>
            </w:r>
          </w:p>
        </w:tc>
        <w:tc>
          <w:tcPr>
            <w:tcW w:w="1416" w:type="dxa"/>
          </w:tcPr>
          <w:p w14:paraId="19703797" w14:textId="77777777" w:rsidR="0028023E" w:rsidRDefault="0028023E" w:rsidP="00446C78">
            <w:pPr>
              <w:pStyle w:val="TableParagraph"/>
              <w:spacing w:before="139"/>
              <w:ind w:left="24"/>
              <w:jc w:val="center"/>
              <w:rPr>
                <w:rFonts w:ascii="Wingdings" w:hAnsi="Wingdings"/>
                <w:sz w:val="24"/>
              </w:rPr>
            </w:pPr>
            <w:r>
              <w:rPr>
                <w:rFonts w:ascii="Wingdings" w:hAnsi="Wingdings"/>
                <w:sz w:val="24"/>
              </w:rPr>
              <w:t></w:t>
            </w:r>
          </w:p>
        </w:tc>
        <w:tc>
          <w:tcPr>
            <w:tcW w:w="1416" w:type="dxa"/>
          </w:tcPr>
          <w:p w14:paraId="01114FC9" w14:textId="77777777" w:rsidR="0028023E" w:rsidRDefault="0028023E" w:rsidP="00446C78">
            <w:pPr>
              <w:pStyle w:val="TableParagraph"/>
              <w:ind w:left="0"/>
              <w:rPr>
                <w:sz w:val="24"/>
              </w:rPr>
            </w:pPr>
          </w:p>
        </w:tc>
      </w:tr>
      <w:tr w:rsidR="0028023E" w14:paraId="6307726A" w14:textId="77777777" w:rsidTr="00446C78">
        <w:trPr>
          <w:trHeight w:val="546"/>
        </w:trPr>
        <w:tc>
          <w:tcPr>
            <w:tcW w:w="7798" w:type="dxa"/>
          </w:tcPr>
          <w:p w14:paraId="630F12F5" w14:textId="77777777" w:rsidR="0028023E" w:rsidRDefault="0028023E" w:rsidP="00446C78">
            <w:pPr>
              <w:pStyle w:val="TableParagraph"/>
              <w:spacing w:before="7" w:line="225" w:lineRule="auto"/>
              <w:ind w:right="113"/>
              <w:rPr>
                <w:sz w:val="24"/>
              </w:rPr>
            </w:pPr>
            <w:r>
              <w:rPr>
                <w:sz w:val="24"/>
              </w:rPr>
              <w:t>Excellent organisational skills to meet deadlines and manage work load of self</w:t>
            </w:r>
            <w:r>
              <w:rPr>
                <w:spacing w:val="-57"/>
                <w:sz w:val="24"/>
              </w:rPr>
              <w:t xml:space="preserve"> </w:t>
            </w:r>
            <w:r>
              <w:rPr>
                <w:sz w:val="24"/>
              </w:rPr>
              <w:t>and</w:t>
            </w:r>
            <w:r>
              <w:rPr>
                <w:spacing w:val="-1"/>
                <w:sz w:val="24"/>
              </w:rPr>
              <w:t xml:space="preserve"> </w:t>
            </w:r>
            <w:r>
              <w:rPr>
                <w:sz w:val="24"/>
              </w:rPr>
              <w:t>others</w:t>
            </w:r>
          </w:p>
        </w:tc>
        <w:tc>
          <w:tcPr>
            <w:tcW w:w="1416" w:type="dxa"/>
          </w:tcPr>
          <w:p w14:paraId="54571CFA" w14:textId="77777777" w:rsidR="0028023E" w:rsidRDefault="0028023E" w:rsidP="00446C78">
            <w:pPr>
              <w:pStyle w:val="TableParagraph"/>
              <w:spacing w:before="139"/>
              <w:ind w:left="24"/>
              <w:jc w:val="center"/>
              <w:rPr>
                <w:rFonts w:ascii="Wingdings" w:hAnsi="Wingdings"/>
                <w:sz w:val="24"/>
              </w:rPr>
            </w:pPr>
            <w:r>
              <w:rPr>
                <w:rFonts w:ascii="Wingdings" w:hAnsi="Wingdings"/>
                <w:sz w:val="24"/>
              </w:rPr>
              <w:t></w:t>
            </w:r>
          </w:p>
        </w:tc>
        <w:tc>
          <w:tcPr>
            <w:tcW w:w="1416" w:type="dxa"/>
          </w:tcPr>
          <w:p w14:paraId="2CFF8E6B" w14:textId="77777777" w:rsidR="0028023E" w:rsidRDefault="0028023E" w:rsidP="00446C78">
            <w:pPr>
              <w:pStyle w:val="TableParagraph"/>
              <w:ind w:left="0"/>
              <w:rPr>
                <w:sz w:val="24"/>
              </w:rPr>
            </w:pPr>
          </w:p>
        </w:tc>
      </w:tr>
      <w:tr w:rsidR="0028023E" w14:paraId="4FF86A4A" w14:textId="77777777" w:rsidTr="00446C78">
        <w:trPr>
          <w:trHeight w:val="551"/>
        </w:trPr>
        <w:tc>
          <w:tcPr>
            <w:tcW w:w="7798" w:type="dxa"/>
          </w:tcPr>
          <w:p w14:paraId="2FBD3AA7" w14:textId="77777777" w:rsidR="0028023E" w:rsidRDefault="0028023E" w:rsidP="00446C78">
            <w:pPr>
              <w:pStyle w:val="TableParagraph"/>
              <w:spacing w:before="131"/>
              <w:rPr>
                <w:sz w:val="24"/>
              </w:rPr>
            </w:pPr>
            <w:r>
              <w:rPr>
                <w:sz w:val="24"/>
              </w:rPr>
              <w:t>Able</w:t>
            </w:r>
            <w:r>
              <w:rPr>
                <w:spacing w:val="-2"/>
                <w:sz w:val="24"/>
              </w:rPr>
              <w:t xml:space="preserve"> </w:t>
            </w:r>
            <w:r>
              <w:rPr>
                <w:sz w:val="24"/>
              </w:rPr>
              <w:t>to</w:t>
            </w:r>
            <w:r>
              <w:rPr>
                <w:spacing w:val="-1"/>
                <w:sz w:val="24"/>
              </w:rPr>
              <w:t xml:space="preserve"> </w:t>
            </w:r>
            <w:r>
              <w:rPr>
                <w:sz w:val="24"/>
              </w:rPr>
              <w:t>give good</w:t>
            </w:r>
            <w:r>
              <w:rPr>
                <w:spacing w:val="-1"/>
                <w:sz w:val="24"/>
              </w:rPr>
              <w:t xml:space="preserve"> </w:t>
            </w:r>
            <w:r>
              <w:rPr>
                <w:sz w:val="24"/>
              </w:rPr>
              <w:t>quality</w:t>
            </w:r>
            <w:r>
              <w:rPr>
                <w:spacing w:val="-4"/>
                <w:sz w:val="24"/>
              </w:rPr>
              <w:t xml:space="preserve"> </w:t>
            </w:r>
            <w:r>
              <w:rPr>
                <w:sz w:val="24"/>
              </w:rPr>
              <w:t>feedback</w:t>
            </w:r>
            <w:r>
              <w:rPr>
                <w:spacing w:val="-1"/>
                <w:sz w:val="24"/>
              </w:rPr>
              <w:t xml:space="preserve"> </w:t>
            </w:r>
            <w:r>
              <w:rPr>
                <w:sz w:val="24"/>
              </w:rPr>
              <w:t>to</w:t>
            </w:r>
            <w:r>
              <w:rPr>
                <w:spacing w:val="-1"/>
                <w:sz w:val="24"/>
              </w:rPr>
              <w:t xml:space="preserve"> </w:t>
            </w:r>
            <w:r>
              <w:rPr>
                <w:sz w:val="24"/>
              </w:rPr>
              <w:t>students</w:t>
            </w:r>
          </w:p>
        </w:tc>
        <w:tc>
          <w:tcPr>
            <w:tcW w:w="1416" w:type="dxa"/>
          </w:tcPr>
          <w:p w14:paraId="097FF2F6" w14:textId="77777777" w:rsidR="0028023E" w:rsidRDefault="0028023E" w:rsidP="00446C78">
            <w:pPr>
              <w:pStyle w:val="TableParagraph"/>
              <w:spacing w:before="141"/>
              <w:ind w:left="24"/>
              <w:jc w:val="center"/>
              <w:rPr>
                <w:rFonts w:ascii="Wingdings" w:hAnsi="Wingdings"/>
                <w:sz w:val="24"/>
              </w:rPr>
            </w:pPr>
            <w:r>
              <w:rPr>
                <w:rFonts w:ascii="Wingdings" w:hAnsi="Wingdings"/>
                <w:sz w:val="24"/>
              </w:rPr>
              <w:t></w:t>
            </w:r>
          </w:p>
        </w:tc>
        <w:tc>
          <w:tcPr>
            <w:tcW w:w="1416" w:type="dxa"/>
          </w:tcPr>
          <w:p w14:paraId="0C987620" w14:textId="77777777" w:rsidR="0028023E" w:rsidRDefault="0028023E" w:rsidP="00446C78">
            <w:pPr>
              <w:pStyle w:val="TableParagraph"/>
              <w:ind w:left="0"/>
              <w:rPr>
                <w:sz w:val="24"/>
              </w:rPr>
            </w:pPr>
          </w:p>
        </w:tc>
      </w:tr>
    </w:tbl>
    <w:p w14:paraId="0812695C" w14:textId="77777777" w:rsidR="0028023E" w:rsidRDefault="0028023E" w:rsidP="0028023E">
      <w:pPr>
        <w:pStyle w:val="BodyText"/>
        <w:spacing w:before="2"/>
        <w:rPr>
          <w:rFonts w:ascii="Times New Roman"/>
          <w:sz w:val="4"/>
        </w:rPr>
      </w:pPr>
    </w:p>
    <w:p w14:paraId="33D66021" w14:textId="423297F9" w:rsidR="0028023E" w:rsidRDefault="0028023E"/>
    <w:p w14:paraId="5D253102" w14:textId="77777777" w:rsidR="0028023E" w:rsidRDefault="0028023E"/>
    <w:tbl>
      <w:tblPr>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798"/>
        <w:gridCol w:w="1416"/>
        <w:gridCol w:w="1416"/>
      </w:tblGrid>
      <w:tr w:rsidR="0028023E" w14:paraId="72A33D9B" w14:textId="77777777" w:rsidTr="00446C78">
        <w:trPr>
          <w:trHeight w:val="549"/>
        </w:trPr>
        <w:tc>
          <w:tcPr>
            <w:tcW w:w="7798" w:type="dxa"/>
            <w:shd w:val="clear" w:color="auto" w:fill="001248"/>
          </w:tcPr>
          <w:p w14:paraId="4560A50B" w14:textId="77777777" w:rsidR="0028023E" w:rsidRDefault="0028023E" w:rsidP="00446C78">
            <w:pPr>
              <w:pStyle w:val="TableParagraph"/>
              <w:spacing w:before="129"/>
              <w:ind w:left="9"/>
              <w:rPr>
                <w:rFonts w:ascii="Calibri"/>
                <w:b/>
                <w:sz w:val="24"/>
              </w:rPr>
            </w:pPr>
            <w:r>
              <w:rPr>
                <w:rFonts w:ascii="Calibri"/>
                <w:b/>
                <w:color w:val="FFFFFF"/>
                <w:sz w:val="24"/>
              </w:rPr>
              <w:t>Personal</w:t>
            </w:r>
            <w:r>
              <w:rPr>
                <w:rFonts w:ascii="Calibri"/>
                <w:b/>
                <w:color w:val="FFFFFF"/>
                <w:spacing w:val="-1"/>
                <w:sz w:val="24"/>
              </w:rPr>
              <w:t xml:space="preserve"> </w:t>
            </w:r>
            <w:r>
              <w:rPr>
                <w:rFonts w:ascii="Calibri"/>
                <w:b/>
                <w:color w:val="FFFFFF"/>
                <w:sz w:val="24"/>
              </w:rPr>
              <w:t>Qualities</w:t>
            </w:r>
            <w:r>
              <w:rPr>
                <w:rFonts w:ascii="Calibri"/>
                <w:b/>
                <w:color w:val="FFFFFF"/>
                <w:spacing w:val="-2"/>
                <w:sz w:val="24"/>
              </w:rPr>
              <w:t xml:space="preserve"> </w:t>
            </w:r>
            <w:r>
              <w:rPr>
                <w:rFonts w:ascii="Calibri"/>
                <w:b/>
                <w:color w:val="FFFFFF"/>
                <w:sz w:val="24"/>
              </w:rPr>
              <w:t>and</w:t>
            </w:r>
            <w:r>
              <w:rPr>
                <w:rFonts w:ascii="Calibri"/>
                <w:b/>
                <w:color w:val="FFFFFF"/>
                <w:spacing w:val="-4"/>
                <w:sz w:val="24"/>
              </w:rPr>
              <w:t xml:space="preserve"> </w:t>
            </w:r>
            <w:r>
              <w:rPr>
                <w:rFonts w:ascii="Calibri"/>
                <w:b/>
                <w:color w:val="FFFFFF"/>
                <w:sz w:val="24"/>
              </w:rPr>
              <w:t>Attributes</w:t>
            </w:r>
          </w:p>
        </w:tc>
        <w:tc>
          <w:tcPr>
            <w:tcW w:w="1416" w:type="dxa"/>
            <w:shd w:val="clear" w:color="auto" w:fill="001248"/>
          </w:tcPr>
          <w:p w14:paraId="27A880CC" w14:textId="77777777" w:rsidR="0028023E" w:rsidRDefault="0028023E" w:rsidP="00446C78">
            <w:pPr>
              <w:pStyle w:val="TableParagraph"/>
              <w:spacing w:before="129"/>
              <w:ind w:left="256" w:right="232"/>
              <w:jc w:val="center"/>
              <w:rPr>
                <w:rFonts w:ascii="Calibri"/>
                <w:b/>
                <w:sz w:val="24"/>
              </w:rPr>
            </w:pPr>
            <w:r>
              <w:rPr>
                <w:rFonts w:ascii="Calibri"/>
                <w:b/>
                <w:color w:val="FFFFFF"/>
                <w:sz w:val="24"/>
              </w:rPr>
              <w:t>Essential</w:t>
            </w:r>
          </w:p>
        </w:tc>
        <w:tc>
          <w:tcPr>
            <w:tcW w:w="1416" w:type="dxa"/>
            <w:shd w:val="clear" w:color="auto" w:fill="FF0000"/>
          </w:tcPr>
          <w:p w14:paraId="0661D7DF" w14:textId="77777777" w:rsidR="0028023E" w:rsidRDefault="0028023E" w:rsidP="00446C78">
            <w:pPr>
              <w:pStyle w:val="TableParagraph"/>
              <w:spacing w:before="129"/>
              <w:ind w:left="249"/>
              <w:rPr>
                <w:rFonts w:ascii="Calibri"/>
                <w:b/>
                <w:sz w:val="24"/>
              </w:rPr>
            </w:pPr>
            <w:r>
              <w:rPr>
                <w:rFonts w:ascii="Calibri"/>
                <w:b/>
                <w:color w:val="FFFFFF"/>
                <w:sz w:val="24"/>
              </w:rPr>
              <w:t>Desirable</w:t>
            </w:r>
          </w:p>
        </w:tc>
      </w:tr>
      <w:tr w:rsidR="0028023E" w14:paraId="64AF17CE" w14:textId="77777777" w:rsidTr="00446C78">
        <w:trPr>
          <w:trHeight w:val="551"/>
        </w:trPr>
        <w:tc>
          <w:tcPr>
            <w:tcW w:w="7798" w:type="dxa"/>
          </w:tcPr>
          <w:p w14:paraId="7B7F5AF7" w14:textId="77777777" w:rsidR="0028023E" w:rsidRDefault="0028023E" w:rsidP="00446C78">
            <w:pPr>
              <w:pStyle w:val="TableParagraph"/>
              <w:spacing w:before="133"/>
              <w:rPr>
                <w:sz w:val="24"/>
              </w:rPr>
            </w:pPr>
            <w:r>
              <w:rPr>
                <w:sz w:val="24"/>
              </w:rPr>
              <w:t>Capacity</w:t>
            </w:r>
            <w:r>
              <w:rPr>
                <w:spacing w:val="-6"/>
                <w:sz w:val="24"/>
              </w:rPr>
              <w:t xml:space="preserve"> </w:t>
            </w:r>
            <w:r>
              <w:rPr>
                <w:sz w:val="24"/>
              </w:rPr>
              <w:t>to</w:t>
            </w:r>
            <w:r>
              <w:rPr>
                <w:spacing w:val="-1"/>
                <w:sz w:val="24"/>
              </w:rPr>
              <w:t xml:space="preserve"> </w:t>
            </w:r>
            <w:r>
              <w:rPr>
                <w:sz w:val="24"/>
              </w:rPr>
              <w:t>plan</w:t>
            </w:r>
            <w:r>
              <w:rPr>
                <w:spacing w:val="1"/>
                <w:sz w:val="24"/>
              </w:rPr>
              <w:t xml:space="preserve"> </w:t>
            </w:r>
            <w:r>
              <w:rPr>
                <w:sz w:val="24"/>
              </w:rPr>
              <w:t>and</w:t>
            </w:r>
            <w:r>
              <w:rPr>
                <w:spacing w:val="-1"/>
                <w:sz w:val="24"/>
              </w:rPr>
              <w:t xml:space="preserve"> </w:t>
            </w:r>
            <w:r>
              <w:rPr>
                <w:sz w:val="24"/>
              </w:rPr>
              <w:t>deliver</w:t>
            </w:r>
            <w:r>
              <w:rPr>
                <w:spacing w:val="-2"/>
                <w:sz w:val="24"/>
              </w:rPr>
              <w:t xml:space="preserve"> </w:t>
            </w:r>
            <w:r>
              <w:rPr>
                <w:sz w:val="24"/>
              </w:rPr>
              <w:t xml:space="preserve">Science </w:t>
            </w:r>
          </w:p>
        </w:tc>
        <w:tc>
          <w:tcPr>
            <w:tcW w:w="1416" w:type="dxa"/>
          </w:tcPr>
          <w:p w14:paraId="5FD1B914" w14:textId="77777777" w:rsidR="0028023E" w:rsidRDefault="0028023E" w:rsidP="00446C78">
            <w:pPr>
              <w:pStyle w:val="TableParagraph"/>
              <w:spacing w:before="146"/>
              <w:ind w:left="24"/>
              <w:jc w:val="center"/>
              <w:rPr>
                <w:rFonts w:ascii="Wingdings" w:hAnsi="Wingdings"/>
                <w:sz w:val="24"/>
              </w:rPr>
            </w:pPr>
            <w:r>
              <w:rPr>
                <w:rFonts w:ascii="Wingdings" w:hAnsi="Wingdings"/>
                <w:sz w:val="24"/>
              </w:rPr>
              <w:t></w:t>
            </w:r>
          </w:p>
        </w:tc>
        <w:tc>
          <w:tcPr>
            <w:tcW w:w="1416" w:type="dxa"/>
          </w:tcPr>
          <w:p w14:paraId="0BB61E25" w14:textId="77777777" w:rsidR="0028023E" w:rsidRDefault="0028023E" w:rsidP="00446C78">
            <w:pPr>
              <w:pStyle w:val="TableParagraph"/>
              <w:ind w:left="0"/>
              <w:rPr>
                <w:sz w:val="24"/>
              </w:rPr>
            </w:pPr>
          </w:p>
        </w:tc>
      </w:tr>
      <w:tr w:rsidR="0028023E" w14:paraId="5E18C60D" w14:textId="77777777" w:rsidTr="007F1FB7">
        <w:trPr>
          <w:trHeight w:val="551"/>
        </w:trPr>
        <w:tc>
          <w:tcPr>
            <w:tcW w:w="7798" w:type="dxa"/>
            <w:shd w:val="clear" w:color="auto" w:fill="001248"/>
          </w:tcPr>
          <w:p w14:paraId="2C3113AD" w14:textId="77777777" w:rsidR="0028023E" w:rsidRDefault="0028023E" w:rsidP="00446C78">
            <w:pPr>
              <w:pStyle w:val="TableParagraph"/>
              <w:spacing w:before="131"/>
              <w:rPr>
                <w:sz w:val="24"/>
              </w:rPr>
            </w:pPr>
            <w:r>
              <w:rPr>
                <w:color w:val="FFFFFF"/>
                <w:sz w:val="24"/>
              </w:rPr>
              <w:t>Personal</w:t>
            </w:r>
            <w:r>
              <w:rPr>
                <w:color w:val="FFFFFF"/>
                <w:spacing w:val="-2"/>
                <w:sz w:val="24"/>
              </w:rPr>
              <w:t xml:space="preserve"> </w:t>
            </w:r>
            <w:r>
              <w:rPr>
                <w:color w:val="FFFFFF"/>
                <w:sz w:val="24"/>
              </w:rPr>
              <w:t>Qualities</w:t>
            </w:r>
            <w:r>
              <w:rPr>
                <w:color w:val="FFFFFF"/>
                <w:spacing w:val="-2"/>
                <w:sz w:val="24"/>
              </w:rPr>
              <w:t xml:space="preserve"> </w:t>
            </w:r>
            <w:r>
              <w:rPr>
                <w:color w:val="FFFFFF"/>
                <w:sz w:val="24"/>
              </w:rPr>
              <w:t>and</w:t>
            </w:r>
            <w:r>
              <w:rPr>
                <w:color w:val="FFFFFF"/>
                <w:spacing w:val="-2"/>
                <w:sz w:val="24"/>
              </w:rPr>
              <w:t xml:space="preserve"> </w:t>
            </w:r>
            <w:r>
              <w:rPr>
                <w:color w:val="FFFFFF"/>
                <w:sz w:val="24"/>
              </w:rPr>
              <w:t>Attributes</w:t>
            </w:r>
            <w:r>
              <w:rPr>
                <w:color w:val="FFFFFF"/>
                <w:spacing w:val="-2"/>
                <w:sz w:val="24"/>
              </w:rPr>
              <w:t xml:space="preserve"> </w:t>
            </w:r>
            <w:r>
              <w:rPr>
                <w:color w:val="FFFFFF"/>
                <w:sz w:val="24"/>
              </w:rPr>
              <w:t>continued</w:t>
            </w:r>
          </w:p>
        </w:tc>
        <w:tc>
          <w:tcPr>
            <w:tcW w:w="1416" w:type="dxa"/>
            <w:shd w:val="clear" w:color="auto" w:fill="001248"/>
          </w:tcPr>
          <w:p w14:paraId="71CCA584" w14:textId="77777777" w:rsidR="0028023E" w:rsidRDefault="0028023E" w:rsidP="007F1FB7">
            <w:pPr>
              <w:pStyle w:val="TableParagraph"/>
              <w:spacing w:before="201"/>
              <w:ind w:left="0" w:right="232"/>
              <w:jc w:val="center"/>
              <w:rPr>
                <w:rFonts w:ascii="Calibri"/>
                <w:b/>
                <w:sz w:val="24"/>
              </w:rPr>
            </w:pPr>
            <w:r>
              <w:rPr>
                <w:rFonts w:ascii="Calibri"/>
                <w:b/>
                <w:color w:val="FFFFFF"/>
                <w:sz w:val="24"/>
              </w:rPr>
              <w:t>Essential</w:t>
            </w:r>
          </w:p>
        </w:tc>
        <w:tc>
          <w:tcPr>
            <w:tcW w:w="1416" w:type="dxa"/>
            <w:shd w:val="clear" w:color="auto" w:fill="FF0000"/>
          </w:tcPr>
          <w:p w14:paraId="52F6B8B4" w14:textId="77777777" w:rsidR="0028023E" w:rsidRDefault="0028023E" w:rsidP="007F1FB7">
            <w:pPr>
              <w:pStyle w:val="TableParagraph"/>
              <w:spacing w:before="129"/>
              <w:ind w:left="9"/>
              <w:jc w:val="center"/>
              <w:rPr>
                <w:rFonts w:ascii="Calibri"/>
                <w:b/>
                <w:sz w:val="24"/>
              </w:rPr>
            </w:pPr>
            <w:r>
              <w:rPr>
                <w:rFonts w:ascii="Calibri"/>
                <w:b/>
                <w:color w:val="FFFFFF"/>
                <w:sz w:val="24"/>
              </w:rPr>
              <w:t>Desirable</w:t>
            </w:r>
          </w:p>
        </w:tc>
      </w:tr>
      <w:tr w:rsidR="0028023E" w14:paraId="312CE4D7" w14:textId="77777777" w:rsidTr="00446C78">
        <w:trPr>
          <w:trHeight w:val="551"/>
        </w:trPr>
        <w:tc>
          <w:tcPr>
            <w:tcW w:w="7798" w:type="dxa"/>
          </w:tcPr>
          <w:p w14:paraId="7772D9CE" w14:textId="77777777" w:rsidR="0028023E" w:rsidRDefault="0028023E" w:rsidP="00446C78">
            <w:pPr>
              <w:pStyle w:val="TableParagraph"/>
              <w:spacing w:before="131"/>
              <w:rPr>
                <w:sz w:val="24"/>
              </w:rPr>
            </w:pPr>
            <w:r>
              <w:rPr>
                <w:sz w:val="24"/>
              </w:rPr>
              <w:t>Able</w:t>
            </w:r>
            <w:r>
              <w:rPr>
                <w:spacing w:val="-3"/>
                <w:sz w:val="24"/>
              </w:rPr>
              <w:t xml:space="preserve"> </w:t>
            </w:r>
            <w:r>
              <w:rPr>
                <w:sz w:val="24"/>
              </w:rPr>
              <w:t>to</w:t>
            </w:r>
            <w:r>
              <w:rPr>
                <w:spacing w:val="-1"/>
                <w:sz w:val="24"/>
              </w:rPr>
              <w:t xml:space="preserve"> </w:t>
            </w:r>
            <w:r>
              <w:rPr>
                <w:sz w:val="24"/>
              </w:rPr>
              <w:t>gain</w:t>
            </w:r>
            <w:r>
              <w:rPr>
                <w:spacing w:val="-1"/>
                <w:sz w:val="24"/>
              </w:rPr>
              <w:t xml:space="preserve"> </w:t>
            </w:r>
            <w:r>
              <w:rPr>
                <w:sz w:val="24"/>
              </w:rPr>
              <w:t>respect</w:t>
            </w:r>
            <w:r>
              <w:rPr>
                <w:spacing w:val="-1"/>
                <w:sz w:val="24"/>
              </w:rPr>
              <w:t xml:space="preserve"> </w:t>
            </w:r>
            <w:r>
              <w:rPr>
                <w:sz w:val="24"/>
              </w:rPr>
              <w:t>of</w:t>
            </w:r>
            <w:r>
              <w:rPr>
                <w:spacing w:val="-2"/>
                <w:sz w:val="24"/>
              </w:rPr>
              <w:t xml:space="preserve"> </w:t>
            </w:r>
            <w:r>
              <w:rPr>
                <w:sz w:val="24"/>
              </w:rPr>
              <w:t>students,</w:t>
            </w:r>
            <w:r>
              <w:rPr>
                <w:spacing w:val="-1"/>
                <w:sz w:val="24"/>
              </w:rPr>
              <w:t xml:space="preserve"> </w:t>
            </w:r>
            <w:r>
              <w:rPr>
                <w:sz w:val="24"/>
              </w:rPr>
              <w:t>parents,</w:t>
            </w:r>
            <w:r>
              <w:rPr>
                <w:spacing w:val="-1"/>
                <w:sz w:val="24"/>
              </w:rPr>
              <w:t xml:space="preserve"> </w:t>
            </w:r>
            <w:r>
              <w:rPr>
                <w:sz w:val="24"/>
              </w:rPr>
              <w:t>staff</w:t>
            </w:r>
            <w:r>
              <w:rPr>
                <w:spacing w:val="-2"/>
                <w:sz w:val="24"/>
              </w:rPr>
              <w:t xml:space="preserve"> </w:t>
            </w:r>
            <w:r>
              <w:rPr>
                <w:sz w:val="24"/>
              </w:rPr>
              <w:t>and</w:t>
            </w:r>
            <w:r>
              <w:rPr>
                <w:spacing w:val="1"/>
                <w:sz w:val="24"/>
              </w:rPr>
              <w:t xml:space="preserve"> </w:t>
            </w:r>
            <w:r>
              <w:rPr>
                <w:sz w:val="24"/>
              </w:rPr>
              <w:t>governors</w:t>
            </w:r>
          </w:p>
        </w:tc>
        <w:tc>
          <w:tcPr>
            <w:tcW w:w="1416" w:type="dxa"/>
          </w:tcPr>
          <w:p w14:paraId="0C1AA20F" w14:textId="77777777" w:rsidR="0028023E" w:rsidRDefault="0028023E" w:rsidP="00446C78">
            <w:pPr>
              <w:pStyle w:val="TableParagraph"/>
              <w:spacing w:before="144"/>
              <w:ind w:left="24"/>
              <w:jc w:val="center"/>
              <w:rPr>
                <w:rFonts w:ascii="Wingdings" w:hAnsi="Wingdings"/>
                <w:sz w:val="24"/>
              </w:rPr>
            </w:pPr>
            <w:r>
              <w:rPr>
                <w:rFonts w:ascii="Wingdings" w:hAnsi="Wingdings"/>
                <w:sz w:val="24"/>
              </w:rPr>
              <w:t></w:t>
            </w:r>
          </w:p>
        </w:tc>
        <w:tc>
          <w:tcPr>
            <w:tcW w:w="1416" w:type="dxa"/>
          </w:tcPr>
          <w:p w14:paraId="74C7D46A" w14:textId="77777777" w:rsidR="0028023E" w:rsidRDefault="0028023E" w:rsidP="00446C78">
            <w:pPr>
              <w:pStyle w:val="TableParagraph"/>
              <w:ind w:left="0"/>
              <w:rPr>
                <w:sz w:val="24"/>
              </w:rPr>
            </w:pPr>
          </w:p>
        </w:tc>
      </w:tr>
      <w:tr w:rsidR="0028023E" w14:paraId="79737B76" w14:textId="77777777" w:rsidTr="00446C78">
        <w:trPr>
          <w:trHeight w:val="690"/>
        </w:trPr>
        <w:tc>
          <w:tcPr>
            <w:tcW w:w="7798" w:type="dxa"/>
          </w:tcPr>
          <w:p w14:paraId="2253C92D" w14:textId="77777777" w:rsidR="0028023E" w:rsidRDefault="0028023E" w:rsidP="00446C78">
            <w:pPr>
              <w:pStyle w:val="TableParagraph"/>
              <w:spacing w:before="119" w:line="270" w:lineRule="atLeast"/>
              <w:ind w:right="99"/>
              <w:rPr>
                <w:sz w:val="24"/>
              </w:rPr>
            </w:pPr>
            <w:r>
              <w:rPr>
                <w:sz w:val="24"/>
              </w:rPr>
              <w:t>Awareness, understanding and commitment to the protection and safeguarding</w:t>
            </w:r>
            <w:r>
              <w:rPr>
                <w:spacing w:val="-57"/>
                <w:sz w:val="24"/>
              </w:rPr>
              <w:t xml:space="preserve"> </w:t>
            </w:r>
            <w:r>
              <w:rPr>
                <w:sz w:val="24"/>
              </w:rPr>
              <w:t>of</w:t>
            </w:r>
            <w:r>
              <w:rPr>
                <w:spacing w:val="-2"/>
                <w:sz w:val="24"/>
              </w:rPr>
              <w:t xml:space="preserve"> </w:t>
            </w:r>
            <w:r>
              <w:rPr>
                <w:sz w:val="24"/>
              </w:rPr>
              <w:t>children and</w:t>
            </w:r>
            <w:r>
              <w:rPr>
                <w:spacing w:val="4"/>
                <w:sz w:val="24"/>
              </w:rPr>
              <w:t xml:space="preserve"> </w:t>
            </w:r>
            <w:r>
              <w:rPr>
                <w:sz w:val="24"/>
              </w:rPr>
              <w:t>young</w:t>
            </w:r>
            <w:r>
              <w:rPr>
                <w:spacing w:val="-3"/>
                <w:sz w:val="24"/>
              </w:rPr>
              <w:t xml:space="preserve"> </w:t>
            </w:r>
            <w:r>
              <w:rPr>
                <w:sz w:val="24"/>
              </w:rPr>
              <w:t>people</w:t>
            </w:r>
          </w:p>
        </w:tc>
        <w:tc>
          <w:tcPr>
            <w:tcW w:w="1416" w:type="dxa"/>
          </w:tcPr>
          <w:p w14:paraId="03597840" w14:textId="77777777" w:rsidR="0028023E" w:rsidRDefault="0028023E" w:rsidP="00446C78">
            <w:pPr>
              <w:pStyle w:val="TableParagraph"/>
              <w:spacing w:before="144"/>
              <w:ind w:left="24"/>
              <w:jc w:val="center"/>
              <w:rPr>
                <w:rFonts w:ascii="Wingdings" w:hAnsi="Wingdings"/>
                <w:sz w:val="24"/>
              </w:rPr>
            </w:pPr>
            <w:r>
              <w:rPr>
                <w:rFonts w:ascii="Wingdings" w:hAnsi="Wingdings"/>
                <w:sz w:val="24"/>
              </w:rPr>
              <w:t></w:t>
            </w:r>
          </w:p>
        </w:tc>
        <w:tc>
          <w:tcPr>
            <w:tcW w:w="1416" w:type="dxa"/>
          </w:tcPr>
          <w:p w14:paraId="1A66EBDF" w14:textId="77777777" w:rsidR="0028023E" w:rsidRDefault="0028023E" w:rsidP="00446C78">
            <w:pPr>
              <w:pStyle w:val="TableParagraph"/>
              <w:ind w:left="0"/>
              <w:rPr>
                <w:sz w:val="24"/>
              </w:rPr>
            </w:pPr>
          </w:p>
        </w:tc>
      </w:tr>
      <w:tr w:rsidR="0028023E" w14:paraId="208ABFAE" w14:textId="77777777" w:rsidTr="00446C78">
        <w:trPr>
          <w:trHeight w:val="549"/>
        </w:trPr>
        <w:tc>
          <w:tcPr>
            <w:tcW w:w="7798" w:type="dxa"/>
          </w:tcPr>
          <w:p w14:paraId="5E545993" w14:textId="77777777" w:rsidR="0028023E" w:rsidRDefault="0028023E" w:rsidP="00446C78">
            <w:pPr>
              <w:pStyle w:val="TableParagraph"/>
              <w:spacing w:before="131"/>
              <w:rPr>
                <w:sz w:val="24"/>
              </w:rPr>
            </w:pPr>
            <w:r>
              <w:rPr>
                <w:sz w:val="24"/>
              </w:rPr>
              <w:t>High</w:t>
            </w:r>
            <w:r>
              <w:rPr>
                <w:spacing w:val="-2"/>
                <w:sz w:val="24"/>
              </w:rPr>
              <w:t xml:space="preserve"> </w:t>
            </w:r>
            <w:r>
              <w:rPr>
                <w:sz w:val="24"/>
              </w:rPr>
              <w:t>integrity:</w:t>
            </w:r>
            <w:r>
              <w:rPr>
                <w:spacing w:val="-2"/>
                <w:sz w:val="24"/>
              </w:rPr>
              <w:t xml:space="preserve"> </w:t>
            </w:r>
            <w:r>
              <w:rPr>
                <w:sz w:val="24"/>
              </w:rPr>
              <w:t>honest,</w:t>
            </w:r>
            <w:r>
              <w:rPr>
                <w:spacing w:val="-2"/>
                <w:sz w:val="24"/>
              </w:rPr>
              <w:t xml:space="preserve"> </w:t>
            </w:r>
            <w:r>
              <w:rPr>
                <w:sz w:val="24"/>
              </w:rPr>
              <w:t>trustworthy</w:t>
            </w:r>
            <w:r>
              <w:rPr>
                <w:spacing w:val="-6"/>
                <w:sz w:val="24"/>
              </w:rPr>
              <w:t xml:space="preserve"> </w:t>
            </w:r>
            <w:r>
              <w:rPr>
                <w:sz w:val="24"/>
              </w:rPr>
              <w:t>and reliable</w:t>
            </w:r>
          </w:p>
        </w:tc>
        <w:tc>
          <w:tcPr>
            <w:tcW w:w="1416" w:type="dxa"/>
          </w:tcPr>
          <w:p w14:paraId="64FD320B" w14:textId="77777777" w:rsidR="0028023E" w:rsidRDefault="0028023E" w:rsidP="00446C78">
            <w:pPr>
              <w:pStyle w:val="TableParagraph"/>
              <w:spacing w:before="144"/>
              <w:ind w:left="24"/>
              <w:jc w:val="center"/>
              <w:rPr>
                <w:rFonts w:ascii="Wingdings" w:hAnsi="Wingdings"/>
                <w:sz w:val="24"/>
              </w:rPr>
            </w:pPr>
            <w:r>
              <w:rPr>
                <w:rFonts w:ascii="Wingdings" w:hAnsi="Wingdings"/>
                <w:sz w:val="24"/>
              </w:rPr>
              <w:t></w:t>
            </w:r>
          </w:p>
        </w:tc>
        <w:tc>
          <w:tcPr>
            <w:tcW w:w="1416" w:type="dxa"/>
          </w:tcPr>
          <w:p w14:paraId="6075C170" w14:textId="77777777" w:rsidR="0028023E" w:rsidRDefault="0028023E" w:rsidP="00446C78">
            <w:pPr>
              <w:pStyle w:val="TableParagraph"/>
              <w:ind w:left="0"/>
              <w:rPr>
                <w:sz w:val="24"/>
              </w:rPr>
            </w:pPr>
          </w:p>
        </w:tc>
      </w:tr>
      <w:tr w:rsidR="0028023E" w14:paraId="6E4BABA6" w14:textId="77777777" w:rsidTr="00446C78">
        <w:trPr>
          <w:trHeight w:val="549"/>
        </w:trPr>
        <w:tc>
          <w:tcPr>
            <w:tcW w:w="7798" w:type="dxa"/>
          </w:tcPr>
          <w:p w14:paraId="05E82F76" w14:textId="77777777" w:rsidR="0028023E" w:rsidRDefault="0028023E" w:rsidP="00446C78">
            <w:pPr>
              <w:pStyle w:val="TableParagraph"/>
              <w:spacing w:before="133"/>
              <w:rPr>
                <w:sz w:val="24"/>
              </w:rPr>
            </w:pPr>
            <w:r>
              <w:rPr>
                <w:sz w:val="24"/>
              </w:rPr>
              <w:t>Can</w:t>
            </w:r>
            <w:r>
              <w:rPr>
                <w:spacing w:val="-2"/>
                <w:sz w:val="24"/>
              </w:rPr>
              <w:t xml:space="preserve"> </w:t>
            </w:r>
            <w:r>
              <w:rPr>
                <w:sz w:val="24"/>
              </w:rPr>
              <w:t>take</w:t>
            </w:r>
            <w:r>
              <w:rPr>
                <w:spacing w:val="-3"/>
                <w:sz w:val="24"/>
              </w:rPr>
              <w:t xml:space="preserve"> </w:t>
            </w:r>
            <w:r>
              <w:rPr>
                <w:sz w:val="24"/>
              </w:rPr>
              <w:t>difficult</w:t>
            </w:r>
            <w:r>
              <w:rPr>
                <w:spacing w:val="-1"/>
                <w:sz w:val="24"/>
              </w:rPr>
              <w:t xml:space="preserve"> </w:t>
            </w:r>
            <w:r>
              <w:rPr>
                <w:sz w:val="24"/>
              </w:rPr>
              <w:t>decisions</w:t>
            </w:r>
            <w:r>
              <w:rPr>
                <w:spacing w:val="-2"/>
                <w:sz w:val="24"/>
              </w:rPr>
              <w:t xml:space="preserve"> </w:t>
            </w:r>
            <w:r>
              <w:rPr>
                <w:sz w:val="24"/>
              </w:rPr>
              <w:t>and</w:t>
            </w:r>
            <w:r>
              <w:rPr>
                <w:spacing w:val="-1"/>
                <w:sz w:val="24"/>
              </w:rPr>
              <w:t xml:space="preserve"> </w:t>
            </w:r>
            <w:r>
              <w:rPr>
                <w:sz w:val="24"/>
              </w:rPr>
              <w:t>manage</w:t>
            </w:r>
            <w:r>
              <w:rPr>
                <w:spacing w:val="-1"/>
                <w:sz w:val="24"/>
              </w:rPr>
              <w:t xml:space="preserve"> </w:t>
            </w:r>
            <w:r>
              <w:rPr>
                <w:sz w:val="24"/>
              </w:rPr>
              <w:t>challenging</w:t>
            </w:r>
            <w:r>
              <w:rPr>
                <w:spacing w:val="-4"/>
                <w:sz w:val="24"/>
              </w:rPr>
              <w:t xml:space="preserve"> </w:t>
            </w:r>
            <w:r>
              <w:rPr>
                <w:sz w:val="24"/>
              </w:rPr>
              <w:t>conversations</w:t>
            </w:r>
          </w:p>
        </w:tc>
        <w:tc>
          <w:tcPr>
            <w:tcW w:w="1416" w:type="dxa"/>
          </w:tcPr>
          <w:p w14:paraId="37716CA7" w14:textId="77777777" w:rsidR="0028023E" w:rsidRDefault="0028023E" w:rsidP="00446C78">
            <w:pPr>
              <w:pStyle w:val="TableParagraph"/>
              <w:spacing w:before="146"/>
              <w:ind w:left="24"/>
              <w:jc w:val="center"/>
              <w:rPr>
                <w:rFonts w:ascii="Wingdings" w:hAnsi="Wingdings"/>
                <w:sz w:val="24"/>
              </w:rPr>
            </w:pPr>
            <w:r>
              <w:rPr>
                <w:rFonts w:ascii="Wingdings" w:hAnsi="Wingdings"/>
                <w:sz w:val="24"/>
              </w:rPr>
              <w:t></w:t>
            </w:r>
          </w:p>
        </w:tc>
        <w:tc>
          <w:tcPr>
            <w:tcW w:w="1416" w:type="dxa"/>
          </w:tcPr>
          <w:p w14:paraId="156211A5" w14:textId="77777777" w:rsidR="0028023E" w:rsidRDefault="0028023E" w:rsidP="00446C78">
            <w:pPr>
              <w:pStyle w:val="TableParagraph"/>
              <w:ind w:left="0"/>
              <w:rPr>
                <w:sz w:val="24"/>
              </w:rPr>
            </w:pPr>
          </w:p>
        </w:tc>
      </w:tr>
      <w:tr w:rsidR="0028023E" w14:paraId="168FEBED" w14:textId="77777777" w:rsidTr="00446C78">
        <w:trPr>
          <w:trHeight w:val="551"/>
        </w:trPr>
        <w:tc>
          <w:tcPr>
            <w:tcW w:w="7798" w:type="dxa"/>
          </w:tcPr>
          <w:p w14:paraId="6804EECC" w14:textId="77777777" w:rsidR="0028023E" w:rsidRDefault="0028023E" w:rsidP="00446C78">
            <w:pPr>
              <w:pStyle w:val="TableParagraph"/>
              <w:spacing w:before="133"/>
              <w:rPr>
                <w:sz w:val="24"/>
              </w:rPr>
            </w:pPr>
            <w:r>
              <w:rPr>
                <w:sz w:val="24"/>
              </w:rPr>
              <w:t>Commitment</w:t>
            </w:r>
            <w:r>
              <w:rPr>
                <w:spacing w:val="-2"/>
                <w:sz w:val="24"/>
              </w:rPr>
              <w:t xml:space="preserve"> </w:t>
            </w:r>
            <w:r>
              <w:rPr>
                <w:sz w:val="24"/>
              </w:rPr>
              <w:t>to</w:t>
            </w:r>
            <w:r>
              <w:rPr>
                <w:spacing w:val="-2"/>
                <w:sz w:val="24"/>
              </w:rPr>
              <w:t xml:space="preserve"> </w:t>
            </w:r>
            <w:r>
              <w:rPr>
                <w:sz w:val="24"/>
              </w:rPr>
              <w:t>equal</w:t>
            </w:r>
            <w:r>
              <w:rPr>
                <w:spacing w:val="-2"/>
                <w:sz w:val="24"/>
              </w:rPr>
              <w:t xml:space="preserve"> </w:t>
            </w:r>
            <w:r>
              <w:rPr>
                <w:sz w:val="24"/>
              </w:rPr>
              <w:t>opportunities</w:t>
            </w:r>
          </w:p>
        </w:tc>
        <w:tc>
          <w:tcPr>
            <w:tcW w:w="1416" w:type="dxa"/>
          </w:tcPr>
          <w:p w14:paraId="2049ECBE" w14:textId="77777777" w:rsidR="0028023E" w:rsidRDefault="0028023E" w:rsidP="00446C78">
            <w:pPr>
              <w:pStyle w:val="TableParagraph"/>
              <w:spacing w:before="146"/>
              <w:ind w:left="24"/>
              <w:jc w:val="center"/>
              <w:rPr>
                <w:rFonts w:ascii="Wingdings" w:hAnsi="Wingdings"/>
                <w:sz w:val="24"/>
              </w:rPr>
            </w:pPr>
            <w:r>
              <w:rPr>
                <w:rFonts w:ascii="Wingdings" w:hAnsi="Wingdings"/>
                <w:sz w:val="24"/>
              </w:rPr>
              <w:t></w:t>
            </w:r>
          </w:p>
        </w:tc>
        <w:tc>
          <w:tcPr>
            <w:tcW w:w="1416" w:type="dxa"/>
          </w:tcPr>
          <w:p w14:paraId="4F0BE653" w14:textId="77777777" w:rsidR="0028023E" w:rsidRDefault="0028023E" w:rsidP="00446C78">
            <w:pPr>
              <w:pStyle w:val="TableParagraph"/>
              <w:ind w:left="0"/>
              <w:rPr>
                <w:sz w:val="24"/>
              </w:rPr>
            </w:pPr>
          </w:p>
        </w:tc>
      </w:tr>
    </w:tbl>
    <w:p w14:paraId="3CBDF3F9" w14:textId="77777777" w:rsidR="000B5CA0" w:rsidRPr="005A496B" w:rsidRDefault="000B5CA0" w:rsidP="00F817C8">
      <w:pPr>
        <w:pStyle w:val="BodyText"/>
        <w:spacing w:before="2"/>
        <w:rPr>
          <w:rFonts w:ascii="Times New Roman"/>
          <w:sz w:val="20"/>
          <w:lang w:val="en-GB"/>
        </w:rPr>
      </w:pPr>
    </w:p>
    <w:sectPr w:rsidR="000B5CA0" w:rsidRPr="005A496B" w:rsidSect="0011247E">
      <w:pgSz w:w="11910" w:h="16850"/>
      <w:pgMar w:top="1134" w:right="340" w:bottom="278" w:left="238"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E00006FF" w:usb1="420024FF" w:usb2="02000000" w:usb3="00000000" w:csb0="0000019F" w:csb1="00000000"/>
  </w:font>
  <w:font w:name="Century">
    <w:panose1 w:val="020406040505050203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Wingdings-Regular">
    <w:altName w:val="Malgun Gothic Semilight"/>
    <w:panose1 w:val="00000000000000000000"/>
    <w:charset w:val="88"/>
    <w:family w:val="auto"/>
    <w:notTrueType/>
    <w:pitch w:val="default"/>
    <w:sig w:usb0="00000000" w:usb1="08080000" w:usb2="00000010" w:usb3="00000000" w:csb0="0010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35896"/>
    <w:multiLevelType w:val="hybridMultilevel"/>
    <w:tmpl w:val="F4F4CC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EFB6BAC"/>
    <w:multiLevelType w:val="hybridMultilevel"/>
    <w:tmpl w:val="EAE2A690"/>
    <w:lvl w:ilvl="0" w:tplc="0809000F">
      <w:start w:val="1"/>
      <w:numFmt w:val="decimal"/>
      <w:lvlText w:val="%1."/>
      <w:lvlJc w:val="left"/>
      <w:pPr>
        <w:ind w:left="1080" w:hanging="360"/>
      </w:pPr>
      <w:rPr>
        <w:rFont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1B136C11"/>
    <w:multiLevelType w:val="hybridMultilevel"/>
    <w:tmpl w:val="35FEB78C"/>
    <w:lvl w:ilvl="0" w:tplc="08090001">
      <w:start w:val="1"/>
      <w:numFmt w:val="bullet"/>
      <w:lvlText w:val=""/>
      <w:lvlJc w:val="left"/>
      <w:pPr>
        <w:ind w:left="1237" w:hanging="360"/>
      </w:pPr>
      <w:rPr>
        <w:rFonts w:ascii="Symbol" w:hAnsi="Symbol" w:hint="default"/>
      </w:rPr>
    </w:lvl>
    <w:lvl w:ilvl="1" w:tplc="08090003" w:tentative="1">
      <w:start w:val="1"/>
      <w:numFmt w:val="bullet"/>
      <w:lvlText w:val="o"/>
      <w:lvlJc w:val="left"/>
      <w:pPr>
        <w:ind w:left="1957" w:hanging="360"/>
      </w:pPr>
      <w:rPr>
        <w:rFonts w:ascii="Courier New" w:hAnsi="Courier New" w:cs="Courier New" w:hint="default"/>
      </w:rPr>
    </w:lvl>
    <w:lvl w:ilvl="2" w:tplc="08090005" w:tentative="1">
      <w:start w:val="1"/>
      <w:numFmt w:val="bullet"/>
      <w:lvlText w:val=""/>
      <w:lvlJc w:val="left"/>
      <w:pPr>
        <w:ind w:left="2677" w:hanging="360"/>
      </w:pPr>
      <w:rPr>
        <w:rFonts w:ascii="Wingdings" w:hAnsi="Wingdings" w:hint="default"/>
      </w:rPr>
    </w:lvl>
    <w:lvl w:ilvl="3" w:tplc="08090001" w:tentative="1">
      <w:start w:val="1"/>
      <w:numFmt w:val="bullet"/>
      <w:lvlText w:val=""/>
      <w:lvlJc w:val="left"/>
      <w:pPr>
        <w:ind w:left="3397" w:hanging="360"/>
      </w:pPr>
      <w:rPr>
        <w:rFonts w:ascii="Symbol" w:hAnsi="Symbol" w:hint="default"/>
      </w:rPr>
    </w:lvl>
    <w:lvl w:ilvl="4" w:tplc="08090003" w:tentative="1">
      <w:start w:val="1"/>
      <w:numFmt w:val="bullet"/>
      <w:lvlText w:val="o"/>
      <w:lvlJc w:val="left"/>
      <w:pPr>
        <w:ind w:left="4117" w:hanging="360"/>
      </w:pPr>
      <w:rPr>
        <w:rFonts w:ascii="Courier New" w:hAnsi="Courier New" w:cs="Courier New" w:hint="default"/>
      </w:rPr>
    </w:lvl>
    <w:lvl w:ilvl="5" w:tplc="08090005" w:tentative="1">
      <w:start w:val="1"/>
      <w:numFmt w:val="bullet"/>
      <w:lvlText w:val=""/>
      <w:lvlJc w:val="left"/>
      <w:pPr>
        <w:ind w:left="4837" w:hanging="360"/>
      </w:pPr>
      <w:rPr>
        <w:rFonts w:ascii="Wingdings" w:hAnsi="Wingdings" w:hint="default"/>
      </w:rPr>
    </w:lvl>
    <w:lvl w:ilvl="6" w:tplc="08090001" w:tentative="1">
      <w:start w:val="1"/>
      <w:numFmt w:val="bullet"/>
      <w:lvlText w:val=""/>
      <w:lvlJc w:val="left"/>
      <w:pPr>
        <w:ind w:left="5557" w:hanging="360"/>
      </w:pPr>
      <w:rPr>
        <w:rFonts w:ascii="Symbol" w:hAnsi="Symbol" w:hint="default"/>
      </w:rPr>
    </w:lvl>
    <w:lvl w:ilvl="7" w:tplc="08090003" w:tentative="1">
      <w:start w:val="1"/>
      <w:numFmt w:val="bullet"/>
      <w:lvlText w:val="o"/>
      <w:lvlJc w:val="left"/>
      <w:pPr>
        <w:ind w:left="6277" w:hanging="360"/>
      </w:pPr>
      <w:rPr>
        <w:rFonts w:ascii="Courier New" w:hAnsi="Courier New" w:cs="Courier New" w:hint="default"/>
      </w:rPr>
    </w:lvl>
    <w:lvl w:ilvl="8" w:tplc="08090005" w:tentative="1">
      <w:start w:val="1"/>
      <w:numFmt w:val="bullet"/>
      <w:lvlText w:val=""/>
      <w:lvlJc w:val="left"/>
      <w:pPr>
        <w:ind w:left="6997" w:hanging="360"/>
      </w:pPr>
      <w:rPr>
        <w:rFonts w:ascii="Wingdings" w:hAnsi="Wingdings" w:hint="default"/>
      </w:rPr>
    </w:lvl>
  </w:abstractNum>
  <w:abstractNum w:abstractNumId="3" w15:restartNumberingAfterBreak="0">
    <w:nsid w:val="20CE49B4"/>
    <w:multiLevelType w:val="hybridMultilevel"/>
    <w:tmpl w:val="9AA051D2"/>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30195B22"/>
    <w:multiLevelType w:val="hybridMultilevel"/>
    <w:tmpl w:val="F104AAF2"/>
    <w:lvl w:ilvl="0" w:tplc="0809000F">
      <w:start w:val="1"/>
      <w:numFmt w:val="decimal"/>
      <w:lvlText w:val="%1."/>
      <w:lvlJc w:val="left"/>
      <w:pPr>
        <w:ind w:left="1080" w:hanging="360"/>
      </w:pPr>
      <w:rPr>
        <w:rFont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34321C4F"/>
    <w:multiLevelType w:val="hybridMultilevel"/>
    <w:tmpl w:val="8280DF42"/>
    <w:lvl w:ilvl="0" w:tplc="2DB0466A">
      <w:start w:val="1"/>
      <w:numFmt w:val="bullet"/>
      <w:lvlText w:val=""/>
      <w:lvlJc w:val="left"/>
      <w:pPr>
        <w:ind w:left="720" w:hanging="360"/>
      </w:pPr>
      <w:rPr>
        <w:rFonts w:ascii="Symbol" w:hAnsi="Symbol" w:hint="default"/>
        <w:color w:val="000000" w:themeColor="text1"/>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5EF4F00"/>
    <w:multiLevelType w:val="hybridMultilevel"/>
    <w:tmpl w:val="0310E2FA"/>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15:restartNumberingAfterBreak="0">
    <w:nsid w:val="3C484D78"/>
    <w:multiLevelType w:val="hybridMultilevel"/>
    <w:tmpl w:val="036ECEE8"/>
    <w:lvl w:ilvl="0" w:tplc="4296D0E4">
      <w:start w:val="1"/>
      <w:numFmt w:val="decimal"/>
      <w:lvlText w:val="%1."/>
      <w:lvlJc w:val="left"/>
      <w:pPr>
        <w:tabs>
          <w:tab w:val="num" w:pos="720"/>
        </w:tabs>
        <w:ind w:left="720" w:hanging="360"/>
      </w:pPr>
      <w:rPr>
        <w:rFonts w:asciiTheme="minorHAnsi" w:hAnsiTheme="minorHAnsi" w:cstheme="minorHAnsi" w:hint="default"/>
        <w:sz w:val="24"/>
        <w:szCs w:val="24"/>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E756170"/>
    <w:multiLevelType w:val="hybridMultilevel"/>
    <w:tmpl w:val="979EFEA2"/>
    <w:lvl w:ilvl="0" w:tplc="04150001">
      <w:start w:val="1"/>
      <w:numFmt w:val="bullet"/>
      <w:lvlText w:val=""/>
      <w:lvlJc w:val="left"/>
      <w:pPr>
        <w:ind w:left="1080" w:hanging="360"/>
      </w:pPr>
      <w:rPr>
        <w:rFonts w:ascii="Symbol" w:hAnsi="Symbol" w:hint="default"/>
      </w:rPr>
    </w:lvl>
    <w:lvl w:ilvl="1" w:tplc="04150003">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9" w15:restartNumberingAfterBreak="0">
    <w:nsid w:val="41D377C9"/>
    <w:multiLevelType w:val="hybridMultilevel"/>
    <w:tmpl w:val="766ED362"/>
    <w:lvl w:ilvl="0" w:tplc="0809000F">
      <w:start w:val="1"/>
      <w:numFmt w:val="decimal"/>
      <w:lvlText w:val="%1."/>
      <w:lvlJc w:val="left"/>
      <w:pPr>
        <w:ind w:left="1080" w:hanging="360"/>
      </w:p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 w15:restartNumberingAfterBreak="0">
    <w:nsid w:val="427672E1"/>
    <w:multiLevelType w:val="hybridMultilevel"/>
    <w:tmpl w:val="DA34BB0A"/>
    <w:lvl w:ilvl="0" w:tplc="09CA0242">
      <w:numFmt w:val="bullet"/>
      <w:lvlText w:val=""/>
      <w:lvlJc w:val="left"/>
      <w:pPr>
        <w:ind w:left="990" w:hanging="320"/>
      </w:pPr>
      <w:rPr>
        <w:rFonts w:ascii="Symbol" w:eastAsia="Symbol" w:hAnsi="Symbol" w:cs="Symbol" w:hint="default"/>
        <w:b w:val="0"/>
        <w:bCs w:val="0"/>
        <w:i w:val="0"/>
        <w:iCs w:val="0"/>
        <w:color w:val="011D5D"/>
        <w:w w:val="100"/>
        <w:sz w:val="24"/>
        <w:szCs w:val="24"/>
      </w:rPr>
    </w:lvl>
    <w:lvl w:ilvl="1" w:tplc="17E073A6">
      <w:numFmt w:val="bullet"/>
      <w:lvlText w:val="•"/>
      <w:lvlJc w:val="left"/>
      <w:pPr>
        <w:ind w:left="1955" w:hanging="320"/>
      </w:pPr>
      <w:rPr>
        <w:rFonts w:hint="default"/>
      </w:rPr>
    </w:lvl>
    <w:lvl w:ilvl="2" w:tplc="1E9247FA">
      <w:numFmt w:val="bullet"/>
      <w:lvlText w:val="•"/>
      <w:lvlJc w:val="left"/>
      <w:pPr>
        <w:ind w:left="2912" w:hanging="320"/>
      </w:pPr>
      <w:rPr>
        <w:rFonts w:hint="default"/>
      </w:rPr>
    </w:lvl>
    <w:lvl w:ilvl="3" w:tplc="AEC673B0">
      <w:numFmt w:val="bullet"/>
      <w:lvlText w:val="•"/>
      <w:lvlJc w:val="left"/>
      <w:pPr>
        <w:ind w:left="3869" w:hanging="320"/>
      </w:pPr>
      <w:rPr>
        <w:rFonts w:hint="default"/>
      </w:rPr>
    </w:lvl>
    <w:lvl w:ilvl="4" w:tplc="8A22C48E">
      <w:numFmt w:val="bullet"/>
      <w:lvlText w:val="•"/>
      <w:lvlJc w:val="left"/>
      <w:pPr>
        <w:ind w:left="4826" w:hanging="320"/>
      </w:pPr>
      <w:rPr>
        <w:rFonts w:hint="default"/>
      </w:rPr>
    </w:lvl>
    <w:lvl w:ilvl="5" w:tplc="1392338E">
      <w:numFmt w:val="bullet"/>
      <w:lvlText w:val="•"/>
      <w:lvlJc w:val="left"/>
      <w:pPr>
        <w:ind w:left="5783" w:hanging="320"/>
      </w:pPr>
      <w:rPr>
        <w:rFonts w:hint="default"/>
      </w:rPr>
    </w:lvl>
    <w:lvl w:ilvl="6" w:tplc="5E208EFA">
      <w:numFmt w:val="bullet"/>
      <w:lvlText w:val="•"/>
      <w:lvlJc w:val="left"/>
      <w:pPr>
        <w:ind w:left="6740" w:hanging="320"/>
      </w:pPr>
      <w:rPr>
        <w:rFonts w:hint="default"/>
      </w:rPr>
    </w:lvl>
    <w:lvl w:ilvl="7" w:tplc="70A02988">
      <w:numFmt w:val="bullet"/>
      <w:lvlText w:val="•"/>
      <w:lvlJc w:val="left"/>
      <w:pPr>
        <w:ind w:left="7697" w:hanging="320"/>
      </w:pPr>
      <w:rPr>
        <w:rFonts w:hint="default"/>
      </w:rPr>
    </w:lvl>
    <w:lvl w:ilvl="8" w:tplc="D40C79E0">
      <w:numFmt w:val="bullet"/>
      <w:lvlText w:val="•"/>
      <w:lvlJc w:val="left"/>
      <w:pPr>
        <w:ind w:left="8654" w:hanging="320"/>
      </w:pPr>
      <w:rPr>
        <w:rFonts w:hint="default"/>
      </w:rPr>
    </w:lvl>
  </w:abstractNum>
  <w:abstractNum w:abstractNumId="11" w15:restartNumberingAfterBreak="0">
    <w:nsid w:val="42CE26CB"/>
    <w:multiLevelType w:val="hybridMultilevel"/>
    <w:tmpl w:val="083EA6F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A3510E1"/>
    <w:multiLevelType w:val="hybridMultilevel"/>
    <w:tmpl w:val="52982058"/>
    <w:lvl w:ilvl="0" w:tplc="08090001">
      <w:start w:val="1"/>
      <w:numFmt w:val="bullet"/>
      <w:lvlText w:val=""/>
      <w:lvlJc w:val="left"/>
      <w:pPr>
        <w:ind w:left="1211" w:hanging="360"/>
      </w:pPr>
      <w:rPr>
        <w:rFonts w:ascii="Symbol" w:hAnsi="Symbol" w:hint="default"/>
      </w:rPr>
    </w:lvl>
    <w:lvl w:ilvl="1" w:tplc="08090003" w:tentative="1">
      <w:start w:val="1"/>
      <w:numFmt w:val="bullet"/>
      <w:lvlText w:val="o"/>
      <w:lvlJc w:val="left"/>
      <w:pPr>
        <w:ind w:left="1931" w:hanging="360"/>
      </w:pPr>
      <w:rPr>
        <w:rFonts w:ascii="Courier New" w:hAnsi="Courier New" w:cs="Courier New" w:hint="default"/>
      </w:rPr>
    </w:lvl>
    <w:lvl w:ilvl="2" w:tplc="08090005" w:tentative="1">
      <w:start w:val="1"/>
      <w:numFmt w:val="bullet"/>
      <w:lvlText w:val=""/>
      <w:lvlJc w:val="left"/>
      <w:pPr>
        <w:ind w:left="2651" w:hanging="360"/>
      </w:pPr>
      <w:rPr>
        <w:rFonts w:ascii="Wingdings" w:hAnsi="Wingdings" w:hint="default"/>
      </w:rPr>
    </w:lvl>
    <w:lvl w:ilvl="3" w:tplc="08090001" w:tentative="1">
      <w:start w:val="1"/>
      <w:numFmt w:val="bullet"/>
      <w:lvlText w:val=""/>
      <w:lvlJc w:val="left"/>
      <w:pPr>
        <w:ind w:left="3371" w:hanging="360"/>
      </w:pPr>
      <w:rPr>
        <w:rFonts w:ascii="Symbol" w:hAnsi="Symbol" w:hint="default"/>
      </w:rPr>
    </w:lvl>
    <w:lvl w:ilvl="4" w:tplc="08090003" w:tentative="1">
      <w:start w:val="1"/>
      <w:numFmt w:val="bullet"/>
      <w:lvlText w:val="o"/>
      <w:lvlJc w:val="left"/>
      <w:pPr>
        <w:ind w:left="4091" w:hanging="360"/>
      </w:pPr>
      <w:rPr>
        <w:rFonts w:ascii="Courier New" w:hAnsi="Courier New" w:cs="Courier New" w:hint="default"/>
      </w:rPr>
    </w:lvl>
    <w:lvl w:ilvl="5" w:tplc="08090005" w:tentative="1">
      <w:start w:val="1"/>
      <w:numFmt w:val="bullet"/>
      <w:lvlText w:val=""/>
      <w:lvlJc w:val="left"/>
      <w:pPr>
        <w:ind w:left="4811" w:hanging="360"/>
      </w:pPr>
      <w:rPr>
        <w:rFonts w:ascii="Wingdings" w:hAnsi="Wingdings" w:hint="default"/>
      </w:rPr>
    </w:lvl>
    <w:lvl w:ilvl="6" w:tplc="08090001" w:tentative="1">
      <w:start w:val="1"/>
      <w:numFmt w:val="bullet"/>
      <w:lvlText w:val=""/>
      <w:lvlJc w:val="left"/>
      <w:pPr>
        <w:ind w:left="5531" w:hanging="360"/>
      </w:pPr>
      <w:rPr>
        <w:rFonts w:ascii="Symbol" w:hAnsi="Symbol" w:hint="default"/>
      </w:rPr>
    </w:lvl>
    <w:lvl w:ilvl="7" w:tplc="08090003" w:tentative="1">
      <w:start w:val="1"/>
      <w:numFmt w:val="bullet"/>
      <w:lvlText w:val="o"/>
      <w:lvlJc w:val="left"/>
      <w:pPr>
        <w:ind w:left="6251" w:hanging="360"/>
      </w:pPr>
      <w:rPr>
        <w:rFonts w:ascii="Courier New" w:hAnsi="Courier New" w:cs="Courier New" w:hint="default"/>
      </w:rPr>
    </w:lvl>
    <w:lvl w:ilvl="8" w:tplc="08090005" w:tentative="1">
      <w:start w:val="1"/>
      <w:numFmt w:val="bullet"/>
      <w:lvlText w:val=""/>
      <w:lvlJc w:val="left"/>
      <w:pPr>
        <w:ind w:left="6971" w:hanging="360"/>
      </w:pPr>
      <w:rPr>
        <w:rFonts w:ascii="Wingdings" w:hAnsi="Wingdings" w:hint="default"/>
      </w:rPr>
    </w:lvl>
  </w:abstractNum>
  <w:abstractNum w:abstractNumId="13" w15:restartNumberingAfterBreak="0">
    <w:nsid w:val="4B414DDA"/>
    <w:multiLevelType w:val="hybridMultilevel"/>
    <w:tmpl w:val="D93ED736"/>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4" w15:restartNumberingAfterBreak="0">
    <w:nsid w:val="5D461974"/>
    <w:multiLevelType w:val="hybridMultilevel"/>
    <w:tmpl w:val="64CA12C6"/>
    <w:lvl w:ilvl="0" w:tplc="08090001">
      <w:start w:val="1"/>
      <w:numFmt w:val="bullet"/>
      <w:lvlText w:val=""/>
      <w:lvlJc w:val="left"/>
      <w:pPr>
        <w:ind w:left="1230" w:hanging="360"/>
      </w:pPr>
      <w:rPr>
        <w:rFonts w:ascii="Symbol" w:hAnsi="Symbol" w:hint="default"/>
      </w:rPr>
    </w:lvl>
    <w:lvl w:ilvl="1" w:tplc="08090003" w:tentative="1">
      <w:start w:val="1"/>
      <w:numFmt w:val="bullet"/>
      <w:lvlText w:val="o"/>
      <w:lvlJc w:val="left"/>
      <w:pPr>
        <w:ind w:left="1950" w:hanging="360"/>
      </w:pPr>
      <w:rPr>
        <w:rFonts w:ascii="Courier New" w:hAnsi="Courier New" w:cs="Courier New" w:hint="default"/>
      </w:rPr>
    </w:lvl>
    <w:lvl w:ilvl="2" w:tplc="08090005" w:tentative="1">
      <w:start w:val="1"/>
      <w:numFmt w:val="bullet"/>
      <w:lvlText w:val=""/>
      <w:lvlJc w:val="left"/>
      <w:pPr>
        <w:ind w:left="2670" w:hanging="360"/>
      </w:pPr>
      <w:rPr>
        <w:rFonts w:ascii="Wingdings" w:hAnsi="Wingdings" w:hint="default"/>
      </w:rPr>
    </w:lvl>
    <w:lvl w:ilvl="3" w:tplc="08090001" w:tentative="1">
      <w:start w:val="1"/>
      <w:numFmt w:val="bullet"/>
      <w:lvlText w:val=""/>
      <w:lvlJc w:val="left"/>
      <w:pPr>
        <w:ind w:left="3390" w:hanging="360"/>
      </w:pPr>
      <w:rPr>
        <w:rFonts w:ascii="Symbol" w:hAnsi="Symbol" w:hint="default"/>
      </w:rPr>
    </w:lvl>
    <w:lvl w:ilvl="4" w:tplc="08090003" w:tentative="1">
      <w:start w:val="1"/>
      <w:numFmt w:val="bullet"/>
      <w:lvlText w:val="o"/>
      <w:lvlJc w:val="left"/>
      <w:pPr>
        <w:ind w:left="4110" w:hanging="360"/>
      </w:pPr>
      <w:rPr>
        <w:rFonts w:ascii="Courier New" w:hAnsi="Courier New" w:cs="Courier New" w:hint="default"/>
      </w:rPr>
    </w:lvl>
    <w:lvl w:ilvl="5" w:tplc="08090005" w:tentative="1">
      <w:start w:val="1"/>
      <w:numFmt w:val="bullet"/>
      <w:lvlText w:val=""/>
      <w:lvlJc w:val="left"/>
      <w:pPr>
        <w:ind w:left="4830" w:hanging="360"/>
      </w:pPr>
      <w:rPr>
        <w:rFonts w:ascii="Wingdings" w:hAnsi="Wingdings" w:hint="default"/>
      </w:rPr>
    </w:lvl>
    <w:lvl w:ilvl="6" w:tplc="08090001" w:tentative="1">
      <w:start w:val="1"/>
      <w:numFmt w:val="bullet"/>
      <w:lvlText w:val=""/>
      <w:lvlJc w:val="left"/>
      <w:pPr>
        <w:ind w:left="5550" w:hanging="360"/>
      </w:pPr>
      <w:rPr>
        <w:rFonts w:ascii="Symbol" w:hAnsi="Symbol" w:hint="default"/>
      </w:rPr>
    </w:lvl>
    <w:lvl w:ilvl="7" w:tplc="08090003" w:tentative="1">
      <w:start w:val="1"/>
      <w:numFmt w:val="bullet"/>
      <w:lvlText w:val="o"/>
      <w:lvlJc w:val="left"/>
      <w:pPr>
        <w:ind w:left="6270" w:hanging="360"/>
      </w:pPr>
      <w:rPr>
        <w:rFonts w:ascii="Courier New" w:hAnsi="Courier New" w:cs="Courier New" w:hint="default"/>
      </w:rPr>
    </w:lvl>
    <w:lvl w:ilvl="8" w:tplc="08090005" w:tentative="1">
      <w:start w:val="1"/>
      <w:numFmt w:val="bullet"/>
      <w:lvlText w:val=""/>
      <w:lvlJc w:val="left"/>
      <w:pPr>
        <w:ind w:left="6990" w:hanging="360"/>
      </w:pPr>
      <w:rPr>
        <w:rFonts w:ascii="Wingdings" w:hAnsi="Wingdings" w:hint="default"/>
      </w:rPr>
    </w:lvl>
  </w:abstractNum>
  <w:abstractNum w:abstractNumId="15" w15:restartNumberingAfterBreak="0">
    <w:nsid w:val="61B4021C"/>
    <w:multiLevelType w:val="hybridMultilevel"/>
    <w:tmpl w:val="2B8ADC0A"/>
    <w:lvl w:ilvl="0" w:tplc="0809000F">
      <w:start w:val="1"/>
      <w:numFmt w:val="decimal"/>
      <w:lvlText w:val="%1."/>
      <w:lvlJc w:val="left"/>
      <w:pPr>
        <w:ind w:left="1080" w:hanging="360"/>
      </w:pPr>
      <w:rPr>
        <w:rFont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6" w15:restartNumberingAfterBreak="0">
    <w:nsid w:val="6FFD7E1C"/>
    <w:multiLevelType w:val="hybridMultilevel"/>
    <w:tmpl w:val="7AF0BA28"/>
    <w:lvl w:ilvl="0" w:tplc="0809000F">
      <w:start w:val="1"/>
      <w:numFmt w:val="decimal"/>
      <w:lvlText w:val="%1."/>
      <w:lvlJc w:val="left"/>
      <w:pPr>
        <w:ind w:left="1080" w:hanging="360"/>
      </w:pPr>
      <w:rPr>
        <w:rFont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7" w15:restartNumberingAfterBreak="0">
    <w:nsid w:val="724047E1"/>
    <w:multiLevelType w:val="hybridMultilevel"/>
    <w:tmpl w:val="AC26CD8A"/>
    <w:lvl w:ilvl="0" w:tplc="08090001">
      <w:start w:val="1"/>
      <w:numFmt w:val="bullet"/>
      <w:lvlText w:val=""/>
      <w:lvlJc w:val="left"/>
      <w:pPr>
        <w:ind w:left="1080" w:hanging="360"/>
      </w:pPr>
      <w:rPr>
        <w:rFonts w:ascii="Symbol" w:hAnsi="Symbol" w:hint="default"/>
      </w:rPr>
    </w:lvl>
    <w:lvl w:ilvl="1" w:tplc="08090001">
      <w:start w:val="1"/>
      <w:numFmt w:val="bullet"/>
      <w:lvlText w:val=""/>
      <w:lvlJc w:val="left"/>
      <w:pPr>
        <w:ind w:left="1800" w:hanging="360"/>
      </w:pPr>
      <w:rPr>
        <w:rFonts w:ascii="Symbol" w:hAnsi="Symbol"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8" w15:restartNumberingAfterBreak="0">
    <w:nsid w:val="76724689"/>
    <w:multiLevelType w:val="hybridMultilevel"/>
    <w:tmpl w:val="55341338"/>
    <w:lvl w:ilvl="0" w:tplc="04150001">
      <w:start w:val="1"/>
      <w:numFmt w:val="bullet"/>
      <w:lvlText w:val=""/>
      <w:lvlJc w:val="left"/>
      <w:pPr>
        <w:ind w:left="1635" w:hanging="360"/>
      </w:pPr>
      <w:rPr>
        <w:rFonts w:ascii="Symbol" w:hAnsi="Symbol" w:hint="default"/>
      </w:rPr>
    </w:lvl>
    <w:lvl w:ilvl="1" w:tplc="04150003" w:tentative="1">
      <w:start w:val="1"/>
      <w:numFmt w:val="bullet"/>
      <w:lvlText w:val="o"/>
      <w:lvlJc w:val="left"/>
      <w:pPr>
        <w:ind w:left="2355" w:hanging="360"/>
      </w:pPr>
      <w:rPr>
        <w:rFonts w:ascii="Courier New" w:hAnsi="Courier New" w:cs="Courier New" w:hint="default"/>
      </w:rPr>
    </w:lvl>
    <w:lvl w:ilvl="2" w:tplc="04150005" w:tentative="1">
      <w:start w:val="1"/>
      <w:numFmt w:val="bullet"/>
      <w:lvlText w:val=""/>
      <w:lvlJc w:val="left"/>
      <w:pPr>
        <w:ind w:left="3075" w:hanging="360"/>
      </w:pPr>
      <w:rPr>
        <w:rFonts w:ascii="Wingdings" w:hAnsi="Wingdings" w:hint="default"/>
      </w:rPr>
    </w:lvl>
    <w:lvl w:ilvl="3" w:tplc="04150001" w:tentative="1">
      <w:start w:val="1"/>
      <w:numFmt w:val="bullet"/>
      <w:lvlText w:val=""/>
      <w:lvlJc w:val="left"/>
      <w:pPr>
        <w:ind w:left="3795" w:hanging="360"/>
      </w:pPr>
      <w:rPr>
        <w:rFonts w:ascii="Symbol" w:hAnsi="Symbol" w:hint="default"/>
      </w:rPr>
    </w:lvl>
    <w:lvl w:ilvl="4" w:tplc="04150003" w:tentative="1">
      <w:start w:val="1"/>
      <w:numFmt w:val="bullet"/>
      <w:lvlText w:val="o"/>
      <w:lvlJc w:val="left"/>
      <w:pPr>
        <w:ind w:left="4515" w:hanging="360"/>
      </w:pPr>
      <w:rPr>
        <w:rFonts w:ascii="Courier New" w:hAnsi="Courier New" w:cs="Courier New" w:hint="default"/>
      </w:rPr>
    </w:lvl>
    <w:lvl w:ilvl="5" w:tplc="04150005" w:tentative="1">
      <w:start w:val="1"/>
      <w:numFmt w:val="bullet"/>
      <w:lvlText w:val=""/>
      <w:lvlJc w:val="left"/>
      <w:pPr>
        <w:ind w:left="5235" w:hanging="360"/>
      </w:pPr>
      <w:rPr>
        <w:rFonts w:ascii="Wingdings" w:hAnsi="Wingdings" w:hint="default"/>
      </w:rPr>
    </w:lvl>
    <w:lvl w:ilvl="6" w:tplc="04150001" w:tentative="1">
      <w:start w:val="1"/>
      <w:numFmt w:val="bullet"/>
      <w:lvlText w:val=""/>
      <w:lvlJc w:val="left"/>
      <w:pPr>
        <w:ind w:left="5955" w:hanging="360"/>
      </w:pPr>
      <w:rPr>
        <w:rFonts w:ascii="Symbol" w:hAnsi="Symbol" w:hint="default"/>
      </w:rPr>
    </w:lvl>
    <w:lvl w:ilvl="7" w:tplc="04150003" w:tentative="1">
      <w:start w:val="1"/>
      <w:numFmt w:val="bullet"/>
      <w:lvlText w:val="o"/>
      <w:lvlJc w:val="left"/>
      <w:pPr>
        <w:ind w:left="6675" w:hanging="360"/>
      </w:pPr>
      <w:rPr>
        <w:rFonts w:ascii="Courier New" w:hAnsi="Courier New" w:cs="Courier New" w:hint="default"/>
      </w:rPr>
    </w:lvl>
    <w:lvl w:ilvl="8" w:tplc="04150005" w:tentative="1">
      <w:start w:val="1"/>
      <w:numFmt w:val="bullet"/>
      <w:lvlText w:val=""/>
      <w:lvlJc w:val="left"/>
      <w:pPr>
        <w:ind w:left="7395" w:hanging="360"/>
      </w:pPr>
      <w:rPr>
        <w:rFonts w:ascii="Wingdings" w:hAnsi="Wingdings" w:hint="default"/>
      </w:rPr>
    </w:lvl>
  </w:abstractNum>
  <w:num w:numId="1">
    <w:abstractNumId w:val="7"/>
  </w:num>
  <w:num w:numId="2">
    <w:abstractNumId w:val="5"/>
  </w:num>
  <w:num w:numId="3">
    <w:abstractNumId w:val="17"/>
  </w:num>
  <w:num w:numId="4">
    <w:abstractNumId w:val="2"/>
  </w:num>
  <w:num w:numId="5">
    <w:abstractNumId w:val="12"/>
  </w:num>
  <w:num w:numId="6">
    <w:abstractNumId w:val="6"/>
  </w:num>
  <w:num w:numId="7">
    <w:abstractNumId w:val="10"/>
  </w:num>
  <w:num w:numId="8">
    <w:abstractNumId w:val="3"/>
  </w:num>
  <w:num w:numId="9">
    <w:abstractNumId w:val="15"/>
  </w:num>
  <w:num w:numId="10">
    <w:abstractNumId w:val="9"/>
  </w:num>
  <w:num w:numId="11">
    <w:abstractNumId w:val="1"/>
  </w:num>
  <w:num w:numId="12">
    <w:abstractNumId w:val="13"/>
  </w:num>
  <w:num w:numId="13">
    <w:abstractNumId w:val="16"/>
  </w:num>
  <w:num w:numId="14">
    <w:abstractNumId w:val="4"/>
  </w:num>
  <w:num w:numId="15">
    <w:abstractNumId w:val="14"/>
  </w:num>
  <w:num w:numId="16">
    <w:abstractNumId w:val="0"/>
  </w:num>
  <w:num w:numId="17">
    <w:abstractNumId w:val="11"/>
  </w:num>
  <w:num w:numId="18">
    <w:abstractNumId w:val="18"/>
  </w:num>
  <w:num w:numId="19">
    <w:abstractNumId w:val="8"/>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grammar="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6F1C"/>
    <w:rsid w:val="00004648"/>
    <w:rsid w:val="0006639B"/>
    <w:rsid w:val="0007299E"/>
    <w:rsid w:val="000851F2"/>
    <w:rsid w:val="000A7ABB"/>
    <w:rsid w:val="000B0824"/>
    <w:rsid w:val="000B5CA0"/>
    <w:rsid w:val="000B78E4"/>
    <w:rsid w:val="000C4EEC"/>
    <w:rsid w:val="000D06AE"/>
    <w:rsid w:val="000E348C"/>
    <w:rsid w:val="00101860"/>
    <w:rsid w:val="0011247E"/>
    <w:rsid w:val="0014492C"/>
    <w:rsid w:val="00145D8A"/>
    <w:rsid w:val="00177816"/>
    <w:rsid w:val="001859DD"/>
    <w:rsid w:val="0019328F"/>
    <w:rsid w:val="001A2FAF"/>
    <w:rsid w:val="001A4D28"/>
    <w:rsid w:val="001B127F"/>
    <w:rsid w:val="001E5780"/>
    <w:rsid w:val="0020172E"/>
    <w:rsid w:val="002047D1"/>
    <w:rsid w:val="00210347"/>
    <w:rsid w:val="00212C8F"/>
    <w:rsid w:val="00246760"/>
    <w:rsid w:val="00256F1C"/>
    <w:rsid w:val="002660A1"/>
    <w:rsid w:val="00271CFC"/>
    <w:rsid w:val="0028023E"/>
    <w:rsid w:val="002832BB"/>
    <w:rsid w:val="002868FD"/>
    <w:rsid w:val="00290953"/>
    <w:rsid w:val="002E52F4"/>
    <w:rsid w:val="002E6DDA"/>
    <w:rsid w:val="002F2934"/>
    <w:rsid w:val="00334B7E"/>
    <w:rsid w:val="00335D4C"/>
    <w:rsid w:val="00336B31"/>
    <w:rsid w:val="00344C8A"/>
    <w:rsid w:val="0035238D"/>
    <w:rsid w:val="00376AB7"/>
    <w:rsid w:val="003B3F57"/>
    <w:rsid w:val="003B47E5"/>
    <w:rsid w:val="003D3159"/>
    <w:rsid w:val="003D4E7A"/>
    <w:rsid w:val="003F0F66"/>
    <w:rsid w:val="003F4985"/>
    <w:rsid w:val="00445CB7"/>
    <w:rsid w:val="00455AB4"/>
    <w:rsid w:val="004650CF"/>
    <w:rsid w:val="0047166D"/>
    <w:rsid w:val="00474127"/>
    <w:rsid w:val="004A46BA"/>
    <w:rsid w:val="004A5264"/>
    <w:rsid w:val="004D0961"/>
    <w:rsid w:val="004D1BC7"/>
    <w:rsid w:val="00537B5A"/>
    <w:rsid w:val="0054540D"/>
    <w:rsid w:val="00567110"/>
    <w:rsid w:val="005A496B"/>
    <w:rsid w:val="005B0112"/>
    <w:rsid w:val="00616048"/>
    <w:rsid w:val="00631FC3"/>
    <w:rsid w:val="00632ED2"/>
    <w:rsid w:val="00640E6B"/>
    <w:rsid w:val="0065499C"/>
    <w:rsid w:val="00655984"/>
    <w:rsid w:val="006660FA"/>
    <w:rsid w:val="00695F22"/>
    <w:rsid w:val="006A496F"/>
    <w:rsid w:val="006A7C82"/>
    <w:rsid w:val="006C052C"/>
    <w:rsid w:val="006C4CFE"/>
    <w:rsid w:val="006D6275"/>
    <w:rsid w:val="006E6F86"/>
    <w:rsid w:val="006F13C4"/>
    <w:rsid w:val="006F26D0"/>
    <w:rsid w:val="006F5E06"/>
    <w:rsid w:val="007108E9"/>
    <w:rsid w:val="00714F21"/>
    <w:rsid w:val="00715E98"/>
    <w:rsid w:val="0072429F"/>
    <w:rsid w:val="007378EA"/>
    <w:rsid w:val="007703B6"/>
    <w:rsid w:val="00775D47"/>
    <w:rsid w:val="007A3366"/>
    <w:rsid w:val="007D72EF"/>
    <w:rsid w:val="007E38B5"/>
    <w:rsid w:val="007F1FB7"/>
    <w:rsid w:val="00847CFC"/>
    <w:rsid w:val="0085435D"/>
    <w:rsid w:val="00873986"/>
    <w:rsid w:val="00880EF2"/>
    <w:rsid w:val="00885544"/>
    <w:rsid w:val="008D25C4"/>
    <w:rsid w:val="008F20C9"/>
    <w:rsid w:val="00945B7D"/>
    <w:rsid w:val="009508DF"/>
    <w:rsid w:val="00965979"/>
    <w:rsid w:val="00970E68"/>
    <w:rsid w:val="009A4806"/>
    <w:rsid w:val="009C0CEE"/>
    <w:rsid w:val="009C48BF"/>
    <w:rsid w:val="009C6A5E"/>
    <w:rsid w:val="009D6122"/>
    <w:rsid w:val="00A13298"/>
    <w:rsid w:val="00A15C25"/>
    <w:rsid w:val="00A3426C"/>
    <w:rsid w:val="00A565B9"/>
    <w:rsid w:val="00A9208F"/>
    <w:rsid w:val="00A923CA"/>
    <w:rsid w:val="00AB1D09"/>
    <w:rsid w:val="00AD5340"/>
    <w:rsid w:val="00AF1350"/>
    <w:rsid w:val="00AF2785"/>
    <w:rsid w:val="00AF2D2B"/>
    <w:rsid w:val="00B04038"/>
    <w:rsid w:val="00B27606"/>
    <w:rsid w:val="00B329FE"/>
    <w:rsid w:val="00B462B1"/>
    <w:rsid w:val="00B50866"/>
    <w:rsid w:val="00B92392"/>
    <w:rsid w:val="00BB0E7B"/>
    <w:rsid w:val="00BC12DD"/>
    <w:rsid w:val="00BC2E74"/>
    <w:rsid w:val="00BE7E32"/>
    <w:rsid w:val="00BF1EAE"/>
    <w:rsid w:val="00C1540C"/>
    <w:rsid w:val="00C240A5"/>
    <w:rsid w:val="00C30121"/>
    <w:rsid w:val="00C3618A"/>
    <w:rsid w:val="00C54F70"/>
    <w:rsid w:val="00C61E3C"/>
    <w:rsid w:val="00C64A1F"/>
    <w:rsid w:val="00C7097B"/>
    <w:rsid w:val="00C93D84"/>
    <w:rsid w:val="00CA262E"/>
    <w:rsid w:val="00CC5BAD"/>
    <w:rsid w:val="00D02812"/>
    <w:rsid w:val="00D812BE"/>
    <w:rsid w:val="00D95164"/>
    <w:rsid w:val="00DC0406"/>
    <w:rsid w:val="00DC1FFC"/>
    <w:rsid w:val="00E009F9"/>
    <w:rsid w:val="00E01CD1"/>
    <w:rsid w:val="00E30DF2"/>
    <w:rsid w:val="00E61CBD"/>
    <w:rsid w:val="00E650D3"/>
    <w:rsid w:val="00E9528C"/>
    <w:rsid w:val="00EA4AEA"/>
    <w:rsid w:val="00EB0E40"/>
    <w:rsid w:val="00EB10D1"/>
    <w:rsid w:val="00EC2B56"/>
    <w:rsid w:val="00EC76DE"/>
    <w:rsid w:val="00ED293B"/>
    <w:rsid w:val="00ED598D"/>
    <w:rsid w:val="00EF5F96"/>
    <w:rsid w:val="00F01191"/>
    <w:rsid w:val="00F04E9F"/>
    <w:rsid w:val="00F06704"/>
    <w:rsid w:val="00F120E1"/>
    <w:rsid w:val="00F27767"/>
    <w:rsid w:val="00F40F42"/>
    <w:rsid w:val="00F46AD8"/>
    <w:rsid w:val="00F5796E"/>
    <w:rsid w:val="00F657C1"/>
    <w:rsid w:val="00F817C8"/>
    <w:rsid w:val="00F909C7"/>
    <w:rsid w:val="00F946C1"/>
    <w:rsid w:val="00F956E0"/>
    <w:rsid w:val="00FA53C7"/>
    <w:rsid w:val="00FA69DC"/>
    <w:rsid w:val="00FB44FB"/>
    <w:rsid w:val="00FB6113"/>
    <w:rsid w:val="00FD1921"/>
    <w:rsid w:val="00FE54E9"/>
    <w:rsid w:val="00FE590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1D36F7"/>
  <w15:docId w15:val="{A5D8592F-7CC6-403D-A477-9D41A6560C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link w:val="Heading1Char"/>
    <w:uiPriority w:val="9"/>
    <w:qFormat/>
    <w:pPr>
      <w:spacing w:before="104"/>
      <w:ind w:left="101"/>
      <w:outlineLvl w:val="0"/>
    </w:pPr>
    <w:rPr>
      <w:rFonts w:ascii="Palatino Linotype" w:eastAsia="Palatino Linotype" w:hAnsi="Palatino Linotype" w:cs="Palatino Linotype"/>
      <w:b/>
      <w:bCs/>
      <w:sz w:val="72"/>
      <w:szCs w:val="72"/>
    </w:rPr>
  </w:style>
  <w:style w:type="paragraph" w:styleId="Heading2">
    <w:name w:val="heading 2"/>
    <w:basedOn w:val="Normal"/>
    <w:uiPriority w:val="9"/>
    <w:unhideWhenUsed/>
    <w:qFormat/>
    <w:pPr>
      <w:spacing w:before="58"/>
      <w:ind w:left="122"/>
      <w:outlineLvl w:val="1"/>
    </w:pPr>
    <w:rPr>
      <w:b/>
      <w:bCs/>
      <w:sz w:val="40"/>
      <w:szCs w:val="40"/>
    </w:rPr>
  </w:style>
  <w:style w:type="paragraph" w:styleId="Heading3">
    <w:name w:val="heading 3"/>
    <w:basedOn w:val="Normal"/>
    <w:uiPriority w:val="9"/>
    <w:unhideWhenUsed/>
    <w:qFormat/>
    <w:pPr>
      <w:ind w:left="101"/>
      <w:outlineLvl w:val="2"/>
    </w:pPr>
    <w:rPr>
      <w:b/>
      <w:bCs/>
      <w:sz w:val="28"/>
      <w:szCs w:val="28"/>
    </w:rPr>
  </w:style>
  <w:style w:type="paragraph" w:styleId="Heading4">
    <w:name w:val="heading 4"/>
    <w:basedOn w:val="Normal"/>
    <w:uiPriority w:val="9"/>
    <w:unhideWhenUsed/>
    <w:qFormat/>
    <w:pPr>
      <w:spacing w:before="1"/>
      <w:ind w:left="608" w:right="-11"/>
      <w:outlineLvl w:val="3"/>
    </w:pPr>
    <w:rPr>
      <w:b/>
      <w:bCs/>
      <w:sz w:val="24"/>
      <w:szCs w:val="24"/>
    </w:rPr>
  </w:style>
  <w:style w:type="paragraph" w:styleId="Heading5">
    <w:name w:val="heading 5"/>
    <w:basedOn w:val="Normal"/>
    <w:next w:val="Normal"/>
    <w:link w:val="Heading5Char"/>
    <w:uiPriority w:val="9"/>
    <w:semiHidden/>
    <w:unhideWhenUsed/>
    <w:qFormat/>
    <w:rsid w:val="00AF1350"/>
    <w:pPr>
      <w:keepNext/>
      <w:keepLines/>
      <w:spacing w:before="4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4"/>
      <w:szCs w:val="24"/>
    </w:rPr>
  </w:style>
  <w:style w:type="paragraph" w:styleId="Title">
    <w:name w:val="Title"/>
    <w:basedOn w:val="Normal"/>
    <w:uiPriority w:val="10"/>
    <w:qFormat/>
    <w:pPr>
      <w:spacing w:before="389"/>
      <w:ind w:left="1927" w:right="280"/>
      <w:jc w:val="center"/>
    </w:pPr>
    <w:rPr>
      <w:rFonts w:ascii="Century" w:eastAsia="Century" w:hAnsi="Century" w:cs="Century"/>
      <w:sz w:val="96"/>
      <w:szCs w:val="96"/>
    </w:rPr>
  </w:style>
  <w:style w:type="paragraph" w:styleId="ListParagraph">
    <w:name w:val="List Paragraph"/>
    <w:basedOn w:val="Normal"/>
    <w:uiPriority w:val="34"/>
    <w:qFormat/>
    <w:pPr>
      <w:ind w:left="624" w:hanging="351"/>
    </w:pPr>
  </w:style>
  <w:style w:type="paragraph" w:customStyle="1" w:styleId="TableParagraph">
    <w:name w:val="Table Paragraph"/>
    <w:basedOn w:val="Normal"/>
    <w:uiPriority w:val="1"/>
    <w:qFormat/>
    <w:pPr>
      <w:ind w:left="117"/>
    </w:pPr>
    <w:rPr>
      <w:rFonts w:ascii="Times New Roman" w:eastAsia="Times New Roman" w:hAnsi="Times New Roman" w:cs="Times New Roman"/>
    </w:rPr>
  </w:style>
  <w:style w:type="character" w:customStyle="1" w:styleId="Heading1Char">
    <w:name w:val="Heading 1 Char"/>
    <w:link w:val="Heading1"/>
    <w:uiPriority w:val="9"/>
    <w:rsid w:val="003B47E5"/>
    <w:rPr>
      <w:rFonts w:ascii="Palatino Linotype" w:eastAsia="Palatino Linotype" w:hAnsi="Palatino Linotype" w:cs="Palatino Linotype"/>
      <w:b/>
      <w:bCs/>
      <w:sz w:val="72"/>
      <w:szCs w:val="72"/>
    </w:rPr>
  </w:style>
  <w:style w:type="paragraph" w:styleId="BalloonText">
    <w:name w:val="Balloon Text"/>
    <w:basedOn w:val="Normal"/>
    <w:link w:val="BalloonTextChar"/>
    <w:uiPriority w:val="99"/>
    <w:semiHidden/>
    <w:unhideWhenUsed/>
    <w:rsid w:val="00CA262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A262E"/>
    <w:rPr>
      <w:rFonts w:ascii="Segoe UI" w:eastAsia="Calibri" w:hAnsi="Segoe UI" w:cs="Segoe UI"/>
      <w:sz w:val="18"/>
      <w:szCs w:val="18"/>
    </w:rPr>
  </w:style>
  <w:style w:type="character" w:customStyle="1" w:styleId="Heading5Char">
    <w:name w:val="Heading 5 Char"/>
    <w:basedOn w:val="DefaultParagraphFont"/>
    <w:link w:val="Heading5"/>
    <w:uiPriority w:val="9"/>
    <w:semiHidden/>
    <w:rsid w:val="00AF1350"/>
    <w:rPr>
      <w:rFonts w:asciiTheme="majorHAnsi" w:eastAsiaTheme="majorEastAsia" w:hAnsiTheme="majorHAnsi" w:cstheme="majorBidi"/>
      <w:color w:val="365F91" w:themeColor="accent1" w:themeShade="BF"/>
    </w:rPr>
  </w:style>
  <w:style w:type="character" w:styleId="Hyperlink">
    <w:name w:val="Hyperlink"/>
    <w:basedOn w:val="DefaultParagraphFont"/>
    <w:uiPriority w:val="99"/>
    <w:unhideWhenUsed/>
    <w:rsid w:val="00AF1350"/>
    <w:rPr>
      <w:color w:val="0000FF" w:themeColor="hyperlink"/>
      <w:u w:val="single"/>
    </w:rPr>
  </w:style>
  <w:style w:type="paragraph" w:styleId="NormalWeb">
    <w:name w:val="Normal (Web)"/>
    <w:basedOn w:val="Normal"/>
    <w:uiPriority w:val="99"/>
    <w:semiHidden/>
    <w:unhideWhenUsed/>
    <w:rsid w:val="0019328F"/>
    <w:pPr>
      <w:widowControl/>
      <w:autoSpaceDE/>
      <w:autoSpaceDN/>
      <w:spacing w:before="100" w:beforeAutospacing="1" w:after="100" w:afterAutospacing="1"/>
    </w:pPr>
    <w:rPr>
      <w:rFonts w:ascii="Times New Roman" w:eastAsia="Times New Roman" w:hAnsi="Times New Roman" w:cs="Times New Roman"/>
      <w:sz w:val="24"/>
      <w:szCs w:val="24"/>
      <w:lang w:val="en-GB" w:eastAsia="en-GB"/>
    </w:rPr>
  </w:style>
  <w:style w:type="character" w:customStyle="1" w:styleId="UnresolvedMention1">
    <w:name w:val="Unresolved Mention1"/>
    <w:basedOn w:val="DefaultParagraphFont"/>
    <w:uiPriority w:val="99"/>
    <w:semiHidden/>
    <w:unhideWhenUsed/>
    <w:rsid w:val="00A565B9"/>
    <w:rPr>
      <w:color w:val="605E5C"/>
      <w:shd w:val="clear" w:color="auto" w:fill="E1DFDD"/>
    </w:rPr>
  </w:style>
  <w:style w:type="character" w:customStyle="1" w:styleId="BodyTextChar">
    <w:name w:val="Body Text Char"/>
    <w:basedOn w:val="DefaultParagraphFont"/>
    <w:link w:val="BodyText"/>
    <w:uiPriority w:val="1"/>
    <w:rsid w:val="000B5CA0"/>
    <w:rPr>
      <w:rFonts w:ascii="Calibri" w:eastAsia="Calibri" w:hAnsi="Calibri" w:cs="Calibri"/>
      <w:sz w:val="24"/>
      <w:szCs w:val="24"/>
    </w:rPr>
  </w:style>
  <w:style w:type="character" w:customStyle="1" w:styleId="normaltextrun">
    <w:name w:val="normaltextrun"/>
    <w:basedOn w:val="DefaultParagraphFont"/>
    <w:rsid w:val="00F40F42"/>
  </w:style>
  <w:style w:type="character" w:customStyle="1" w:styleId="eop">
    <w:name w:val="eop"/>
    <w:basedOn w:val="DefaultParagraphFont"/>
    <w:rsid w:val="00F40F42"/>
  </w:style>
  <w:style w:type="paragraph" w:customStyle="1" w:styleId="xxmsobodytext">
    <w:name w:val="x_x_msobodytext"/>
    <w:basedOn w:val="Normal"/>
    <w:rsid w:val="00E650D3"/>
    <w:pPr>
      <w:widowControl/>
      <w:autoSpaceDE/>
      <w:autoSpaceDN/>
      <w:spacing w:before="100" w:beforeAutospacing="1" w:after="100" w:afterAutospacing="1"/>
    </w:pPr>
    <w:rPr>
      <w:rFonts w:ascii="Times New Roman" w:eastAsia="Times New Roman" w:hAnsi="Times New Roman" w:cs="Times New Roman"/>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4655132">
      <w:bodyDiv w:val="1"/>
      <w:marLeft w:val="0"/>
      <w:marRight w:val="0"/>
      <w:marTop w:val="0"/>
      <w:marBottom w:val="0"/>
      <w:divBdr>
        <w:top w:val="none" w:sz="0" w:space="0" w:color="auto"/>
        <w:left w:val="none" w:sz="0" w:space="0" w:color="auto"/>
        <w:bottom w:val="none" w:sz="0" w:space="0" w:color="auto"/>
        <w:right w:val="none" w:sz="0" w:space="0" w:color="auto"/>
      </w:divBdr>
    </w:div>
    <w:div w:id="499085338">
      <w:bodyDiv w:val="1"/>
      <w:marLeft w:val="0"/>
      <w:marRight w:val="0"/>
      <w:marTop w:val="0"/>
      <w:marBottom w:val="0"/>
      <w:divBdr>
        <w:top w:val="none" w:sz="0" w:space="0" w:color="auto"/>
        <w:left w:val="none" w:sz="0" w:space="0" w:color="auto"/>
        <w:bottom w:val="none" w:sz="0" w:space="0" w:color="auto"/>
        <w:right w:val="none" w:sz="0" w:space="0" w:color="auto"/>
      </w:divBdr>
    </w:div>
    <w:div w:id="568734841">
      <w:bodyDiv w:val="1"/>
      <w:marLeft w:val="0"/>
      <w:marRight w:val="0"/>
      <w:marTop w:val="0"/>
      <w:marBottom w:val="0"/>
      <w:divBdr>
        <w:top w:val="none" w:sz="0" w:space="0" w:color="auto"/>
        <w:left w:val="none" w:sz="0" w:space="0" w:color="auto"/>
        <w:bottom w:val="none" w:sz="0" w:space="0" w:color="auto"/>
        <w:right w:val="none" w:sz="0" w:space="0" w:color="auto"/>
      </w:divBdr>
    </w:div>
    <w:div w:id="207265539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tchs.org.uk/about-us/employment/"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recruitment@tchs.org.uk" TargetMode="External"/><Relationship Id="rId12" Type="http://schemas.openxmlformats.org/officeDocument/2006/relationships/image" Target="media/image4.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3.jpeg"/><Relationship Id="rId5" Type="http://schemas.openxmlformats.org/officeDocument/2006/relationships/image" Target="media/image1.jpeg"/><Relationship Id="rId10" Type="http://schemas.openxmlformats.org/officeDocument/2006/relationships/hyperlink" Target="https://www.tchs.org.uk/about-us/safeguarding/" TargetMode="External"/><Relationship Id="rId4" Type="http://schemas.openxmlformats.org/officeDocument/2006/relationships/webSettings" Target="webSettings.xml"/><Relationship Id="rId9" Type="http://schemas.openxmlformats.org/officeDocument/2006/relationships/hyperlink" Target="mailto:recruitment@tchs.org.uk"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6</Pages>
  <Words>1952</Words>
  <Characters>11127</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gavinbates</dc:creator>
  <cp:keywords/>
  <dc:description/>
  <cp:lastModifiedBy>Sam Gillary</cp:lastModifiedBy>
  <cp:revision>6</cp:revision>
  <cp:lastPrinted>2024-04-22T13:18:00Z</cp:lastPrinted>
  <dcterms:created xsi:type="dcterms:W3CDTF">2025-01-09T10:29:00Z</dcterms:created>
  <dcterms:modified xsi:type="dcterms:W3CDTF">2025-01-09T12:08:00Z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2022-03-16T00:00:00Z</vt:filetime>
  </property>
  <property fmtid="{D5CDD505-2E9C-101B-9397-08002B2CF9AE}" pid="3" name="Creator">
    <vt:lpwstr>WPS Writer</vt:lpwstr>
  </property>
  <property fmtid="{D5CDD505-2E9C-101B-9397-08002B2CF9AE}" pid="4" name="LastSaved">
    <vt:filetime>2022-03-28T00:00:00Z</vt:filetime>
  </property>
</Properties>
</file>