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6DC54420" w:rsidR="000F4B8D" w:rsidRPr="000F4B8D" w:rsidRDefault="000F4B8D" w:rsidP="002547A1">
      <w:pPr>
        <w:pStyle w:val="NoSpacing"/>
        <w:jc w:val="center"/>
        <w:rPr>
          <w:rFonts w:eastAsia="Times New Roman"/>
          <w:b/>
          <w:bCs/>
        </w:rPr>
      </w:pPr>
    </w:p>
    <w:p w14:paraId="299AE8E0" w14:textId="155B2B81" w:rsidR="00573115" w:rsidRDefault="0030591C" w:rsidP="00B2098B">
      <w:pPr>
        <w:jc w:val="center"/>
        <w:rPr>
          <w:b/>
          <w:bCs/>
        </w:rPr>
      </w:pPr>
      <w:r>
        <w:rPr>
          <w:b/>
          <w:bCs/>
        </w:rPr>
        <w:t>T</w:t>
      </w:r>
      <w:r w:rsidR="00F761DC">
        <w:rPr>
          <w:b/>
          <w:bCs/>
        </w:rPr>
        <w:t xml:space="preserve">eacher of </w:t>
      </w:r>
      <w:r w:rsidR="005754AD">
        <w:rPr>
          <w:b/>
          <w:bCs/>
        </w:rPr>
        <w:t>Science</w:t>
      </w:r>
    </w:p>
    <w:p w14:paraId="36E469E2" w14:textId="7D9AC354" w:rsidR="00697B4E" w:rsidRPr="00B2098B" w:rsidRDefault="00697B4E" w:rsidP="00B2098B">
      <w:pPr>
        <w:jc w:val="center"/>
        <w:rPr>
          <w:b/>
          <w:bCs/>
        </w:rPr>
      </w:pPr>
    </w:p>
    <w:p w14:paraId="36E4A0DC" w14:textId="35D106B7" w:rsidR="00573115" w:rsidRPr="003D7E35" w:rsidRDefault="00573115" w:rsidP="00573115">
      <w:pPr>
        <w:pStyle w:val="NoSpacing"/>
        <w:rPr>
          <w:b/>
          <w:bCs/>
        </w:rPr>
      </w:pPr>
      <w:r w:rsidRPr="006141BA">
        <w:rPr>
          <w:b/>
          <w:bCs/>
        </w:rPr>
        <w:t>Salary:</w:t>
      </w:r>
      <w:r w:rsidR="00F761DC">
        <w:rPr>
          <w:b/>
          <w:bCs/>
        </w:rPr>
        <w:t xml:space="preserve"> </w:t>
      </w:r>
      <w:r w:rsidR="00F761DC" w:rsidRPr="00913605">
        <w:rPr>
          <w:rFonts w:cstheme="minorHAnsi"/>
          <w:b/>
          <w:bCs/>
        </w:rPr>
        <w:t>M1-UPR £31,650-£49,084</w:t>
      </w:r>
      <w:r w:rsidRPr="006141BA">
        <w:rPr>
          <w:b/>
          <w:bCs/>
        </w:rPr>
        <w:t xml:space="preserve"> </w:t>
      </w:r>
      <w:r w:rsidRPr="006141BA">
        <w:rPr>
          <w:b/>
          <w:bCs/>
        </w:rPr>
        <w:tab/>
      </w:r>
    </w:p>
    <w:p w14:paraId="7BFBD655" w14:textId="70CD3DA4" w:rsidR="00573115" w:rsidRPr="00A23528" w:rsidRDefault="00573115" w:rsidP="00573115">
      <w:pPr>
        <w:pStyle w:val="NoSpacing"/>
        <w:rPr>
          <w:b/>
          <w:bCs/>
        </w:rPr>
      </w:pPr>
      <w:r w:rsidRPr="006141BA">
        <w:rPr>
          <w:b/>
          <w:bCs/>
        </w:rPr>
        <w:t xml:space="preserve">Working hours: </w:t>
      </w:r>
      <w:r w:rsidR="00F761DC">
        <w:rPr>
          <w:b/>
          <w:bCs/>
        </w:rPr>
        <w:t>Full time</w:t>
      </w:r>
      <w:r w:rsidRPr="006141BA">
        <w:rPr>
          <w:b/>
          <w:bCs/>
        </w:rPr>
        <w:tab/>
      </w:r>
    </w:p>
    <w:p w14:paraId="075A86D9" w14:textId="44597B72" w:rsidR="00573115" w:rsidRPr="006141BA" w:rsidRDefault="00573115" w:rsidP="00573115">
      <w:pPr>
        <w:pStyle w:val="NoSpacing"/>
        <w:rPr>
          <w:b/>
          <w:bCs/>
        </w:rPr>
      </w:pPr>
      <w:r w:rsidRPr="006141BA">
        <w:rPr>
          <w:b/>
          <w:bCs/>
        </w:rPr>
        <w:t>Contract type:</w:t>
      </w:r>
      <w:r w:rsidR="00F761DC">
        <w:rPr>
          <w:b/>
          <w:bCs/>
        </w:rPr>
        <w:t xml:space="preserve"> Permanent</w:t>
      </w:r>
      <w:r w:rsidRPr="006141BA">
        <w:rPr>
          <w:b/>
          <w:bCs/>
        </w:rPr>
        <w:t xml:space="preserve"> </w:t>
      </w:r>
      <w:r>
        <w:rPr>
          <w:b/>
          <w:bCs/>
        </w:rPr>
        <w:tab/>
      </w:r>
      <w:r>
        <w:rPr>
          <w:b/>
          <w:bCs/>
        </w:rPr>
        <w:tab/>
      </w:r>
    </w:p>
    <w:p w14:paraId="36F3F1FF" w14:textId="32A57259" w:rsidR="00573115" w:rsidRDefault="00573115" w:rsidP="00573115">
      <w:pPr>
        <w:pStyle w:val="NoSpacing"/>
        <w:rPr>
          <w:b/>
          <w:bCs/>
        </w:rPr>
      </w:pPr>
      <w:r w:rsidRPr="006141BA">
        <w:rPr>
          <w:b/>
          <w:bCs/>
        </w:rPr>
        <w:t>Start date:</w:t>
      </w:r>
      <w:r w:rsidR="00F761DC">
        <w:rPr>
          <w:b/>
          <w:bCs/>
        </w:rPr>
        <w:t xml:space="preserve"> September 2025</w:t>
      </w:r>
      <w:r w:rsidRPr="006141BA">
        <w:rPr>
          <w:b/>
          <w:bCs/>
        </w:rPr>
        <w:t xml:space="preserve"> </w:t>
      </w:r>
      <w:r>
        <w:rPr>
          <w:b/>
          <w:bCs/>
        </w:rPr>
        <w:tab/>
      </w:r>
      <w:r>
        <w:rPr>
          <w:b/>
          <w:bCs/>
        </w:rPr>
        <w:tab/>
      </w:r>
    </w:p>
    <w:p w14:paraId="679B16E7" w14:textId="77777777" w:rsidR="00651E4B" w:rsidRDefault="00651E4B" w:rsidP="007473A1">
      <w:pPr>
        <w:tabs>
          <w:tab w:val="left" w:pos="2916"/>
        </w:tabs>
        <w:jc w:val="both"/>
        <w:rPr>
          <w:rFonts w:cstheme="minorHAnsi"/>
          <w:b/>
          <w:bCs/>
        </w:rPr>
      </w:pPr>
      <w:bookmarkStart w:id="0" w:name="_Hlk158721138"/>
    </w:p>
    <w:p w14:paraId="443062CF" w14:textId="2563806B" w:rsidR="00F761DC" w:rsidRPr="00F761DC" w:rsidRDefault="00F761DC" w:rsidP="00F761DC">
      <w:pPr>
        <w:tabs>
          <w:tab w:val="left" w:pos="2916"/>
        </w:tabs>
        <w:jc w:val="both"/>
        <w:rPr>
          <w:rFonts w:cstheme="minorHAnsi"/>
        </w:rPr>
      </w:pPr>
      <w:r w:rsidRPr="00F761DC">
        <w:rPr>
          <w:rFonts w:cstheme="minorHAnsi"/>
        </w:rPr>
        <w:t xml:space="preserve">The Orme Academy is seeking to appoint an inspirational and innovative thinker to our </w:t>
      </w:r>
      <w:r w:rsidR="005754AD">
        <w:rPr>
          <w:rFonts w:cstheme="minorHAnsi"/>
        </w:rPr>
        <w:t>science</w:t>
      </w:r>
      <w:r w:rsidRPr="00F761DC">
        <w:rPr>
          <w:rFonts w:cstheme="minorHAnsi"/>
        </w:rPr>
        <w:t xml:space="preserve"> department. The successful candidate will have an absolute commitment to raising standards of achievement, developing strong progression in students’ learning and a desire to support the young people in all areas of their education.  We welcome applicants that </w:t>
      </w:r>
      <w:proofErr w:type="gramStart"/>
      <w:r w:rsidRPr="00F761DC">
        <w:rPr>
          <w:rFonts w:cstheme="minorHAnsi"/>
        </w:rPr>
        <w:t>have the ability to</w:t>
      </w:r>
      <w:proofErr w:type="gramEnd"/>
      <w:r w:rsidRPr="00F761DC">
        <w:rPr>
          <w:rFonts w:cstheme="minorHAnsi"/>
        </w:rPr>
        <w:t xml:space="preserve"> teach </w:t>
      </w:r>
      <w:r w:rsidR="005754AD">
        <w:rPr>
          <w:rFonts w:cstheme="minorHAnsi"/>
        </w:rPr>
        <w:t xml:space="preserve">Science </w:t>
      </w:r>
      <w:r w:rsidRPr="00F761DC">
        <w:rPr>
          <w:rFonts w:cstheme="minorHAnsi"/>
        </w:rPr>
        <w:t xml:space="preserve">across KS3 and KS4. This post would suit an experienced teacher or an ECT and you will be joining a fully staffed team of specialists.  </w:t>
      </w:r>
    </w:p>
    <w:p w14:paraId="357C55AB" w14:textId="77777777" w:rsidR="00651E4B" w:rsidRPr="00302EE9" w:rsidRDefault="00651E4B" w:rsidP="00651E4B">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7DEF58EF" w14:textId="77777777" w:rsidR="00651E4B" w:rsidRPr="00CB292D" w:rsidRDefault="00651E4B" w:rsidP="00651E4B">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6233C487" w14:textId="77777777" w:rsidR="00651E4B" w:rsidRPr="005F62E3" w:rsidRDefault="00651E4B" w:rsidP="00651E4B">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46CDC711"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4E9EF1F5" w14:textId="77777777" w:rsidR="00F761DC" w:rsidRDefault="00F761DC" w:rsidP="007473A1">
      <w:pPr>
        <w:pStyle w:val="NoSpacing"/>
        <w:jc w:val="both"/>
      </w:pPr>
    </w:p>
    <w:p w14:paraId="22F57BE9" w14:textId="10209FCB"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3D4041D9" w14:textId="77777777" w:rsidR="00AC71DA" w:rsidRDefault="00AC71DA" w:rsidP="00AC71DA">
      <w:pPr>
        <w:rPr>
          <w:b/>
          <w:bCs/>
        </w:rPr>
      </w:pPr>
      <w:r>
        <w:rPr>
          <w:b/>
          <w:bCs/>
        </w:rPr>
        <w:t xml:space="preserve">Please visit The Orme career site for more information: </w:t>
      </w:r>
      <w:hyperlink r:id="rId7" w:history="1">
        <w:r>
          <w:rPr>
            <w:rStyle w:val="Hyperlink"/>
          </w:rPr>
          <w:t>The Orme Academy Career Site (schoolrecruiter.com)</w:t>
        </w:r>
      </w:hyperlink>
    </w:p>
    <w:p w14:paraId="652AE5B7" w14:textId="77777777" w:rsidR="00AC71DA" w:rsidRDefault="00AC71DA" w:rsidP="00AC71DA">
      <w:pPr>
        <w:pStyle w:val="NoSpacing"/>
      </w:pPr>
      <w:r>
        <w:rPr>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Default="00AC71DA" w:rsidP="00AC71DA">
      <w:pPr>
        <w:pStyle w:val="NoSpacing"/>
      </w:pPr>
    </w:p>
    <w:p w14:paraId="6B1EF0F4" w14:textId="77777777" w:rsidR="00AC71DA" w:rsidRDefault="00AC71DA" w:rsidP="00AC71DA">
      <w:pPr>
        <w:pStyle w:val="NoSpacing"/>
        <w:rPr>
          <w:b/>
          <w:bCs/>
        </w:rPr>
      </w:pPr>
      <w:r>
        <w:rPr>
          <w:b/>
          <w:bCs/>
        </w:rPr>
        <w:t>Or click the QR Code to see all vacancies with The Orme Academy.</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38E21DAB" w14:textId="77777777" w:rsidR="00F761DC" w:rsidRDefault="00F761DC" w:rsidP="00B2098B">
      <w:pPr>
        <w:pStyle w:val="NoSpacing"/>
        <w:rPr>
          <w:b/>
          <w:bCs/>
        </w:rPr>
      </w:pPr>
    </w:p>
    <w:p w14:paraId="68A099B8" w14:textId="77777777" w:rsidR="00F761DC" w:rsidRDefault="00F761DC" w:rsidP="00B2098B">
      <w:pPr>
        <w:pStyle w:val="NoSpacing"/>
        <w:rPr>
          <w:b/>
          <w:bCs/>
        </w:rPr>
      </w:pPr>
    </w:p>
    <w:p w14:paraId="4D4D5007" w14:textId="5598F94B"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A167EC5" w14:textId="77777777" w:rsidR="00AC71DA" w:rsidRDefault="00AC71DA" w:rsidP="007473A1">
      <w:pPr>
        <w:pStyle w:val="xmsonormal"/>
        <w:jc w:val="both"/>
        <w:rPr>
          <w:b/>
          <w:bCs/>
          <w:highlight w:val="yellow"/>
        </w:rPr>
      </w:pPr>
    </w:p>
    <w:p w14:paraId="4F05B32E" w14:textId="52B15B7E" w:rsidR="007473A1" w:rsidRDefault="00AC71DA" w:rsidP="007473A1">
      <w:pPr>
        <w:pStyle w:val="xmsonormal"/>
        <w:jc w:val="both"/>
      </w:pPr>
      <w:r>
        <w:rPr>
          <w:b/>
          <w:bCs/>
        </w:rPr>
        <w:t>The Orme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F1DB235" w:rsidR="006141BA" w:rsidRPr="00573115" w:rsidRDefault="006141BA" w:rsidP="001D78D1">
      <w:pPr>
        <w:pStyle w:val="xmsonormal"/>
        <w:jc w:val="both"/>
      </w:pPr>
      <w:r>
        <w:rPr>
          <w:b/>
          <w:bCs/>
        </w:rPr>
        <w:t>Application deadline:</w:t>
      </w:r>
      <w:r w:rsidR="00F761DC">
        <w:rPr>
          <w:b/>
          <w:bCs/>
        </w:rPr>
        <w:t xml:space="preserve"> 9am Monday </w:t>
      </w:r>
      <w:r w:rsidR="005754AD">
        <w:rPr>
          <w:b/>
          <w:bCs/>
        </w:rPr>
        <w:t>3</w:t>
      </w:r>
      <w:r w:rsidR="005754AD" w:rsidRPr="005754AD">
        <w:rPr>
          <w:b/>
          <w:bCs/>
          <w:vertAlign w:val="superscript"/>
        </w:rPr>
        <w:t>rd</w:t>
      </w:r>
      <w:r w:rsidR="005754AD">
        <w:rPr>
          <w:b/>
          <w:bCs/>
        </w:rPr>
        <w:t xml:space="preserve"> February</w:t>
      </w:r>
      <w:r>
        <w:rPr>
          <w:b/>
          <w:bCs/>
        </w:rPr>
        <w:t xml:space="preserve"> </w:t>
      </w:r>
    </w:p>
    <w:p w14:paraId="7850FF3B" w14:textId="4A16BF32" w:rsidR="006141BA" w:rsidRPr="00573115" w:rsidRDefault="006141BA" w:rsidP="001D78D1">
      <w:pPr>
        <w:pStyle w:val="xmsonormal"/>
        <w:jc w:val="both"/>
      </w:pPr>
      <w:r w:rsidRPr="00573115">
        <w:rPr>
          <w:b/>
          <w:bCs/>
        </w:rPr>
        <w:t>Interview date:</w:t>
      </w:r>
      <w:r w:rsidR="00F761DC">
        <w:rPr>
          <w:b/>
          <w:bCs/>
        </w:rPr>
        <w:t xml:space="preserve"> To be confirmed </w:t>
      </w:r>
      <w:r w:rsidRPr="00573115">
        <w:rPr>
          <w:b/>
          <w:bCs/>
        </w:rPr>
        <w:t xml:space="preserve">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3E36"/>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5471C"/>
    <w:rsid w:val="004A76E4"/>
    <w:rsid w:val="004F67E4"/>
    <w:rsid w:val="004F6F3C"/>
    <w:rsid w:val="00556B2D"/>
    <w:rsid w:val="00562CF6"/>
    <w:rsid w:val="005674B7"/>
    <w:rsid w:val="00573115"/>
    <w:rsid w:val="00575135"/>
    <w:rsid w:val="005754AD"/>
    <w:rsid w:val="00583EA1"/>
    <w:rsid w:val="005A4391"/>
    <w:rsid w:val="005B67FD"/>
    <w:rsid w:val="005C1322"/>
    <w:rsid w:val="005C3895"/>
    <w:rsid w:val="005D61F2"/>
    <w:rsid w:val="005F51E7"/>
    <w:rsid w:val="006141BA"/>
    <w:rsid w:val="0061506D"/>
    <w:rsid w:val="00616306"/>
    <w:rsid w:val="00635F5B"/>
    <w:rsid w:val="00651E4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16D4"/>
    <w:rsid w:val="00893B49"/>
    <w:rsid w:val="008B4843"/>
    <w:rsid w:val="008D291F"/>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D3CDF"/>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919DC"/>
    <w:rsid w:val="00EA7E4D"/>
    <w:rsid w:val="00EF4394"/>
    <w:rsid w:val="00F3242F"/>
    <w:rsid w:val="00F571FC"/>
    <w:rsid w:val="00F67223"/>
    <w:rsid w:val="00F761DC"/>
    <w:rsid w:val="00F8645B"/>
    <w:rsid w:val="00FA5A61"/>
    <w:rsid w:val="00FC08F8"/>
    <w:rsid w:val="00FC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5858">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280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2025-01-21T09:06:00Z</dcterms:created>
  <dcterms:modified xsi:type="dcterms:W3CDTF">2025-01-21T09:06:00Z</dcterms:modified>
</cp:coreProperties>
</file>