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816AE" w14:textId="77777777" w:rsidR="00000696" w:rsidRDefault="00000696" w:rsidP="00000696">
      <w:pPr>
        <w:spacing w:line="200" w:lineRule="exact"/>
        <w:rPr>
          <w:rFonts w:ascii="Times New Roman" w:eastAsia="Times New Roman" w:hAnsi="Times New Roman"/>
          <w:sz w:val="24"/>
        </w:rPr>
      </w:pPr>
      <w:r>
        <w:rPr>
          <w:noProof/>
        </w:rPr>
        <w:drawing>
          <wp:anchor distT="0" distB="0" distL="114300" distR="114300" simplePos="0" relativeHeight="251667456" behindDoc="0" locked="0" layoutInCell="1" allowOverlap="1" wp14:anchorId="2C788CE8" wp14:editId="27C27135">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97DB852" wp14:editId="1715193A">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1F758E14" wp14:editId="7BD85E18">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AB2D532" id="Rectangle 13" o:spid="_x0000_s1026" style="position:absolute;margin-left:570.65pt;margin-top:24pt;width: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369EADD7" wp14:editId="007FD2F9">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FFD43E1" id="Straight Connector 1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" strokecolor="#7030a0" strokeweight=".16931mm">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42CD40F8" wp14:editId="574251DF">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A08DA31" id="Rectangle 11" o:spid="_x0000_s1026" style="position:absolute;margin-left:570.2pt;margin-top:24.45pt;width:.9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264BACE8" wp14:editId="40351267">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CB40A2"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" strokecolor="#7030a0" strokeweight=".48pt">
                <w10:wrap anchorx="page" anchory="page"/>
              </v:line>
            </w:pict>
          </mc:Fallback>
        </mc:AlternateContent>
      </w:r>
    </w:p>
    <w:p w14:paraId="253AD147" w14:textId="77777777" w:rsidR="00000696" w:rsidRDefault="00000696" w:rsidP="00000696">
      <w:pPr>
        <w:spacing w:line="200" w:lineRule="exact"/>
        <w:rPr>
          <w:rFonts w:ascii="Times New Roman" w:eastAsia="Times New Roman" w:hAnsi="Times New Roman"/>
          <w:sz w:val="24"/>
        </w:rPr>
      </w:pPr>
    </w:p>
    <w:p w14:paraId="5C7B4FE2" w14:textId="77777777" w:rsidR="00000696" w:rsidRDefault="00000696" w:rsidP="00000696">
      <w:pPr>
        <w:spacing w:line="200" w:lineRule="exact"/>
        <w:rPr>
          <w:rFonts w:ascii="Times New Roman" w:eastAsia="Times New Roman" w:hAnsi="Times New Roman"/>
          <w:sz w:val="24"/>
        </w:rPr>
      </w:pPr>
    </w:p>
    <w:p w14:paraId="01B468B2" w14:textId="77777777" w:rsidR="00000696" w:rsidRDefault="00000696" w:rsidP="00000696">
      <w:pPr>
        <w:spacing w:line="200" w:lineRule="exact"/>
        <w:rPr>
          <w:rFonts w:ascii="Times New Roman" w:eastAsia="Times New Roman" w:hAnsi="Times New Roman"/>
          <w:sz w:val="24"/>
        </w:rPr>
      </w:pPr>
    </w:p>
    <w:p w14:paraId="0121351B" w14:textId="77777777" w:rsidR="00000696" w:rsidRDefault="00000696" w:rsidP="00000696">
      <w:pPr>
        <w:spacing w:line="200" w:lineRule="exact"/>
        <w:rPr>
          <w:rFonts w:ascii="Times New Roman" w:eastAsia="Times New Roman" w:hAnsi="Times New Roman"/>
          <w:sz w:val="24"/>
        </w:rPr>
      </w:pPr>
    </w:p>
    <w:p w14:paraId="71FF0860"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66432" behindDoc="0" locked="0" layoutInCell="1" allowOverlap="1" wp14:anchorId="4F0FD641" wp14:editId="2D9B577A">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2BA8B142" w14:textId="77777777" w:rsidR="00497B78" w:rsidRPr="00BD55D0" w:rsidRDefault="00497B78"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F0FD641"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" fillcolor="window" stroked="f" strokeweight=".5pt">
                <v:textbox>
                  <w:txbxContent>
                    <w:p w14:paraId="2BA8B142" w14:textId="77777777" w:rsidR="00497B78" w:rsidRPr="00BD55D0" w:rsidRDefault="00497B78"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01A5093F" w14:textId="77777777" w:rsidR="00000696" w:rsidRDefault="00000696" w:rsidP="00000696">
      <w:pPr>
        <w:spacing w:line="200" w:lineRule="exact"/>
        <w:rPr>
          <w:rFonts w:ascii="Times New Roman" w:eastAsia="Times New Roman" w:hAnsi="Times New Roman"/>
          <w:sz w:val="24"/>
        </w:rPr>
      </w:pPr>
    </w:p>
    <w:p w14:paraId="33606851" w14:textId="77777777" w:rsidR="00000696" w:rsidRDefault="00000696" w:rsidP="00000696">
      <w:pPr>
        <w:spacing w:line="200" w:lineRule="exact"/>
        <w:rPr>
          <w:rFonts w:ascii="Times New Roman" w:eastAsia="Times New Roman" w:hAnsi="Times New Roman"/>
          <w:sz w:val="24"/>
        </w:rPr>
      </w:pPr>
    </w:p>
    <w:p w14:paraId="148EA846" w14:textId="77777777" w:rsidR="00000696" w:rsidRDefault="00000696" w:rsidP="00000696">
      <w:pPr>
        <w:spacing w:line="200" w:lineRule="exact"/>
        <w:rPr>
          <w:rFonts w:ascii="Times New Roman" w:eastAsia="Times New Roman" w:hAnsi="Times New Roman"/>
          <w:sz w:val="24"/>
        </w:rPr>
      </w:pPr>
    </w:p>
    <w:p w14:paraId="3FDA30ED" w14:textId="77777777" w:rsidR="00000696" w:rsidRDefault="00000696" w:rsidP="00000696">
      <w:pPr>
        <w:spacing w:line="200" w:lineRule="exact"/>
        <w:rPr>
          <w:rFonts w:ascii="Times New Roman" w:eastAsia="Times New Roman" w:hAnsi="Times New Roman"/>
          <w:sz w:val="24"/>
        </w:rPr>
      </w:pPr>
    </w:p>
    <w:p w14:paraId="3093CBBA" w14:textId="77777777" w:rsidR="00000696" w:rsidRPr="00E57A0B" w:rsidRDefault="00000696" w:rsidP="00000696">
      <w:pPr>
        <w:spacing w:line="211" w:lineRule="exact"/>
        <w:rPr>
          <w:rFonts w:ascii="Times New Roman" w:eastAsia="Times New Roman" w:hAnsi="Times New Roman"/>
          <w:b/>
          <w:sz w:val="32"/>
          <w:szCs w:val="32"/>
        </w:rPr>
      </w:pPr>
    </w:p>
    <w:p w14:paraId="30FB75A3" w14:textId="77777777" w:rsidR="00000696" w:rsidRDefault="00000696" w:rsidP="00000696">
      <w:pPr>
        <w:spacing w:line="0" w:lineRule="atLeast"/>
        <w:ind w:right="-13"/>
        <w:jc w:val="center"/>
        <w:rPr>
          <w:rFonts w:ascii="Comic Sans MS" w:eastAsia="Comic Sans MS" w:hAnsi="Comic Sans MS"/>
          <w:b/>
          <w:color w:val="7030A0"/>
          <w:sz w:val="32"/>
          <w:szCs w:val="32"/>
        </w:rPr>
      </w:pPr>
      <w:r w:rsidRPr="00E57A0B">
        <w:rPr>
          <w:rFonts w:ascii="Comic Sans MS" w:eastAsia="Comic Sans MS" w:hAnsi="Comic Sans MS"/>
          <w:b/>
          <w:color w:val="7030A0"/>
          <w:sz w:val="32"/>
          <w:szCs w:val="32"/>
        </w:rPr>
        <w:t>“A SCHOOL FOR EVERYONE…” Ofsted 2020</w:t>
      </w:r>
    </w:p>
    <w:p w14:paraId="39DCCA9A" w14:textId="77777777" w:rsidR="00000696" w:rsidRDefault="007E6D31" w:rsidP="00000696">
      <w:pPr>
        <w:spacing w:line="0" w:lineRule="atLeast"/>
        <w:ind w:right="-13"/>
        <w:jc w:val="center"/>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68480" behindDoc="0" locked="0" layoutInCell="1" allowOverlap="1" wp14:anchorId="3B77B152" wp14:editId="79DA73FF">
                <wp:simplePos x="0" y="0"/>
                <wp:positionH relativeFrom="margin">
                  <wp:align>right</wp:align>
                </wp:positionH>
                <wp:positionV relativeFrom="paragraph">
                  <wp:posOffset>516255</wp:posOffset>
                </wp:positionV>
                <wp:extent cx="5730240" cy="1097915"/>
                <wp:effectExtent l="0" t="0" r="22860" b="260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097915"/>
                        </a:xfrm>
                        <a:prstGeom prst="rect">
                          <a:avLst/>
                        </a:prstGeom>
                        <a:solidFill>
                          <a:srgbClr val="C4A5F1"/>
                        </a:solidFill>
                        <a:ln w="9525">
                          <a:solidFill>
                            <a:srgbClr val="000000"/>
                          </a:solidFill>
                          <a:miter lim="800000"/>
                          <a:headEnd/>
                          <a:tailEnd/>
                        </a:ln>
                      </wps:spPr>
                      <wps:txbx>
                        <w:txbxContent>
                          <w:p w14:paraId="6C2DDED2" w14:textId="7F187A45" w:rsidR="00497B78" w:rsidRDefault="00497B78" w:rsidP="004546E1">
                            <w:pPr>
                              <w:jc w:val="center"/>
                              <w:rPr>
                                <w:b/>
                                <w:sz w:val="52"/>
                                <w:szCs w:val="56"/>
                                <w:lang w:val="en-US"/>
                              </w:rPr>
                            </w:pPr>
                            <w:r>
                              <w:rPr>
                                <w:b/>
                                <w:sz w:val="52"/>
                                <w:szCs w:val="56"/>
                                <w:lang w:val="en-US"/>
                              </w:rPr>
                              <w:t xml:space="preserve">Science Teacher </w:t>
                            </w:r>
                          </w:p>
                          <w:p w14:paraId="6917B781" w14:textId="29EA8D32" w:rsidR="00497B78" w:rsidRPr="00745072" w:rsidRDefault="00497B78" w:rsidP="004546E1">
                            <w:pPr>
                              <w:jc w:val="center"/>
                              <w:rPr>
                                <w:b/>
                                <w:sz w:val="52"/>
                                <w:szCs w:val="56"/>
                                <w:lang w:val="en-US"/>
                              </w:rPr>
                            </w:pPr>
                            <w:r>
                              <w:rPr>
                                <w:b/>
                                <w:sz w:val="52"/>
                                <w:szCs w:val="56"/>
                                <w:lang w:val="en-US"/>
                              </w:rPr>
                              <w:t>Main Scale/UPS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77B152" id="Text Box 3" o:spid="_x0000_s1027" type="#_x0000_t202" style="position:absolute;left:0;text-align:left;margin-left:400pt;margin-top:40.65pt;width:451.2pt;height:86.4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" fillcolor="#c4a5f1">
                <v:textbox>
                  <w:txbxContent>
                    <w:p w14:paraId="6C2DDED2" w14:textId="7F187A45" w:rsidR="00497B78" w:rsidRDefault="00497B78" w:rsidP="004546E1">
                      <w:pPr>
                        <w:jc w:val="center"/>
                        <w:rPr>
                          <w:b/>
                          <w:sz w:val="52"/>
                          <w:szCs w:val="56"/>
                          <w:lang w:val="en-US"/>
                        </w:rPr>
                      </w:pPr>
                      <w:r>
                        <w:rPr>
                          <w:b/>
                          <w:sz w:val="52"/>
                          <w:szCs w:val="56"/>
                          <w:lang w:val="en-US"/>
                        </w:rPr>
                        <w:t xml:space="preserve">Science Teacher </w:t>
                      </w:r>
                    </w:p>
                    <w:p w14:paraId="6917B781" w14:textId="29EA8D32" w:rsidR="00497B78" w:rsidRPr="00745072" w:rsidRDefault="00497B78" w:rsidP="004546E1">
                      <w:pPr>
                        <w:jc w:val="center"/>
                        <w:rPr>
                          <w:b/>
                          <w:sz w:val="52"/>
                          <w:szCs w:val="56"/>
                          <w:lang w:val="en-US"/>
                        </w:rPr>
                      </w:pPr>
                      <w:r>
                        <w:rPr>
                          <w:b/>
                          <w:sz w:val="52"/>
                          <w:szCs w:val="56"/>
                          <w:lang w:val="en-US"/>
                        </w:rPr>
                        <w:t>Main Scale/UPS</w:t>
                      </w:r>
                    </w:p>
                  </w:txbxContent>
                </v:textbox>
                <w10:wrap type="square" anchorx="margin"/>
              </v:shape>
            </w:pict>
          </mc:Fallback>
        </mc:AlternateContent>
      </w:r>
    </w:p>
    <w:p w14:paraId="36CA149A" w14:textId="77777777" w:rsidR="00000696" w:rsidRPr="00E57A0B" w:rsidRDefault="00000696" w:rsidP="00000696">
      <w:pPr>
        <w:spacing w:line="0" w:lineRule="atLeast"/>
        <w:ind w:right="-13"/>
        <w:jc w:val="center"/>
        <w:rPr>
          <w:rFonts w:ascii="Comic Sans MS" w:eastAsia="Comic Sans MS" w:hAnsi="Comic Sans MS"/>
          <w:b/>
          <w:color w:val="7030A0"/>
          <w:sz w:val="32"/>
          <w:szCs w:val="32"/>
        </w:rPr>
      </w:pPr>
    </w:p>
    <w:p w14:paraId="01852A98" w14:textId="77777777" w:rsidR="00000696" w:rsidRDefault="0091158B" w:rsidP="00000696">
      <w:pPr>
        <w:spacing w:line="20" w:lineRule="exact"/>
        <w:rPr>
          <w:rFonts w:ascii="Times New Roman" w:eastAsia="Times New Roman" w:hAnsi="Times New Roman"/>
          <w:sz w:val="24"/>
        </w:rPr>
      </w:pPr>
      <w:r>
        <w:rPr>
          <w:noProof/>
        </w:rPr>
        <w:drawing>
          <wp:anchor distT="0" distB="0" distL="114300" distR="114300" simplePos="0" relativeHeight="251693056" behindDoc="0" locked="0" layoutInCell="1" allowOverlap="1" wp14:anchorId="242C9FE9" wp14:editId="5EFF6C82">
            <wp:simplePos x="0" y="0"/>
            <wp:positionH relativeFrom="column">
              <wp:posOffset>935650</wp:posOffset>
            </wp:positionH>
            <wp:positionV relativeFrom="paragraph">
              <wp:posOffset>22860</wp:posOffset>
            </wp:positionV>
            <wp:extent cx="3678555" cy="2317750"/>
            <wp:effectExtent l="0" t="0" r="0" b="6350"/>
            <wp:wrapNone/>
            <wp:docPr id="29" name="Picture 29" descr="http://washwood.academy/wp-content/uploads/2019/06/00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shwood.academy/wp-content/uploads/2019/06/0003_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8555"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FCA1B" w14:textId="77777777" w:rsidR="00000696" w:rsidRDefault="00000696" w:rsidP="00000696">
      <w:pPr>
        <w:spacing w:line="177" w:lineRule="exact"/>
        <w:rPr>
          <w:rFonts w:ascii="Times New Roman" w:eastAsia="Times New Roman" w:hAnsi="Times New Roman"/>
          <w:sz w:val="24"/>
        </w:rPr>
      </w:pPr>
    </w:p>
    <w:p w14:paraId="14B95331" w14:textId="77777777" w:rsidR="00000696" w:rsidRDefault="00000696" w:rsidP="00000696">
      <w:pPr>
        <w:spacing w:line="20" w:lineRule="exact"/>
        <w:rPr>
          <w:rFonts w:ascii="Times New Roman" w:eastAsia="Times New Roman" w:hAnsi="Times New Roman"/>
          <w:sz w:val="24"/>
        </w:rPr>
      </w:pPr>
    </w:p>
    <w:p w14:paraId="24B934AD" w14:textId="77777777" w:rsidR="00000696" w:rsidRDefault="00000696" w:rsidP="00000696">
      <w:pPr>
        <w:spacing w:line="200" w:lineRule="exact"/>
        <w:rPr>
          <w:rFonts w:ascii="Times New Roman" w:eastAsia="Times New Roman" w:hAnsi="Times New Roman"/>
          <w:sz w:val="24"/>
        </w:rPr>
      </w:pPr>
    </w:p>
    <w:p w14:paraId="70269B53" w14:textId="77777777" w:rsidR="00000696" w:rsidRDefault="00000696" w:rsidP="00000696">
      <w:pPr>
        <w:spacing w:line="200" w:lineRule="exact"/>
        <w:rPr>
          <w:rFonts w:ascii="Times New Roman" w:eastAsia="Times New Roman" w:hAnsi="Times New Roman"/>
          <w:sz w:val="24"/>
        </w:rPr>
      </w:pPr>
    </w:p>
    <w:p w14:paraId="1421AE20" w14:textId="77777777" w:rsidR="00000696" w:rsidRDefault="00000696" w:rsidP="00000696">
      <w:pPr>
        <w:spacing w:line="200" w:lineRule="exact"/>
        <w:rPr>
          <w:rFonts w:ascii="Times New Roman" w:eastAsia="Times New Roman" w:hAnsi="Times New Roman"/>
          <w:sz w:val="24"/>
        </w:rPr>
      </w:pPr>
    </w:p>
    <w:p w14:paraId="6B21B58C" w14:textId="77777777" w:rsidR="00000696" w:rsidRDefault="00000696" w:rsidP="00000696">
      <w:pPr>
        <w:spacing w:line="200" w:lineRule="exact"/>
        <w:rPr>
          <w:rFonts w:ascii="Times New Roman" w:eastAsia="Times New Roman" w:hAnsi="Times New Roman"/>
          <w:sz w:val="24"/>
        </w:rPr>
      </w:pPr>
    </w:p>
    <w:p w14:paraId="073EB758" w14:textId="77777777" w:rsidR="00000696" w:rsidRDefault="00000696" w:rsidP="00000696">
      <w:pPr>
        <w:spacing w:line="200" w:lineRule="exact"/>
        <w:rPr>
          <w:rFonts w:ascii="Times New Roman" w:eastAsia="Times New Roman" w:hAnsi="Times New Roman"/>
          <w:sz w:val="24"/>
        </w:rPr>
      </w:pPr>
    </w:p>
    <w:p w14:paraId="0C0C6BA3" w14:textId="77777777" w:rsidR="00000696" w:rsidRDefault="00000696" w:rsidP="00000696">
      <w:pPr>
        <w:spacing w:line="200" w:lineRule="exact"/>
        <w:rPr>
          <w:rFonts w:ascii="Times New Roman" w:eastAsia="Times New Roman" w:hAnsi="Times New Roman"/>
          <w:sz w:val="24"/>
        </w:rPr>
      </w:pPr>
    </w:p>
    <w:p w14:paraId="5389F653" w14:textId="77777777" w:rsidR="00000696" w:rsidRDefault="00000696" w:rsidP="00000696">
      <w:pPr>
        <w:spacing w:line="200" w:lineRule="exact"/>
        <w:rPr>
          <w:rFonts w:ascii="Times New Roman" w:eastAsia="Times New Roman" w:hAnsi="Times New Roman"/>
          <w:sz w:val="24"/>
        </w:rPr>
      </w:pPr>
    </w:p>
    <w:p w14:paraId="6EBBAB23" w14:textId="77777777" w:rsidR="00000696" w:rsidRDefault="00000696" w:rsidP="00000696">
      <w:pPr>
        <w:spacing w:line="200" w:lineRule="exact"/>
        <w:rPr>
          <w:rFonts w:ascii="Times New Roman" w:eastAsia="Times New Roman" w:hAnsi="Times New Roman"/>
          <w:sz w:val="24"/>
        </w:rPr>
      </w:pPr>
    </w:p>
    <w:p w14:paraId="30A14784" w14:textId="77777777" w:rsidR="00000696" w:rsidRDefault="00000696" w:rsidP="00000696">
      <w:pPr>
        <w:spacing w:line="200" w:lineRule="exact"/>
        <w:rPr>
          <w:rFonts w:ascii="Times New Roman" w:eastAsia="Times New Roman" w:hAnsi="Times New Roman"/>
          <w:sz w:val="24"/>
        </w:rPr>
      </w:pPr>
    </w:p>
    <w:p w14:paraId="364158B6" w14:textId="77777777" w:rsidR="00000696" w:rsidRDefault="00000696" w:rsidP="00000696">
      <w:pPr>
        <w:spacing w:line="200" w:lineRule="exact"/>
        <w:rPr>
          <w:rFonts w:ascii="Times New Roman" w:eastAsia="Times New Roman" w:hAnsi="Times New Roman"/>
          <w:sz w:val="24"/>
        </w:rPr>
      </w:pPr>
    </w:p>
    <w:p w14:paraId="03F51C15" w14:textId="77777777" w:rsidR="00000696" w:rsidRDefault="00000696" w:rsidP="00000696">
      <w:pPr>
        <w:spacing w:line="200" w:lineRule="exact"/>
        <w:rPr>
          <w:rFonts w:ascii="Times New Roman" w:eastAsia="Times New Roman" w:hAnsi="Times New Roman"/>
          <w:sz w:val="24"/>
        </w:rPr>
      </w:pPr>
    </w:p>
    <w:p w14:paraId="6D42FC8F" w14:textId="77777777" w:rsidR="00000696" w:rsidRDefault="00000696" w:rsidP="00000696">
      <w:pPr>
        <w:spacing w:line="200" w:lineRule="exact"/>
        <w:rPr>
          <w:rFonts w:ascii="Times New Roman" w:eastAsia="Times New Roman" w:hAnsi="Times New Roman"/>
          <w:sz w:val="24"/>
        </w:rPr>
      </w:pPr>
    </w:p>
    <w:p w14:paraId="3DDFFD39" w14:textId="77777777" w:rsidR="00000696" w:rsidRDefault="00000696" w:rsidP="00000696">
      <w:pPr>
        <w:spacing w:line="200" w:lineRule="exact"/>
        <w:rPr>
          <w:rFonts w:ascii="Times New Roman" w:eastAsia="Times New Roman" w:hAnsi="Times New Roman"/>
          <w:sz w:val="24"/>
        </w:rPr>
      </w:pPr>
    </w:p>
    <w:p w14:paraId="55025689" w14:textId="77777777" w:rsidR="00000696" w:rsidRDefault="00000696" w:rsidP="00000696">
      <w:pPr>
        <w:spacing w:line="200" w:lineRule="exact"/>
        <w:rPr>
          <w:rFonts w:ascii="Times New Roman" w:eastAsia="Times New Roman" w:hAnsi="Times New Roman"/>
          <w:sz w:val="24"/>
        </w:rPr>
      </w:pPr>
    </w:p>
    <w:p w14:paraId="55BEB603" w14:textId="77777777" w:rsidR="00000696" w:rsidRDefault="00000696" w:rsidP="00000696">
      <w:pPr>
        <w:spacing w:line="200" w:lineRule="exact"/>
        <w:rPr>
          <w:rFonts w:ascii="Times New Roman" w:eastAsia="Times New Roman" w:hAnsi="Times New Roman"/>
          <w:sz w:val="24"/>
        </w:rPr>
      </w:pPr>
    </w:p>
    <w:p w14:paraId="10596EAE" w14:textId="77777777" w:rsidR="00000696" w:rsidRDefault="00000696" w:rsidP="00000696">
      <w:pPr>
        <w:spacing w:line="200" w:lineRule="exact"/>
        <w:rPr>
          <w:rFonts w:ascii="Times New Roman" w:eastAsia="Times New Roman" w:hAnsi="Times New Roman"/>
          <w:sz w:val="24"/>
        </w:rPr>
      </w:pPr>
    </w:p>
    <w:p w14:paraId="51F7B7AA" w14:textId="77777777" w:rsidR="00000696" w:rsidRDefault="00000696" w:rsidP="00000696">
      <w:pPr>
        <w:spacing w:line="200" w:lineRule="exact"/>
        <w:rPr>
          <w:rFonts w:ascii="Times New Roman" w:eastAsia="Times New Roman" w:hAnsi="Times New Roman"/>
          <w:sz w:val="24"/>
        </w:rPr>
      </w:pPr>
    </w:p>
    <w:p w14:paraId="274DE647" w14:textId="77777777" w:rsidR="00000696" w:rsidRDefault="00000696" w:rsidP="00000696">
      <w:pPr>
        <w:spacing w:line="200" w:lineRule="exact"/>
        <w:rPr>
          <w:rFonts w:ascii="Times New Roman" w:eastAsia="Times New Roman" w:hAnsi="Times New Roman"/>
          <w:sz w:val="24"/>
        </w:rPr>
      </w:pPr>
    </w:p>
    <w:p w14:paraId="7287EC62" w14:textId="77777777" w:rsidR="00000696" w:rsidRDefault="00000696" w:rsidP="00000696">
      <w:pPr>
        <w:spacing w:line="200" w:lineRule="exact"/>
        <w:rPr>
          <w:rFonts w:ascii="Times New Roman" w:eastAsia="Times New Roman" w:hAnsi="Times New Roman"/>
          <w:sz w:val="24"/>
        </w:rPr>
      </w:pPr>
    </w:p>
    <w:p w14:paraId="63846D73" w14:textId="77777777" w:rsidR="00000696" w:rsidRDefault="00000696" w:rsidP="00000696">
      <w:pPr>
        <w:spacing w:line="200" w:lineRule="exact"/>
        <w:rPr>
          <w:rFonts w:ascii="Times New Roman" w:eastAsia="Times New Roman" w:hAnsi="Times New Roman"/>
          <w:sz w:val="24"/>
        </w:rPr>
      </w:pPr>
    </w:p>
    <w:p w14:paraId="6A67CCBC" w14:textId="77777777" w:rsidR="00000696" w:rsidRDefault="00000696" w:rsidP="00000696">
      <w:pPr>
        <w:spacing w:line="200" w:lineRule="exact"/>
        <w:rPr>
          <w:rFonts w:ascii="Times New Roman" w:eastAsia="Times New Roman" w:hAnsi="Times New Roman"/>
          <w:sz w:val="24"/>
        </w:rPr>
      </w:pPr>
    </w:p>
    <w:p w14:paraId="2B264115" w14:textId="77777777" w:rsidR="00000696" w:rsidRDefault="00000696" w:rsidP="00000696">
      <w:pPr>
        <w:spacing w:line="200" w:lineRule="exact"/>
        <w:rPr>
          <w:rFonts w:ascii="Times New Roman" w:eastAsia="Times New Roman" w:hAnsi="Times New Roman"/>
          <w:sz w:val="24"/>
        </w:rPr>
      </w:pPr>
    </w:p>
    <w:p w14:paraId="759B94F9" w14:textId="77777777" w:rsidR="00000696" w:rsidRDefault="00000696" w:rsidP="00000696">
      <w:pPr>
        <w:spacing w:line="200" w:lineRule="exact"/>
        <w:rPr>
          <w:rFonts w:ascii="Times New Roman" w:eastAsia="Times New Roman" w:hAnsi="Times New Roman"/>
          <w:sz w:val="24"/>
        </w:rPr>
      </w:pPr>
    </w:p>
    <w:p w14:paraId="6CAF0632" w14:textId="77777777" w:rsidR="00000696" w:rsidRDefault="00000696" w:rsidP="00000696">
      <w:pPr>
        <w:spacing w:line="200" w:lineRule="exact"/>
        <w:rPr>
          <w:rFonts w:ascii="Times New Roman" w:eastAsia="Times New Roman" w:hAnsi="Times New Roman"/>
          <w:sz w:val="24"/>
        </w:rPr>
      </w:pPr>
    </w:p>
    <w:p w14:paraId="118DA22E" w14:textId="77777777" w:rsidR="00000696" w:rsidRDefault="0091158B" w:rsidP="00000696">
      <w:pPr>
        <w:spacing w:line="200" w:lineRule="exact"/>
        <w:rPr>
          <w:rFonts w:ascii="Times New Roman" w:eastAsia="Times New Roman" w:hAnsi="Times New Roman"/>
          <w:sz w:val="24"/>
        </w:rPr>
      </w:pPr>
      <w:r>
        <w:rPr>
          <w:noProof/>
        </w:rPr>
        <w:drawing>
          <wp:anchor distT="0" distB="0" distL="114300" distR="114300" simplePos="0" relativeHeight="251694080" behindDoc="0" locked="0" layoutInCell="1" allowOverlap="1" wp14:anchorId="12BE7552" wp14:editId="2FA7793F">
            <wp:simplePos x="0" y="0"/>
            <wp:positionH relativeFrom="margin">
              <wp:posOffset>935665</wp:posOffset>
            </wp:positionH>
            <wp:positionV relativeFrom="paragraph">
              <wp:posOffset>5080</wp:posOffset>
            </wp:positionV>
            <wp:extent cx="3732028" cy="612994"/>
            <wp:effectExtent l="0" t="0" r="1905" b="0"/>
            <wp:wrapNone/>
            <wp:docPr id="30" name="Picture 30" descr="http://washwood.academy/wp-content/uploads/2019/02/1-300x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ashwood.academy/wp-content/uploads/2019/02/1-300x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2028" cy="6129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3757D" w14:textId="77777777" w:rsidR="00000696" w:rsidRDefault="00000696" w:rsidP="00000696">
      <w:pPr>
        <w:spacing w:line="200" w:lineRule="exact"/>
        <w:rPr>
          <w:rFonts w:ascii="Times New Roman" w:eastAsia="Times New Roman" w:hAnsi="Times New Roman"/>
          <w:sz w:val="24"/>
        </w:rPr>
      </w:pPr>
    </w:p>
    <w:p w14:paraId="110EE76C" w14:textId="77777777" w:rsidR="00000696" w:rsidRDefault="00000696" w:rsidP="00000696">
      <w:pPr>
        <w:spacing w:line="200" w:lineRule="exact"/>
        <w:rPr>
          <w:rFonts w:ascii="Times New Roman" w:eastAsia="Times New Roman" w:hAnsi="Times New Roman"/>
          <w:sz w:val="24"/>
        </w:rPr>
      </w:pPr>
    </w:p>
    <w:p w14:paraId="03D0D7C1" w14:textId="77777777" w:rsidR="00000696" w:rsidRDefault="00000696" w:rsidP="00000696">
      <w:pPr>
        <w:spacing w:line="200" w:lineRule="exact"/>
        <w:rPr>
          <w:rFonts w:ascii="Times New Roman" w:eastAsia="Times New Roman" w:hAnsi="Times New Roman"/>
          <w:sz w:val="24"/>
        </w:rPr>
      </w:pPr>
    </w:p>
    <w:p w14:paraId="7DF1CAF5" w14:textId="77777777" w:rsidR="00000696" w:rsidRDefault="00000696" w:rsidP="00000696">
      <w:pPr>
        <w:spacing w:line="200" w:lineRule="exact"/>
        <w:rPr>
          <w:rFonts w:ascii="Times New Roman" w:eastAsia="Times New Roman" w:hAnsi="Times New Roman"/>
          <w:sz w:val="24"/>
        </w:rPr>
      </w:pPr>
    </w:p>
    <w:p w14:paraId="40041845" w14:textId="77777777" w:rsidR="00000696" w:rsidRDefault="00000696" w:rsidP="00000696">
      <w:pPr>
        <w:spacing w:line="200" w:lineRule="exact"/>
        <w:rPr>
          <w:rFonts w:ascii="Times New Roman" w:eastAsia="Times New Roman" w:hAnsi="Times New Roman"/>
          <w:sz w:val="24"/>
        </w:rPr>
      </w:pPr>
    </w:p>
    <w:p w14:paraId="7823E9A7" w14:textId="77777777" w:rsidR="00000696" w:rsidRDefault="00000696" w:rsidP="00000696">
      <w:pPr>
        <w:spacing w:line="200" w:lineRule="exact"/>
        <w:rPr>
          <w:rFonts w:ascii="Times New Roman" w:eastAsia="Times New Roman" w:hAnsi="Times New Roman"/>
          <w:sz w:val="24"/>
        </w:rPr>
      </w:pPr>
    </w:p>
    <w:p w14:paraId="14C79CAA" w14:textId="77777777" w:rsidR="00000696" w:rsidRDefault="00000696" w:rsidP="00000696">
      <w:pPr>
        <w:spacing w:line="200" w:lineRule="exact"/>
        <w:rPr>
          <w:rFonts w:ascii="Times New Roman" w:eastAsia="Times New Roman" w:hAnsi="Times New Roman"/>
          <w:sz w:val="24"/>
        </w:rPr>
      </w:pPr>
    </w:p>
    <w:p w14:paraId="48D1D5F0" w14:textId="77777777" w:rsidR="00000696" w:rsidRDefault="00000696" w:rsidP="00000696">
      <w:pPr>
        <w:spacing w:line="200" w:lineRule="exact"/>
        <w:rPr>
          <w:rFonts w:ascii="Times New Roman" w:eastAsia="Times New Roman" w:hAnsi="Times New Roman"/>
          <w:sz w:val="24"/>
        </w:rPr>
      </w:pPr>
      <w:r>
        <w:rPr>
          <w:rFonts w:ascii="Comic Sans MS" w:eastAsia="Comic Sans MS" w:hAnsi="Comic Sans MS"/>
          <w:noProof/>
          <w:color w:val="FFFFFF"/>
          <w:sz w:val="32"/>
        </w:rPr>
        <w:drawing>
          <wp:anchor distT="0" distB="0" distL="114300" distR="114300" simplePos="0" relativeHeight="251664384" behindDoc="1" locked="0" layoutInCell="1" allowOverlap="1" wp14:anchorId="548F2FBD" wp14:editId="14274EA3">
            <wp:simplePos x="0" y="0"/>
            <wp:positionH relativeFrom="column">
              <wp:posOffset>1614805</wp:posOffset>
            </wp:positionH>
            <wp:positionV relativeFrom="paragraph">
              <wp:posOffset>86995</wp:posOffset>
            </wp:positionV>
            <wp:extent cx="2642870" cy="64008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2870" cy="640080"/>
                    </a:xfrm>
                    <a:prstGeom prst="rect">
                      <a:avLst/>
                    </a:prstGeom>
                    <a:noFill/>
                  </pic:spPr>
                </pic:pic>
              </a:graphicData>
            </a:graphic>
            <wp14:sizeRelH relativeFrom="page">
              <wp14:pctWidth>0</wp14:pctWidth>
            </wp14:sizeRelH>
            <wp14:sizeRelV relativeFrom="page">
              <wp14:pctHeight>0</wp14:pctHeight>
            </wp14:sizeRelV>
          </wp:anchor>
        </w:drawing>
      </w:r>
    </w:p>
    <w:p w14:paraId="35092A29" w14:textId="77777777" w:rsidR="00000696" w:rsidRDefault="00000696" w:rsidP="00000696">
      <w:pPr>
        <w:spacing w:line="200" w:lineRule="exact"/>
        <w:rPr>
          <w:rFonts w:ascii="Times New Roman" w:eastAsia="Times New Roman" w:hAnsi="Times New Roman"/>
          <w:sz w:val="24"/>
        </w:rPr>
      </w:pPr>
    </w:p>
    <w:p w14:paraId="3BA335CB" w14:textId="77777777" w:rsidR="00000696" w:rsidRDefault="00000696" w:rsidP="00000696">
      <w:pPr>
        <w:spacing w:line="200" w:lineRule="exact"/>
        <w:rPr>
          <w:rFonts w:ascii="Times New Roman" w:eastAsia="Times New Roman" w:hAnsi="Times New Roman"/>
          <w:sz w:val="24"/>
        </w:rPr>
      </w:pPr>
    </w:p>
    <w:p w14:paraId="7F5390D9" w14:textId="77777777" w:rsidR="00000696" w:rsidRDefault="00000696" w:rsidP="00000696">
      <w:pPr>
        <w:spacing w:line="200" w:lineRule="exact"/>
        <w:rPr>
          <w:rFonts w:ascii="Times New Roman" w:eastAsia="Times New Roman" w:hAnsi="Times New Roman"/>
          <w:sz w:val="24"/>
        </w:rPr>
      </w:pPr>
    </w:p>
    <w:p w14:paraId="43E8C872" w14:textId="77777777" w:rsidR="00000696" w:rsidRDefault="00000696" w:rsidP="00000696">
      <w:pPr>
        <w:spacing w:line="200" w:lineRule="exact"/>
        <w:rPr>
          <w:rFonts w:ascii="Times New Roman" w:eastAsia="Times New Roman" w:hAnsi="Times New Roman"/>
          <w:sz w:val="24"/>
        </w:rPr>
      </w:pPr>
    </w:p>
    <w:p w14:paraId="545EA1BE" w14:textId="77777777" w:rsidR="00025252" w:rsidRDefault="00025252" w:rsidP="00025252">
      <w:pPr>
        <w:rPr>
          <w:b/>
          <w:sz w:val="40"/>
          <w:szCs w:val="40"/>
        </w:rPr>
      </w:pPr>
    </w:p>
    <w:p w14:paraId="4D6FD82E" w14:textId="77777777" w:rsidR="00C27A54" w:rsidRDefault="00C27A54" w:rsidP="00025252">
      <w:pPr>
        <w:rPr>
          <w:b/>
          <w:sz w:val="40"/>
          <w:szCs w:val="40"/>
        </w:rPr>
      </w:pPr>
    </w:p>
    <w:p w14:paraId="56C5349A" w14:textId="77777777" w:rsidR="00F43B2E" w:rsidRDefault="00025252" w:rsidP="00F43B2E">
      <w:pPr>
        <w:jc w:val="center"/>
        <w:rPr>
          <w:b/>
          <w:sz w:val="28"/>
          <w:szCs w:val="28"/>
          <w:u w:val="single"/>
        </w:rPr>
      </w:pPr>
      <w:r w:rsidRPr="00256C6E">
        <w:rPr>
          <w:b/>
          <w:sz w:val="28"/>
          <w:szCs w:val="28"/>
          <w:u w:val="single"/>
        </w:rPr>
        <w:lastRenderedPageBreak/>
        <w:t>An Intr</w:t>
      </w:r>
      <w:r w:rsidR="00000696" w:rsidRPr="00256C6E">
        <w:rPr>
          <w:b/>
          <w:sz w:val="28"/>
          <w:szCs w:val="28"/>
          <w:u w:val="single"/>
        </w:rPr>
        <w:t>oduction to</w:t>
      </w:r>
      <w:r w:rsidR="00256C6E" w:rsidRPr="00256C6E">
        <w:rPr>
          <w:b/>
          <w:sz w:val="28"/>
          <w:szCs w:val="28"/>
          <w:u w:val="single"/>
        </w:rPr>
        <w:t xml:space="preserve"> </w:t>
      </w:r>
      <w:r w:rsidR="00000696" w:rsidRPr="00256C6E">
        <w:rPr>
          <w:b/>
          <w:sz w:val="28"/>
          <w:szCs w:val="28"/>
          <w:u w:val="single"/>
        </w:rPr>
        <w:t>Washwood Heath Academy</w:t>
      </w:r>
    </w:p>
    <w:p w14:paraId="667FD441" w14:textId="77777777" w:rsidR="00F43B2E" w:rsidRPr="00F43B2E" w:rsidRDefault="00F43B2E" w:rsidP="00F43B2E">
      <w:pPr>
        <w:jc w:val="center"/>
        <w:rPr>
          <w:b/>
          <w:sz w:val="24"/>
          <w:szCs w:val="24"/>
          <w:u w:val="single"/>
        </w:rPr>
      </w:pPr>
      <w:r w:rsidRPr="003A5E57">
        <w:rPr>
          <w:b/>
          <w:sz w:val="24"/>
          <w:szCs w:val="24"/>
          <w:u w:val="single"/>
        </w:rPr>
        <w:t>Primary, Secondary, Sixth Form</w:t>
      </w:r>
    </w:p>
    <w:p w14:paraId="50FEB96C" w14:textId="77777777" w:rsidR="00F43B2E" w:rsidRPr="00F43B2E" w:rsidRDefault="00F43B2E" w:rsidP="00C01942">
      <w:pPr>
        <w:spacing w:after="100" w:afterAutospacing="1"/>
        <w:jc w:val="both"/>
        <w:rPr>
          <w:rFonts w:asciiTheme="minorHAnsi" w:eastAsia="Times New Roman" w:hAnsiTheme="minorHAnsi" w:cstheme="minorHAnsi"/>
          <w:b/>
          <w:sz w:val="24"/>
          <w:szCs w:val="24"/>
        </w:rPr>
      </w:pPr>
      <w:r w:rsidRPr="00F43B2E">
        <w:rPr>
          <w:rFonts w:asciiTheme="minorHAnsi" w:eastAsia="Times New Roman" w:hAnsiTheme="minorHAnsi" w:cstheme="minorHAnsi"/>
          <w:b/>
          <w:sz w:val="24"/>
          <w:szCs w:val="24"/>
        </w:rPr>
        <w:t>Washwood Heath Academy is an oversubscribed All-through sch</w:t>
      </w:r>
      <w:r w:rsidR="00C01942" w:rsidRPr="003A5E57">
        <w:rPr>
          <w:rFonts w:asciiTheme="minorHAnsi" w:eastAsia="Times New Roman" w:hAnsiTheme="minorHAnsi" w:cstheme="minorHAnsi"/>
          <w:b/>
          <w:sz w:val="24"/>
          <w:szCs w:val="24"/>
        </w:rPr>
        <w:t>ool educating children from Reception to Sixth Form</w:t>
      </w:r>
      <w:r w:rsidRPr="00F43B2E">
        <w:rPr>
          <w:rFonts w:asciiTheme="minorHAnsi" w:eastAsia="Times New Roman" w:hAnsiTheme="minorHAnsi" w:cstheme="minorHAnsi"/>
          <w:b/>
          <w:sz w:val="24"/>
          <w:szCs w:val="24"/>
        </w:rPr>
        <w:t>. Our new purpose built primary school facility was opened in March 2019 and provides a fantastic teaching and learning environment for our younger pupils.  Visitors to the school are always impressed by the high standards in lessons and around the Academy and how welcoming and polite our young people are. </w:t>
      </w:r>
    </w:p>
    <w:p w14:paraId="571C4F15" w14:textId="77777777" w:rsidR="00C01942" w:rsidRPr="003A5E57" w:rsidRDefault="00C01942" w:rsidP="00C01942">
      <w:pPr>
        <w:shd w:val="clear" w:color="auto" w:fill="FFFFFF"/>
        <w:spacing w:after="150"/>
        <w:jc w:val="both"/>
        <w:rPr>
          <w:rFonts w:eastAsia="Times New Roman" w:cs="Calibri"/>
          <w:b/>
          <w:sz w:val="24"/>
          <w:szCs w:val="24"/>
        </w:rPr>
      </w:pPr>
      <w:r w:rsidRPr="003A5E57">
        <w:rPr>
          <w:rFonts w:asciiTheme="minorHAnsi" w:eastAsia="Times New Roman" w:hAnsiTheme="minorHAnsi" w:cstheme="minorHAnsi"/>
          <w:b/>
          <w:sz w:val="24"/>
          <w:szCs w:val="24"/>
        </w:rPr>
        <w:t>At</w:t>
      </w:r>
      <w:r w:rsidRPr="003A5E57">
        <w:rPr>
          <w:rFonts w:cs="Calibri"/>
          <w:b/>
          <w:color w:val="3A3A3A"/>
          <w:sz w:val="24"/>
          <w:szCs w:val="24"/>
          <w:shd w:val="clear" w:color="auto" w:fill="FFFFFF"/>
        </w:rPr>
        <w:t xml:space="preserve"> Washwood Heath Academy, we believe in creating and sustaining a positive and uplifting culture for all of our children and we also do this for each other as well.  We are a caring and nurturing environment which aims to develop all of our core </w:t>
      </w:r>
      <w:r w:rsidRPr="003A5E57">
        <w:rPr>
          <w:rStyle w:val="Strong"/>
          <w:rFonts w:cs="Calibri"/>
          <w:color w:val="7030A0"/>
          <w:sz w:val="24"/>
          <w:szCs w:val="24"/>
          <w:shd w:val="clear" w:color="auto" w:fill="FFFFFF"/>
        </w:rPr>
        <w:t>HEARTS</w:t>
      </w:r>
      <w:r w:rsidRPr="003A5E57">
        <w:rPr>
          <w:rFonts w:cs="Calibri"/>
          <w:b/>
          <w:color w:val="3A3A3A"/>
          <w:sz w:val="24"/>
          <w:szCs w:val="24"/>
          <w:shd w:val="clear" w:color="auto" w:fill="FFFFFF"/>
        </w:rPr>
        <w:t> values:   Happiness, Excellence, Achievement, Respect, Resilience, Tolerance and Self-Belief.  We go above and beyond to ensure that everybody within our school community feels respected, challenged, supported and safe.  We believe in being: </w:t>
      </w:r>
      <w:r w:rsidRPr="003A5E57">
        <w:rPr>
          <w:rStyle w:val="Strong"/>
          <w:rFonts w:cs="Calibri"/>
          <w:color w:val="7030A0"/>
          <w:sz w:val="24"/>
          <w:szCs w:val="24"/>
          <w:shd w:val="clear" w:color="auto" w:fill="FFFFFF"/>
        </w:rPr>
        <w:t>Ready, Respectful and Safe</w:t>
      </w:r>
      <w:r w:rsidRPr="003A5E57">
        <w:rPr>
          <w:rFonts w:cs="Calibri"/>
          <w:b/>
          <w:color w:val="3A3A3A"/>
          <w:sz w:val="24"/>
          <w:szCs w:val="24"/>
          <w:shd w:val="clear" w:color="auto" w:fill="FFFFFF"/>
        </w:rPr>
        <w:t xml:space="preserve">.  We aim to equip our pupils with the right tools for them to achieve and we aim to provide them with the most effective environment that ignites curiosity and wonder.  </w:t>
      </w:r>
    </w:p>
    <w:p w14:paraId="7412B337" w14:textId="77777777" w:rsidR="00F43B2E" w:rsidRPr="00F43B2E" w:rsidRDefault="00C01942" w:rsidP="00C01942">
      <w:pPr>
        <w:spacing w:after="100" w:afterAutospacing="1"/>
        <w:jc w:val="both"/>
        <w:rPr>
          <w:rFonts w:asciiTheme="minorHAnsi" w:eastAsia="Times New Roman" w:hAnsiTheme="minorHAnsi" w:cstheme="minorHAnsi"/>
          <w:b/>
          <w:sz w:val="24"/>
          <w:szCs w:val="24"/>
        </w:rPr>
      </w:pPr>
      <w:r w:rsidRPr="003A5E57">
        <w:rPr>
          <w:rFonts w:asciiTheme="minorHAnsi" w:eastAsia="Times New Roman" w:hAnsiTheme="minorHAnsi" w:cstheme="minorHAnsi"/>
          <w:b/>
          <w:sz w:val="24"/>
          <w:szCs w:val="24"/>
        </w:rPr>
        <w:t xml:space="preserve">We </w:t>
      </w:r>
      <w:r w:rsidR="00F43B2E" w:rsidRPr="00F43B2E">
        <w:rPr>
          <w:rFonts w:asciiTheme="minorHAnsi" w:eastAsia="Times New Roman" w:hAnsiTheme="minorHAnsi" w:cstheme="minorHAnsi"/>
          <w:b/>
          <w:sz w:val="24"/>
          <w:szCs w:val="24"/>
        </w:rPr>
        <w:t>belie</w:t>
      </w:r>
      <w:r w:rsidRPr="003A5E57">
        <w:rPr>
          <w:rFonts w:asciiTheme="minorHAnsi" w:eastAsia="Times New Roman" w:hAnsiTheme="minorHAnsi" w:cstheme="minorHAnsi"/>
          <w:b/>
          <w:sz w:val="24"/>
          <w:szCs w:val="24"/>
        </w:rPr>
        <w:t>ve that every one of our pupil</w:t>
      </w:r>
      <w:r w:rsidR="00F43B2E" w:rsidRPr="00F43B2E">
        <w:rPr>
          <w:rFonts w:asciiTheme="minorHAnsi" w:eastAsia="Times New Roman" w:hAnsiTheme="minorHAnsi" w:cstheme="minorHAnsi"/>
          <w:b/>
          <w:sz w:val="24"/>
          <w:szCs w:val="24"/>
        </w:rPr>
        <w:t>s has potential to go on and become outstanding members of society and our caring and supportive school environment is the perfect place for them to grow in confidence.  We strive to provide the best for every child by understanding, respecting and providing for each and every young person in our care. Our excellent relationships with parents and carers promote a shared understanding and belief in the school’s values and aims, working in partnership for their child’s education.</w:t>
      </w:r>
    </w:p>
    <w:p w14:paraId="0C7235FA" w14:textId="244516D8" w:rsidR="00C01942" w:rsidRPr="003A5E57" w:rsidRDefault="00C01942" w:rsidP="00C01942">
      <w:pPr>
        <w:shd w:val="clear" w:color="auto" w:fill="FFFFFF"/>
        <w:spacing w:after="150"/>
        <w:jc w:val="both"/>
        <w:rPr>
          <w:rFonts w:asciiTheme="minorHAnsi" w:eastAsia="Times New Roman" w:hAnsiTheme="minorHAnsi" w:cstheme="minorHAnsi"/>
          <w:b/>
          <w:sz w:val="28"/>
          <w:szCs w:val="28"/>
        </w:rPr>
      </w:pPr>
      <w:r w:rsidRPr="003A5E57">
        <w:rPr>
          <w:rFonts w:asciiTheme="minorHAnsi" w:eastAsia="Times New Roman" w:hAnsiTheme="minorHAnsi" w:cstheme="minorHAnsi"/>
          <w:b/>
          <w:sz w:val="24"/>
          <w:szCs w:val="24"/>
        </w:rPr>
        <w:t xml:space="preserve">In March 2020, Washwood Heath Academy experienced its first Ofsted inspection as an All-through Academy and was graded ‘Good’ in all categories. Ofsted reported that </w:t>
      </w:r>
      <w:r w:rsidRPr="003A5E57">
        <w:rPr>
          <w:rFonts w:asciiTheme="minorHAnsi" w:eastAsia="Times New Roman" w:hAnsiTheme="minorHAnsi" w:cstheme="minorHAnsi"/>
          <w:b/>
          <w:i/>
          <w:color w:val="7030A0"/>
          <w:sz w:val="24"/>
          <w:szCs w:val="24"/>
        </w:rPr>
        <w:t>‘Leaders have a clear and ambitious view of what pupils should learn. They have reviewed the curriculum, and made changes in</w:t>
      </w:r>
      <w:r w:rsidR="00B55750">
        <w:rPr>
          <w:rFonts w:asciiTheme="minorHAnsi" w:eastAsia="Times New Roman" w:hAnsiTheme="minorHAnsi" w:cstheme="minorHAnsi"/>
          <w:b/>
          <w:i/>
          <w:color w:val="7030A0"/>
          <w:sz w:val="24"/>
          <w:szCs w:val="24"/>
        </w:rPr>
        <w:t xml:space="preserve"> the</w:t>
      </w:r>
      <w:r w:rsidRPr="003A5E57">
        <w:rPr>
          <w:rFonts w:asciiTheme="minorHAnsi" w:eastAsia="Times New Roman" w:hAnsiTheme="minorHAnsi" w:cstheme="minorHAnsi"/>
          <w:b/>
          <w:i/>
          <w:color w:val="7030A0"/>
          <w:sz w:val="24"/>
          <w:szCs w:val="24"/>
        </w:rPr>
        <w:t xml:space="preserve"> short and longer term’</w:t>
      </w:r>
      <w:r w:rsidRPr="003A5E57">
        <w:rPr>
          <w:rFonts w:asciiTheme="minorHAnsi" w:eastAsia="Times New Roman" w:hAnsiTheme="minorHAnsi" w:cstheme="minorHAnsi"/>
          <w:b/>
          <w:i/>
          <w:sz w:val="24"/>
          <w:szCs w:val="24"/>
        </w:rPr>
        <w:t xml:space="preserve">. </w:t>
      </w:r>
      <w:r w:rsidRPr="003A5E57">
        <w:rPr>
          <w:rFonts w:asciiTheme="minorHAnsi" w:eastAsia="Times New Roman" w:hAnsiTheme="minorHAnsi" w:cstheme="minorHAnsi"/>
          <w:b/>
          <w:sz w:val="24"/>
          <w:szCs w:val="24"/>
        </w:rPr>
        <w:t xml:space="preserve">In September 2019, Washwood Heath Academy embarked on its journey to develop and implement a knowledge-rich curriculum across all phases of the Academy. To date, we have embedded a knowledge-rich curriculum into Key Stage 3 and Key 4 subject areas and work is still very developmental in Primary and Post 16 phases. In addition, we have embedded Direct Instruction into Key Stage 3 and we are keen to introduce it into the Primary phase as a catch-up strategy. Staff at Washwood Heath Academy use research to help improve teaching and learning, curriculum and pastoral care. </w:t>
      </w:r>
    </w:p>
    <w:p w14:paraId="148D6801" w14:textId="77777777" w:rsidR="003A5E57" w:rsidRDefault="003A5E57" w:rsidP="00000696">
      <w:pPr>
        <w:jc w:val="center"/>
        <w:rPr>
          <w:rFonts w:asciiTheme="minorHAnsi" w:eastAsia="Times New Roman" w:hAnsiTheme="minorHAnsi" w:cstheme="minorHAnsi"/>
          <w:b/>
          <w:sz w:val="28"/>
          <w:szCs w:val="28"/>
        </w:rPr>
      </w:pPr>
      <w:r w:rsidRPr="007E6D31">
        <w:rPr>
          <w:rFonts w:eastAsia="Times New Roman" w:cs="Calibri"/>
          <w:b/>
          <w:noProof/>
          <w:sz w:val="28"/>
          <w:szCs w:val="28"/>
        </w:rPr>
        <w:drawing>
          <wp:anchor distT="0" distB="0" distL="114300" distR="114300" simplePos="0" relativeHeight="251692032" behindDoc="0" locked="0" layoutInCell="1" allowOverlap="1" wp14:anchorId="4878E1E2" wp14:editId="607E72EA">
            <wp:simplePos x="0" y="0"/>
            <wp:positionH relativeFrom="column">
              <wp:posOffset>2844226</wp:posOffset>
            </wp:positionH>
            <wp:positionV relativeFrom="paragraph">
              <wp:posOffset>171704</wp:posOffset>
            </wp:positionV>
            <wp:extent cx="3234032" cy="1998921"/>
            <wp:effectExtent l="0" t="0" r="5080" b="1905"/>
            <wp:wrapNone/>
            <wp:docPr id="28" name="Picture 28" descr="C:\Users\LPetrie\AppData\Local\Microsoft\Windows\INetCache\Content.Outlook\N95AFML9\IMG_9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etrie\AppData\Local\Microsoft\Windows\INetCache\Content.Outlook\N95AFML9\IMG_98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4032" cy="19989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D31">
        <w:rPr>
          <w:rFonts w:eastAsia="Times New Roman" w:cs="Calibri"/>
          <w:b/>
          <w:noProof/>
          <w:sz w:val="28"/>
          <w:szCs w:val="28"/>
        </w:rPr>
        <w:drawing>
          <wp:anchor distT="0" distB="0" distL="114300" distR="114300" simplePos="0" relativeHeight="251695104" behindDoc="0" locked="0" layoutInCell="1" allowOverlap="1" wp14:anchorId="61858243" wp14:editId="59E34118">
            <wp:simplePos x="0" y="0"/>
            <wp:positionH relativeFrom="column">
              <wp:posOffset>-250451</wp:posOffset>
            </wp:positionH>
            <wp:positionV relativeFrom="paragraph">
              <wp:posOffset>107760</wp:posOffset>
            </wp:positionV>
            <wp:extent cx="2797175" cy="2125980"/>
            <wp:effectExtent l="0" t="0" r="3175" b="7620"/>
            <wp:wrapNone/>
            <wp:docPr id="17" name="Picture 17" descr="C:\Users\LPetrie\AppData\Local\Microsoft\Windows\INetCache\Content.Outlook\N95AFML9\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ie\AppData\Local\Microsoft\Windows\INetCache\Content.Outlook\N95AFML9\IMG_40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7175"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B99FA" w14:textId="77777777" w:rsidR="003A5E57" w:rsidRDefault="003A5E57" w:rsidP="00000696">
      <w:pPr>
        <w:jc w:val="center"/>
        <w:rPr>
          <w:rFonts w:asciiTheme="minorHAnsi" w:eastAsia="Times New Roman" w:hAnsiTheme="minorHAnsi" w:cstheme="minorHAnsi"/>
          <w:b/>
          <w:sz w:val="28"/>
          <w:szCs w:val="28"/>
        </w:rPr>
      </w:pPr>
    </w:p>
    <w:p w14:paraId="76AEB45A" w14:textId="77777777" w:rsidR="003A5E57" w:rsidRDefault="003A5E57" w:rsidP="00000696">
      <w:pPr>
        <w:jc w:val="center"/>
        <w:rPr>
          <w:rFonts w:asciiTheme="minorHAnsi" w:eastAsia="Times New Roman" w:hAnsiTheme="minorHAnsi" w:cstheme="minorHAnsi"/>
          <w:b/>
          <w:sz w:val="28"/>
          <w:szCs w:val="28"/>
        </w:rPr>
      </w:pPr>
    </w:p>
    <w:p w14:paraId="2749EB2A" w14:textId="77777777" w:rsidR="003A5E57" w:rsidRDefault="003A5E57" w:rsidP="00000696">
      <w:pPr>
        <w:jc w:val="center"/>
        <w:rPr>
          <w:rFonts w:asciiTheme="minorHAnsi" w:eastAsia="Times New Roman" w:hAnsiTheme="minorHAnsi" w:cstheme="minorHAnsi"/>
          <w:b/>
          <w:sz w:val="28"/>
          <w:szCs w:val="28"/>
        </w:rPr>
      </w:pPr>
    </w:p>
    <w:p w14:paraId="59CF7782" w14:textId="77777777" w:rsidR="003A5E57" w:rsidRDefault="003A5E57" w:rsidP="00000696">
      <w:pPr>
        <w:jc w:val="center"/>
        <w:rPr>
          <w:rFonts w:asciiTheme="minorHAnsi" w:eastAsia="Times New Roman" w:hAnsiTheme="minorHAnsi" w:cstheme="minorHAnsi"/>
          <w:b/>
          <w:sz w:val="28"/>
          <w:szCs w:val="28"/>
        </w:rPr>
      </w:pPr>
    </w:p>
    <w:p w14:paraId="07289A7C" w14:textId="77777777" w:rsidR="003A5E57" w:rsidRDefault="003A5E57" w:rsidP="00000696">
      <w:pPr>
        <w:jc w:val="center"/>
        <w:rPr>
          <w:rFonts w:asciiTheme="minorHAnsi" w:eastAsia="Times New Roman" w:hAnsiTheme="minorHAnsi" w:cstheme="minorHAnsi"/>
          <w:b/>
          <w:sz w:val="28"/>
          <w:szCs w:val="28"/>
        </w:rPr>
      </w:pPr>
    </w:p>
    <w:p w14:paraId="3BBB3BDF" w14:textId="77777777" w:rsidR="003A5E57" w:rsidRDefault="003A5E57" w:rsidP="00000696">
      <w:pPr>
        <w:jc w:val="center"/>
        <w:rPr>
          <w:rFonts w:asciiTheme="minorHAnsi" w:eastAsia="Times New Roman" w:hAnsiTheme="minorHAnsi" w:cstheme="minorHAnsi"/>
          <w:b/>
          <w:sz w:val="28"/>
          <w:szCs w:val="28"/>
        </w:rPr>
      </w:pPr>
    </w:p>
    <w:p w14:paraId="18F4B607" w14:textId="50D1ED78" w:rsidR="003A5E57" w:rsidRDefault="003A5E57" w:rsidP="00000696">
      <w:pPr>
        <w:jc w:val="center"/>
        <w:rPr>
          <w:rFonts w:asciiTheme="minorHAnsi" w:eastAsia="Times New Roman" w:hAnsiTheme="minorHAnsi" w:cstheme="minorHAnsi"/>
          <w:b/>
          <w:sz w:val="28"/>
          <w:szCs w:val="28"/>
        </w:rPr>
      </w:pPr>
    </w:p>
    <w:p w14:paraId="208FEEBC" w14:textId="4CC6697A" w:rsidR="00BD13AB" w:rsidRDefault="00BD13AB" w:rsidP="00000696">
      <w:pPr>
        <w:jc w:val="center"/>
        <w:rPr>
          <w:rFonts w:asciiTheme="minorHAnsi" w:eastAsia="Times New Roman" w:hAnsiTheme="minorHAnsi" w:cstheme="minorHAnsi"/>
          <w:b/>
          <w:sz w:val="28"/>
          <w:szCs w:val="28"/>
        </w:rPr>
      </w:pPr>
    </w:p>
    <w:p w14:paraId="72C95C96" w14:textId="31F1DC95" w:rsidR="00BD13AB" w:rsidRDefault="00BD13AB" w:rsidP="00000696">
      <w:pPr>
        <w:jc w:val="center"/>
        <w:rPr>
          <w:rFonts w:asciiTheme="minorHAnsi" w:eastAsia="Times New Roman" w:hAnsiTheme="minorHAnsi" w:cstheme="minorHAnsi"/>
          <w:b/>
          <w:sz w:val="28"/>
          <w:szCs w:val="28"/>
        </w:rPr>
      </w:pPr>
    </w:p>
    <w:p w14:paraId="26A7FDCC" w14:textId="77777777" w:rsidR="00BD13AB" w:rsidRDefault="00BD13AB" w:rsidP="00000696">
      <w:pPr>
        <w:jc w:val="center"/>
        <w:rPr>
          <w:rFonts w:asciiTheme="minorHAnsi" w:eastAsia="Times New Roman" w:hAnsiTheme="minorHAnsi" w:cstheme="minorHAnsi"/>
          <w:b/>
          <w:sz w:val="28"/>
          <w:szCs w:val="28"/>
        </w:rPr>
      </w:pPr>
    </w:p>
    <w:p w14:paraId="7EF7E01D" w14:textId="77777777" w:rsidR="003A5E57" w:rsidRDefault="003A5E57" w:rsidP="00000696">
      <w:pPr>
        <w:jc w:val="center"/>
        <w:rPr>
          <w:rFonts w:asciiTheme="minorHAnsi" w:eastAsia="Times New Roman" w:hAnsiTheme="minorHAnsi" w:cstheme="minorHAnsi"/>
          <w:b/>
          <w:sz w:val="28"/>
          <w:szCs w:val="28"/>
        </w:rPr>
      </w:pPr>
    </w:p>
    <w:p w14:paraId="065DB3DF" w14:textId="77777777" w:rsidR="00025252" w:rsidRDefault="003A5E57" w:rsidP="00000696">
      <w:pPr>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lastRenderedPageBreak/>
        <w:t>An Introduction to the Science Faculty</w:t>
      </w:r>
    </w:p>
    <w:p w14:paraId="53CA24E3" w14:textId="77777777" w:rsidR="003A5E57" w:rsidRDefault="003A5E57" w:rsidP="00B91900">
      <w:pPr>
        <w:jc w:val="both"/>
        <w:rPr>
          <w:b/>
          <w:sz w:val="24"/>
          <w:szCs w:val="24"/>
          <w:lang w:val="en-US"/>
        </w:rPr>
      </w:pPr>
      <w:r w:rsidRPr="003A5E57">
        <w:rPr>
          <w:b/>
          <w:sz w:val="24"/>
          <w:szCs w:val="24"/>
          <w:lang w:val="en-US"/>
        </w:rPr>
        <w:t>The successful candidate will become part of an effective, passionate and aspirational team of science professionals.</w:t>
      </w:r>
      <w:r w:rsidR="003F46F4">
        <w:rPr>
          <w:b/>
          <w:sz w:val="24"/>
          <w:szCs w:val="24"/>
          <w:lang w:val="en-US"/>
        </w:rPr>
        <w:t xml:space="preserve"> </w:t>
      </w:r>
      <w:r w:rsidRPr="003A5E57">
        <w:rPr>
          <w:b/>
          <w:sz w:val="24"/>
          <w:szCs w:val="24"/>
          <w:lang w:val="en-US"/>
        </w:rPr>
        <w:t>It is a large yet inclusive department with many years of combined expertise both in teaching and examining for the AQA science Syllabi. Alongside the KS3/4 provision the department offers a full spectrum of Science A’ levels and BTEC L3 Appli</w:t>
      </w:r>
      <w:r w:rsidR="00F97322">
        <w:rPr>
          <w:b/>
          <w:sz w:val="24"/>
          <w:szCs w:val="24"/>
          <w:lang w:val="en-US"/>
        </w:rPr>
        <w:t xml:space="preserve">ed Science at KS5, allowing </w:t>
      </w:r>
      <w:r w:rsidRPr="003A5E57">
        <w:rPr>
          <w:b/>
          <w:sz w:val="24"/>
          <w:szCs w:val="24"/>
          <w:lang w:val="en-US"/>
        </w:rPr>
        <w:t>teachers to impart knowledge at the depth and specialism they are most passionate about.</w:t>
      </w:r>
    </w:p>
    <w:p w14:paraId="0CF5FF1F" w14:textId="77777777" w:rsidR="003A5E57" w:rsidRPr="003A5E57" w:rsidRDefault="003A5E57" w:rsidP="00B91900">
      <w:pPr>
        <w:jc w:val="both"/>
        <w:rPr>
          <w:b/>
          <w:sz w:val="24"/>
          <w:szCs w:val="24"/>
          <w:lang w:val="en-US"/>
        </w:rPr>
      </w:pPr>
    </w:p>
    <w:p w14:paraId="5448F5E4" w14:textId="77777777" w:rsidR="003A5E57" w:rsidRDefault="003A5E57" w:rsidP="00B91900">
      <w:pPr>
        <w:jc w:val="both"/>
        <w:rPr>
          <w:b/>
          <w:sz w:val="24"/>
          <w:szCs w:val="24"/>
          <w:lang w:val="en-US"/>
        </w:rPr>
      </w:pPr>
      <w:r w:rsidRPr="003A5E57">
        <w:rPr>
          <w:b/>
          <w:sz w:val="24"/>
          <w:szCs w:val="24"/>
          <w:lang w:val="en-US"/>
        </w:rPr>
        <w:t>The Science Department is currently taking part in an exclusive Teaching and Learning pilot directly spearheaded by the Curriculum Department within the DfE. As part of a select collegiate of schools across the West Midlands</w:t>
      </w:r>
      <w:r w:rsidR="00BC6E14">
        <w:rPr>
          <w:b/>
          <w:sz w:val="24"/>
          <w:szCs w:val="24"/>
          <w:lang w:val="en-US"/>
        </w:rPr>
        <w:t>,</w:t>
      </w:r>
      <w:r w:rsidRPr="003A5E57">
        <w:rPr>
          <w:b/>
          <w:sz w:val="24"/>
          <w:szCs w:val="24"/>
          <w:lang w:val="en-US"/>
        </w:rPr>
        <w:t xml:space="preserve"> the Science Department is researching and embedding the benefits of adopting a Science Knowledge Rich Curriculum and has already presented its progress to the DfE at the ministerial offices in Lond</w:t>
      </w:r>
      <w:r w:rsidR="003F46F4">
        <w:rPr>
          <w:b/>
          <w:sz w:val="24"/>
          <w:szCs w:val="24"/>
          <w:lang w:val="en-US"/>
        </w:rPr>
        <w:t xml:space="preserve">on. The school </w:t>
      </w:r>
      <w:r w:rsidR="00F219FD">
        <w:rPr>
          <w:b/>
          <w:sz w:val="24"/>
          <w:szCs w:val="24"/>
          <w:lang w:val="en-US"/>
        </w:rPr>
        <w:t xml:space="preserve">is </w:t>
      </w:r>
      <w:r w:rsidR="003F46F4">
        <w:rPr>
          <w:b/>
          <w:sz w:val="24"/>
          <w:szCs w:val="24"/>
          <w:lang w:val="en-US"/>
        </w:rPr>
        <w:t>now in its third year of the DfE Pilot Scheme a</w:t>
      </w:r>
      <w:r w:rsidRPr="003A5E57">
        <w:rPr>
          <w:b/>
          <w:sz w:val="24"/>
          <w:szCs w:val="24"/>
          <w:lang w:val="en-US"/>
        </w:rPr>
        <w:t>nd will continue to reap the benefits long after the Pilot closes for review.</w:t>
      </w:r>
      <w:r w:rsidR="003F46F4">
        <w:rPr>
          <w:b/>
          <w:sz w:val="24"/>
          <w:szCs w:val="24"/>
          <w:lang w:val="en-US"/>
        </w:rPr>
        <w:t xml:space="preserve"> In the most recent OFSTED inspection the Department was selected to be more closely scrutinised, it was successful in demonstrating the vision, the journey and the progress it is making.</w:t>
      </w:r>
    </w:p>
    <w:p w14:paraId="0E0E1D6C" w14:textId="77777777" w:rsidR="003A5E57" w:rsidRPr="003A5E57" w:rsidRDefault="003A5E57" w:rsidP="00B91900">
      <w:pPr>
        <w:jc w:val="both"/>
        <w:rPr>
          <w:b/>
          <w:sz w:val="24"/>
          <w:szCs w:val="24"/>
          <w:lang w:val="en-US"/>
        </w:rPr>
      </w:pPr>
    </w:p>
    <w:p w14:paraId="4E8B79CC" w14:textId="7FFF9AF3" w:rsidR="003A5E57" w:rsidRDefault="003A5E57" w:rsidP="00B91900">
      <w:pPr>
        <w:jc w:val="both"/>
        <w:rPr>
          <w:b/>
          <w:sz w:val="24"/>
          <w:szCs w:val="24"/>
          <w:lang w:val="en-US"/>
        </w:rPr>
      </w:pPr>
      <w:r w:rsidRPr="003A5E57">
        <w:rPr>
          <w:b/>
          <w:sz w:val="24"/>
          <w:szCs w:val="24"/>
          <w:lang w:val="en-US"/>
        </w:rPr>
        <w:t>The Science floor itself houses 12 fully equipped science laboratories, 5 of which were completely refurbished recently and a P16 theory room. It</w:t>
      </w:r>
      <w:r w:rsidR="00BC6E14">
        <w:rPr>
          <w:b/>
          <w:sz w:val="24"/>
          <w:szCs w:val="24"/>
          <w:lang w:val="en-US"/>
        </w:rPr>
        <w:t xml:space="preserve"> is supported by 3 experienced Science T</w:t>
      </w:r>
      <w:r w:rsidRPr="003A5E57">
        <w:rPr>
          <w:b/>
          <w:sz w:val="24"/>
          <w:szCs w:val="24"/>
          <w:lang w:val="en-US"/>
        </w:rPr>
        <w:t>echnici</w:t>
      </w:r>
      <w:r w:rsidR="003F46F4">
        <w:rPr>
          <w:b/>
          <w:sz w:val="24"/>
          <w:szCs w:val="24"/>
          <w:lang w:val="en-US"/>
        </w:rPr>
        <w:t>ans and considers p</w:t>
      </w:r>
      <w:r w:rsidRPr="003A5E57">
        <w:rPr>
          <w:b/>
          <w:sz w:val="24"/>
          <w:szCs w:val="24"/>
          <w:lang w:val="en-US"/>
        </w:rPr>
        <w:t>ractical experiments and scientific enquiry to be an integral part of successful science learning.</w:t>
      </w:r>
    </w:p>
    <w:p w14:paraId="57CC5E7A" w14:textId="77777777" w:rsidR="003A5E57" w:rsidRPr="003A5E57" w:rsidRDefault="003A5E57" w:rsidP="00B91900">
      <w:pPr>
        <w:jc w:val="both"/>
        <w:rPr>
          <w:b/>
          <w:sz w:val="24"/>
          <w:szCs w:val="24"/>
          <w:lang w:val="en-US"/>
        </w:rPr>
      </w:pPr>
    </w:p>
    <w:p w14:paraId="56514037" w14:textId="77777777" w:rsidR="003A5E57" w:rsidRDefault="003A5E57" w:rsidP="00B91900">
      <w:pPr>
        <w:jc w:val="both"/>
        <w:rPr>
          <w:b/>
          <w:sz w:val="24"/>
          <w:szCs w:val="24"/>
          <w:lang w:val="en-US"/>
        </w:rPr>
      </w:pPr>
      <w:r w:rsidRPr="003A5E57">
        <w:rPr>
          <w:b/>
          <w:sz w:val="24"/>
          <w:szCs w:val="24"/>
          <w:lang w:val="en-US"/>
        </w:rPr>
        <w:t>The Science Department is ambitious, forward-looking and seeks to welcome like-minded science teachers into its fold. We offer an array of CPD with internal experts and established links with RSC, RSB, IoP, ASE and regional STEM. In the near future, the s</w:t>
      </w:r>
      <w:r w:rsidR="00E32599">
        <w:rPr>
          <w:b/>
          <w:sz w:val="24"/>
          <w:szCs w:val="24"/>
          <w:lang w:val="en-US"/>
        </w:rPr>
        <w:t xml:space="preserve">cience department is seeking to join a leading group of </w:t>
      </w:r>
      <w:r w:rsidRPr="003A5E57">
        <w:rPr>
          <w:b/>
          <w:sz w:val="24"/>
          <w:szCs w:val="24"/>
          <w:lang w:val="en-US"/>
        </w:rPr>
        <w:t>science departments across the country with the official Science STEM Mark accreditation.</w:t>
      </w:r>
    </w:p>
    <w:p w14:paraId="06196C47" w14:textId="77777777" w:rsidR="001D3AAC" w:rsidRDefault="001D3AAC" w:rsidP="00B91900">
      <w:pPr>
        <w:jc w:val="both"/>
        <w:rPr>
          <w:b/>
          <w:sz w:val="24"/>
          <w:szCs w:val="24"/>
          <w:lang w:val="en-US"/>
        </w:rPr>
      </w:pPr>
    </w:p>
    <w:p w14:paraId="185BA1A8" w14:textId="77777777" w:rsidR="001D3AAC" w:rsidRPr="00026FDA" w:rsidRDefault="001D3AAC" w:rsidP="00B91900">
      <w:pPr>
        <w:shd w:val="clear" w:color="auto" w:fill="FFFFFF"/>
        <w:spacing w:after="150"/>
        <w:jc w:val="both"/>
        <w:rPr>
          <w:rFonts w:asciiTheme="minorHAnsi" w:eastAsia="Times New Roman" w:hAnsiTheme="minorHAnsi" w:cstheme="minorHAnsi"/>
          <w:b/>
          <w:sz w:val="28"/>
          <w:szCs w:val="28"/>
        </w:rPr>
      </w:pPr>
      <w:r w:rsidRPr="001D3AAC">
        <w:rPr>
          <w:rFonts w:asciiTheme="minorHAnsi" w:eastAsia="Times New Roman" w:hAnsiTheme="minorHAnsi" w:cstheme="minorHAnsi"/>
          <w:b/>
          <w:sz w:val="24"/>
          <w:szCs w:val="24"/>
        </w:rPr>
        <w:t xml:space="preserve">Finally, Washwood Heath Academy really is </w:t>
      </w:r>
      <w:r w:rsidRPr="001D3AAC">
        <w:rPr>
          <w:rFonts w:asciiTheme="minorHAnsi" w:eastAsia="Times New Roman" w:hAnsiTheme="minorHAnsi" w:cstheme="minorHAnsi"/>
          <w:b/>
          <w:i/>
          <w:color w:val="7030A0"/>
          <w:sz w:val="24"/>
          <w:szCs w:val="24"/>
        </w:rPr>
        <w:t>‘a school for everyone’</w:t>
      </w:r>
      <w:r w:rsidRPr="001D3AAC">
        <w:rPr>
          <w:rFonts w:asciiTheme="minorHAnsi" w:eastAsia="Times New Roman" w:hAnsiTheme="minorHAnsi" w:cstheme="minorHAnsi"/>
          <w:b/>
          <w:color w:val="7030A0"/>
          <w:sz w:val="24"/>
          <w:szCs w:val="24"/>
        </w:rPr>
        <w:t xml:space="preserve"> </w:t>
      </w:r>
      <w:r w:rsidRPr="001D3AAC">
        <w:rPr>
          <w:rFonts w:asciiTheme="minorHAnsi" w:eastAsia="Times New Roman" w:hAnsiTheme="minorHAnsi" w:cstheme="minorHAnsi"/>
          <w:b/>
          <w:sz w:val="24"/>
          <w:szCs w:val="24"/>
        </w:rPr>
        <w:t>and a significant number of staff have remained at Washwood for many years because they enjoy being part of a family and working in a caring and supportive community that wants the best for all of its young people and staff</w:t>
      </w:r>
      <w:r w:rsidRPr="006D7D4D">
        <w:rPr>
          <w:rFonts w:asciiTheme="minorHAnsi" w:eastAsia="Times New Roman" w:hAnsiTheme="minorHAnsi" w:cstheme="minorHAnsi"/>
          <w:b/>
          <w:sz w:val="28"/>
          <w:szCs w:val="28"/>
        </w:rPr>
        <w:t>.</w:t>
      </w:r>
    </w:p>
    <w:p w14:paraId="0E5576E9" w14:textId="77777777" w:rsidR="003A5E57" w:rsidRPr="003A5E57" w:rsidRDefault="003A5E57" w:rsidP="00B91900">
      <w:pPr>
        <w:jc w:val="both"/>
        <w:rPr>
          <w:b/>
          <w:sz w:val="24"/>
          <w:szCs w:val="24"/>
        </w:rPr>
      </w:pPr>
    </w:p>
    <w:p w14:paraId="7FBF8A0E" w14:textId="77777777" w:rsidR="00256C6E" w:rsidRDefault="00256C6E" w:rsidP="00B91900">
      <w:pPr>
        <w:shd w:val="clear" w:color="auto" w:fill="FFFFFF"/>
        <w:spacing w:after="150"/>
        <w:jc w:val="both"/>
        <w:rPr>
          <w:rFonts w:eastAsia="Times New Roman" w:cs="Calibri"/>
          <w:b/>
          <w:sz w:val="28"/>
          <w:szCs w:val="28"/>
        </w:rPr>
      </w:pPr>
    </w:p>
    <w:p w14:paraId="72202AE0" w14:textId="7E740A80" w:rsidR="003A5E57" w:rsidRDefault="003404CC" w:rsidP="00F26E75">
      <w:pPr>
        <w:shd w:val="clear" w:color="auto" w:fill="FFFFFF"/>
        <w:spacing w:after="150"/>
        <w:jc w:val="both"/>
        <w:rPr>
          <w:rFonts w:eastAsia="Times New Roman" w:cs="Calibri"/>
          <w:b/>
          <w:sz w:val="28"/>
          <w:szCs w:val="28"/>
        </w:rPr>
      </w:pPr>
      <w:r>
        <w:rPr>
          <w:b/>
          <w:noProof/>
          <w:sz w:val="24"/>
          <w:szCs w:val="24"/>
        </w:rPr>
        <w:drawing>
          <wp:anchor distT="0" distB="0" distL="114300" distR="114300" simplePos="0" relativeHeight="251683840" behindDoc="0" locked="0" layoutInCell="1" allowOverlap="1" wp14:anchorId="288A1B81" wp14:editId="4D468887">
            <wp:simplePos x="0" y="0"/>
            <wp:positionH relativeFrom="margin">
              <wp:posOffset>4296075</wp:posOffset>
            </wp:positionH>
            <wp:positionV relativeFrom="paragraph">
              <wp:posOffset>121920</wp:posOffset>
            </wp:positionV>
            <wp:extent cx="1976191" cy="2542382"/>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_xCQEmWsAAp9r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6191" cy="2542382"/>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73600" behindDoc="0" locked="0" layoutInCell="1" allowOverlap="1" wp14:anchorId="0D22F796" wp14:editId="0C31760E">
            <wp:simplePos x="0" y="0"/>
            <wp:positionH relativeFrom="column">
              <wp:posOffset>-585470</wp:posOffset>
            </wp:positionH>
            <wp:positionV relativeFrom="paragraph">
              <wp:posOffset>259080</wp:posOffset>
            </wp:positionV>
            <wp:extent cx="1849902" cy="24069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9902" cy="2406963"/>
                    </a:xfrm>
                    <a:prstGeom prst="rect">
                      <a:avLst/>
                    </a:prstGeom>
                  </pic:spPr>
                </pic:pic>
              </a:graphicData>
            </a:graphic>
            <wp14:sizeRelH relativeFrom="page">
              <wp14:pctWidth>0</wp14:pctWidth>
            </wp14:sizeRelH>
            <wp14:sizeRelV relativeFrom="page">
              <wp14:pctHeight>0</wp14:pctHeight>
            </wp14:sizeRelV>
          </wp:anchor>
        </w:drawing>
      </w:r>
    </w:p>
    <w:p w14:paraId="5719D3E0" w14:textId="0796E636" w:rsidR="003A5E57" w:rsidRDefault="003404CC" w:rsidP="00F26E75">
      <w:pPr>
        <w:shd w:val="clear" w:color="auto" w:fill="FFFFFF"/>
        <w:spacing w:after="150"/>
        <w:jc w:val="both"/>
        <w:rPr>
          <w:rFonts w:eastAsia="Times New Roman" w:cs="Calibri"/>
          <w:b/>
          <w:sz w:val="28"/>
          <w:szCs w:val="28"/>
        </w:rPr>
      </w:pPr>
      <w:r>
        <w:rPr>
          <w:b/>
          <w:noProof/>
          <w:sz w:val="24"/>
          <w:szCs w:val="24"/>
        </w:rPr>
        <w:drawing>
          <wp:anchor distT="0" distB="0" distL="114300" distR="114300" simplePos="0" relativeHeight="251684864" behindDoc="0" locked="0" layoutInCell="1" allowOverlap="1" wp14:anchorId="3BB339E9" wp14:editId="2CA22AA3">
            <wp:simplePos x="0" y="0"/>
            <wp:positionH relativeFrom="margin">
              <wp:posOffset>1251585</wp:posOffset>
            </wp:positionH>
            <wp:positionV relativeFrom="paragraph">
              <wp:posOffset>113665</wp:posOffset>
            </wp:positionV>
            <wp:extent cx="3069590" cy="22383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JvRgiKXkAI9GM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9590" cy="2238375"/>
                    </a:xfrm>
                    <a:prstGeom prst="rect">
                      <a:avLst/>
                    </a:prstGeom>
                  </pic:spPr>
                </pic:pic>
              </a:graphicData>
            </a:graphic>
            <wp14:sizeRelH relativeFrom="page">
              <wp14:pctWidth>0</wp14:pctWidth>
            </wp14:sizeRelH>
            <wp14:sizeRelV relativeFrom="page">
              <wp14:pctHeight>0</wp14:pctHeight>
            </wp14:sizeRelV>
          </wp:anchor>
        </w:drawing>
      </w:r>
    </w:p>
    <w:p w14:paraId="14E225FF" w14:textId="18080AE6" w:rsidR="003A5E57" w:rsidRDefault="003A5E57" w:rsidP="00F26E75">
      <w:pPr>
        <w:shd w:val="clear" w:color="auto" w:fill="FFFFFF"/>
        <w:spacing w:after="150"/>
        <w:jc w:val="both"/>
        <w:rPr>
          <w:rFonts w:eastAsia="Times New Roman" w:cs="Calibri"/>
          <w:b/>
          <w:sz w:val="28"/>
          <w:szCs w:val="28"/>
        </w:rPr>
      </w:pPr>
    </w:p>
    <w:p w14:paraId="42D87783" w14:textId="77777777" w:rsidR="003A5E57" w:rsidRDefault="003A5E57" w:rsidP="00F26E75">
      <w:pPr>
        <w:shd w:val="clear" w:color="auto" w:fill="FFFFFF"/>
        <w:spacing w:after="150"/>
        <w:jc w:val="both"/>
        <w:rPr>
          <w:rFonts w:eastAsia="Times New Roman" w:cs="Calibri"/>
          <w:b/>
          <w:sz w:val="28"/>
          <w:szCs w:val="28"/>
        </w:rPr>
      </w:pPr>
    </w:p>
    <w:p w14:paraId="056DA832" w14:textId="77777777" w:rsidR="003A5E57" w:rsidRDefault="003A5E57" w:rsidP="00F26E75">
      <w:pPr>
        <w:shd w:val="clear" w:color="auto" w:fill="FFFFFF"/>
        <w:spacing w:after="150"/>
        <w:jc w:val="both"/>
        <w:rPr>
          <w:rFonts w:eastAsia="Times New Roman" w:cs="Calibri"/>
          <w:b/>
          <w:sz w:val="28"/>
          <w:szCs w:val="28"/>
        </w:rPr>
      </w:pPr>
    </w:p>
    <w:p w14:paraId="5ADA4434" w14:textId="77777777" w:rsidR="003A5E57" w:rsidRDefault="003A5E57" w:rsidP="00F26E75">
      <w:pPr>
        <w:shd w:val="clear" w:color="auto" w:fill="FFFFFF"/>
        <w:spacing w:after="150"/>
        <w:jc w:val="both"/>
        <w:rPr>
          <w:rFonts w:eastAsia="Times New Roman" w:cs="Calibri"/>
          <w:b/>
          <w:sz w:val="28"/>
          <w:szCs w:val="28"/>
        </w:rPr>
      </w:pPr>
    </w:p>
    <w:p w14:paraId="02776805" w14:textId="77777777" w:rsidR="000328FA" w:rsidRPr="00652A2E" w:rsidRDefault="00745E7A" w:rsidP="00652A2E">
      <w:pPr>
        <w:shd w:val="clear" w:color="auto" w:fill="FFFFFF"/>
        <w:spacing w:after="150"/>
        <w:jc w:val="both"/>
        <w:rPr>
          <w:rFonts w:eastAsia="Times New Roman" w:cs="Calibri"/>
          <w:b/>
          <w:sz w:val="28"/>
          <w:szCs w:val="28"/>
        </w:rPr>
      </w:pPr>
      <w:r>
        <w:rPr>
          <w:b/>
          <w:sz w:val="24"/>
          <w:szCs w:val="24"/>
        </w:rPr>
        <w:tab/>
      </w:r>
      <w:r>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p>
    <w:p w14:paraId="39DE3539" w14:textId="77777777" w:rsidR="000328FA" w:rsidRDefault="000C0117" w:rsidP="000C0117">
      <w:pPr>
        <w:ind w:left="-567"/>
        <w:rPr>
          <w:rFonts w:asciiTheme="minorHAnsi" w:hAnsiTheme="minorHAnsi" w:cstheme="minorHAnsi"/>
          <w:b/>
          <w:sz w:val="28"/>
          <w:szCs w:val="28"/>
        </w:rPr>
      </w:pPr>
      <w:r w:rsidRPr="00745E7A">
        <w:rPr>
          <w:b/>
          <w:noProof/>
          <w:sz w:val="24"/>
          <w:szCs w:val="24"/>
        </w:rPr>
        <w:lastRenderedPageBreak/>
        <mc:AlternateContent>
          <mc:Choice Requires="wps">
            <w:drawing>
              <wp:anchor distT="45720" distB="45720" distL="114300" distR="114300" simplePos="0" relativeHeight="251671552" behindDoc="0" locked="0" layoutInCell="1" allowOverlap="1" wp14:anchorId="6D15343B" wp14:editId="6181A335">
                <wp:simplePos x="0" y="0"/>
                <wp:positionH relativeFrom="margin">
                  <wp:posOffset>-401955</wp:posOffset>
                </wp:positionH>
                <wp:positionV relativeFrom="paragraph">
                  <wp:posOffset>-268850</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70F513EF" w14:textId="77777777" w:rsidR="00497B78" w:rsidRDefault="00497B78" w:rsidP="00745E7A">
                            <w:pPr>
                              <w:shd w:val="clear" w:color="auto" w:fill="C4A5F1"/>
                              <w:jc w:val="center"/>
                            </w:pPr>
                            <w:r>
                              <w:rPr>
                                <w:b/>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15343B" id="Text Box 2" o:spid="_x0000_s1028" type="#_x0000_t202" style="position:absolute;left:0;text-align:left;margin-left:-31.65pt;margin-top:-21.15pt;width:516.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baJwIAAE4EAAAOAAAAZHJzL2Uyb0RvYy54bWysVNuO2yAQfa/Uf0C8N74ozm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">
                <v:textbox style="mso-fit-shape-to-text:t">
                  <w:txbxContent>
                    <w:p w14:paraId="70F513EF" w14:textId="77777777" w:rsidR="00497B78" w:rsidRDefault="00497B78" w:rsidP="00745E7A">
                      <w:pPr>
                        <w:shd w:val="clear" w:color="auto" w:fill="C4A5F1"/>
                        <w:jc w:val="center"/>
                      </w:pPr>
                      <w:r>
                        <w:rPr>
                          <w:b/>
                          <w:sz w:val="32"/>
                          <w:szCs w:val="32"/>
                        </w:rPr>
                        <w:t>JOB DESCRIPTION</w:t>
                      </w:r>
                    </w:p>
                  </w:txbxContent>
                </v:textbox>
                <w10:wrap anchorx="margin"/>
              </v:shape>
            </w:pict>
          </mc:Fallback>
        </mc:AlternateContent>
      </w:r>
    </w:p>
    <w:p w14:paraId="4A020852" w14:textId="77777777" w:rsidR="00734F4B" w:rsidRDefault="00734F4B" w:rsidP="00734F4B">
      <w:pPr>
        <w:ind w:left="-567"/>
        <w:rPr>
          <w:rFonts w:asciiTheme="minorHAnsi" w:hAnsiTheme="minorHAnsi" w:cstheme="minorHAnsi"/>
          <w:b/>
          <w:sz w:val="28"/>
          <w:szCs w:val="28"/>
        </w:rPr>
      </w:pPr>
    </w:p>
    <w:p w14:paraId="4B0603C3" w14:textId="77777777" w:rsidR="00734F4B" w:rsidRPr="000C463A" w:rsidRDefault="00734F4B" w:rsidP="00734F4B">
      <w:pPr>
        <w:jc w:val="center"/>
        <w:rPr>
          <w:rFonts w:cs="Calibri"/>
          <w:b/>
          <w:sz w:val="14"/>
          <w:szCs w:val="14"/>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13"/>
        <w:gridCol w:w="8327"/>
      </w:tblGrid>
      <w:tr w:rsidR="00734F4B" w:rsidRPr="00401B76" w14:paraId="4DC75874" w14:textId="77777777" w:rsidTr="007B0E9E">
        <w:trPr>
          <w:jc w:val="center"/>
        </w:trPr>
        <w:tc>
          <w:tcPr>
            <w:tcW w:w="1956" w:type="dxa"/>
            <w:tcBorders>
              <w:top w:val="single" w:sz="4" w:space="0" w:color="auto"/>
            </w:tcBorders>
            <w:vAlign w:val="center"/>
          </w:tcPr>
          <w:p w14:paraId="40CB1EBD" w14:textId="77777777" w:rsidR="00734F4B" w:rsidRPr="00401B76" w:rsidRDefault="00734F4B" w:rsidP="007B0E9E">
            <w:pPr>
              <w:rPr>
                <w:rFonts w:cs="Calibri"/>
                <w:b/>
                <w:sz w:val="24"/>
                <w:szCs w:val="24"/>
              </w:rPr>
            </w:pPr>
            <w:r w:rsidRPr="00401B76">
              <w:rPr>
                <w:rFonts w:cs="Calibri"/>
                <w:b/>
                <w:sz w:val="24"/>
                <w:szCs w:val="24"/>
              </w:rPr>
              <w:t>Post Title</w:t>
            </w:r>
          </w:p>
        </w:tc>
        <w:tc>
          <w:tcPr>
            <w:tcW w:w="8640" w:type="dxa"/>
            <w:gridSpan w:val="2"/>
            <w:tcBorders>
              <w:top w:val="single" w:sz="4" w:space="0" w:color="auto"/>
            </w:tcBorders>
          </w:tcPr>
          <w:p w14:paraId="4B671CC4" w14:textId="1ABC097E" w:rsidR="00734F4B" w:rsidRPr="00401B76" w:rsidRDefault="00D42B65" w:rsidP="007B0E9E">
            <w:pPr>
              <w:pStyle w:val="Heading2"/>
              <w:rPr>
                <w:rFonts w:ascii="Calibri" w:hAnsi="Calibri" w:cs="Calibri"/>
                <w:sz w:val="24"/>
                <w:szCs w:val="24"/>
              </w:rPr>
            </w:pPr>
            <w:r>
              <w:rPr>
                <w:rFonts w:ascii="Calibri" w:hAnsi="Calibri" w:cs="Calibri"/>
                <w:sz w:val="24"/>
                <w:szCs w:val="24"/>
              </w:rPr>
              <w:t>Science</w:t>
            </w:r>
            <w:r w:rsidR="00734F4B">
              <w:rPr>
                <w:rFonts w:ascii="Calibri" w:hAnsi="Calibri" w:cs="Calibri"/>
                <w:sz w:val="24"/>
                <w:szCs w:val="24"/>
              </w:rPr>
              <w:t xml:space="preserve"> Teacher</w:t>
            </w:r>
            <w:r w:rsidR="00C85E96">
              <w:rPr>
                <w:rFonts w:ascii="Calibri" w:hAnsi="Calibri" w:cs="Calibri"/>
                <w:sz w:val="24"/>
                <w:szCs w:val="24"/>
              </w:rPr>
              <w:t>- Main Scale/UPS</w:t>
            </w:r>
          </w:p>
        </w:tc>
      </w:tr>
      <w:tr w:rsidR="00734F4B" w:rsidRPr="00401B76" w14:paraId="56F50D36" w14:textId="77777777" w:rsidTr="007B0E9E">
        <w:trPr>
          <w:trHeight w:val="3705"/>
          <w:jc w:val="center"/>
        </w:trPr>
        <w:tc>
          <w:tcPr>
            <w:tcW w:w="1956" w:type="dxa"/>
          </w:tcPr>
          <w:p w14:paraId="73993E64" w14:textId="77777777" w:rsidR="00734F4B" w:rsidRPr="00401B76" w:rsidRDefault="00734F4B" w:rsidP="007B0E9E">
            <w:pPr>
              <w:rPr>
                <w:rFonts w:cs="Calibri"/>
                <w:b/>
                <w:sz w:val="24"/>
                <w:szCs w:val="24"/>
              </w:rPr>
            </w:pPr>
            <w:r w:rsidRPr="00401B76">
              <w:rPr>
                <w:rFonts w:cs="Calibri"/>
                <w:b/>
                <w:sz w:val="24"/>
                <w:szCs w:val="24"/>
              </w:rPr>
              <w:t>Purpose</w:t>
            </w:r>
          </w:p>
        </w:tc>
        <w:tc>
          <w:tcPr>
            <w:tcW w:w="8640" w:type="dxa"/>
            <w:gridSpan w:val="2"/>
          </w:tcPr>
          <w:p w14:paraId="58FB83E1" w14:textId="53B7D3AE" w:rsidR="00734F4B" w:rsidRPr="00BE2C59" w:rsidRDefault="00734F4B" w:rsidP="007B0E9E">
            <w:pPr>
              <w:numPr>
                <w:ilvl w:val="1"/>
                <w:numId w:val="19"/>
              </w:numPr>
              <w:tabs>
                <w:tab w:val="left" w:pos="-720"/>
                <w:tab w:val="left" w:pos="491"/>
              </w:tabs>
              <w:suppressAutoHyphens/>
              <w:ind w:left="491"/>
              <w:rPr>
                <w:spacing w:val="-2"/>
                <w:sz w:val="24"/>
                <w:szCs w:val="24"/>
              </w:rPr>
            </w:pPr>
            <w:r w:rsidRPr="00BE2C59">
              <w:rPr>
                <w:spacing w:val="-2"/>
                <w:sz w:val="24"/>
                <w:szCs w:val="24"/>
              </w:rPr>
              <w:t>To implement and deliver an appropriately broad, balan</w:t>
            </w:r>
            <w:r>
              <w:rPr>
                <w:spacing w:val="-2"/>
                <w:sz w:val="24"/>
                <w:szCs w:val="24"/>
              </w:rPr>
              <w:t>ced, relevant and knowledge-rich</w:t>
            </w:r>
            <w:r w:rsidRPr="00BE2C59">
              <w:rPr>
                <w:spacing w:val="-2"/>
                <w:sz w:val="24"/>
                <w:szCs w:val="24"/>
              </w:rPr>
              <w:t xml:space="preserve"> curriculum for stud</w:t>
            </w:r>
            <w:r w:rsidR="00D42B65">
              <w:rPr>
                <w:spacing w:val="-2"/>
                <w:sz w:val="24"/>
                <w:szCs w:val="24"/>
              </w:rPr>
              <w:t xml:space="preserve">ents and to support the </w:t>
            </w:r>
            <w:r w:rsidR="00C74D3A">
              <w:rPr>
                <w:spacing w:val="-2"/>
                <w:sz w:val="24"/>
                <w:szCs w:val="24"/>
              </w:rPr>
              <w:t xml:space="preserve">assigned </w:t>
            </w:r>
            <w:r w:rsidR="00D42B65">
              <w:rPr>
                <w:spacing w:val="-2"/>
                <w:sz w:val="24"/>
                <w:szCs w:val="24"/>
              </w:rPr>
              <w:t xml:space="preserve">science curriculum </w:t>
            </w:r>
            <w:r w:rsidR="007A40E8">
              <w:rPr>
                <w:spacing w:val="-2"/>
                <w:sz w:val="24"/>
                <w:szCs w:val="24"/>
              </w:rPr>
              <w:t xml:space="preserve">area </w:t>
            </w:r>
            <w:r w:rsidR="00CB38F2">
              <w:rPr>
                <w:spacing w:val="-2"/>
                <w:sz w:val="24"/>
                <w:szCs w:val="24"/>
              </w:rPr>
              <w:t>as required.</w:t>
            </w:r>
          </w:p>
          <w:p w14:paraId="43FF2AD3" w14:textId="77777777" w:rsidR="00734F4B" w:rsidRPr="00BE2C59" w:rsidRDefault="00734F4B" w:rsidP="007B0E9E">
            <w:pPr>
              <w:numPr>
                <w:ilvl w:val="1"/>
                <w:numId w:val="19"/>
              </w:numPr>
              <w:tabs>
                <w:tab w:val="left" w:pos="-720"/>
                <w:tab w:val="left" w:pos="491"/>
              </w:tabs>
              <w:suppressAutoHyphens/>
              <w:ind w:left="491"/>
              <w:rPr>
                <w:spacing w:val="-2"/>
                <w:sz w:val="24"/>
                <w:szCs w:val="24"/>
              </w:rPr>
            </w:pPr>
            <w:r w:rsidRPr="00BE2C59">
              <w:rPr>
                <w:spacing w:val="-2"/>
                <w:sz w:val="24"/>
                <w:szCs w:val="24"/>
              </w:rPr>
              <w:t>To monitor and support the overall progress and development of stude</w:t>
            </w:r>
            <w:r>
              <w:rPr>
                <w:spacing w:val="-2"/>
                <w:sz w:val="24"/>
                <w:szCs w:val="24"/>
              </w:rPr>
              <w:t>nts as a teacher and Form Tutor</w:t>
            </w:r>
          </w:p>
          <w:p w14:paraId="2F1AC38F" w14:textId="77777777" w:rsidR="00734F4B" w:rsidRPr="00BE2C59" w:rsidRDefault="00734F4B" w:rsidP="007B0E9E">
            <w:pPr>
              <w:numPr>
                <w:ilvl w:val="1"/>
                <w:numId w:val="19"/>
              </w:numPr>
              <w:tabs>
                <w:tab w:val="left" w:pos="-720"/>
                <w:tab w:val="left" w:pos="491"/>
              </w:tabs>
              <w:suppressAutoHyphens/>
              <w:ind w:left="491"/>
              <w:rPr>
                <w:spacing w:val="-2"/>
                <w:sz w:val="24"/>
                <w:szCs w:val="24"/>
              </w:rPr>
            </w:pPr>
            <w:r w:rsidRPr="00BE2C59">
              <w:rPr>
                <w:spacing w:val="-2"/>
                <w:sz w:val="24"/>
                <w:szCs w:val="24"/>
              </w:rPr>
              <w:t>To facilitate and encourage a learning experience which provides students with the opportunity to ach</w:t>
            </w:r>
            <w:r>
              <w:rPr>
                <w:spacing w:val="-2"/>
                <w:sz w:val="24"/>
                <w:szCs w:val="24"/>
              </w:rPr>
              <w:t>ieve their individual potential</w:t>
            </w:r>
          </w:p>
          <w:p w14:paraId="30CD15CC" w14:textId="77777777" w:rsidR="00734F4B" w:rsidRPr="00BE2C59" w:rsidRDefault="00734F4B" w:rsidP="007B0E9E">
            <w:pPr>
              <w:numPr>
                <w:ilvl w:val="1"/>
                <w:numId w:val="19"/>
              </w:numPr>
              <w:tabs>
                <w:tab w:val="left" w:pos="-720"/>
                <w:tab w:val="left" w:pos="491"/>
              </w:tabs>
              <w:suppressAutoHyphens/>
              <w:ind w:left="491"/>
              <w:rPr>
                <w:spacing w:val="-2"/>
                <w:sz w:val="24"/>
                <w:szCs w:val="24"/>
              </w:rPr>
            </w:pPr>
            <w:r w:rsidRPr="00BE2C59">
              <w:rPr>
                <w:spacing w:val="-2"/>
                <w:sz w:val="24"/>
                <w:szCs w:val="24"/>
              </w:rPr>
              <w:t>To contribute to raising standards of achievement an</w:t>
            </w:r>
            <w:r>
              <w:rPr>
                <w:spacing w:val="-2"/>
                <w:sz w:val="24"/>
                <w:szCs w:val="24"/>
              </w:rPr>
              <w:t>d maximising student attainment</w:t>
            </w:r>
          </w:p>
          <w:p w14:paraId="46CA0C93" w14:textId="77777777" w:rsidR="00734F4B" w:rsidRDefault="00734F4B" w:rsidP="007B0E9E">
            <w:pPr>
              <w:numPr>
                <w:ilvl w:val="1"/>
                <w:numId w:val="19"/>
              </w:numPr>
              <w:tabs>
                <w:tab w:val="left" w:pos="-720"/>
                <w:tab w:val="left" w:pos="491"/>
              </w:tabs>
              <w:suppressAutoHyphens/>
              <w:ind w:left="491"/>
              <w:rPr>
                <w:spacing w:val="-2"/>
                <w:sz w:val="24"/>
                <w:szCs w:val="24"/>
              </w:rPr>
            </w:pPr>
            <w:r w:rsidRPr="00BE2C59">
              <w:rPr>
                <w:spacing w:val="-2"/>
                <w:sz w:val="24"/>
                <w:szCs w:val="24"/>
              </w:rPr>
              <w:t>To share and support the school’s responsibility to provide and monitor opportunities f</w:t>
            </w:r>
            <w:r>
              <w:rPr>
                <w:spacing w:val="-2"/>
                <w:sz w:val="24"/>
                <w:szCs w:val="24"/>
              </w:rPr>
              <w:t>or personal and academic growth</w:t>
            </w:r>
          </w:p>
          <w:p w14:paraId="50513898" w14:textId="77777777" w:rsidR="00734F4B" w:rsidRPr="00BE2C59" w:rsidRDefault="00734F4B" w:rsidP="007B0E9E">
            <w:pPr>
              <w:numPr>
                <w:ilvl w:val="1"/>
                <w:numId w:val="19"/>
              </w:numPr>
              <w:tabs>
                <w:tab w:val="left" w:pos="-720"/>
                <w:tab w:val="left" w:pos="491"/>
              </w:tabs>
              <w:suppressAutoHyphens/>
              <w:ind w:left="491"/>
              <w:rPr>
                <w:spacing w:val="-2"/>
                <w:sz w:val="24"/>
                <w:szCs w:val="24"/>
              </w:rPr>
            </w:pPr>
            <w:r w:rsidRPr="00BE2C59">
              <w:rPr>
                <w:sz w:val="24"/>
                <w:szCs w:val="24"/>
              </w:rPr>
              <w:t>To be committed to the safeguarding of children</w:t>
            </w:r>
          </w:p>
        </w:tc>
      </w:tr>
      <w:tr w:rsidR="00734F4B" w:rsidRPr="00401B76" w14:paraId="5E171770" w14:textId="77777777" w:rsidTr="007B0E9E">
        <w:trPr>
          <w:jc w:val="center"/>
        </w:trPr>
        <w:tc>
          <w:tcPr>
            <w:tcW w:w="1956" w:type="dxa"/>
          </w:tcPr>
          <w:p w14:paraId="1208C356" w14:textId="77777777" w:rsidR="00734F4B" w:rsidRPr="00401B76" w:rsidRDefault="00734F4B" w:rsidP="007B0E9E">
            <w:pPr>
              <w:rPr>
                <w:rFonts w:cs="Calibri"/>
                <w:b/>
                <w:sz w:val="24"/>
                <w:szCs w:val="24"/>
              </w:rPr>
            </w:pPr>
            <w:r w:rsidRPr="00401B76">
              <w:rPr>
                <w:rFonts w:cs="Calibri"/>
                <w:b/>
                <w:sz w:val="24"/>
                <w:szCs w:val="24"/>
              </w:rPr>
              <w:t>Reporting to</w:t>
            </w:r>
          </w:p>
        </w:tc>
        <w:tc>
          <w:tcPr>
            <w:tcW w:w="8640" w:type="dxa"/>
            <w:gridSpan w:val="2"/>
          </w:tcPr>
          <w:p w14:paraId="753A713D" w14:textId="77777777" w:rsidR="00734F4B" w:rsidRPr="00401B76" w:rsidRDefault="00734F4B" w:rsidP="007B0E9E">
            <w:pPr>
              <w:jc w:val="both"/>
              <w:rPr>
                <w:rFonts w:cs="Calibri"/>
                <w:sz w:val="24"/>
                <w:szCs w:val="24"/>
              </w:rPr>
            </w:pPr>
            <w:r>
              <w:rPr>
                <w:rFonts w:cs="Calibri"/>
                <w:spacing w:val="-2"/>
                <w:sz w:val="24"/>
                <w:szCs w:val="24"/>
              </w:rPr>
              <w:t>Head of Faculty</w:t>
            </w:r>
          </w:p>
        </w:tc>
      </w:tr>
      <w:tr w:rsidR="00734F4B" w:rsidRPr="00401B76" w14:paraId="4FFADE26" w14:textId="77777777" w:rsidTr="007B0E9E">
        <w:trPr>
          <w:jc w:val="center"/>
        </w:trPr>
        <w:tc>
          <w:tcPr>
            <w:tcW w:w="1956" w:type="dxa"/>
          </w:tcPr>
          <w:p w14:paraId="36EAFB48" w14:textId="77777777" w:rsidR="00734F4B" w:rsidRPr="00401B76" w:rsidRDefault="00734F4B" w:rsidP="007B0E9E">
            <w:pPr>
              <w:rPr>
                <w:rFonts w:cs="Calibri"/>
                <w:b/>
                <w:sz w:val="24"/>
                <w:szCs w:val="24"/>
              </w:rPr>
            </w:pPr>
            <w:r w:rsidRPr="00401B76">
              <w:rPr>
                <w:rFonts w:cs="Calibri"/>
                <w:b/>
                <w:sz w:val="24"/>
                <w:szCs w:val="24"/>
              </w:rPr>
              <w:t>Liaising with</w:t>
            </w:r>
          </w:p>
        </w:tc>
        <w:tc>
          <w:tcPr>
            <w:tcW w:w="8640" w:type="dxa"/>
            <w:gridSpan w:val="2"/>
          </w:tcPr>
          <w:p w14:paraId="6FB6B998" w14:textId="77777777" w:rsidR="00734F4B" w:rsidRPr="00E034FA" w:rsidRDefault="00734F4B" w:rsidP="007B0E9E">
            <w:pPr>
              <w:rPr>
                <w:rFonts w:cs="Calibri"/>
                <w:sz w:val="24"/>
                <w:szCs w:val="24"/>
              </w:rPr>
            </w:pPr>
            <w:r>
              <w:rPr>
                <w:rFonts w:cs="Calibri"/>
                <w:sz w:val="24"/>
                <w:szCs w:val="24"/>
              </w:rPr>
              <w:t>Headteacher</w:t>
            </w:r>
            <w:r w:rsidRPr="00E034FA">
              <w:rPr>
                <w:rFonts w:cs="Calibri"/>
                <w:sz w:val="24"/>
                <w:szCs w:val="24"/>
              </w:rPr>
              <w:t>/Senior Leadership Team</w:t>
            </w:r>
            <w:r>
              <w:rPr>
                <w:rFonts w:cs="Calibri"/>
                <w:sz w:val="24"/>
                <w:szCs w:val="24"/>
              </w:rPr>
              <w:t>, teaching and support staff, Multi Academy colleagues</w:t>
            </w:r>
            <w:r w:rsidRPr="00E034FA">
              <w:rPr>
                <w:rFonts w:cs="Calibri"/>
                <w:sz w:val="24"/>
                <w:szCs w:val="24"/>
              </w:rPr>
              <w:t>, external agencies and parents.</w:t>
            </w:r>
          </w:p>
        </w:tc>
      </w:tr>
      <w:tr w:rsidR="00734F4B" w:rsidRPr="000C463A" w14:paraId="57B83DB6" w14:textId="77777777" w:rsidTr="007B0E9E">
        <w:trPr>
          <w:trHeight w:val="369"/>
          <w:jc w:val="center"/>
        </w:trPr>
        <w:tc>
          <w:tcPr>
            <w:tcW w:w="10596" w:type="dxa"/>
            <w:gridSpan w:val="3"/>
            <w:tcBorders>
              <w:top w:val="nil"/>
            </w:tcBorders>
            <w:vAlign w:val="center"/>
          </w:tcPr>
          <w:p w14:paraId="6629413A" w14:textId="77777777" w:rsidR="00734F4B" w:rsidRPr="000C463A" w:rsidRDefault="00734F4B" w:rsidP="007B0E9E">
            <w:pPr>
              <w:pStyle w:val="NoSpacing"/>
              <w:rPr>
                <w:rFonts w:ascii="Calibri" w:hAnsi="Calibri"/>
                <w:b/>
                <w:sz w:val="24"/>
                <w:szCs w:val="24"/>
              </w:rPr>
            </w:pPr>
            <w:r w:rsidRPr="000C463A">
              <w:rPr>
                <w:rFonts w:ascii="Calibri" w:hAnsi="Calibri"/>
                <w:b/>
                <w:sz w:val="24"/>
                <w:szCs w:val="24"/>
              </w:rPr>
              <w:t>MAIN (CORE) DUTIES</w:t>
            </w:r>
          </w:p>
        </w:tc>
      </w:tr>
      <w:tr w:rsidR="00734F4B" w:rsidRPr="00BE2C59" w14:paraId="67C22F72" w14:textId="77777777" w:rsidTr="007B0E9E">
        <w:trPr>
          <w:jc w:val="center"/>
        </w:trPr>
        <w:tc>
          <w:tcPr>
            <w:tcW w:w="2269" w:type="dxa"/>
            <w:gridSpan w:val="2"/>
            <w:tcBorders>
              <w:top w:val="single" w:sz="4" w:space="0" w:color="auto"/>
              <w:left w:val="single" w:sz="4" w:space="0" w:color="auto"/>
              <w:bottom w:val="single" w:sz="4" w:space="0" w:color="auto"/>
              <w:right w:val="single" w:sz="4" w:space="0" w:color="auto"/>
            </w:tcBorders>
          </w:tcPr>
          <w:p w14:paraId="522461AF" w14:textId="77777777" w:rsidR="00734F4B" w:rsidRPr="00BE2C59" w:rsidRDefault="00734F4B" w:rsidP="007B0E9E">
            <w:pPr>
              <w:rPr>
                <w:rFonts w:cs="Calibri"/>
                <w:b/>
                <w:sz w:val="24"/>
                <w:szCs w:val="24"/>
              </w:rPr>
            </w:pPr>
            <w:r>
              <w:rPr>
                <w:rFonts w:cs="Calibri"/>
                <w:b/>
                <w:sz w:val="24"/>
                <w:szCs w:val="24"/>
              </w:rPr>
              <w:t>T</w:t>
            </w:r>
            <w:r w:rsidRPr="00BE2C59">
              <w:rPr>
                <w:rFonts w:cs="Calibri"/>
                <w:b/>
                <w:sz w:val="24"/>
                <w:szCs w:val="24"/>
              </w:rPr>
              <w:t>eaching:</w:t>
            </w:r>
          </w:p>
          <w:p w14:paraId="58C445FF" w14:textId="77777777" w:rsidR="00734F4B" w:rsidRPr="00BE2C59" w:rsidRDefault="00734F4B" w:rsidP="007B0E9E">
            <w:pPr>
              <w:rPr>
                <w:rFonts w:cs="Calibri"/>
                <w:b/>
                <w:sz w:val="24"/>
                <w:szCs w:val="24"/>
              </w:rPr>
            </w:pPr>
          </w:p>
          <w:p w14:paraId="7CBE3627" w14:textId="77777777" w:rsidR="00734F4B" w:rsidRPr="00BE2C59" w:rsidRDefault="00734F4B" w:rsidP="007B0E9E">
            <w:pPr>
              <w:rPr>
                <w:rFonts w:cs="Calibri"/>
                <w:b/>
                <w:sz w:val="24"/>
                <w:szCs w:val="24"/>
              </w:rPr>
            </w:pPr>
          </w:p>
          <w:p w14:paraId="2830734D" w14:textId="77777777" w:rsidR="00734F4B" w:rsidRPr="00BE2C59" w:rsidRDefault="00734F4B" w:rsidP="007B0E9E">
            <w:pPr>
              <w:rPr>
                <w:rFonts w:cs="Calibri"/>
                <w:b/>
                <w:sz w:val="24"/>
                <w:szCs w:val="24"/>
              </w:rPr>
            </w:pPr>
          </w:p>
          <w:p w14:paraId="65C411A2" w14:textId="77777777" w:rsidR="00734F4B" w:rsidRPr="00BE2C59" w:rsidRDefault="00734F4B" w:rsidP="007B0E9E">
            <w:pPr>
              <w:rPr>
                <w:rFonts w:cs="Calibri"/>
                <w:b/>
                <w:sz w:val="24"/>
                <w:szCs w:val="24"/>
              </w:rPr>
            </w:pPr>
          </w:p>
          <w:p w14:paraId="2DE56AB0" w14:textId="77777777" w:rsidR="00734F4B" w:rsidRPr="00BE2C59" w:rsidRDefault="00734F4B" w:rsidP="007B0E9E">
            <w:pPr>
              <w:rPr>
                <w:rFonts w:cs="Calibri"/>
                <w:b/>
                <w:sz w:val="24"/>
                <w:szCs w:val="24"/>
              </w:rPr>
            </w:pPr>
          </w:p>
          <w:p w14:paraId="553ABEEC" w14:textId="77777777" w:rsidR="00734F4B" w:rsidRPr="00BE2C59" w:rsidRDefault="00734F4B" w:rsidP="007B0E9E">
            <w:pPr>
              <w:rPr>
                <w:rFonts w:cs="Calibri"/>
                <w:b/>
                <w:sz w:val="24"/>
                <w:szCs w:val="24"/>
              </w:rPr>
            </w:pPr>
          </w:p>
          <w:p w14:paraId="49BB4D88" w14:textId="77777777" w:rsidR="00734F4B" w:rsidRPr="00BE2C59" w:rsidRDefault="00734F4B" w:rsidP="007B0E9E">
            <w:pPr>
              <w:rPr>
                <w:rFonts w:cs="Calibri"/>
                <w:b/>
                <w:sz w:val="24"/>
                <w:szCs w:val="24"/>
              </w:rPr>
            </w:pPr>
          </w:p>
          <w:p w14:paraId="319A4687" w14:textId="77777777" w:rsidR="00734F4B" w:rsidRPr="00BE2C59" w:rsidRDefault="00734F4B" w:rsidP="007B0E9E">
            <w:pPr>
              <w:rPr>
                <w:rFonts w:cs="Calibri"/>
                <w:b/>
                <w:sz w:val="24"/>
                <w:szCs w:val="24"/>
              </w:rPr>
            </w:pPr>
          </w:p>
          <w:p w14:paraId="06908702" w14:textId="77777777" w:rsidR="00734F4B" w:rsidRPr="00BE2C59" w:rsidRDefault="00734F4B" w:rsidP="007B0E9E">
            <w:pPr>
              <w:rPr>
                <w:rFonts w:cs="Calibri"/>
                <w:b/>
                <w:sz w:val="24"/>
                <w:szCs w:val="24"/>
              </w:rPr>
            </w:pPr>
          </w:p>
          <w:p w14:paraId="719802A8" w14:textId="77777777" w:rsidR="00734F4B" w:rsidRPr="00BE2C59" w:rsidRDefault="00734F4B" w:rsidP="007B0E9E">
            <w:pPr>
              <w:rPr>
                <w:rFonts w:cs="Calibri"/>
                <w:b/>
                <w:sz w:val="24"/>
                <w:szCs w:val="24"/>
              </w:rPr>
            </w:pPr>
          </w:p>
          <w:p w14:paraId="6FAAEA4E" w14:textId="77777777" w:rsidR="00734F4B" w:rsidRPr="00BE2C59" w:rsidRDefault="00734F4B" w:rsidP="007B0E9E">
            <w:pPr>
              <w:rPr>
                <w:rFonts w:cs="Calibri"/>
                <w:b/>
                <w:sz w:val="24"/>
                <w:szCs w:val="24"/>
              </w:rPr>
            </w:pPr>
          </w:p>
          <w:p w14:paraId="0AEB952C" w14:textId="77777777" w:rsidR="00734F4B" w:rsidRPr="00BE2C59" w:rsidRDefault="00734F4B" w:rsidP="007B0E9E">
            <w:pPr>
              <w:rPr>
                <w:rFonts w:cs="Calibri"/>
                <w:b/>
                <w:sz w:val="24"/>
                <w:szCs w:val="24"/>
              </w:rPr>
            </w:pPr>
          </w:p>
          <w:p w14:paraId="0AC65C94" w14:textId="77777777" w:rsidR="00734F4B" w:rsidRPr="00BE2C59" w:rsidRDefault="00734F4B" w:rsidP="007B0E9E">
            <w:pPr>
              <w:rPr>
                <w:rFonts w:cs="Calibri"/>
                <w:b/>
                <w:sz w:val="24"/>
                <w:szCs w:val="24"/>
              </w:rPr>
            </w:pPr>
          </w:p>
          <w:p w14:paraId="76DA57F4" w14:textId="77777777" w:rsidR="00734F4B" w:rsidRPr="00BE2C59" w:rsidRDefault="00734F4B" w:rsidP="007B0E9E">
            <w:pPr>
              <w:rPr>
                <w:rFonts w:cs="Calibri"/>
                <w:b/>
                <w:sz w:val="24"/>
                <w:szCs w:val="24"/>
              </w:rPr>
            </w:pPr>
          </w:p>
          <w:p w14:paraId="316D22B4" w14:textId="77777777" w:rsidR="00734F4B" w:rsidRPr="00BE2C59" w:rsidRDefault="00734F4B" w:rsidP="007B0E9E">
            <w:pPr>
              <w:rPr>
                <w:rFonts w:cs="Calibri"/>
                <w:b/>
                <w:sz w:val="24"/>
                <w:szCs w:val="24"/>
              </w:rPr>
            </w:pPr>
          </w:p>
          <w:p w14:paraId="42D91EFE" w14:textId="77777777" w:rsidR="00734F4B" w:rsidRPr="00BE2C59" w:rsidRDefault="00734F4B" w:rsidP="007B0E9E">
            <w:pPr>
              <w:rPr>
                <w:rFonts w:cs="Calibri"/>
                <w:b/>
                <w:sz w:val="24"/>
                <w:szCs w:val="24"/>
              </w:rPr>
            </w:pPr>
          </w:p>
        </w:tc>
        <w:tc>
          <w:tcPr>
            <w:tcW w:w="8327" w:type="dxa"/>
            <w:tcBorders>
              <w:top w:val="single" w:sz="4" w:space="0" w:color="auto"/>
              <w:left w:val="single" w:sz="4" w:space="0" w:color="auto"/>
              <w:bottom w:val="single" w:sz="4" w:space="0" w:color="auto"/>
              <w:right w:val="single" w:sz="4" w:space="0" w:color="auto"/>
            </w:tcBorders>
          </w:tcPr>
          <w:p w14:paraId="1E86DAAE"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 xml:space="preserve">To teach students according to their educational needs, including the setting and marking of work to be carried out by the </w:t>
            </w:r>
            <w:r>
              <w:rPr>
                <w:sz w:val="24"/>
                <w:szCs w:val="24"/>
              </w:rPr>
              <w:t>student in school and elsewhere</w:t>
            </w:r>
          </w:p>
          <w:p w14:paraId="368007F9"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To use teaching strategies which will stimulate learning appropriate to student needs</w:t>
            </w:r>
            <w:r>
              <w:rPr>
                <w:sz w:val="24"/>
                <w:szCs w:val="24"/>
              </w:rPr>
              <w:t xml:space="preserve"> and demands of the syllabus and curriculum</w:t>
            </w:r>
          </w:p>
          <w:p w14:paraId="68BEAF3A"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To assess, record and report on the attendance, progress, development and attainment of students and to ke</w:t>
            </w:r>
            <w:r>
              <w:rPr>
                <w:sz w:val="24"/>
                <w:szCs w:val="24"/>
              </w:rPr>
              <w:t>ep such records as are required</w:t>
            </w:r>
          </w:p>
          <w:p w14:paraId="765520C1"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 xml:space="preserve">To provide, or contribute to, oral and written assessments, reports and references relating to individual </w:t>
            </w:r>
            <w:r>
              <w:rPr>
                <w:sz w:val="24"/>
                <w:szCs w:val="24"/>
              </w:rPr>
              <w:t>students and groups of students</w:t>
            </w:r>
          </w:p>
          <w:p w14:paraId="3AD68067"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To ensure that ICT, Literacy, Numeracy, cross-curricular aspects and school subject specialism(s) are reflected in the teaching/learning experience of students</w:t>
            </w:r>
          </w:p>
          <w:p w14:paraId="5208C5A9"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To undertake a designated programme of teach</w:t>
            </w:r>
            <w:r>
              <w:rPr>
                <w:sz w:val="24"/>
                <w:szCs w:val="24"/>
              </w:rPr>
              <w:t>ing</w:t>
            </w:r>
          </w:p>
          <w:p w14:paraId="3593C0DB"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To ensure a high quality learning experience for students which meets internal</w:t>
            </w:r>
            <w:r>
              <w:rPr>
                <w:sz w:val="24"/>
                <w:szCs w:val="24"/>
              </w:rPr>
              <w:t xml:space="preserve"> and external quality standards</w:t>
            </w:r>
          </w:p>
          <w:p w14:paraId="005A70F2"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To prepa</w:t>
            </w:r>
            <w:r>
              <w:rPr>
                <w:sz w:val="24"/>
                <w:szCs w:val="24"/>
              </w:rPr>
              <w:t>re and update subject materials</w:t>
            </w:r>
          </w:p>
          <w:p w14:paraId="28ABB028"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To maintain good order, discipline and respect for others; to promote understanding of the school’s rules and values; to encourage good practice with regard to punctuality, behaviour, standards of work and homework. To safeguard health and safety and to develop relationships with and between student</w:t>
            </w:r>
            <w:r>
              <w:rPr>
                <w:sz w:val="24"/>
                <w:szCs w:val="24"/>
              </w:rPr>
              <w:t>s conducive to optimum learning</w:t>
            </w:r>
          </w:p>
          <w:p w14:paraId="5D91C9DE"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To undertake assessment of students as requested by external examination bodies, dep</w:t>
            </w:r>
            <w:r>
              <w:rPr>
                <w:sz w:val="24"/>
                <w:szCs w:val="24"/>
              </w:rPr>
              <w:t>artmental and school procedures</w:t>
            </w:r>
          </w:p>
          <w:p w14:paraId="3CFA41FC" w14:textId="77777777" w:rsidR="00734F4B" w:rsidRPr="00BE2C59" w:rsidRDefault="00734F4B" w:rsidP="007B0E9E">
            <w:pPr>
              <w:numPr>
                <w:ilvl w:val="1"/>
                <w:numId w:val="20"/>
              </w:numPr>
              <w:ind w:left="401" w:hanging="360"/>
              <w:rPr>
                <w:sz w:val="24"/>
                <w:szCs w:val="24"/>
              </w:rPr>
            </w:pPr>
            <w:r w:rsidRPr="00BE2C59">
              <w:rPr>
                <w:sz w:val="24"/>
                <w:szCs w:val="24"/>
              </w:rPr>
              <w:t xml:space="preserve">To mark, grade and give written and verbal and diagnostic feedback to students of individual work and </w:t>
            </w:r>
            <w:r>
              <w:rPr>
                <w:sz w:val="24"/>
                <w:szCs w:val="24"/>
              </w:rPr>
              <w:t>group work they have undertaken</w:t>
            </w:r>
          </w:p>
        </w:tc>
      </w:tr>
      <w:tr w:rsidR="00734F4B" w:rsidRPr="00BE2C59" w14:paraId="1168D9C9" w14:textId="77777777" w:rsidTr="007B0E9E">
        <w:trPr>
          <w:jc w:val="center"/>
        </w:trPr>
        <w:tc>
          <w:tcPr>
            <w:tcW w:w="2269" w:type="dxa"/>
            <w:gridSpan w:val="2"/>
          </w:tcPr>
          <w:p w14:paraId="1FA30C85" w14:textId="77777777" w:rsidR="00734F4B" w:rsidRPr="00BE2C59" w:rsidRDefault="00734F4B" w:rsidP="007B0E9E">
            <w:pPr>
              <w:rPr>
                <w:rFonts w:cs="Calibri"/>
                <w:b/>
                <w:sz w:val="24"/>
                <w:szCs w:val="24"/>
              </w:rPr>
            </w:pPr>
            <w:r w:rsidRPr="00BE2C59">
              <w:rPr>
                <w:rFonts w:cs="Calibri"/>
                <w:b/>
                <w:sz w:val="24"/>
                <w:szCs w:val="24"/>
              </w:rPr>
              <w:t>Operational/ Strategic Planning</w:t>
            </w:r>
          </w:p>
          <w:p w14:paraId="4D241791" w14:textId="77777777" w:rsidR="00734F4B" w:rsidRPr="00BE2C59" w:rsidRDefault="00734F4B" w:rsidP="007B0E9E">
            <w:pPr>
              <w:rPr>
                <w:rFonts w:cs="Calibri"/>
                <w:b/>
                <w:sz w:val="24"/>
                <w:szCs w:val="24"/>
              </w:rPr>
            </w:pPr>
          </w:p>
          <w:p w14:paraId="7CA8F9ED" w14:textId="77777777" w:rsidR="00734F4B" w:rsidRPr="00BE2C59" w:rsidRDefault="00734F4B" w:rsidP="007B0E9E">
            <w:pPr>
              <w:rPr>
                <w:rFonts w:cs="Calibri"/>
                <w:b/>
                <w:sz w:val="24"/>
                <w:szCs w:val="24"/>
              </w:rPr>
            </w:pPr>
          </w:p>
          <w:p w14:paraId="7988FAA5" w14:textId="77777777" w:rsidR="00734F4B" w:rsidRPr="00BE2C59" w:rsidRDefault="00734F4B" w:rsidP="007B0E9E">
            <w:pPr>
              <w:rPr>
                <w:rFonts w:cs="Calibri"/>
                <w:b/>
                <w:sz w:val="24"/>
                <w:szCs w:val="24"/>
              </w:rPr>
            </w:pPr>
          </w:p>
          <w:p w14:paraId="17048E65" w14:textId="77777777" w:rsidR="00734F4B" w:rsidRPr="00BE2C59" w:rsidRDefault="00734F4B" w:rsidP="007B0E9E">
            <w:pPr>
              <w:rPr>
                <w:rFonts w:cs="Calibri"/>
                <w:b/>
                <w:sz w:val="24"/>
                <w:szCs w:val="24"/>
              </w:rPr>
            </w:pPr>
          </w:p>
          <w:p w14:paraId="24D7754F" w14:textId="77777777" w:rsidR="00734F4B" w:rsidRPr="00BE2C59" w:rsidRDefault="00734F4B" w:rsidP="007B0E9E">
            <w:pPr>
              <w:rPr>
                <w:rFonts w:cs="Calibri"/>
                <w:b/>
                <w:sz w:val="24"/>
                <w:szCs w:val="24"/>
              </w:rPr>
            </w:pPr>
          </w:p>
        </w:tc>
        <w:tc>
          <w:tcPr>
            <w:tcW w:w="8327" w:type="dxa"/>
          </w:tcPr>
          <w:p w14:paraId="78BC2F83" w14:textId="77777777" w:rsidR="00734F4B" w:rsidRPr="00BE2C59" w:rsidRDefault="00734F4B" w:rsidP="007B0E9E">
            <w:pPr>
              <w:pStyle w:val="BodyTextIndent"/>
              <w:numPr>
                <w:ilvl w:val="1"/>
                <w:numId w:val="20"/>
              </w:numPr>
              <w:tabs>
                <w:tab w:val="left" w:pos="491"/>
              </w:tabs>
              <w:spacing w:after="0"/>
              <w:ind w:left="491"/>
              <w:rPr>
                <w:sz w:val="24"/>
                <w:szCs w:val="24"/>
              </w:rPr>
            </w:pPr>
            <w:r w:rsidRPr="00BE2C59">
              <w:rPr>
                <w:sz w:val="24"/>
                <w:szCs w:val="24"/>
              </w:rPr>
              <w:lastRenderedPageBreak/>
              <w:t>To plan and prepare courses, schemes of work and individual lessons, appropriate to the needs, interests, experience and</w:t>
            </w:r>
            <w:r>
              <w:rPr>
                <w:sz w:val="24"/>
                <w:szCs w:val="24"/>
              </w:rPr>
              <w:t xml:space="preserve"> existing knowledge of students</w:t>
            </w:r>
          </w:p>
          <w:p w14:paraId="6677B04B" w14:textId="77777777" w:rsidR="00734F4B" w:rsidRPr="00BE2C59" w:rsidRDefault="00734F4B" w:rsidP="007B0E9E">
            <w:pPr>
              <w:pStyle w:val="BodyTextIndent"/>
              <w:numPr>
                <w:ilvl w:val="1"/>
                <w:numId w:val="20"/>
              </w:numPr>
              <w:tabs>
                <w:tab w:val="left" w:pos="491"/>
              </w:tabs>
              <w:spacing w:after="0"/>
              <w:ind w:left="491"/>
              <w:rPr>
                <w:sz w:val="24"/>
                <w:szCs w:val="24"/>
              </w:rPr>
            </w:pPr>
            <w:r w:rsidRPr="00BE2C59">
              <w:rPr>
                <w:sz w:val="24"/>
                <w:szCs w:val="24"/>
              </w:rPr>
              <w:lastRenderedPageBreak/>
              <w:t>To assist in the development of appropriate syllabuses, resources, schemes of work, marking policies and tea</w:t>
            </w:r>
            <w:r>
              <w:rPr>
                <w:sz w:val="24"/>
                <w:szCs w:val="24"/>
              </w:rPr>
              <w:t>ching strategies in the Faculty</w:t>
            </w:r>
          </w:p>
          <w:p w14:paraId="18B32941" w14:textId="77777777" w:rsidR="00734F4B" w:rsidRPr="00BE2C59" w:rsidRDefault="00734F4B" w:rsidP="007B0E9E">
            <w:pPr>
              <w:pStyle w:val="BodyTextIndent"/>
              <w:numPr>
                <w:ilvl w:val="1"/>
                <w:numId w:val="20"/>
              </w:numPr>
              <w:tabs>
                <w:tab w:val="left" w:pos="491"/>
              </w:tabs>
              <w:spacing w:after="0"/>
              <w:ind w:left="491"/>
              <w:rPr>
                <w:sz w:val="24"/>
                <w:szCs w:val="24"/>
              </w:rPr>
            </w:pPr>
            <w:r w:rsidRPr="00BE2C59">
              <w:rPr>
                <w:sz w:val="24"/>
                <w:szCs w:val="24"/>
              </w:rPr>
              <w:t xml:space="preserve">To contribute to the </w:t>
            </w:r>
            <w:r>
              <w:rPr>
                <w:sz w:val="24"/>
                <w:szCs w:val="24"/>
              </w:rPr>
              <w:t>F</w:t>
            </w:r>
            <w:r w:rsidRPr="00BE2C59">
              <w:rPr>
                <w:sz w:val="24"/>
                <w:szCs w:val="24"/>
              </w:rPr>
              <w:t>aculty’s Improvement Plan and its implementation.</w:t>
            </w:r>
          </w:p>
          <w:p w14:paraId="2C426DB1" w14:textId="77777777" w:rsidR="00734F4B" w:rsidRPr="00BE2C59" w:rsidRDefault="00734F4B" w:rsidP="007B0E9E">
            <w:pPr>
              <w:pStyle w:val="BodyTextIndent"/>
              <w:numPr>
                <w:ilvl w:val="1"/>
                <w:numId w:val="20"/>
              </w:numPr>
              <w:tabs>
                <w:tab w:val="left" w:pos="491"/>
              </w:tabs>
              <w:spacing w:after="0"/>
              <w:ind w:left="491"/>
              <w:rPr>
                <w:sz w:val="24"/>
                <w:szCs w:val="24"/>
              </w:rPr>
            </w:pPr>
            <w:r w:rsidRPr="00BE2C59">
              <w:rPr>
                <w:sz w:val="24"/>
                <w:szCs w:val="24"/>
              </w:rPr>
              <w:t>To contribute to the who</w:t>
            </w:r>
            <w:r>
              <w:rPr>
                <w:sz w:val="24"/>
                <w:szCs w:val="24"/>
              </w:rPr>
              <w:t>le school’s planning activities</w:t>
            </w:r>
          </w:p>
          <w:p w14:paraId="0B76F94B" w14:textId="77777777" w:rsidR="00734F4B" w:rsidRPr="00CE642A" w:rsidRDefault="00734F4B" w:rsidP="007B0E9E">
            <w:pPr>
              <w:numPr>
                <w:ilvl w:val="1"/>
                <w:numId w:val="20"/>
              </w:numPr>
              <w:tabs>
                <w:tab w:val="left" w:pos="491"/>
              </w:tabs>
              <w:ind w:left="491"/>
              <w:rPr>
                <w:rFonts w:cs="Calibri"/>
                <w:sz w:val="24"/>
                <w:szCs w:val="24"/>
              </w:rPr>
            </w:pPr>
            <w:r w:rsidRPr="00BE2C59">
              <w:rPr>
                <w:sz w:val="24"/>
                <w:szCs w:val="24"/>
              </w:rPr>
              <w:t>To contribute to the faculty process of self-review and evaluation and Improvement Plan activities</w:t>
            </w:r>
          </w:p>
          <w:p w14:paraId="6E466B7D" w14:textId="77777777" w:rsidR="00734F4B" w:rsidRPr="00CE642A" w:rsidRDefault="00734F4B" w:rsidP="007B0E9E">
            <w:pPr>
              <w:numPr>
                <w:ilvl w:val="1"/>
                <w:numId w:val="20"/>
              </w:numPr>
              <w:tabs>
                <w:tab w:val="left" w:pos="491"/>
              </w:tabs>
              <w:ind w:left="491"/>
              <w:rPr>
                <w:rFonts w:cs="Calibri"/>
                <w:sz w:val="24"/>
                <w:szCs w:val="24"/>
              </w:rPr>
            </w:pPr>
            <w:r>
              <w:rPr>
                <w:sz w:val="24"/>
                <w:szCs w:val="24"/>
              </w:rPr>
              <w:t>To contribute to faculty and whole school enrichment opportunities</w:t>
            </w:r>
          </w:p>
          <w:p w14:paraId="1E9691EC" w14:textId="77777777" w:rsidR="00734F4B" w:rsidRPr="00BE2C59" w:rsidRDefault="00734F4B" w:rsidP="007B0E9E">
            <w:pPr>
              <w:numPr>
                <w:ilvl w:val="1"/>
                <w:numId w:val="20"/>
              </w:numPr>
              <w:tabs>
                <w:tab w:val="left" w:pos="491"/>
              </w:tabs>
              <w:ind w:left="491"/>
              <w:rPr>
                <w:rFonts w:cs="Calibri"/>
                <w:sz w:val="24"/>
                <w:szCs w:val="24"/>
              </w:rPr>
            </w:pPr>
            <w:r>
              <w:rPr>
                <w:sz w:val="24"/>
                <w:szCs w:val="24"/>
              </w:rPr>
              <w:t>To contribute to faculty intervention and revision opportunities</w:t>
            </w:r>
          </w:p>
        </w:tc>
      </w:tr>
      <w:tr w:rsidR="00734F4B" w:rsidRPr="00BE2C59" w14:paraId="7457CA71" w14:textId="77777777" w:rsidTr="007B0E9E">
        <w:trPr>
          <w:jc w:val="center"/>
        </w:trPr>
        <w:tc>
          <w:tcPr>
            <w:tcW w:w="2269" w:type="dxa"/>
            <w:gridSpan w:val="2"/>
          </w:tcPr>
          <w:p w14:paraId="7E77BFB2" w14:textId="77777777" w:rsidR="00734F4B" w:rsidRPr="00BE2C59" w:rsidRDefault="00734F4B" w:rsidP="007B0E9E">
            <w:pPr>
              <w:rPr>
                <w:rFonts w:cs="Calibri"/>
                <w:b/>
                <w:sz w:val="24"/>
                <w:szCs w:val="24"/>
              </w:rPr>
            </w:pPr>
            <w:r w:rsidRPr="00BE2C59">
              <w:rPr>
                <w:rFonts w:cs="Calibri"/>
                <w:b/>
                <w:sz w:val="24"/>
                <w:szCs w:val="24"/>
              </w:rPr>
              <w:lastRenderedPageBreak/>
              <w:t>Curriculum Provision</w:t>
            </w:r>
            <w:r>
              <w:rPr>
                <w:rFonts w:cs="Calibri"/>
                <w:b/>
                <w:sz w:val="24"/>
                <w:szCs w:val="24"/>
              </w:rPr>
              <w:t xml:space="preserve"> and Development</w:t>
            </w:r>
            <w:r w:rsidRPr="00BE2C59">
              <w:rPr>
                <w:rFonts w:cs="Calibri"/>
                <w:b/>
                <w:sz w:val="24"/>
                <w:szCs w:val="24"/>
              </w:rPr>
              <w:t>:</w:t>
            </w:r>
          </w:p>
        </w:tc>
        <w:tc>
          <w:tcPr>
            <w:tcW w:w="8327" w:type="dxa"/>
          </w:tcPr>
          <w:p w14:paraId="5301FB09" w14:textId="77777777" w:rsidR="00734F4B" w:rsidRPr="000C463A" w:rsidRDefault="00734F4B" w:rsidP="007B0E9E">
            <w:pPr>
              <w:numPr>
                <w:ilvl w:val="1"/>
                <w:numId w:val="20"/>
              </w:numPr>
              <w:ind w:left="491" w:hanging="450"/>
              <w:rPr>
                <w:rFonts w:cs="Calibri"/>
                <w:sz w:val="24"/>
                <w:szCs w:val="24"/>
              </w:rPr>
            </w:pPr>
            <w:r w:rsidRPr="00BE2C59">
              <w:rPr>
                <w:sz w:val="24"/>
                <w:szCs w:val="24"/>
              </w:rPr>
              <w:t>To assist the Head of Faculty, to ensure that the curriculum area provides a range of teaching which complements the school’s strategic objectives</w:t>
            </w:r>
          </w:p>
          <w:p w14:paraId="0E086D5A" w14:textId="77777777" w:rsidR="00734F4B" w:rsidRPr="00BE2C59" w:rsidRDefault="00734F4B" w:rsidP="007B0E9E">
            <w:pPr>
              <w:numPr>
                <w:ilvl w:val="1"/>
                <w:numId w:val="20"/>
              </w:numPr>
              <w:ind w:left="491" w:hanging="450"/>
              <w:rPr>
                <w:rFonts w:cs="Calibri"/>
                <w:sz w:val="24"/>
                <w:szCs w:val="24"/>
              </w:rPr>
            </w:pPr>
            <w:r w:rsidRPr="00BE2C59">
              <w:rPr>
                <w:sz w:val="24"/>
                <w:szCs w:val="24"/>
              </w:rPr>
              <w:t>To assist in the process of curriculum development and change so as to ensure the continued relevance to the needs of students, examining and awarding bodies and the school’s Strategic Commitment, Purpose and Intent.</w:t>
            </w:r>
          </w:p>
        </w:tc>
      </w:tr>
      <w:tr w:rsidR="00734F4B" w:rsidRPr="00BE2C59" w14:paraId="2A415839" w14:textId="77777777" w:rsidTr="007B0E9E">
        <w:trPr>
          <w:jc w:val="center"/>
        </w:trPr>
        <w:tc>
          <w:tcPr>
            <w:tcW w:w="2269" w:type="dxa"/>
            <w:gridSpan w:val="2"/>
          </w:tcPr>
          <w:p w14:paraId="66FE4C75" w14:textId="77777777" w:rsidR="00734F4B" w:rsidRPr="00BE2C59" w:rsidRDefault="00734F4B" w:rsidP="007B0E9E">
            <w:pPr>
              <w:rPr>
                <w:rFonts w:cs="Calibri"/>
                <w:b/>
                <w:sz w:val="24"/>
                <w:szCs w:val="24"/>
              </w:rPr>
            </w:pPr>
            <w:r w:rsidRPr="00BE2C59">
              <w:rPr>
                <w:rFonts w:cs="Calibri"/>
                <w:b/>
                <w:sz w:val="24"/>
                <w:szCs w:val="24"/>
              </w:rPr>
              <w:t>Staffing</w:t>
            </w:r>
          </w:p>
          <w:p w14:paraId="44C804A3" w14:textId="77777777" w:rsidR="00734F4B" w:rsidRPr="00BE2C59" w:rsidRDefault="00734F4B" w:rsidP="007B0E9E">
            <w:pPr>
              <w:rPr>
                <w:rFonts w:cs="Calibri"/>
                <w:b/>
                <w:sz w:val="24"/>
                <w:szCs w:val="24"/>
                <w:u w:val="single"/>
              </w:rPr>
            </w:pPr>
          </w:p>
          <w:p w14:paraId="4866BCC7" w14:textId="77777777" w:rsidR="00734F4B" w:rsidRPr="00BE2C59" w:rsidRDefault="00734F4B" w:rsidP="007B0E9E">
            <w:pPr>
              <w:rPr>
                <w:rFonts w:cs="Calibri"/>
                <w:b/>
                <w:sz w:val="24"/>
                <w:szCs w:val="24"/>
              </w:rPr>
            </w:pPr>
            <w:r w:rsidRPr="00BE2C59">
              <w:rPr>
                <w:rFonts w:cs="Calibri"/>
                <w:b/>
                <w:sz w:val="24"/>
                <w:szCs w:val="24"/>
              </w:rPr>
              <w:t>Staff Development:</w:t>
            </w:r>
          </w:p>
          <w:p w14:paraId="2864F6C9" w14:textId="77777777" w:rsidR="00734F4B" w:rsidRPr="00BE2C59" w:rsidRDefault="00734F4B" w:rsidP="007B0E9E">
            <w:pPr>
              <w:rPr>
                <w:rFonts w:cs="Calibri"/>
                <w:b/>
                <w:sz w:val="24"/>
                <w:szCs w:val="24"/>
              </w:rPr>
            </w:pPr>
          </w:p>
          <w:p w14:paraId="445C445A" w14:textId="77777777" w:rsidR="00734F4B" w:rsidRPr="00BE2C59" w:rsidRDefault="00734F4B" w:rsidP="007B0E9E">
            <w:pPr>
              <w:rPr>
                <w:rFonts w:cs="Calibri"/>
                <w:b/>
                <w:sz w:val="24"/>
                <w:szCs w:val="24"/>
              </w:rPr>
            </w:pPr>
            <w:r w:rsidRPr="00BE2C59">
              <w:rPr>
                <w:rFonts w:cs="Calibri"/>
                <w:b/>
                <w:sz w:val="24"/>
                <w:szCs w:val="24"/>
              </w:rPr>
              <w:t>Recruitment/ Deployment of Staff</w:t>
            </w:r>
          </w:p>
          <w:p w14:paraId="22B7078A" w14:textId="77777777" w:rsidR="00734F4B" w:rsidRPr="00BE2C59" w:rsidRDefault="00734F4B" w:rsidP="007B0E9E">
            <w:pPr>
              <w:rPr>
                <w:rFonts w:cs="Calibri"/>
                <w:b/>
                <w:sz w:val="24"/>
                <w:szCs w:val="24"/>
              </w:rPr>
            </w:pPr>
          </w:p>
          <w:p w14:paraId="62A9009D" w14:textId="77777777" w:rsidR="00734F4B" w:rsidRPr="00BE2C59" w:rsidRDefault="00734F4B" w:rsidP="007B0E9E">
            <w:pPr>
              <w:rPr>
                <w:rFonts w:cs="Calibri"/>
                <w:b/>
                <w:sz w:val="24"/>
                <w:szCs w:val="24"/>
              </w:rPr>
            </w:pPr>
          </w:p>
        </w:tc>
        <w:tc>
          <w:tcPr>
            <w:tcW w:w="8327" w:type="dxa"/>
          </w:tcPr>
          <w:p w14:paraId="08896BD1" w14:textId="77777777" w:rsidR="00734F4B" w:rsidRPr="00BE2C59" w:rsidRDefault="00734F4B" w:rsidP="007B0E9E">
            <w:pPr>
              <w:numPr>
                <w:ilvl w:val="1"/>
                <w:numId w:val="20"/>
              </w:numPr>
              <w:tabs>
                <w:tab w:val="left" w:pos="401"/>
              </w:tabs>
              <w:ind w:left="401" w:hanging="360"/>
              <w:rPr>
                <w:sz w:val="24"/>
                <w:szCs w:val="24"/>
              </w:rPr>
            </w:pPr>
            <w:r w:rsidRPr="00BE2C59">
              <w:rPr>
                <w:sz w:val="24"/>
                <w:szCs w:val="24"/>
              </w:rPr>
              <w:t>To take part in the school’s staff development programme by participating in arrangements for further traini</w:t>
            </w:r>
            <w:r>
              <w:rPr>
                <w:sz w:val="24"/>
                <w:szCs w:val="24"/>
              </w:rPr>
              <w:t>ng and professional development</w:t>
            </w:r>
          </w:p>
          <w:p w14:paraId="1AF9F02B" w14:textId="77777777" w:rsidR="00734F4B" w:rsidRPr="00BE2C59" w:rsidRDefault="00734F4B" w:rsidP="007B0E9E">
            <w:pPr>
              <w:numPr>
                <w:ilvl w:val="1"/>
                <w:numId w:val="20"/>
              </w:numPr>
              <w:tabs>
                <w:tab w:val="left" w:pos="401"/>
              </w:tabs>
              <w:ind w:left="401" w:hanging="360"/>
              <w:rPr>
                <w:sz w:val="24"/>
                <w:szCs w:val="24"/>
              </w:rPr>
            </w:pPr>
            <w:r w:rsidRPr="00BE2C59">
              <w:rPr>
                <w:sz w:val="24"/>
                <w:szCs w:val="24"/>
              </w:rPr>
              <w:t>To continue personal development in the relevant areas including subject</w:t>
            </w:r>
            <w:r>
              <w:rPr>
                <w:sz w:val="24"/>
                <w:szCs w:val="24"/>
              </w:rPr>
              <w:t xml:space="preserve"> knowledge and teaching methods</w:t>
            </w:r>
          </w:p>
          <w:p w14:paraId="017F60CA" w14:textId="77777777" w:rsidR="00734F4B" w:rsidRPr="00BE2C59" w:rsidRDefault="00734F4B" w:rsidP="007B0E9E">
            <w:pPr>
              <w:numPr>
                <w:ilvl w:val="1"/>
                <w:numId w:val="20"/>
              </w:numPr>
              <w:tabs>
                <w:tab w:val="left" w:pos="401"/>
              </w:tabs>
              <w:ind w:left="401" w:hanging="360"/>
              <w:rPr>
                <w:sz w:val="24"/>
                <w:szCs w:val="24"/>
              </w:rPr>
            </w:pPr>
            <w:r w:rsidRPr="00BE2C59">
              <w:rPr>
                <w:sz w:val="24"/>
                <w:szCs w:val="24"/>
              </w:rPr>
              <w:t xml:space="preserve">To engage actively in the Performance </w:t>
            </w:r>
            <w:r>
              <w:rPr>
                <w:sz w:val="24"/>
                <w:szCs w:val="24"/>
              </w:rPr>
              <w:t>Appraisal Review process</w:t>
            </w:r>
          </w:p>
          <w:p w14:paraId="0EB0DD95" w14:textId="77777777" w:rsidR="00734F4B" w:rsidRPr="00BE2C59" w:rsidRDefault="00734F4B" w:rsidP="007B0E9E">
            <w:pPr>
              <w:numPr>
                <w:ilvl w:val="1"/>
                <w:numId w:val="20"/>
              </w:numPr>
              <w:tabs>
                <w:tab w:val="left" w:pos="401"/>
              </w:tabs>
              <w:ind w:left="401" w:hanging="360"/>
              <w:rPr>
                <w:rFonts w:cs="Calibri"/>
                <w:sz w:val="24"/>
                <w:szCs w:val="24"/>
              </w:rPr>
            </w:pPr>
            <w:r w:rsidRPr="00BE2C59">
              <w:rPr>
                <w:sz w:val="24"/>
                <w:szCs w:val="24"/>
              </w:rPr>
              <w:t xml:space="preserve">To ensure the effective/efficient </w:t>
            </w:r>
            <w:r>
              <w:rPr>
                <w:sz w:val="24"/>
                <w:szCs w:val="24"/>
              </w:rPr>
              <w:t>deployment of classroom support</w:t>
            </w:r>
          </w:p>
          <w:p w14:paraId="32315973" w14:textId="77777777" w:rsidR="00734F4B" w:rsidRPr="00BE2C59" w:rsidRDefault="00734F4B" w:rsidP="007B0E9E">
            <w:pPr>
              <w:numPr>
                <w:ilvl w:val="1"/>
                <w:numId w:val="20"/>
              </w:numPr>
              <w:ind w:left="401" w:hanging="360"/>
              <w:rPr>
                <w:rFonts w:cs="Calibri"/>
                <w:sz w:val="24"/>
                <w:szCs w:val="24"/>
              </w:rPr>
            </w:pPr>
            <w:r w:rsidRPr="00BE2C59">
              <w:rPr>
                <w:sz w:val="24"/>
                <w:szCs w:val="24"/>
              </w:rPr>
              <w:t>To work as a member of a designated team and to contribute positively to effective working relations within the school</w:t>
            </w:r>
          </w:p>
        </w:tc>
      </w:tr>
      <w:tr w:rsidR="00734F4B" w:rsidRPr="00BE2C59" w14:paraId="097CED1F" w14:textId="77777777" w:rsidTr="007B0E9E">
        <w:trPr>
          <w:jc w:val="center"/>
        </w:trPr>
        <w:tc>
          <w:tcPr>
            <w:tcW w:w="2269" w:type="dxa"/>
            <w:gridSpan w:val="2"/>
          </w:tcPr>
          <w:p w14:paraId="27E250D2" w14:textId="77777777" w:rsidR="00734F4B" w:rsidRPr="00BE2C59" w:rsidRDefault="00734F4B" w:rsidP="007B0E9E">
            <w:pPr>
              <w:rPr>
                <w:rFonts w:cs="Calibri"/>
                <w:b/>
                <w:sz w:val="24"/>
                <w:szCs w:val="24"/>
              </w:rPr>
            </w:pPr>
            <w:r w:rsidRPr="00BE2C59">
              <w:rPr>
                <w:rFonts w:cs="Calibri"/>
                <w:b/>
                <w:sz w:val="24"/>
                <w:szCs w:val="24"/>
              </w:rPr>
              <w:t>Quality Assurance:</w:t>
            </w:r>
          </w:p>
          <w:p w14:paraId="30435CC6" w14:textId="77777777" w:rsidR="00734F4B" w:rsidRPr="00BE2C59" w:rsidRDefault="00734F4B" w:rsidP="007B0E9E">
            <w:pPr>
              <w:rPr>
                <w:rFonts w:cs="Calibri"/>
                <w:b/>
                <w:sz w:val="24"/>
                <w:szCs w:val="24"/>
              </w:rPr>
            </w:pPr>
          </w:p>
          <w:p w14:paraId="234AD6E9" w14:textId="77777777" w:rsidR="00734F4B" w:rsidRPr="00BE2C59" w:rsidRDefault="00734F4B" w:rsidP="007B0E9E">
            <w:pPr>
              <w:rPr>
                <w:rFonts w:cs="Calibri"/>
                <w:b/>
                <w:sz w:val="24"/>
                <w:szCs w:val="24"/>
              </w:rPr>
            </w:pPr>
          </w:p>
          <w:p w14:paraId="0923629B" w14:textId="77777777" w:rsidR="00734F4B" w:rsidRPr="00BE2C59" w:rsidRDefault="00734F4B" w:rsidP="007B0E9E">
            <w:pPr>
              <w:rPr>
                <w:rFonts w:cs="Calibri"/>
                <w:b/>
                <w:sz w:val="24"/>
                <w:szCs w:val="24"/>
              </w:rPr>
            </w:pPr>
          </w:p>
          <w:p w14:paraId="2D8A87C0" w14:textId="77777777" w:rsidR="00734F4B" w:rsidRPr="00BE2C59" w:rsidRDefault="00734F4B" w:rsidP="007B0E9E">
            <w:pPr>
              <w:rPr>
                <w:rFonts w:cs="Calibri"/>
                <w:b/>
                <w:sz w:val="24"/>
                <w:szCs w:val="24"/>
              </w:rPr>
            </w:pPr>
          </w:p>
          <w:p w14:paraId="36868BC2" w14:textId="77777777" w:rsidR="00734F4B" w:rsidRPr="00BE2C59" w:rsidRDefault="00734F4B" w:rsidP="007B0E9E">
            <w:pPr>
              <w:rPr>
                <w:rFonts w:cs="Calibri"/>
                <w:b/>
                <w:sz w:val="24"/>
                <w:szCs w:val="24"/>
              </w:rPr>
            </w:pPr>
          </w:p>
          <w:p w14:paraId="62AC59BE" w14:textId="77777777" w:rsidR="00734F4B" w:rsidRPr="00BE2C59" w:rsidRDefault="00734F4B" w:rsidP="007B0E9E">
            <w:pPr>
              <w:rPr>
                <w:rFonts w:cs="Calibri"/>
                <w:b/>
                <w:sz w:val="24"/>
                <w:szCs w:val="24"/>
              </w:rPr>
            </w:pPr>
          </w:p>
        </w:tc>
        <w:tc>
          <w:tcPr>
            <w:tcW w:w="8327" w:type="dxa"/>
          </w:tcPr>
          <w:p w14:paraId="08FBC277" w14:textId="77777777" w:rsidR="00734F4B" w:rsidRPr="00BE2C59" w:rsidRDefault="00734F4B" w:rsidP="007B0E9E">
            <w:pPr>
              <w:pStyle w:val="BodyTextIndent"/>
              <w:numPr>
                <w:ilvl w:val="1"/>
                <w:numId w:val="20"/>
              </w:numPr>
              <w:tabs>
                <w:tab w:val="left" w:pos="401"/>
              </w:tabs>
              <w:spacing w:after="0"/>
              <w:ind w:left="401" w:hanging="360"/>
              <w:rPr>
                <w:sz w:val="24"/>
                <w:szCs w:val="24"/>
              </w:rPr>
            </w:pPr>
            <w:r w:rsidRPr="00BE2C59">
              <w:rPr>
                <w:sz w:val="24"/>
                <w:szCs w:val="24"/>
              </w:rPr>
              <w:t>To adhere to and to help to impl</w:t>
            </w:r>
            <w:r>
              <w:rPr>
                <w:sz w:val="24"/>
                <w:szCs w:val="24"/>
              </w:rPr>
              <w:t>ement school quality procedures</w:t>
            </w:r>
          </w:p>
          <w:p w14:paraId="3D600D0C" w14:textId="77777777" w:rsidR="00734F4B" w:rsidRPr="00BE2C59" w:rsidRDefault="00734F4B" w:rsidP="007B0E9E">
            <w:pPr>
              <w:pStyle w:val="BodyTextIndent"/>
              <w:numPr>
                <w:ilvl w:val="1"/>
                <w:numId w:val="20"/>
              </w:numPr>
              <w:tabs>
                <w:tab w:val="left" w:pos="401"/>
              </w:tabs>
              <w:spacing w:after="0"/>
              <w:ind w:left="401" w:hanging="360"/>
              <w:rPr>
                <w:sz w:val="24"/>
                <w:szCs w:val="24"/>
              </w:rPr>
            </w:pPr>
            <w:r w:rsidRPr="00BE2C59">
              <w:rPr>
                <w:sz w:val="24"/>
                <w:szCs w:val="24"/>
              </w:rPr>
              <w:t>To contribute to the process of monitoring and evaluation of the faculty in line with school procedures, including evaluation against quality standards and performance criteria.  To implement modifications</w:t>
            </w:r>
            <w:r>
              <w:rPr>
                <w:sz w:val="24"/>
                <w:szCs w:val="24"/>
              </w:rPr>
              <w:t xml:space="preserve"> and improvement where required</w:t>
            </w:r>
          </w:p>
          <w:p w14:paraId="28E15995" w14:textId="77777777" w:rsidR="00734F4B" w:rsidRPr="00BE2C59" w:rsidRDefault="00734F4B" w:rsidP="007B0E9E">
            <w:pPr>
              <w:pStyle w:val="BodyTextIndent"/>
              <w:numPr>
                <w:ilvl w:val="1"/>
                <w:numId w:val="20"/>
              </w:numPr>
              <w:tabs>
                <w:tab w:val="left" w:pos="401"/>
              </w:tabs>
              <w:spacing w:after="0"/>
              <w:ind w:left="401" w:hanging="360"/>
              <w:rPr>
                <w:sz w:val="24"/>
                <w:szCs w:val="24"/>
              </w:rPr>
            </w:pPr>
            <w:r w:rsidRPr="00BE2C59">
              <w:rPr>
                <w:sz w:val="24"/>
                <w:szCs w:val="24"/>
              </w:rPr>
              <w:t xml:space="preserve">To review from time to time methods of </w:t>
            </w:r>
            <w:r>
              <w:rPr>
                <w:sz w:val="24"/>
                <w:szCs w:val="24"/>
              </w:rPr>
              <w:t>teaching and programmes of work</w:t>
            </w:r>
          </w:p>
          <w:p w14:paraId="683662E6" w14:textId="77777777" w:rsidR="00734F4B" w:rsidRPr="00BE2C59" w:rsidRDefault="00734F4B" w:rsidP="007B0E9E">
            <w:pPr>
              <w:numPr>
                <w:ilvl w:val="1"/>
                <w:numId w:val="20"/>
              </w:numPr>
              <w:tabs>
                <w:tab w:val="left" w:pos="401"/>
              </w:tabs>
              <w:ind w:left="401" w:hanging="360"/>
              <w:rPr>
                <w:rFonts w:cs="Calibri"/>
                <w:sz w:val="24"/>
                <w:szCs w:val="24"/>
              </w:rPr>
            </w:pPr>
            <w:r w:rsidRPr="00BE2C59">
              <w:rPr>
                <w:sz w:val="24"/>
                <w:szCs w:val="24"/>
              </w:rPr>
              <w:t>To take part, as may be required, in the review, development and management of activities relating to the curriculum, organisation and pastoral functions of the school</w:t>
            </w:r>
          </w:p>
        </w:tc>
      </w:tr>
      <w:tr w:rsidR="00734F4B" w:rsidRPr="00BE2C59" w14:paraId="4BBC30EC" w14:textId="77777777" w:rsidTr="007B0E9E">
        <w:trPr>
          <w:jc w:val="center"/>
        </w:trPr>
        <w:tc>
          <w:tcPr>
            <w:tcW w:w="2269" w:type="dxa"/>
            <w:gridSpan w:val="2"/>
          </w:tcPr>
          <w:p w14:paraId="18A17064" w14:textId="77777777" w:rsidR="00734F4B" w:rsidRPr="00BE2C59" w:rsidRDefault="00734F4B" w:rsidP="007B0E9E">
            <w:pPr>
              <w:rPr>
                <w:rFonts w:cs="Calibri"/>
                <w:b/>
                <w:sz w:val="24"/>
                <w:szCs w:val="24"/>
              </w:rPr>
            </w:pPr>
            <w:r w:rsidRPr="00BE2C59">
              <w:rPr>
                <w:rFonts w:cs="Calibri"/>
                <w:b/>
                <w:sz w:val="24"/>
                <w:szCs w:val="24"/>
              </w:rPr>
              <w:t>Management Information:</w:t>
            </w:r>
          </w:p>
          <w:p w14:paraId="046173AA" w14:textId="77777777" w:rsidR="00734F4B" w:rsidRPr="00BE2C59" w:rsidRDefault="00734F4B" w:rsidP="007B0E9E">
            <w:pPr>
              <w:rPr>
                <w:rFonts w:cs="Calibri"/>
                <w:b/>
                <w:sz w:val="24"/>
                <w:szCs w:val="24"/>
              </w:rPr>
            </w:pPr>
          </w:p>
          <w:p w14:paraId="299EF13D" w14:textId="77777777" w:rsidR="00734F4B" w:rsidRPr="00BE2C59" w:rsidRDefault="00734F4B" w:rsidP="007B0E9E">
            <w:pPr>
              <w:rPr>
                <w:rFonts w:cs="Calibri"/>
                <w:b/>
                <w:sz w:val="24"/>
                <w:szCs w:val="24"/>
              </w:rPr>
            </w:pPr>
          </w:p>
        </w:tc>
        <w:tc>
          <w:tcPr>
            <w:tcW w:w="8327" w:type="dxa"/>
          </w:tcPr>
          <w:p w14:paraId="519978A4" w14:textId="77777777" w:rsidR="00734F4B" w:rsidRPr="00BE2C59" w:rsidRDefault="00734F4B" w:rsidP="007B0E9E">
            <w:pPr>
              <w:pStyle w:val="BodyTextIndent"/>
              <w:numPr>
                <w:ilvl w:val="1"/>
                <w:numId w:val="20"/>
              </w:numPr>
              <w:tabs>
                <w:tab w:val="left" w:pos="401"/>
              </w:tabs>
              <w:spacing w:after="0"/>
              <w:ind w:left="401" w:hanging="360"/>
              <w:rPr>
                <w:sz w:val="24"/>
                <w:szCs w:val="24"/>
              </w:rPr>
            </w:pPr>
            <w:r w:rsidRPr="00BE2C59">
              <w:rPr>
                <w:sz w:val="24"/>
                <w:szCs w:val="24"/>
              </w:rPr>
              <w:t>To maintain appropriate records and to provide relevant accurate and up-to-date information for the school’</w:t>
            </w:r>
            <w:r>
              <w:rPr>
                <w:sz w:val="24"/>
                <w:szCs w:val="24"/>
              </w:rPr>
              <w:t>s management information system</w:t>
            </w:r>
          </w:p>
          <w:p w14:paraId="07B6105C" w14:textId="77777777" w:rsidR="00734F4B" w:rsidRPr="00BE2C59" w:rsidRDefault="00734F4B" w:rsidP="007B0E9E">
            <w:pPr>
              <w:pStyle w:val="BodyTextIndent"/>
              <w:numPr>
                <w:ilvl w:val="1"/>
                <w:numId w:val="20"/>
              </w:numPr>
              <w:tabs>
                <w:tab w:val="left" w:pos="401"/>
              </w:tabs>
              <w:spacing w:after="0"/>
              <w:ind w:left="401" w:hanging="360"/>
              <w:rPr>
                <w:sz w:val="24"/>
                <w:szCs w:val="24"/>
              </w:rPr>
            </w:pPr>
            <w:r w:rsidRPr="00BE2C59">
              <w:rPr>
                <w:sz w:val="24"/>
                <w:szCs w:val="24"/>
              </w:rPr>
              <w:t>To complete the relevant documentation to ass</w:t>
            </w:r>
            <w:r>
              <w:rPr>
                <w:sz w:val="24"/>
                <w:szCs w:val="24"/>
              </w:rPr>
              <w:t>ist in the tracking of students</w:t>
            </w:r>
          </w:p>
          <w:p w14:paraId="6E9E58A9" w14:textId="77777777" w:rsidR="00734F4B" w:rsidRPr="00BE2C59" w:rsidRDefault="00734F4B" w:rsidP="007B0E9E">
            <w:pPr>
              <w:numPr>
                <w:ilvl w:val="1"/>
                <w:numId w:val="20"/>
              </w:numPr>
              <w:tabs>
                <w:tab w:val="left" w:pos="401"/>
              </w:tabs>
              <w:ind w:left="401" w:hanging="360"/>
              <w:rPr>
                <w:rFonts w:cs="Calibri"/>
                <w:sz w:val="24"/>
                <w:szCs w:val="24"/>
              </w:rPr>
            </w:pPr>
            <w:r w:rsidRPr="00BE2C59">
              <w:rPr>
                <w:sz w:val="24"/>
                <w:szCs w:val="24"/>
              </w:rPr>
              <w:t>To track the progress of your assigned students and use this information to inform your teaching and learning</w:t>
            </w:r>
          </w:p>
        </w:tc>
      </w:tr>
      <w:tr w:rsidR="00734F4B" w:rsidRPr="00BE2C59" w14:paraId="33F9A2F0" w14:textId="77777777" w:rsidTr="007B0E9E">
        <w:trPr>
          <w:jc w:val="center"/>
        </w:trPr>
        <w:tc>
          <w:tcPr>
            <w:tcW w:w="2269" w:type="dxa"/>
            <w:gridSpan w:val="2"/>
          </w:tcPr>
          <w:p w14:paraId="0DADAC5F" w14:textId="77777777" w:rsidR="00734F4B" w:rsidRPr="00BE2C59" w:rsidRDefault="00734F4B" w:rsidP="007B0E9E">
            <w:pPr>
              <w:rPr>
                <w:rFonts w:cs="Calibri"/>
                <w:b/>
                <w:sz w:val="24"/>
                <w:szCs w:val="24"/>
              </w:rPr>
            </w:pPr>
            <w:r w:rsidRPr="00BE2C59">
              <w:rPr>
                <w:rFonts w:cs="Calibri"/>
                <w:b/>
                <w:sz w:val="24"/>
                <w:szCs w:val="24"/>
              </w:rPr>
              <w:t>Communication:</w:t>
            </w:r>
          </w:p>
          <w:p w14:paraId="5ABA7BCC" w14:textId="77777777" w:rsidR="00734F4B" w:rsidRPr="00BE2C59" w:rsidRDefault="00734F4B" w:rsidP="007B0E9E">
            <w:pPr>
              <w:rPr>
                <w:rFonts w:cs="Calibri"/>
                <w:b/>
                <w:sz w:val="24"/>
                <w:szCs w:val="24"/>
              </w:rPr>
            </w:pPr>
          </w:p>
          <w:p w14:paraId="3F2C1F4B" w14:textId="77777777" w:rsidR="00734F4B" w:rsidRPr="00BE2C59" w:rsidRDefault="00734F4B" w:rsidP="007B0E9E">
            <w:pPr>
              <w:rPr>
                <w:rFonts w:cs="Calibri"/>
                <w:b/>
                <w:sz w:val="24"/>
                <w:szCs w:val="24"/>
              </w:rPr>
            </w:pPr>
          </w:p>
          <w:p w14:paraId="1AB96673" w14:textId="77777777" w:rsidR="00734F4B" w:rsidRPr="00BE2C59" w:rsidRDefault="00734F4B" w:rsidP="007B0E9E">
            <w:pPr>
              <w:rPr>
                <w:rFonts w:cs="Calibri"/>
                <w:b/>
                <w:sz w:val="24"/>
                <w:szCs w:val="24"/>
              </w:rPr>
            </w:pPr>
          </w:p>
        </w:tc>
        <w:tc>
          <w:tcPr>
            <w:tcW w:w="8327" w:type="dxa"/>
          </w:tcPr>
          <w:p w14:paraId="559C1A53" w14:textId="77777777" w:rsidR="00734F4B" w:rsidRPr="00BE2C59" w:rsidRDefault="00734F4B" w:rsidP="007B0E9E">
            <w:pPr>
              <w:pStyle w:val="BodyTextIndent"/>
              <w:numPr>
                <w:ilvl w:val="1"/>
                <w:numId w:val="20"/>
              </w:numPr>
              <w:tabs>
                <w:tab w:val="left" w:pos="401"/>
              </w:tabs>
              <w:spacing w:after="0"/>
              <w:ind w:left="401" w:hanging="360"/>
              <w:rPr>
                <w:sz w:val="24"/>
                <w:szCs w:val="24"/>
              </w:rPr>
            </w:pPr>
            <w:r w:rsidRPr="00BE2C59">
              <w:rPr>
                <w:sz w:val="24"/>
                <w:szCs w:val="24"/>
              </w:rPr>
              <w:t>To communicate effectively with the par</w:t>
            </w:r>
            <w:r>
              <w:rPr>
                <w:sz w:val="24"/>
                <w:szCs w:val="24"/>
              </w:rPr>
              <w:t>ents of students as appropriate</w:t>
            </w:r>
          </w:p>
          <w:p w14:paraId="60AAC61B" w14:textId="77777777" w:rsidR="00734F4B" w:rsidRPr="00BE2C59" w:rsidRDefault="00734F4B" w:rsidP="007B0E9E">
            <w:pPr>
              <w:pStyle w:val="BodyTextIndent"/>
              <w:numPr>
                <w:ilvl w:val="1"/>
                <w:numId w:val="20"/>
              </w:numPr>
              <w:tabs>
                <w:tab w:val="left" w:pos="401"/>
              </w:tabs>
              <w:spacing w:after="0"/>
              <w:ind w:left="401" w:hanging="360"/>
              <w:rPr>
                <w:sz w:val="24"/>
                <w:szCs w:val="24"/>
              </w:rPr>
            </w:pPr>
            <w:r w:rsidRPr="00BE2C59">
              <w:rPr>
                <w:sz w:val="24"/>
                <w:szCs w:val="24"/>
              </w:rPr>
              <w:t>Where appropriate, to communicate and co-operate with perso</w:t>
            </w:r>
            <w:r>
              <w:rPr>
                <w:sz w:val="24"/>
                <w:szCs w:val="24"/>
              </w:rPr>
              <w:t>ns or bodies outside the school</w:t>
            </w:r>
          </w:p>
          <w:p w14:paraId="127EDF7D" w14:textId="77777777" w:rsidR="00734F4B" w:rsidRPr="00BE2C59" w:rsidRDefault="00734F4B" w:rsidP="007B0E9E">
            <w:pPr>
              <w:pStyle w:val="BodyTextIndent"/>
              <w:numPr>
                <w:ilvl w:val="1"/>
                <w:numId w:val="20"/>
              </w:numPr>
              <w:tabs>
                <w:tab w:val="left" w:pos="401"/>
              </w:tabs>
              <w:spacing w:after="0"/>
              <w:ind w:left="401" w:hanging="360"/>
              <w:rPr>
                <w:sz w:val="24"/>
                <w:szCs w:val="24"/>
              </w:rPr>
            </w:pPr>
            <w:r w:rsidRPr="00BE2C59">
              <w:rPr>
                <w:sz w:val="24"/>
                <w:szCs w:val="24"/>
              </w:rPr>
              <w:t>To follow agreed policies f</w:t>
            </w:r>
            <w:r>
              <w:rPr>
                <w:sz w:val="24"/>
                <w:szCs w:val="24"/>
              </w:rPr>
              <w:t>or communications in the school</w:t>
            </w:r>
          </w:p>
          <w:p w14:paraId="2850848B" w14:textId="77777777" w:rsidR="00734F4B" w:rsidRPr="00BE2C59" w:rsidRDefault="00734F4B" w:rsidP="007B0E9E">
            <w:pPr>
              <w:numPr>
                <w:ilvl w:val="1"/>
                <w:numId w:val="20"/>
              </w:numPr>
              <w:tabs>
                <w:tab w:val="left" w:pos="401"/>
              </w:tabs>
              <w:ind w:left="401" w:hanging="360"/>
              <w:rPr>
                <w:rFonts w:cs="Calibri"/>
                <w:sz w:val="24"/>
                <w:szCs w:val="24"/>
              </w:rPr>
            </w:pPr>
            <w:r w:rsidRPr="00BE2C59">
              <w:rPr>
                <w:sz w:val="24"/>
                <w:szCs w:val="24"/>
              </w:rPr>
              <w:t>Attend meetings according to the school’s Directed Time Policy</w:t>
            </w:r>
          </w:p>
        </w:tc>
      </w:tr>
      <w:tr w:rsidR="00734F4B" w:rsidRPr="00BE2C59" w14:paraId="3E547DE0" w14:textId="77777777" w:rsidTr="007B0E9E">
        <w:trPr>
          <w:jc w:val="center"/>
        </w:trPr>
        <w:tc>
          <w:tcPr>
            <w:tcW w:w="2269" w:type="dxa"/>
            <w:gridSpan w:val="2"/>
          </w:tcPr>
          <w:p w14:paraId="0AEC8DE2" w14:textId="77777777" w:rsidR="00734F4B" w:rsidRPr="00BE2C59" w:rsidRDefault="00734F4B" w:rsidP="007B0E9E">
            <w:pPr>
              <w:rPr>
                <w:rFonts w:cs="Calibri"/>
                <w:b/>
                <w:sz w:val="24"/>
                <w:szCs w:val="24"/>
              </w:rPr>
            </w:pPr>
            <w:r w:rsidRPr="00BE2C59">
              <w:rPr>
                <w:rFonts w:cs="Calibri"/>
                <w:b/>
                <w:sz w:val="24"/>
                <w:szCs w:val="24"/>
              </w:rPr>
              <w:t>Marketing and Liaison:</w:t>
            </w:r>
          </w:p>
          <w:p w14:paraId="300BCF86" w14:textId="77777777" w:rsidR="00734F4B" w:rsidRPr="00BE2C59" w:rsidRDefault="00734F4B" w:rsidP="007B0E9E">
            <w:pPr>
              <w:rPr>
                <w:rFonts w:cs="Calibri"/>
                <w:b/>
                <w:sz w:val="24"/>
                <w:szCs w:val="24"/>
              </w:rPr>
            </w:pPr>
          </w:p>
        </w:tc>
        <w:tc>
          <w:tcPr>
            <w:tcW w:w="8327" w:type="dxa"/>
          </w:tcPr>
          <w:p w14:paraId="502518E7" w14:textId="77777777" w:rsidR="00734F4B" w:rsidRPr="00BE2C59" w:rsidRDefault="00734F4B" w:rsidP="007B0E9E">
            <w:pPr>
              <w:pStyle w:val="BodyTextIndent"/>
              <w:numPr>
                <w:ilvl w:val="1"/>
                <w:numId w:val="20"/>
              </w:numPr>
              <w:tabs>
                <w:tab w:val="left" w:pos="401"/>
              </w:tabs>
              <w:spacing w:after="0"/>
              <w:ind w:left="401" w:hanging="360"/>
              <w:rPr>
                <w:sz w:val="24"/>
                <w:szCs w:val="24"/>
              </w:rPr>
            </w:pPr>
            <w:r w:rsidRPr="00BE2C59">
              <w:rPr>
                <w:sz w:val="24"/>
                <w:szCs w:val="24"/>
              </w:rPr>
              <w:t>To take part in marketing and liaison activities such as Op</w:t>
            </w:r>
            <w:r>
              <w:rPr>
                <w:sz w:val="24"/>
                <w:szCs w:val="24"/>
              </w:rPr>
              <w:t xml:space="preserve">en Evenings, Parents’ Evenings </w:t>
            </w:r>
            <w:r w:rsidRPr="00BE2C59">
              <w:rPr>
                <w:sz w:val="24"/>
                <w:szCs w:val="24"/>
              </w:rPr>
              <w:t>and liai</w:t>
            </w:r>
            <w:r>
              <w:rPr>
                <w:sz w:val="24"/>
                <w:szCs w:val="24"/>
              </w:rPr>
              <w:t xml:space="preserve">son events with other schools in the Multi Academy Trust </w:t>
            </w:r>
          </w:p>
          <w:p w14:paraId="3A392BDD" w14:textId="77777777" w:rsidR="00734F4B" w:rsidRPr="00BE2C59" w:rsidRDefault="00734F4B" w:rsidP="007B0E9E">
            <w:pPr>
              <w:numPr>
                <w:ilvl w:val="1"/>
                <w:numId w:val="20"/>
              </w:numPr>
              <w:tabs>
                <w:tab w:val="left" w:pos="401"/>
              </w:tabs>
              <w:ind w:left="401" w:hanging="360"/>
              <w:rPr>
                <w:rFonts w:cs="Calibri"/>
                <w:sz w:val="24"/>
                <w:szCs w:val="24"/>
              </w:rPr>
            </w:pPr>
            <w:r w:rsidRPr="00BE2C59">
              <w:rPr>
                <w:sz w:val="24"/>
                <w:szCs w:val="24"/>
              </w:rPr>
              <w:t>To contribute to the development of effective subject links with external agencies</w:t>
            </w:r>
            <w:r>
              <w:rPr>
                <w:sz w:val="24"/>
                <w:szCs w:val="24"/>
              </w:rPr>
              <w:t>/schools</w:t>
            </w:r>
          </w:p>
        </w:tc>
      </w:tr>
      <w:tr w:rsidR="00734F4B" w:rsidRPr="00BE2C59" w14:paraId="61953611" w14:textId="77777777" w:rsidTr="007B0E9E">
        <w:trPr>
          <w:jc w:val="center"/>
        </w:trPr>
        <w:tc>
          <w:tcPr>
            <w:tcW w:w="2269" w:type="dxa"/>
            <w:gridSpan w:val="2"/>
          </w:tcPr>
          <w:p w14:paraId="4A6DC3E1" w14:textId="77777777" w:rsidR="00734F4B" w:rsidRPr="00BE2C59" w:rsidRDefault="00734F4B" w:rsidP="007B0E9E">
            <w:pPr>
              <w:rPr>
                <w:rFonts w:cs="Calibri"/>
                <w:b/>
                <w:sz w:val="24"/>
                <w:szCs w:val="24"/>
              </w:rPr>
            </w:pPr>
            <w:r w:rsidRPr="00BE2C59">
              <w:rPr>
                <w:rFonts w:cs="Calibri"/>
                <w:b/>
                <w:sz w:val="24"/>
                <w:szCs w:val="24"/>
              </w:rPr>
              <w:t>Management of Resources:</w:t>
            </w:r>
          </w:p>
          <w:p w14:paraId="70006FD8" w14:textId="77777777" w:rsidR="00734F4B" w:rsidRPr="00BE2C59" w:rsidRDefault="00734F4B" w:rsidP="007B0E9E">
            <w:pPr>
              <w:rPr>
                <w:rFonts w:cs="Calibri"/>
                <w:b/>
                <w:sz w:val="24"/>
                <w:szCs w:val="24"/>
              </w:rPr>
            </w:pPr>
          </w:p>
          <w:p w14:paraId="5BCF9AE4" w14:textId="77777777" w:rsidR="00734F4B" w:rsidRPr="00BE2C59" w:rsidRDefault="00734F4B" w:rsidP="007B0E9E">
            <w:pPr>
              <w:rPr>
                <w:rFonts w:cs="Calibri"/>
                <w:b/>
                <w:sz w:val="24"/>
                <w:szCs w:val="24"/>
              </w:rPr>
            </w:pPr>
          </w:p>
          <w:p w14:paraId="46760C8C" w14:textId="77777777" w:rsidR="00734F4B" w:rsidRPr="00BE2C59" w:rsidRDefault="00734F4B" w:rsidP="007B0E9E">
            <w:pPr>
              <w:rPr>
                <w:rFonts w:cs="Calibri"/>
                <w:b/>
                <w:sz w:val="24"/>
                <w:szCs w:val="24"/>
              </w:rPr>
            </w:pPr>
          </w:p>
        </w:tc>
        <w:tc>
          <w:tcPr>
            <w:tcW w:w="8327" w:type="dxa"/>
            <w:tcBorders>
              <w:bottom w:val="single" w:sz="4" w:space="0" w:color="auto"/>
            </w:tcBorders>
          </w:tcPr>
          <w:p w14:paraId="39CC2A08" w14:textId="77777777" w:rsidR="00734F4B" w:rsidRPr="00BE2C59" w:rsidRDefault="00734F4B" w:rsidP="007B0E9E">
            <w:pPr>
              <w:numPr>
                <w:ilvl w:val="1"/>
                <w:numId w:val="20"/>
              </w:numPr>
              <w:ind w:left="401" w:hanging="360"/>
              <w:rPr>
                <w:sz w:val="24"/>
                <w:szCs w:val="24"/>
              </w:rPr>
            </w:pPr>
            <w:r w:rsidRPr="00BE2C59">
              <w:rPr>
                <w:sz w:val="24"/>
                <w:szCs w:val="24"/>
              </w:rPr>
              <w:lastRenderedPageBreak/>
              <w:t>To contribute to the process of the ordering and allocation of equipment and materials.</w:t>
            </w:r>
          </w:p>
          <w:p w14:paraId="68754035" w14:textId="77777777" w:rsidR="00734F4B" w:rsidRPr="00BE2C59" w:rsidRDefault="00734F4B" w:rsidP="007B0E9E">
            <w:pPr>
              <w:numPr>
                <w:ilvl w:val="1"/>
                <w:numId w:val="20"/>
              </w:numPr>
              <w:ind w:left="401" w:hanging="360"/>
              <w:rPr>
                <w:sz w:val="24"/>
                <w:szCs w:val="24"/>
              </w:rPr>
            </w:pPr>
            <w:r w:rsidRPr="00BE2C59">
              <w:rPr>
                <w:sz w:val="24"/>
                <w:szCs w:val="24"/>
              </w:rPr>
              <w:t>To assist the Head of Faculty to identify resource needs and to contribute to the efficient</w:t>
            </w:r>
            <w:r>
              <w:rPr>
                <w:sz w:val="24"/>
                <w:szCs w:val="24"/>
              </w:rPr>
              <w:t xml:space="preserve"> and effective use of resources</w:t>
            </w:r>
          </w:p>
          <w:p w14:paraId="752D2025" w14:textId="77777777" w:rsidR="00734F4B" w:rsidRPr="00BE2C59" w:rsidRDefault="00734F4B" w:rsidP="007B0E9E">
            <w:pPr>
              <w:numPr>
                <w:ilvl w:val="1"/>
                <w:numId w:val="20"/>
              </w:numPr>
              <w:ind w:left="401" w:hanging="360"/>
              <w:rPr>
                <w:sz w:val="24"/>
                <w:szCs w:val="24"/>
              </w:rPr>
            </w:pPr>
            <w:r w:rsidRPr="00BE2C59">
              <w:rPr>
                <w:sz w:val="24"/>
                <w:szCs w:val="24"/>
              </w:rPr>
              <w:lastRenderedPageBreak/>
              <w:t>To co-operate with other staff to ensure a sharing and effective usage of r</w:t>
            </w:r>
            <w:r>
              <w:rPr>
                <w:sz w:val="24"/>
                <w:szCs w:val="24"/>
              </w:rPr>
              <w:t>esources to the benefit of the school, faculty and the students</w:t>
            </w:r>
          </w:p>
          <w:p w14:paraId="5F37250C" w14:textId="77777777" w:rsidR="00734F4B" w:rsidRPr="00BE2C59" w:rsidRDefault="00734F4B" w:rsidP="007B0E9E">
            <w:pPr>
              <w:numPr>
                <w:ilvl w:val="1"/>
                <w:numId w:val="20"/>
              </w:numPr>
              <w:ind w:left="401" w:hanging="360"/>
              <w:rPr>
                <w:rFonts w:cs="Calibri"/>
                <w:sz w:val="24"/>
                <w:szCs w:val="24"/>
              </w:rPr>
            </w:pPr>
            <w:r w:rsidRPr="00BE2C59">
              <w:rPr>
                <w:sz w:val="24"/>
                <w:szCs w:val="24"/>
              </w:rPr>
              <w:t>To co-ordinate and manage the work of other staff, such as support staff, participating in the teacher designated lessons</w:t>
            </w:r>
          </w:p>
        </w:tc>
      </w:tr>
      <w:tr w:rsidR="00734F4B" w:rsidRPr="00BE2C59" w14:paraId="69A49A44" w14:textId="77777777" w:rsidTr="007B0E9E">
        <w:trPr>
          <w:jc w:val="center"/>
        </w:trPr>
        <w:tc>
          <w:tcPr>
            <w:tcW w:w="2269" w:type="dxa"/>
            <w:gridSpan w:val="2"/>
            <w:tcBorders>
              <w:bottom w:val="nil"/>
            </w:tcBorders>
          </w:tcPr>
          <w:p w14:paraId="34481BEB" w14:textId="77777777" w:rsidR="00734F4B" w:rsidRPr="00BE2C59" w:rsidRDefault="00734F4B" w:rsidP="007B0E9E">
            <w:pPr>
              <w:rPr>
                <w:rFonts w:cs="Calibri"/>
                <w:b/>
                <w:sz w:val="24"/>
                <w:szCs w:val="24"/>
              </w:rPr>
            </w:pPr>
            <w:r w:rsidRPr="00BE2C59">
              <w:rPr>
                <w:rFonts w:cs="Calibri"/>
                <w:b/>
                <w:sz w:val="24"/>
                <w:szCs w:val="24"/>
              </w:rPr>
              <w:lastRenderedPageBreak/>
              <w:t>Pastoral System:</w:t>
            </w:r>
          </w:p>
          <w:p w14:paraId="4D63D5DF" w14:textId="77777777" w:rsidR="00734F4B" w:rsidRPr="00BE2C59" w:rsidRDefault="00734F4B" w:rsidP="007B0E9E">
            <w:pPr>
              <w:rPr>
                <w:rFonts w:cs="Calibri"/>
                <w:b/>
                <w:sz w:val="24"/>
                <w:szCs w:val="24"/>
              </w:rPr>
            </w:pPr>
          </w:p>
          <w:p w14:paraId="0A109B24" w14:textId="77777777" w:rsidR="00734F4B" w:rsidRPr="00BE2C59" w:rsidRDefault="00734F4B" w:rsidP="007B0E9E">
            <w:pPr>
              <w:rPr>
                <w:rFonts w:cs="Calibri"/>
                <w:b/>
                <w:sz w:val="24"/>
                <w:szCs w:val="24"/>
              </w:rPr>
            </w:pPr>
          </w:p>
          <w:p w14:paraId="3A1C605D" w14:textId="77777777" w:rsidR="00734F4B" w:rsidRPr="00BE2C59" w:rsidRDefault="00734F4B" w:rsidP="007B0E9E">
            <w:pPr>
              <w:rPr>
                <w:rFonts w:cs="Calibri"/>
                <w:b/>
                <w:sz w:val="24"/>
                <w:szCs w:val="24"/>
              </w:rPr>
            </w:pPr>
          </w:p>
          <w:p w14:paraId="6DA990AC" w14:textId="77777777" w:rsidR="00734F4B" w:rsidRPr="00BE2C59" w:rsidRDefault="00734F4B" w:rsidP="007B0E9E">
            <w:pPr>
              <w:rPr>
                <w:rFonts w:cs="Calibri"/>
                <w:b/>
                <w:sz w:val="24"/>
                <w:szCs w:val="24"/>
              </w:rPr>
            </w:pPr>
          </w:p>
          <w:p w14:paraId="1D1FFBDD" w14:textId="77777777" w:rsidR="00734F4B" w:rsidRPr="00BE2C59" w:rsidRDefault="00734F4B" w:rsidP="007B0E9E">
            <w:pPr>
              <w:rPr>
                <w:rFonts w:cs="Calibri"/>
                <w:b/>
                <w:sz w:val="24"/>
                <w:szCs w:val="24"/>
              </w:rPr>
            </w:pPr>
          </w:p>
        </w:tc>
        <w:tc>
          <w:tcPr>
            <w:tcW w:w="8327" w:type="dxa"/>
            <w:tcBorders>
              <w:top w:val="single" w:sz="4" w:space="0" w:color="auto"/>
              <w:bottom w:val="nil"/>
            </w:tcBorders>
          </w:tcPr>
          <w:p w14:paraId="6F0E1DFB"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To be a Form Tutor to an assigned</w:t>
            </w:r>
            <w:r>
              <w:rPr>
                <w:sz w:val="24"/>
                <w:szCs w:val="24"/>
              </w:rPr>
              <w:t xml:space="preserve"> group of students</w:t>
            </w:r>
          </w:p>
          <w:p w14:paraId="0BA11814"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 xml:space="preserve">To promote the general progress and well-being of individual students and of </w:t>
            </w:r>
            <w:r>
              <w:rPr>
                <w:sz w:val="24"/>
                <w:szCs w:val="24"/>
              </w:rPr>
              <w:t>the Form Tutor Group as a whole</w:t>
            </w:r>
          </w:p>
          <w:p w14:paraId="3E256E57" w14:textId="77777777" w:rsidR="00734F4B" w:rsidRPr="00BE2C59" w:rsidRDefault="00734F4B" w:rsidP="007B0E9E">
            <w:pPr>
              <w:pStyle w:val="BodyTextIndent"/>
              <w:numPr>
                <w:ilvl w:val="1"/>
                <w:numId w:val="20"/>
              </w:numPr>
              <w:spacing w:after="0"/>
              <w:ind w:left="401" w:hanging="360"/>
              <w:rPr>
                <w:rFonts w:cs="Calibri"/>
                <w:color w:val="000000"/>
                <w:sz w:val="24"/>
                <w:szCs w:val="24"/>
              </w:rPr>
            </w:pPr>
            <w:r w:rsidRPr="00BE2C59">
              <w:rPr>
                <w:sz w:val="24"/>
                <w:szCs w:val="24"/>
              </w:rPr>
              <w:t xml:space="preserve">To liaise with a </w:t>
            </w:r>
            <w:r>
              <w:rPr>
                <w:sz w:val="24"/>
                <w:szCs w:val="24"/>
              </w:rPr>
              <w:t xml:space="preserve">Head of House and Guidance </w:t>
            </w:r>
            <w:r w:rsidRPr="00BE2C59">
              <w:rPr>
                <w:sz w:val="24"/>
                <w:szCs w:val="24"/>
              </w:rPr>
              <w:t>Manager to ensure the well-being and educational development of your assigned students</w:t>
            </w:r>
          </w:p>
          <w:p w14:paraId="3D06C67D" w14:textId="77777777" w:rsidR="00734F4B" w:rsidRPr="00BE2C59" w:rsidRDefault="00734F4B" w:rsidP="007B0E9E">
            <w:pPr>
              <w:pStyle w:val="BodyTextIndent"/>
              <w:keepNext/>
              <w:numPr>
                <w:ilvl w:val="1"/>
                <w:numId w:val="20"/>
              </w:numPr>
              <w:spacing w:after="0"/>
              <w:ind w:left="401" w:hanging="360"/>
              <w:rPr>
                <w:sz w:val="24"/>
                <w:szCs w:val="24"/>
              </w:rPr>
            </w:pPr>
            <w:r w:rsidRPr="00BE2C59">
              <w:rPr>
                <w:sz w:val="24"/>
                <w:szCs w:val="24"/>
              </w:rPr>
              <w:t>To register students, accompany them to assemblies, encourage their full attendance at all lessons and their participation in other aspects of school life</w:t>
            </w:r>
          </w:p>
          <w:p w14:paraId="47F97CCE" w14:textId="77777777" w:rsidR="00734F4B" w:rsidRPr="00BE2C59" w:rsidRDefault="00734F4B" w:rsidP="007B0E9E">
            <w:pPr>
              <w:pStyle w:val="BodyTextIndent"/>
              <w:keepNext/>
              <w:widowControl w:val="0"/>
              <w:numPr>
                <w:ilvl w:val="1"/>
                <w:numId w:val="20"/>
              </w:numPr>
              <w:spacing w:after="0"/>
              <w:ind w:left="401" w:hanging="360"/>
              <w:rPr>
                <w:sz w:val="24"/>
                <w:szCs w:val="24"/>
              </w:rPr>
            </w:pPr>
            <w:r w:rsidRPr="00BE2C59">
              <w:rPr>
                <w:sz w:val="24"/>
                <w:szCs w:val="24"/>
              </w:rPr>
              <w:t>To evaluate and monitor the progress of students and keep up-to-date stu</w:t>
            </w:r>
            <w:r>
              <w:rPr>
                <w:sz w:val="24"/>
                <w:szCs w:val="24"/>
              </w:rPr>
              <w:t>dent records as may be required</w:t>
            </w:r>
          </w:p>
          <w:p w14:paraId="4935CB0B"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To co</w:t>
            </w:r>
            <w:r>
              <w:rPr>
                <w:sz w:val="24"/>
                <w:szCs w:val="24"/>
              </w:rPr>
              <w:t>ntribute to the preparation of action p</w:t>
            </w:r>
            <w:r w:rsidRPr="00BE2C59">
              <w:rPr>
                <w:sz w:val="24"/>
                <w:szCs w:val="24"/>
              </w:rPr>
              <w:t>lans, progress files, individual edu</w:t>
            </w:r>
            <w:r>
              <w:rPr>
                <w:sz w:val="24"/>
                <w:szCs w:val="24"/>
              </w:rPr>
              <w:t>cation plans, and other reports</w:t>
            </w:r>
          </w:p>
          <w:p w14:paraId="2FBB4787"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 xml:space="preserve">To alert the appropriate staff to problems experienced by students and to make recommendations </w:t>
            </w:r>
            <w:r>
              <w:rPr>
                <w:sz w:val="24"/>
                <w:szCs w:val="24"/>
              </w:rPr>
              <w:t>as to how these may be resolved</w:t>
            </w:r>
          </w:p>
          <w:p w14:paraId="3EB3DA6A"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To communicate as appropriate, with the parents of students and with persons or bodies outside the school concerned with the welfare of individual students, after consultation with the appropriate staff</w:t>
            </w:r>
          </w:p>
          <w:p w14:paraId="14CEDC38" w14:textId="77777777" w:rsidR="00734F4B" w:rsidRPr="00BE2C59" w:rsidRDefault="00734F4B" w:rsidP="007B0E9E">
            <w:pPr>
              <w:pStyle w:val="BodyTextIndent"/>
              <w:numPr>
                <w:ilvl w:val="1"/>
                <w:numId w:val="20"/>
              </w:numPr>
              <w:spacing w:after="0"/>
              <w:ind w:left="401" w:hanging="360"/>
              <w:rPr>
                <w:sz w:val="24"/>
                <w:szCs w:val="24"/>
              </w:rPr>
            </w:pPr>
            <w:r w:rsidRPr="00BE2C59">
              <w:rPr>
                <w:sz w:val="24"/>
                <w:szCs w:val="24"/>
              </w:rPr>
              <w:t>To contribute to PSHE and Citizenship and Enterprise according to school pr</w:t>
            </w:r>
            <w:r>
              <w:rPr>
                <w:sz w:val="24"/>
                <w:szCs w:val="24"/>
              </w:rPr>
              <w:t>ocedures</w:t>
            </w:r>
          </w:p>
          <w:p w14:paraId="5EE2FD4D" w14:textId="77777777" w:rsidR="00734F4B" w:rsidRPr="00CE642A" w:rsidRDefault="00734F4B" w:rsidP="007B0E9E">
            <w:pPr>
              <w:numPr>
                <w:ilvl w:val="1"/>
                <w:numId w:val="20"/>
              </w:numPr>
              <w:ind w:left="401" w:hanging="360"/>
              <w:rPr>
                <w:rFonts w:cs="Calibri"/>
                <w:color w:val="000000"/>
                <w:sz w:val="24"/>
                <w:szCs w:val="24"/>
              </w:rPr>
            </w:pPr>
            <w:r w:rsidRPr="00BE2C59">
              <w:rPr>
                <w:sz w:val="24"/>
                <w:szCs w:val="24"/>
              </w:rPr>
              <w:t>To apply the behaviour management procedures so that effective learning can take place</w:t>
            </w:r>
          </w:p>
          <w:p w14:paraId="451C4C36" w14:textId="77777777" w:rsidR="00734F4B" w:rsidRPr="00BE2C59" w:rsidRDefault="00734F4B" w:rsidP="007B0E9E">
            <w:pPr>
              <w:numPr>
                <w:ilvl w:val="1"/>
                <w:numId w:val="20"/>
              </w:numPr>
              <w:ind w:left="401" w:hanging="360"/>
              <w:rPr>
                <w:rFonts w:cs="Calibri"/>
                <w:color w:val="000000"/>
                <w:sz w:val="24"/>
                <w:szCs w:val="24"/>
              </w:rPr>
            </w:pPr>
            <w:r>
              <w:rPr>
                <w:sz w:val="24"/>
                <w:szCs w:val="24"/>
              </w:rPr>
              <w:t>To support with the Whole School Reading and Literacy Programme</w:t>
            </w:r>
          </w:p>
        </w:tc>
      </w:tr>
      <w:tr w:rsidR="00734F4B" w:rsidRPr="00401B76" w14:paraId="40CABA0A" w14:textId="77777777" w:rsidTr="007B0E9E">
        <w:tblPrEx>
          <w:tblLook w:val="0000" w:firstRow="0" w:lastRow="0" w:firstColumn="0" w:lastColumn="0" w:noHBand="0" w:noVBand="0"/>
        </w:tblPrEx>
        <w:trPr>
          <w:jc w:val="center"/>
        </w:trPr>
        <w:tc>
          <w:tcPr>
            <w:tcW w:w="10596" w:type="dxa"/>
            <w:gridSpan w:val="3"/>
            <w:tcBorders>
              <w:bottom w:val="nil"/>
            </w:tcBorders>
          </w:tcPr>
          <w:p w14:paraId="6ABF1D0F" w14:textId="77777777" w:rsidR="00734F4B" w:rsidRPr="00401B76" w:rsidRDefault="00734F4B" w:rsidP="007B0E9E">
            <w:pPr>
              <w:jc w:val="both"/>
              <w:rPr>
                <w:rFonts w:cs="Calibri"/>
                <w:b/>
                <w:sz w:val="24"/>
                <w:szCs w:val="24"/>
              </w:rPr>
            </w:pPr>
            <w:r w:rsidRPr="00401B76">
              <w:rPr>
                <w:rFonts w:cs="Calibri"/>
                <w:b/>
                <w:sz w:val="24"/>
                <w:szCs w:val="24"/>
              </w:rPr>
              <w:t>Other Specific Duties</w:t>
            </w:r>
            <w:r w:rsidRPr="00401B76">
              <w:rPr>
                <w:rFonts w:cs="Calibri"/>
                <w:sz w:val="24"/>
                <w:szCs w:val="24"/>
              </w:rPr>
              <w:t>:</w:t>
            </w:r>
          </w:p>
        </w:tc>
      </w:tr>
      <w:tr w:rsidR="00734F4B" w:rsidRPr="00D509AC" w14:paraId="0E7C17A0" w14:textId="77777777" w:rsidTr="007B0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596" w:type="dxa"/>
            <w:gridSpan w:val="3"/>
            <w:tcBorders>
              <w:left w:val="single" w:sz="6" w:space="0" w:color="auto"/>
              <w:right w:val="single" w:sz="6" w:space="0" w:color="auto"/>
            </w:tcBorders>
          </w:tcPr>
          <w:p w14:paraId="3C4FF98F" w14:textId="77777777" w:rsidR="00734F4B" w:rsidRPr="00401B76" w:rsidRDefault="00734F4B" w:rsidP="007B0E9E">
            <w:pPr>
              <w:numPr>
                <w:ilvl w:val="0"/>
                <w:numId w:val="18"/>
              </w:numPr>
              <w:rPr>
                <w:rFonts w:cs="Calibri"/>
                <w:sz w:val="24"/>
                <w:szCs w:val="24"/>
              </w:rPr>
            </w:pPr>
            <w:r>
              <w:rPr>
                <w:rFonts w:cs="Calibri"/>
                <w:sz w:val="24"/>
                <w:szCs w:val="24"/>
              </w:rPr>
              <w:t>t</w:t>
            </w:r>
            <w:r w:rsidRPr="00401B76">
              <w:rPr>
                <w:rFonts w:cs="Calibri"/>
                <w:sz w:val="24"/>
                <w:szCs w:val="24"/>
              </w:rPr>
              <w:t>o play a full part in the life of the school community, to support its Strategic Commitment, Purpose and Intent and to encourage staff and students to follow this example</w:t>
            </w:r>
          </w:p>
          <w:p w14:paraId="6325BA50" w14:textId="77777777" w:rsidR="00734F4B" w:rsidRPr="00401B76" w:rsidRDefault="00734F4B" w:rsidP="007B0E9E">
            <w:pPr>
              <w:numPr>
                <w:ilvl w:val="0"/>
                <w:numId w:val="18"/>
              </w:numPr>
              <w:rPr>
                <w:rFonts w:cs="Calibri"/>
                <w:sz w:val="24"/>
                <w:szCs w:val="24"/>
              </w:rPr>
            </w:pPr>
            <w:r>
              <w:rPr>
                <w:rFonts w:cs="Calibri"/>
                <w:sz w:val="24"/>
                <w:szCs w:val="24"/>
              </w:rPr>
              <w:t>t</w:t>
            </w:r>
            <w:r w:rsidRPr="00401B76">
              <w:rPr>
                <w:rFonts w:cs="Calibri"/>
                <w:sz w:val="24"/>
                <w:szCs w:val="24"/>
              </w:rPr>
              <w:t>o promote actively the school’s policies</w:t>
            </w:r>
          </w:p>
          <w:p w14:paraId="39698753" w14:textId="77777777" w:rsidR="00734F4B" w:rsidRPr="00401B76" w:rsidRDefault="00734F4B" w:rsidP="007B0E9E">
            <w:pPr>
              <w:numPr>
                <w:ilvl w:val="0"/>
                <w:numId w:val="18"/>
              </w:numPr>
              <w:rPr>
                <w:rFonts w:cs="Calibri"/>
                <w:sz w:val="24"/>
                <w:szCs w:val="24"/>
              </w:rPr>
            </w:pPr>
            <w:r>
              <w:rPr>
                <w:rFonts w:cs="Calibri"/>
                <w:sz w:val="24"/>
                <w:szCs w:val="24"/>
              </w:rPr>
              <w:t>t</w:t>
            </w:r>
            <w:r w:rsidRPr="00401B76">
              <w:rPr>
                <w:rFonts w:cs="Calibri"/>
                <w:sz w:val="24"/>
                <w:szCs w:val="24"/>
              </w:rPr>
              <w:t>o continue personal, professional development</w:t>
            </w:r>
          </w:p>
          <w:p w14:paraId="20794316" w14:textId="77777777" w:rsidR="00734F4B" w:rsidRPr="00401B76" w:rsidRDefault="00734F4B" w:rsidP="007B0E9E">
            <w:pPr>
              <w:numPr>
                <w:ilvl w:val="0"/>
                <w:numId w:val="18"/>
              </w:numPr>
              <w:rPr>
                <w:rFonts w:cs="Calibri"/>
                <w:sz w:val="24"/>
                <w:szCs w:val="24"/>
              </w:rPr>
            </w:pPr>
            <w:r>
              <w:rPr>
                <w:rFonts w:cs="Calibri"/>
                <w:sz w:val="24"/>
                <w:szCs w:val="24"/>
              </w:rPr>
              <w:t>t</w:t>
            </w:r>
            <w:r w:rsidRPr="00401B76">
              <w:rPr>
                <w:rFonts w:cs="Calibri"/>
                <w:sz w:val="24"/>
                <w:szCs w:val="24"/>
              </w:rPr>
              <w:t>o actively engage in the school’s self-review and evaluation processes</w:t>
            </w:r>
          </w:p>
          <w:p w14:paraId="670F64DA" w14:textId="77777777" w:rsidR="00734F4B" w:rsidRPr="00401B76" w:rsidRDefault="00734F4B" w:rsidP="007B0E9E">
            <w:pPr>
              <w:numPr>
                <w:ilvl w:val="0"/>
                <w:numId w:val="18"/>
              </w:numPr>
              <w:rPr>
                <w:rFonts w:cs="Calibri"/>
                <w:sz w:val="24"/>
                <w:szCs w:val="24"/>
              </w:rPr>
            </w:pPr>
            <w:r>
              <w:rPr>
                <w:rFonts w:cs="Calibri"/>
                <w:sz w:val="24"/>
                <w:szCs w:val="24"/>
              </w:rPr>
              <w:t>t</w:t>
            </w:r>
            <w:r w:rsidRPr="00401B76">
              <w:rPr>
                <w:rFonts w:cs="Calibri"/>
                <w:sz w:val="24"/>
                <w:szCs w:val="24"/>
              </w:rPr>
              <w:t>o actively engage in the school’s Appraisal of Performance processes</w:t>
            </w:r>
          </w:p>
          <w:p w14:paraId="549CF26F" w14:textId="77777777" w:rsidR="00734F4B" w:rsidRPr="00401B76" w:rsidRDefault="00734F4B" w:rsidP="007B0E9E">
            <w:pPr>
              <w:numPr>
                <w:ilvl w:val="0"/>
                <w:numId w:val="18"/>
              </w:numPr>
              <w:rPr>
                <w:rFonts w:cs="Calibri"/>
                <w:sz w:val="24"/>
                <w:szCs w:val="24"/>
              </w:rPr>
            </w:pPr>
            <w:r>
              <w:rPr>
                <w:rFonts w:cs="Calibri"/>
                <w:sz w:val="24"/>
                <w:szCs w:val="24"/>
              </w:rPr>
              <w:t>t</w:t>
            </w:r>
            <w:r w:rsidRPr="00401B76">
              <w:rPr>
                <w:rFonts w:cs="Calibri"/>
                <w:sz w:val="24"/>
                <w:szCs w:val="24"/>
              </w:rPr>
              <w:t>o comply with the school’s Health and Safety Policy and undertake risk assessments as appropriate</w:t>
            </w:r>
          </w:p>
          <w:p w14:paraId="240D741A" w14:textId="77777777" w:rsidR="00734F4B" w:rsidRPr="00401B76" w:rsidRDefault="00734F4B" w:rsidP="007B0E9E">
            <w:pPr>
              <w:numPr>
                <w:ilvl w:val="0"/>
                <w:numId w:val="18"/>
              </w:numPr>
              <w:rPr>
                <w:rFonts w:cs="Calibri"/>
                <w:sz w:val="24"/>
                <w:szCs w:val="24"/>
              </w:rPr>
            </w:pPr>
            <w:r>
              <w:rPr>
                <w:rFonts w:cs="Calibri"/>
                <w:sz w:val="24"/>
                <w:szCs w:val="24"/>
              </w:rPr>
              <w:t>t</w:t>
            </w:r>
            <w:r w:rsidRPr="00401B76">
              <w:rPr>
                <w:rFonts w:cs="Calibri"/>
                <w:sz w:val="24"/>
                <w:szCs w:val="24"/>
              </w:rPr>
              <w:t xml:space="preserve">o attend meetings as determined in the meetings policy and as directed by the </w:t>
            </w:r>
            <w:r>
              <w:rPr>
                <w:rFonts w:cs="Calibri"/>
                <w:sz w:val="24"/>
                <w:szCs w:val="24"/>
              </w:rPr>
              <w:t>Executive Principal</w:t>
            </w:r>
          </w:p>
          <w:p w14:paraId="332BD2E0" w14:textId="77777777" w:rsidR="00734F4B" w:rsidRPr="00401B76" w:rsidRDefault="00734F4B" w:rsidP="007B0E9E">
            <w:pPr>
              <w:numPr>
                <w:ilvl w:val="0"/>
                <w:numId w:val="18"/>
              </w:numPr>
              <w:rPr>
                <w:rFonts w:cs="Calibri"/>
                <w:b/>
                <w:sz w:val="24"/>
                <w:szCs w:val="24"/>
              </w:rPr>
            </w:pPr>
            <w:r>
              <w:rPr>
                <w:rFonts w:cs="Calibri"/>
                <w:sz w:val="24"/>
                <w:szCs w:val="24"/>
              </w:rPr>
              <w:t>t</w:t>
            </w:r>
            <w:r w:rsidRPr="00401B76">
              <w:rPr>
                <w:rFonts w:cs="Calibri"/>
                <w:sz w:val="24"/>
                <w:szCs w:val="24"/>
              </w:rPr>
              <w:t>o undertake any other duty as specified by School Teachers’ Pay and Conditions Document, not mentioned in the above</w:t>
            </w:r>
          </w:p>
          <w:p w14:paraId="3345B584" w14:textId="77777777" w:rsidR="00734F4B" w:rsidRDefault="00734F4B" w:rsidP="007B0E9E">
            <w:pPr>
              <w:numPr>
                <w:ilvl w:val="0"/>
                <w:numId w:val="18"/>
              </w:numPr>
              <w:rPr>
                <w:rFonts w:cs="Calibri"/>
                <w:b/>
                <w:sz w:val="24"/>
                <w:szCs w:val="24"/>
              </w:rPr>
            </w:pPr>
            <w:r>
              <w:rPr>
                <w:rFonts w:cs="Calibri"/>
                <w:sz w:val="24"/>
                <w:szCs w:val="24"/>
              </w:rPr>
              <w:t>t</w:t>
            </w:r>
            <w:r w:rsidRPr="00401B76">
              <w:rPr>
                <w:rFonts w:cs="Calibri"/>
                <w:sz w:val="24"/>
                <w:szCs w:val="24"/>
              </w:rPr>
              <w:t>o comply with the school’s procedures concerning safeguarding and to ensure that training is accessed</w:t>
            </w:r>
          </w:p>
          <w:p w14:paraId="14515023" w14:textId="77777777" w:rsidR="00734F4B" w:rsidRPr="00D509AC" w:rsidRDefault="00734F4B" w:rsidP="007B0E9E">
            <w:pPr>
              <w:rPr>
                <w:rFonts w:cs="Calibri"/>
                <w:b/>
                <w:sz w:val="12"/>
                <w:szCs w:val="12"/>
              </w:rPr>
            </w:pPr>
          </w:p>
        </w:tc>
      </w:tr>
      <w:tr w:rsidR="00734F4B" w:rsidRPr="00401B76" w14:paraId="0D09BF14" w14:textId="77777777" w:rsidTr="007B0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10596" w:type="dxa"/>
            <w:gridSpan w:val="3"/>
            <w:tcBorders>
              <w:left w:val="single" w:sz="6" w:space="0" w:color="auto"/>
              <w:bottom w:val="single" w:sz="6" w:space="0" w:color="auto"/>
              <w:right w:val="single" w:sz="6" w:space="0" w:color="auto"/>
            </w:tcBorders>
          </w:tcPr>
          <w:p w14:paraId="49A2FE7C" w14:textId="77777777" w:rsidR="00734F4B" w:rsidRPr="00401B76" w:rsidRDefault="00734F4B" w:rsidP="007B0E9E">
            <w:pPr>
              <w:rPr>
                <w:rFonts w:cs="Calibri"/>
                <w:sz w:val="24"/>
                <w:szCs w:val="24"/>
              </w:rPr>
            </w:pPr>
            <w:r w:rsidRPr="00401B76">
              <w:rPr>
                <w:rFonts w:cs="Calibri"/>
                <w:sz w:val="24"/>
                <w:szCs w:val="24"/>
              </w:rPr>
              <w:t>Whilst every effort has been made to explain the main duties and responsibilities of the post, each individual task undertaken may not be identified.</w:t>
            </w:r>
            <w:r>
              <w:rPr>
                <w:rFonts w:cs="Calibri"/>
                <w:sz w:val="24"/>
                <w:szCs w:val="24"/>
              </w:rPr>
              <w:t xml:space="preserve"> </w:t>
            </w:r>
            <w:r w:rsidRPr="00401B76">
              <w:rPr>
                <w:rFonts w:cs="Calibri"/>
                <w:sz w:val="24"/>
                <w:szCs w:val="24"/>
              </w:rPr>
              <w:t>Employees will be expected to comply with any reasonable request from a manager to undertake work of a similar level that is not specified in this job description.</w:t>
            </w:r>
            <w:r>
              <w:rPr>
                <w:rFonts w:cs="Calibri"/>
                <w:sz w:val="24"/>
                <w:szCs w:val="24"/>
              </w:rPr>
              <w:t xml:space="preserve"> </w:t>
            </w:r>
            <w:r w:rsidRPr="00401B76">
              <w:rPr>
                <w:rFonts w:cs="Calibri"/>
                <w:sz w:val="24"/>
                <w:szCs w:val="24"/>
              </w:rPr>
              <w:t>Employees are expected to maintain a standard of dress conducive to their position as professionals and in setting an example to students.</w:t>
            </w:r>
          </w:p>
        </w:tc>
      </w:tr>
      <w:tr w:rsidR="00734F4B" w:rsidRPr="00401B76" w14:paraId="36C46B3C" w14:textId="77777777" w:rsidTr="007B0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82"/>
          <w:jc w:val="center"/>
        </w:trPr>
        <w:tc>
          <w:tcPr>
            <w:tcW w:w="10596" w:type="dxa"/>
            <w:gridSpan w:val="3"/>
            <w:tcBorders>
              <w:left w:val="single" w:sz="6" w:space="0" w:color="auto"/>
              <w:bottom w:val="single" w:sz="6" w:space="0" w:color="auto"/>
              <w:right w:val="single" w:sz="6" w:space="0" w:color="auto"/>
            </w:tcBorders>
            <w:vAlign w:val="center"/>
          </w:tcPr>
          <w:p w14:paraId="49F4288C" w14:textId="77777777" w:rsidR="00734F4B" w:rsidRPr="00401B76" w:rsidRDefault="00734F4B" w:rsidP="007B0E9E">
            <w:pPr>
              <w:pStyle w:val="Header"/>
              <w:rPr>
                <w:rFonts w:cs="Calibri"/>
                <w:sz w:val="24"/>
                <w:szCs w:val="24"/>
              </w:rPr>
            </w:pPr>
            <w:r w:rsidRPr="00401B76">
              <w:rPr>
                <w:rFonts w:cs="Calibri"/>
                <w:sz w:val="24"/>
                <w:szCs w:val="24"/>
              </w:rPr>
              <w:t>This job description is current at the date shown, but following consultation with you, may be changed by Management to reflect or anticipate changes in the job which are commensurate with the salary and job title.</w:t>
            </w:r>
          </w:p>
        </w:tc>
      </w:tr>
    </w:tbl>
    <w:p w14:paraId="2852B79D" w14:textId="501F6176" w:rsidR="00734F4B" w:rsidRPr="00BE2C59" w:rsidRDefault="00187C06" w:rsidP="00734F4B">
      <w:pPr>
        <w:tabs>
          <w:tab w:val="left" w:pos="1785"/>
        </w:tabs>
        <w:ind w:left="-426" w:firstLine="142"/>
        <w:rPr>
          <w:rFonts w:cs="Calibri"/>
          <w:b/>
          <w:sz w:val="24"/>
          <w:szCs w:val="24"/>
        </w:rPr>
      </w:pPr>
      <w:r>
        <w:rPr>
          <w:rFonts w:cs="Calibri"/>
          <w:b/>
          <w:sz w:val="24"/>
          <w:szCs w:val="24"/>
        </w:rPr>
        <w:t>May</w:t>
      </w:r>
      <w:bookmarkStart w:id="0" w:name="_GoBack"/>
      <w:bookmarkEnd w:id="0"/>
      <w:r w:rsidR="007D39D7">
        <w:rPr>
          <w:rFonts w:cs="Calibri"/>
          <w:b/>
          <w:sz w:val="24"/>
          <w:szCs w:val="24"/>
        </w:rPr>
        <w:t xml:space="preserve"> 2023</w:t>
      </w:r>
    </w:p>
    <w:p w14:paraId="795D59DC" w14:textId="77777777" w:rsidR="005E2EEE" w:rsidRPr="00722E80" w:rsidRDefault="005E2EEE" w:rsidP="00722E80">
      <w:pPr>
        <w:shd w:val="clear" w:color="auto" w:fill="FFFFFF" w:themeFill="background1"/>
        <w:jc w:val="both"/>
        <w:rPr>
          <w:rFonts w:asciiTheme="minorHAnsi" w:hAnsiTheme="minorHAnsi" w:cstheme="minorHAnsi"/>
          <w:sz w:val="28"/>
          <w:szCs w:val="28"/>
        </w:rPr>
      </w:pPr>
    </w:p>
    <w:p w14:paraId="0D4D3E38" w14:textId="77777777" w:rsidR="005E2EEE" w:rsidRDefault="005E2EEE" w:rsidP="00C16A66">
      <w:pPr>
        <w:pStyle w:val="ListParagraph"/>
        <w:shd w:val="clear" w:color="auto" w:fill="FFFFFF" w:themeFill="background1"/>
        <w:ind w:left="207"/>
        <w:jc w:val="both"/>
        <w:rPr>
          <w:rFonts w:asciiTheme="minorHAnsi" w:hAnsiTheme="minorHAnsi" w:cstheme="minorHAnsi"/>
          <w:sz w:val="28"/>
          <w:szCs w:val="28"/>
        </w:rPr>
      </w:pPr>
    </w:p>
    <w:p w14:paraId="67589008" w14:textId="77777777" w:rsidR="00274891" w:rsidRPr="00274891" w:rsidRDefault="00274891" w:rsidP="00274891">
      <w:pPr>
        <w:shd w:val="clear" w:color="auto" w:fill="FFFFFF" w:themeFill="background1"/>
        <w:jc w:val="both"/>
        <w:rPr>
          <w:rFonts w:asciiTheme="minorHAnsi" w:hAnsiTheme="minorHAnsi" w:cstheme="minorHAnsi"/>
          <w:sz w:val="28"/>
          <w:szCs w:val="28"/>
        </w:rPr>
      </w:pPr>
      <w:r w:rsidRPr="00745E7A">
        <w:rPr>
          <w:noProof/>
        </w:rPr>
        <mc:AlternateContent>
          <mc:Choice Requires="wps">
            <w:drawing>
              <wp:anchor distT="45720" distB="45720" distL="114300" distR="114300" simplePos="0" relativeHeight="251686912" behindDoc="0" locked="0" layoutInCell="1" allowOverlap="1" wp14:anchorId="3545C2B2" wp14:editId="504AEB73">
                <wp:simplePos x="0" y="0"/>
                <wp:positionH relativeFrom="margin">
                  <wp:align>center</wp:align>
                </wp:positionH>
                <wp:positionV relativeFrom="paragraph">
                  <wp:posOffset>-345440</wp:posOffset>
                </wp:positionV>
                <wp:extent cx="6559550" cy="1404620"/>
                <wp:effectExtent l="0" t="0" r="12700"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2370BB65" w14:textId="77777777" w:rsidR="00497B78" w:rsidRDefault="00497B78" w:rsidP="005E2EEE">
                            <w:pPr>
                              <w:shd w:val="clear" w:color="auto" w:fill="C4A5F1"/>
                              <w:jc w:val="center"/>
                            </w:pPr>
                            <w:r>
                              <w:rPr>
                                <w:b/>
                                <w:sz w:val="32"/>
                                <w:szCs w:val="32"/>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45C2B2" id="_x0000_s1029" type="#_x0000_t202" style="position:absolute;left:0;text-align:left;margin-left:0;margin-top:-27.2pt;width:516.5pt;height:110.6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">
                <v:textbox style="mso-fit-shape-to-text:t">
                  <w:txbxContent>
                    <w:p w14:paraId="2370BB65" w14:textId="77777777" w:rsidR="00497B78" w:rsidRDefault="00497B78" w:rsidP="005E2EEE">
                      <w:pPr>
                        <w:shd w:val="clear" w:color="auto" w:fill="C4A5F1"/>
                        <w:jc w:val="center"/>
                      </w:pPr>
                      <w:r>
                        <w:rPr>
                          <w:b/>
                          <w:sz w:val="32"/>
                          <w:szCs w:val="32"/>
                        </w:rPr>
                        <w:t>PERSON SPECIFICATION</w:t>
                      </w:r>
                    </w:p>
                  </w:txbxContent>
                </v:textbox>
                <w10:wrap anchorx="margin"/>
              </v:shape>
            </w:pict>
          </mc:Fallback>
        </mc:AlternateContent>
      </w:r>
    </w:p>
    <w:p w14:paraId="36D1D940" w14:textId="4301738C" w:rsidR="00274891" w:rsidRPr="00274891" w:rsidRDefault="00274891" w:rsidP="00274891">
      <w:pPr>
        <w:spacing w:before="120" w:after="120"/>
        <w:jc w:val="center"/>
        <w:rPr>
          <w:rFonts w:asciiTheme="minorHAnsi" w:hAnsiTheme="minorHAnsi" w:cstheme="minorHAnsi"/>
          <w:b/>
          <w:bCs/>
          <w:sz w:val="24"/>
          <w:szCs w:val="24"/>
        </w:rPr>
      </w:pPr>
      <w:r w:rsidRPr="00274891">
        <w:rPr>
          <w:rFonts w:asciiTheme="minorHAnsi" w:hAnsiTheme="minorHAnsi" w:cstheme="minorHAnsi"/>
          <w:b/>
          <w:bCs/>
          <w:sz w:val="24"/>
          <w:szCs w:val="24"/>
        </w:rPr>
        <w:t xml:space="preserve">Job Title:  </w:t>
      </w:r>
      <w:r w:rsidRPr="00F01191">
        <w:rPr>
          <w:rFonts w:asciiTheme="minorHAnsi" w:hAnsiTheme="minorHAnsi" w:cstheme="minorHAnsi"/>
          <w:b/>
          <w:sz w:val="24"/>
          <w:szCs w:val="24"/>
        </w:rPr>
        <w:t>Science T</w:t>
      </w:r>
      <w:r w:rsidR="001E203D">
        <w:rPr>
          <w:rFonts w:asciiTheme="minorHAnsi" w:hAnsiTheme="minorHAnsi" w:cstheme="minorHAnsi"/>
          <w:b/>
          <w:sz w:val="24"/>
          <w:szCs w:val="24"/>
        </w:rPr>
        <w:t>eacher Main Scale/UPS</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79"/>
        <w:gridCol w:w="993"/>
        <w:gridCol w:w="992"/>
      </w:tblGrid>
      <w:tr w:rsidR="00274891" w:rsidRPr="00274891" w14:paraId="7B2C0AB1" w14:textId="77777777" w:rsidTr="00497B78">
        <w:trPr>
          <w:trHeight w:hRule="exact" w:val="340"/>
        </w:trPr>
        <w:tc>
          <w:tcPr>
            <w:tcW w:w="7079" w:type="dxa"/>
            <w:shd w:val="clear" w:color="auto" w:fill="auto"/>
            <w:vAlign w:val="center"/>
          </w:tcPr>
          <w:p w14:paraId="2B8831A3"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bCs/>
                <w:sz w:val="24"/>
                <w:szCs w:val="24"/>
              </w:rPr>
            </w:pPr>
            <w:bookmarkStart w:id="1" w:name="page4"/>
            <w:bookmarkStart w:id="2" w:name="page5"/>
            <w:bookmarkEnd w:id="1"/>
            <w:bookmarkEnd w:id="2"/>
          </w:p>
        </w:tc>
        <w:tc>
          <w:tcPr>
            <w:tcW w:w="993" w:type="dxa"/>
            <w:shd w:val="clear" w:color="auto" w:fill="auto"/>
            <w:vAlign w:val="center"/>
          </w:tcPr>
          <w:p w14:paraId="22E4F556"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r w:rsidRPr="00274891">
              <w:rPr>
                <w:rFonts w:asciiTheme="minorHAnsi" w:hAnsiTheme="minorHAnsi" w:cstheme="minorHAnsi"/>
                <w:bCs/>
                <w:sz w:val="24"/>
                <w:szCs w:val="24"/>
              </w:rPr>
              <w:t>Essential</w:t>
            </w:r>
          </w:p>
        </w:tc>
        <w:tc>
          <w:tcPr>
            <w:tcW w:w="992" w:type="dxa"/>
            <w:shd w:val="clear" w:color="auto" w:fill="auto"/>
            <w:vAlign w:val="center"/>
          </w:tcPr>
          <w:p w14:paraId="44A4A3C8"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r w:rsidRPr="00274891">
              <w:rPr>
                <w:rFonts w:asciiTheme="minorHAnsi" w:hAnsiTheme="minorHAnsi" w:cstheme="minorHAnsi"/>
                <w:bCs/>
                <w:w w:val="97"/>
                <w:sz w:val="24"/>
                <w:szCs w:val="24"/>
              </w:rPr>
              <w:t>Desirable</w:t>
            </w:r>
          </w:p>
        </w:tc>
      </w:tr>
      <w:tr w:rsidR="00274891" w:rsidRPr="00274891" w14:paraId="05147212" w14:textId="77777777" w:rsidTr="00497B78">
        <w:trPr>
          <w:trHeight w:hRule="exact" w:val="340"/>
        </w:trPr>
        <w:tc>
          <w:tcPr>
            <w:tcW w:w="7079" w:type="dxa"/>
            <w:shd w:val="clear" w:color="auto" w:fill="B3B3B3"/>
            <w:vAlign w:val="center"/>
          </w:tcPr>
          <w:p w14:paraId="63A31CBD"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bCs/>
                <w:sz w:val="24"/>
                <w:szCs w:val="24"/>
              </w:rPr>
              <w:t>Qualifications</w:t>
            </w:r>
          </w:p>
        </w:tc>
        <w:tc>
          <w:tcPr>
            <w:tcW w:w="993" w:type="dxa"/>
            <w:shd w:val="clear" w:color="auto" w:fill="B3B3B3"/>
            <w:vAlign w:val="center"/>
          </w:tcPr>
          <w:p w14:paraId="039262FE"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c>
          <w:tcPr>
            <w:tcW w:w="992" w:type="dxa"/>
            <w:shd w:val="clear" w:color="auto" w:fill="B3B3B3"/>
            <w:vAlign w:val="center"/>
          </w:tcPr>
          <w:p w14:paraId="21EC6612"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36E1A23E" w14:textId="77777777" w:rsidTr="00497B78">
        <w:trPr>
          <w:trHeight w:hRule="exact" w:val="577"/>
        </w:trPr>
        <w:tc>
          <w:tcPr>
            <w:tcW w:w="7079" w:type="dxa"/>
            <w:vAlign w:val="bottom"/>
          </w:tcPr>
          <w:p w14:paraId="7C68D27C"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 xml:space="preserve">Educated to Degree level or equivalent in Physics, Chemistry or Biology or a related discipline </w:t>
            </w:r>
          </w:p>
        </w:tc>
        <w:tc>
          <w:tcPr>
            <w:tcW w:w="993" w:type="dxa"/>
            <w:vAlign w:val="bottom"/>
          </w:tcPr>
          <w:p w14:paraId="5C5FD6DB"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bottom"/>
          </w:tcPr>
          <w:p w14:paraId="63C27A7B"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0226071B" w14:textId="77777777" w:rsidTr="00497B78">
        <w:trPr>
          <w:trHeight w:hRule="exact" w:val="340"/>
        </w:trPr>
        <w:tc>
          <w:tcPr>
            <w:tcW w:w="7079" w:type="dxa"/>
            <w:vAlign w:val="bottom"/>
          </w:tcPr>
          <w:p w14:paraId="0919EB09"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Qualified Teacher status</w:t>
            </w:r>
          </w:p>
        </w:tc>
        <w:tc>
          <w:tcPr>
            <w:tcW w:w="993" w:type="dxa"/>
            <w:vAlign w:val="bottom"/>
          </w:tcPr>
          <w:p w14:paraId="425A68D3"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bottom"/>
          </w:tcPr>
          <w:p w14:paraId="2174351B"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0FB6942A" w14:textId="77777777" w:rsidTr="00497B78">
        <w:trPr>
          <w:trHeight w:hRule="exact" w:val="340"/>
        </w:trPr>
        <w:tc>
          <w:tcPr>
            <w:tcW w:w="7079" w:type="dxa"/>
            <w:shd w:val="clear" w:color="auto" w:fill="B3B3B3"/>
            <w:vAlign w:val="center"/>
          </w:tcPr>
          <w:p w14:paraId="07EB566D"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bCs/>
                <w:sz w:val="24"/>
                <w:szCs w:val="24"/>
              </w:rPr>
              <w:t>Experience</w:t>
            </w:r>
          </w:p>
        </w:tc>
        <w:tc>
          <w:tcPr>
            <w:tcW w:w="993" w:type="dxa"/>
            <w:shd w:val="clear" w:color="auto" w:fill="B3B3B3"/>
            <w:vAlign w:val="center"/>
          </w:tcPr>
          <w:p w14:paraId="6A5F4F3E"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c>
          <w:tcPr>
            <w:tcW w:w="992" w:type="dxa"/>
            <w:shd w:val="clear" w:color="auto" w:fill="B3B3B3"/>
            <w:vAlign w:val="center"/>
          </w:tcPr>
          <w:p w14:paraId="656FDE78"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5435FDE4" w14:textId="77777777" w:rsidTr="00274891">
        <w:trPr>
          <w:trHeight w:hRule="exact" w:val="603"/>
        </w:trPr>
        <w:tc>
          <w:tcPr>
            <w:tcW w:w="7079" w:type="dxa"/>
            <w:vAlign w:val="center"/>
          </w:tcPr>
          <w:p w14:paraId="6A5EB851" w14:textId="77777777" w:rsidR="00570BE3" w:rsidRDefault="00274891" w:rsidP="00497B78">
            <w:pPr>
              <w:pStyle w:val="Default"/>
              <w:ind w:left="38" w:firstLine="95"/>
              <w:jc w:val="both"/>
              <w:rPr>
                <w:rFonts w:asciiTheme="minorHAnsi" w:hAnsiTheme="minorHAnsi" w:cstheme="minorHAnsi"/>
              </w:rPr>
            </w:pPr>
            <w:r w:rsidRPr="00274891">
              <w:rPr>
                <w:rFonts w:asciiTheme="minorHAnsi" w:hAnsiTheme="minorHAnsi" w:cstheme="minorHAnsi"/>
              </w:rPr>
              <w:t xml:space="preserve">Ability to teach </w:t>
            </w:r>
            <w:r>
              <w:rPr>
                <w:rFonts w:asciiTheme="minorHAnsi" w:hAnsiTheme="minorHAnsi" w:cstheme="minorHAnsi"/>
              </w:rPr>
              <w:t>one of Biology</w:t>
            </w:r>
            <w:r w:rsidRPr="00274891">
              <w:rPr>
                <w:rFonts w:asciiTheme="minorHAnsi" w:hAnsiTheme="minorHAnsi" w:cstheme="minorHAnsi"/>
              </w:rPr>
              <w:t>, Chemistry or Physics to GCSE level</w:t>
            </w:r>
          </w:p>
          <w:p w14:paraId="4ED1E9F2" w14:textId="77777777" w:rsidR="00274891" w:rsidRPr="00274891" w:rsidRDefault="00274891" w:rsidP="00497B78">
            <w:pPr>
              <w:pStyle w:val="Default"/>
              <w:ind w:left="38" w:firstLine="95"/>
              <w:jc w:val="both"/>
              <w:rPr>
                <w:rFonts w:asciiTheme="minorHAnsi" w:hAnsiTheme="minorHAnsi" w:cstheme="minorHAnsi"/>
              </w:rPr>
            </w:pPr>
            <w:r w:rsidRPr="00274891">
              <w:rPr>
                <w:rFonts w:asciiTheme="minorHAnsi" w:hAnsiTheme="minorHAnsi" w:cstheme="minorHAnsi"/>
              </w:rPr>
              <w:t xml:space="preserve">and </w:t>
            </w:r>
            <w:r w:rsidR="00570BE3">
              <w:rPr>
                <w:rFonts w:asciiTheme="minorHAnsi" w:hAnsiTheme="minorHAnsi" w:cstheme="minorHAnsi"/>
              </w:rPr>
              <w:t xml:space="preserve">  </w:t>
            </w:r>
            <w:r w:rsidRPr="00274891">
              <w:rPr>
                <w:rFonts w:asciiTheme="minorHAnsi" w:hAnsiTheme="minorHAnsi" w:cstheme="minorHAnsi"/>
              </w:rPr>
              <w:t xml:space="preserve">Key Stage 5 </w:t>
            </w:r>
          </w:p>
        </w:tc>
        <w:tc>
          <w:tcPr>
            <w:tcW w:w="993" w:type="dxa"/>
            <w:vAlign w:val="bottom"/>
          </w:tcPr>
          <w:p w14:paraId="6608BFAE"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78AE5D16"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30BF0464" w14:textId="77777777" w:rsidTr="00274891">
        <w:trPr>
          <w:trHeight w:hRule="exact" w:val="568"/>
        </w:trPr>
        <w:tc>
          <w:tcPr>
            <w:tcW w:w="7079" w:type="dxa"/>
            <w:vAlign w:val="center"/>
          </w:tcPr>
          <w:p w14:paraId="3659F90F" w14:textId="77777777" w:rsidR="00274891" w:rsidRPr="00274891" w:rsidRDefault="00274891" w:rsidP="00497B78">
            <w:pPr>
              <w:pStyle w:val="Default"/>
              <w:ind w:left="133"/>
              <w:jc w:val="both"/>
              <w:rPr>
                <w:rFonts w:asciiTheme="minorHAnsi" w:hAnsiTheme="minorHAnsi" w:cstheme="minorHAnsi"/>
              </w:rPr>
            </w:pPr>
            <w:r w:rsidRPr="00274891">
              <w:rPr>
                <w:rFonts w:asciiTheme="minorHAnsi" w:hAnsiTheme="minorHAnsi" w:cstheme="minorHAnsi"/>
              </w:rPr>
              <w:t xml:space="preserve">Experience of successfully teaching science across the secondary age and ability range </w:t>
            </w:r>
          </w:p>
          <w:p w14:paraId="34B47723"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p>
        </w:tc>
        <w:tc>
          <w:tcPr>
            <w:tcW w:w="993" w:type="dxa"/>
            <w:vAlign w:val="bottom"/>
          </w:tcPr>
          <w:p w14:paraId="0A4B4685"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04DD16C4"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49BCF63D" w14:textId="77777777" w:rsidTr="00497B78">
        <w:trPr>
          <w:trHeight w:hRule="exact" w:val="340"/>
        </w:trPr>
        <w:tc>
          <w:tcPr>
            <w:tcW w:w="7079" w:type="dxa"/>
            <w:vAlign w:val="center"/>
          </w:tcPr>
          <w:p w14:paraId="2B184A18"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Ability to use IT effectively.</w:t>
            </w:r>
          </w:p>
        </w:tc>
        <w:tc>
          <w:tcPr>
            <w:tcW w:w="993" w:type="dxa"/>
            <w:vAlign w:val="center"/>
          </w:tcPr>
          <w:p w14:paraId="5DDF456C"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59771DBE"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0F44BAE2" w14:textId="77777777" w:rsidTr="00497B78">
        <w:trPr>
          <w:trHeight w:hRule="exact" w:val="340"/>
        </w:trPr>
        <w:tc>
          <w:tcPr>
            <w:tcW w:w="7079" w:type="dxa"/>
            <w:vAlign w:val="center"/>
          </w:tcPr>
          <w:p w14:paraId="713F516E"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Use IT to raise achievement and as a management tool.</w:t>
            </w:r>
          </w:p>
        </w:tc>
        <w:tc>
          <w:tcPr>
            <w:tcW w:w="993" w:type="dxa"/>
            <w:vAlign w:val="center"/>
          </w:tcPr>
          <w:p w14:paraId="2523EFE9"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c>
          <w:tcPr>
            <w:tcW w:w="992" w:type="dxa"/>
            <w:vAlign w:val="center"/>
          </w:tcPr>
          <w:p w14:paraId="6EB7765D"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r>
      <w:tr w:rsidR="00274891" w:rsidRPr="00274891" w14:paraId="224ABE28" w14:textId="77777777" w:rsidTr="00570BE3">
        <w:trPr>
          <w:trHeight w:hRule="exact" w:val="600"/>
        </w:trPr>
        <w:tc>
          <w:tcPr>
            <w:tcW w:w="7079" w:type="dxa"/>
            <w:vAlign w:val="center"/>
          </w:tcPr>
          <w:p w14:paraId="5AC2358F"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Demonstrate experience of effective performance management and quality improvement within a school environment</w:t>
            </w:r>
          </w:p>
        </w:tc>
        <w:tc>
          <w:tcPr>
            <w:tcW w:w="993" w:type="dxa"/>
            <w:vAlign w:val="center"/>
          </w:tcPr>
          <w:p w14:paraId="678D9766"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3DF605D6"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1189E218" w14:textId="77777777" w:rsidTr="00570BE3">
        <w:trPr>
          <w:trHeight w:hRule="exact" w:val="708"/>
        </w:trPr>
        <w:tc>
          <w:tcPr>
            <w:tcW w:w="7079" w:type="dxa"/>
            <w:vAlign w:val="center"/>
          </w:tcPr>
          <w:p w14:paraId="286DCF16"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Collaborative teaching methods and working with colleagues in the preparation, assessment and monitoring work</w:t>
            </w:r>
          </w:p>
        </w:tc>
        <w:tc>
          <w:tcPr>
            <w:tcW w:w="993" w:type="dxa"/>
            <w:vAlign w:val="center"/>
          </w:tcPr>
          <w:p w14:paraId="17AE4E92"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1508E6C5"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289AAFA1" w14:textId="77777777" w:rsidTr="00497B78">
        <w:trPr>
          <w:trHeight w:hRule="exact" w:val="340"/>
        </w:trPr>
        <w:tc>
          <w:tcPr>
            <w:tcW w:w="7079" w:type="dxa"/>
            <w:vAlign w:val="center"/>
          </w:tcPr>
          <w:p w14:paraId="71B373FB"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Demonstrable experience of improving student outcomes</w:t>
            </w:r>
          </w:p>
        </w:tc>
        <w:tc>
          <w:tcPr>
            <w:tcW w:w="993" w:type="dxa"/>
            <w:vAlign w:val="center"/>
          </w:tcPr>
          <w:p w14:paraId="0C75460B"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0A0CD02B"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2941CD2C" w14:textId="77777777" w:rsidTr="00497B78">
        <w:trPr>
          <w:trHeight w:hRule="exact" w:val="340"/>
        </w:trPr>
        <w:tc>
          <w:tcPr>
            <w:tcW w:w="7079" w:type="dxa"/>
            <w:vAlign w:val="center"/>
          </w:tcPr>
          <w:p w14:paraId="51507B32"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High quality outcomes</w:t>
            </w:r>
          </w:p>
        </w:tc>
        <w:tc>
          <w:tcPr>
            <w:tcW w:w="993" w:type="dxa"/>
            <w:vAlign w:val="center"/>
          </w:tcPr>
          <w:p w14:paraId="1793007D"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7D866E48"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10EFDA50" w14:textId="77777777" w:rsidTr="00497B78">
        <w:trPr>
          <w:trHeight w:hRule="exact" w:val="340"/>
        </w:trPr>
        <w:tc>
          <w:tcPr>
            <w:tcW w:w="7079" w:type="dxa"/>
            <w:vAlign w:val="center"/>
          </w:tcPr>
          <w:p w14:paraId="5C68E521"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A record of continuous professional and career development</w:t>
            </w:r>
          </w:p>
        </w:tc>
        <w:tc>
          <w:tcPr>
            <w:tcW w:w="993" w:type="dxa"/>
            <w:vAlign w:val="center"/>
          </w:tcPr>
          <w:p w14:paraId="3F2AFC27"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c>
          <w:tcPr>
            <w:tcW w:w="992" w:type="dxa"/>
            <w:vAlign w:val="center"/>
          </w:tcPr>
          <w:p w14:paraId="6F1843D9"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r>
      <w:tr w:rsidR="00274891" w:rsidRPr="00274891" w14:paraId="3ADB378F" w14:textId="77777777" w:rsidTr="00497B78">
        <w:trPr>
          <w:trHeight w:hRule="exact" w:val="340"/>
        </w:trPr>
        <w:tc>
          <w:tcPr>
            <w:tcW w:w="7079" w:type="dxa"/>
            <w:vAlign w:val="center"/>
          </w:tcPr>
          <w:p w14:paraId="5C96F9EA"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Experience as a form Tutor and or/ Pastoral work</w:t>
            </w:r>
          </w:p>
        </w:tc>
        <w:tc>
          <w:tcPr>
            <w:tcW w:w="993" w:type="dxa"/>
            <w:vAlign w:val="center"/>
          </w:tcPr>
          <w:p w14:paraId="26FE7175"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0A535B1E"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5C5418BC" w14:textId="77777777" w:rsidTr="00497B78">
        <w:trPr>
          <w:trHeight w:hRule="exact" w:val="340"/>
        </w:trPr>
        <w:tc>
          <w:tcPr>
            <w:tcW w:w="7079" w:type="dxa"/>
            <w:vAlign w:val="center"/>
          </w:tcPr>
          <w:p w14:paraId="06EF427E"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Strategies to raise standards and achievement of students</w:t>
            </w:r>
          </w:p>
        </w:tc>
        <w:tc>
          <w:tcPr>
            <w:tcW w:w="993" w:type="dxa"/>
            <w:vAlign w:val="center"/>
          </w:tcPr>
          <w:p w14:paraId="23D69193"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799B77E9"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53EE4A48" w14:textId="77777777" w:rsidTr="00497B78">
        <w:trPr>
          <w:trHeight w:hRule="exact" w:val="340"/>
        </w:trPr>
        <w:tc>
          <w:tcPr>
            <w:tcW w:w="7079" w:type="dxa"/>
            <w:shd w:val="clear" w:color="auto" w:fill="B3B3B3"/>
            <w:vAlign w:val="center"/>
          </w:tcPr>
          <w:p w14:paraId="2145BE23"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bCs/>
                <w:sz w:val="24"/>
                <w:szCs w:val="24"/>
              </w:rPr>
              <w:t>Skills</w:t>
            </w:r>
          </w:p>
        </w:tc>
        <w:tc>
          <w:tcPr>
            <w:tcW w:w="993" w:type="dxa"/>
            <w:shd w:val="clear" w:color="auto" w:fill="B3B3B3"/>
            <w:vAlign w:val="center"/>
          </w:tcPr>
          <w:p w14:paraId="0B9C1664"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c>
          <w:tcPr>
            <w:tcW w:w="992" w:type="dxa"/>
            <w:shd w:val="clear" w:color="auto" w:fill="B3B3B3"/>
            <w:vAlign w:val="center"/>
          </w:tcPr>
          <w:p w14:paraId="7E13AD5A"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46DB5305" w14:textId="77777777" w:rsidTr="00497B78">
        <w:trPr>
          <w:trHeight w:hRule="exact" w:val="340"/>
        </w:trPr>
        <w:tc>
          <w:tcPr>
            <w:tcW w:w="7079" w:type="dxa"/>
            <w:vAlign w:val="center"/>
          </w:tcPr>
          <w:p w14:paraId="77A49E45"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Must be well organised</w:t>
            </w:r>
          </w:p>
        </w:tc>
        <w:tc>
          <w:tcPr>
            <w:tcW w:w="993" w:type="dxa"/>
            <w:vAlign w:val="center"/>
          </w:tcPr>
          <w:p w14:paraId="0158AF69"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424E09D0"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4F882C3F" w14:textId="77777777" w:rsidTr="00497B78">
        <w:trPr>
          <w:trHeight w:hRule="exact" w:val="340"/>
        </w:trPr>
        <w:tc>
          <w:tcPr>
            <w:tcW w:w="7079" w:type="dxa"/>
            <w:vAlign w:val="center"/>
          </w:tcPr>
          <w:p w14:paraId="670CBFAE"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Must be well presented</w:t>
            </w:r>
          </w:p>
        </w:tc>
        <w:tc>
          <w:tcPr>
            <w:tcW w:w="993" w:type="dxa"/>
            <w:vAlign w:val="center"/>
          </w:tcPr>
          <w:p w14:paraId="6F226062"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14D87834"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29A40B30" w14:textId="77777777" w:rsidTr="00497B78">
        <w:trPr>
          <w:trHeight w:hRule="exact" w:val="340"/>
        </w:trPr>
        <w:tc>
          <w:tcPr>
            <w:tcW w:w="7079" w:type="dxa"/>
            <w:vAlign w:val="center"/>
          </w:tcPr>
          <w:p w14:paraId="3616400F"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Excellent communication  and organisational skills</w:t>
            </w:r>
          </w:p>
        </w:tc>
        <w:tc>
          <w:tcPr>
            <w:tcW w:w="993" w:type="dxa"/>
            <w:vAlign w:val="center"/>
          </w:tcPr>
          <w:p w14:paraId="0EA44AC1"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4FD496A5"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38244282" w14:textId="77777777" w:rsidTr="00497B78">
        <w:trPr>
          <w:trHeight w:hRule="exact" w:val="340"/>
        </w:trPr>
        <w:tc>
          <w:tcPr>
            <w:tcW w:w="7079" w:type="dxa"/>
            <w:vAlign w:val="center"/>
          </w:tcPr>
          <w:p w14:paraId="154E02B6"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Ability to analyse data effectively to assess performance</w:t>
            </w:r>
          </w:p>
        </w:tc>
        <w:tc>
          <w:tcPr>
            <w:tcW w:w="993" w:type="dxa"/>
            <w:vAlign w:val="center"/>
          </w:tcPr>
          <w:p w14:paraId="6CCAC486"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39E242AA"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13D3B500" w14:textId="77777777" w:rsidTr="00497B78">
        <w:trPr>
          <w:trHeight w:hRule="exact" w:val="680"/>
        </w:trPr>
        <w:tc>
          <w:tcPr>
            <w:tcW w:w="7079" w:type="dxa"/>
            <w:vAlign w:val="center"/>
          </w:tcPr>
          <w:p w14:paraId="62184B64"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Ability to work hard under pressure while maintaining a positive, professional attitude</w:t>
            </w:r>
          </w:p>
        </w:tc>
        <w:tc>
          <w:tcPr>
            <w:tcW w:w="993" w:type="dxa"/>
            <w:vAlign w:val="center"/>
          </w:tcPr>
          <w:p w14:paraId="5911372F"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047EE995"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49D4CF91" w14:textId="77777777" w:rsidTr="00497B78">
        <w:trPr>
          <w:trHeight w:hRule="exact" w:val="340"/>
        </w:trPr>
        <w:tc>
          <w:tcPr>
            <w:tcW w:w="7079" w:type="dxa"/>
            <w:vAlign w:val="center"/>
          </w:tcPr>
          <w:p w14:paraId="3BD3797F"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Ability to organise and prioritise workload and work on own initiative</w:t>
            </w:r>
          </w:p>
        </w:tc>
        <w:tc>
          <w:tcPr>
            <w:tcW w:w="993" w:type="dxa"/>
            <w:vAlign w:val="center"/>
          </w:tcPr>
          <w:p w14:paraId="3AE8D554"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114CC957"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6F54A342" w14:textId="77777777" w:rsidTr="00497B78">
        <w:trPr>
          <w:trHeight w:hRule="exact" w:val="1021"/>
        </w:trPr>
        <w:tc>
          <w:tcPr>
            <w:tcW w:w="7079" w:type="dxa"/>
            <w:vAlign w:val="center"/>
          </w:tcPr>
          <w:p w14:paraId="042BDA07"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Good Interpersonal skills and the ability to work collaboratively, leading to professional development of staff, to the achievement of the Academy aims and to the efficient running of all departments</w:t>
            </w:r>
          </w:p>
        </w:tc>
        <w:tc>
          <w:tcPr>
            <w:tcW w:w="993" w:type="dxa"/>
            <w:vAlign w:val="center"/>
          </w:tcPr>
          <w:p w14:paraId="2157E4AF"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43ECD282"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62C5F305" w14:textId="77777777" w:rsidTr="00497B78">
        <w:trPr>
          <w:trHeight w:hRule="exact" w:val="340"/>
        </w:trPr>
        <w:tc>
          <w:tcPr>
            <w:tcW w:w="7079" w:type="dxa"/>
            <w:vAlign w:val="center"/>
          </w:tcPr>
          <w:p w14:paraId="1D08199C"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Excellent creative teaching ability</w:t>
            </w:r>
          </w:p>
        </w:tc>
        <w:tc>
          <w:tcPr>
            <w:tcW w:w="993" w:type="dxa"/>
            <w:vAlign w:val="center"/>
          </w:tcPr>
          <w:p w14:paraId="5ACB283F"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3ED3EA07"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7EDDEB40" w14:textId="77777777" w:rsidTr="00497B78">
        <w:trPr>
          <w:trHeight w:hRule="exact" w:val="340"/>
        </w:trPr>
        <w:tc>
          <w:tcPr>
            <w:tcW w:w="7079" w:type="dxa"/>
            <w:vAlign w:val="center"/>
          </w:tcPr>
          <w:p w14:paraId="5F08F6E8"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Commitment to personal career development</w:t>
            </w:r>
          </w:p>
        </w:tc>
        <w:tc>
          <w:tcPr>
            <w:tcW w:w="993" w:type="dxa"/>
            <w:vAlign w:val="center"/>
          </w:tcPr>
          <w:p w14:paraId="75F5184A"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c>
          <w:tcPr>
            <w:tcW w:w="992" w:type="dxa"/>
            <w:vAlign w:val="center"/>
          </w:tcPr>
          <w:p w14:paraId="56B1D24E"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r>
      <w:tr w:rsidR="00274891" w:rsidRPr="00274891" w14:paraId="1DFC93DF" w14:textId="77777777" w:rsidTr="00497B78">
        <w:trPr>
          <w:trHeight w:hRule="exact" w:val="567"/>
        </w:trPr>
        <w:tc>
          <w:tcPr>
            <w:tcW w:w="7079" w:type="dxa"/>
            <w:vAlign w:val="center"/>
          </w:tcPr>
          <w:p w14:paraId="2296EC30"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Willingness to engage with parents in order to encourage their close involvement in the education of their children</w:t>
            </w:r>
          </w:p>
        </w:tc>
        <w:tc>
          <w:tcPr>
            <w:tcW w:w="993" w:type="dxa"/>
            <w:vAlign w:val="center"/>
          </w:tcPr>
          <w:p w14:paraId="12EFC3AF"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2" w:type="dxa"/>
            <w:vAlign w:val="center"/>
          </w:tcPr>
          <w:p w14:paraId="1332C6AD"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bl>
    <w:p w14:paraId="7DC18E40" w14:textId="77777777" w:rsidR="00274891" w:rsidRPr="00274891" w:rsidRDefault="00274891" w:rsidP="00274891">
      <w:pPr>
        <w:rPr>
          <w:rFonts w:asciiTheme="minorHAnsi" w:hAnsiTheme="minorHAnsi" w:cstheme="minorHAnsi"/>
          <w:sz w:val="24"/>
          <w:szCs w:val="24"/>
        </w:rPr>
      </w:pPr>
      <w:r w:rsidRPr="00274891">
        <w:rPr>
          <w:rFonts w:asciiTheme="minorHAnsi" w:hAnsiTheme="minorHAnsi" w:cstheme="minorHAnsi"/>
          <w:sz w:val="24"/>
          <w:szCs w:val="24"/>
        </w:rPr>
        <w:br w:type="page"/>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14"/>
        <w:gridCol w:w="997"/>
        <w:gridCol w:w="996"/>
      </w:tblGrid>
      <w:tr w:rsidR="00274891" w:rsidRPr="00274891" w14:paraId="43F06CD0" w14:textId="77777777" w:rsidTr="00497B78">
        <w:trPr>
          <w:trHeight w:hRule="exact" w:val="358"/>
        </w:trPr>
        <w:tc>
          <w:tcPr>
            <w:tcW w:w="7114" w:type="dxa"/>
            <w:shd w:val="clear" w:color="auto" w:fill="E0E0E0"/>
            <w:vAlign w:val="center"/>
          </w:tcPr>
          <w:p w14:paraId="057B2EF4"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bCs/>
                <w:sz w:val="24"/>
                <w:szCs w:val="24"/>
              </w:rPr>
              <w:lastRenderedPageBreak/>
              <w:t>Knowledge and Understanding</w:t>
            </w:r>
          </w:p>
        </w:tc>
        <w:tc>
          <w:tcPr>
            <w:tcW w:w="997" w:type="dxa"/>
            <w:shd w:val="clear" w:color="auto" w:fill="E0E0E0"/>
            <w:vAlign w:val="center"/>
          </w:tcPr>
          <w:p w14:paraId="61C50A4D"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c>
          <w:tcPr>
            <w:tcW w:w="996" w:type="dxa"/>
            <w:shd w:val="clear" w:color="auto" w:fill="E0E0E0"/>
            <w:vAlign w:val="center"/>
          </w:tcPr>
          <w:p w14:paraId="5F2906A2"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7662D67B" w14:textId="77777777" w:rsidTr="00497B78">
        <w:trPr>
          <w:trHeight w:hRule="exact" w:val="358"/>
        </w:trPr>
        <w:tc>
          <w:tcPr>
            <w:tcW w:w="7114" w:type="dxa"/>
            <w:vAlign w:val="center"/>
          </w:tcPr>
          <w:p w14:paraId="798B39FB"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Developments in the National Curriculum</w:t>
            </w:r>
          </w:p>
        </w:tc>
        <w:tc>
          <w:tcPr>
            <w:tcW w:w="997" w:type="dxa"/>
            <w:vAlign w:val="center"/>
          </w:tcPr>
          <w:p w14:paraId="6D3C4AE4"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6" w:type="dxa"/>
            <w:vAlign w:val="center"/>
          </w:tcPr>
          <w:p w14:paraId="3D11FEA5"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570BE3" w:rsidRPr="00274891" w14:paraId="228F6287" w14:textId="77777777" w:rsidTr="00497B78">
        <w:trPr>
          <w:trHeight w:hRule="exact" w:val="358"/>
        </w:trPr>
        <w:tc>
          <w:tcPr>
            <w:tcW w:w="7114" w:type="dxa"/>
            <w:vAlign w:val="center"/>
          </w:tcPr>
          <w:p w14:paraId="48CB2505" w14:textId="77777777" w:rsidR="00570BE3" w:rsidRPr="00274891" w:rsidRDefault="00570BE3" w:rsidP="00497B78">
            <w:pPr>
              <w:widowControl w:val="0"/>
              <w:autoSpaceDE w:val="0"/>
              <w:autoSpaceDN w:val="0"/>
              <w:adjustRightInd w:val="0"/>
              <w:ind w:left="120" w:right="283"/>
              <w:jc w:val="both"/>
              <w:rPr>
                <w:rFonts w:asciiTheme="minorHAnsi" w:hAnsiTheme="minorHAnsi" w:cstheme="minorHAnsi"/>
                <w:sz w:val="24"/>
                <w:szCs w:val="24"/>
              </w:rPr>
            </w:pPr>
            <w:r>
              <w:rPr>
                <w:rFonts w:asciiTheme="minorHAnsi" w:hAnsiTheme="minorHAnsi" w:cstheme="minorHAnsi"/>
                <w:sz w:val="24"/>
                <w:szCs w:val="24"/>
              </w:rPr>
              <w:t>Understanding of the principles of a Knowledge-rich curriculum</w:t>
            </w:r>
          </w:p>
        </w:tc>
        <w:tc>
          <w:tcPr>
            <w:tcW w:w="997" w:type="dxa"/>
            <w:vAlign w:val="center"/>
          </w:tcPr>
          <w:p w14:paraId="3457FFDE" w14:textId="77777777" w:rsidR="00570BE3"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6" w:type="dxa"/>
            <w:vAlign w:val="center"/>
          </w:tcPr>
          <w:p w14:paraId="2EFFB354" w14:textId="77777777" w:rsidR="00570BE3" w:rsidRPr="00274891" w:rsidRDefault="00570BE3"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7EB35C5A" w14:textId="77777777" w:rsidTr="00570BE3">
        <w:trPr>
          <w:trHeight w:hRule="exact" w:val="573"/>
        </w:trPr>
        <w:tc>
          <w:tcPr>
            <w:tcW w:w="7114" w:type="dxa"/>
            <w:vAlign w:val="center"/>
          </w:tcPr>
          <w:p w14:paraId="71C393AE" w14:textId="77777777" w:rsidR="00274891" w:rsidRPr="00274891" w:rsidRDefault="00570BE3" w:rsidP="00497B78">
            <w:pPr>
              <w:widowControl w:val="0"/>
              <w:autoSpaceDE w:val="0"/>
              <w:autoSpaceDN w:val="0"/>
              <w:adjustRightInd w:val="0"/>
              <w:ind w:left="120" w:right="283"/>
              <w:jc w:val="both"/>
              <w:rPr>
                <w:rFonts w:asciiTheme="minorHAnsi" w:hAnsiTheme="minorHAnsi" w:cstheme="minorHAnsi"/>
                <w:sz w:val="24"/>
                <w:szCs w:val="24"/>
              </w:rPr>
            </w:pPr>
            <w:r>
              <w:rPr>
                <w:rFonts w:asciiTheme="minorHAnsi" w:hAnsiTheme="minorHAnsi" w:cstheme="minorHAnsi"/>
                <w:sz w:val="24"/>
                <w:szCs w:val="24"/>
              </w:rPr>
              <w:t>Developing appropriately challenging</w:t>
            </w:r>
            <w:r w:rsidR="00274891" w:rsidRPr="00274891">
              <w:rPr>
                <w:rFonts w:asciiTheme="minorHAnsi" w:hAnsiTheme="minorHAnsi" w:cstheme="minorHAnsi"/>
                <w:sz w:val="24"/>
                <w:szCs w:val="24"/>
              </w:rPr>
              <w:t xml:space="preserve"> Schemes of Work</w:t>
            </w:r>
            <w:r>
              <w:rPr>
                <w:rFonts w:asciiTheme="minorHAnsi" w:hAnsiTheme="minorHAnsi" w:cstheme="minorHAnsi"/>
                <w:sz w:val="24"/>
                <w:szCs w:val="24"/>
              </w:rPr>
              <w:t xml:space="preserve"> and Resources</w:t>
            </w:r>
          </w:p>
        </w:tc>
        <w:tc>
          <w:tcPr>
            <w:tcW w:w="997" w:type="dxa"/>
            <w:vAlign w:val="center"/>
          </w:tcPr>
          <w:p w14:paraId="770574B7"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6" w:type="dxa"/>
            <w:vAlign w:val="center"/>
          </w:tcPr>
          <w:p w14:paraId="275B9016"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714EFF10" w14:textId="77777777" w:rsidTr="00497B78">
        <w:trPr>
          <w:trHeight w:hRule="exact" w:val="358"/>
        </w:trPr>
        <w:tc>
          <w:tcPr>
            <w:tcW w:w="7114" w:type="dxa"/>
            <w:vAlign w:val="center"/>
          </w:tcPr>
          <w:p w14:paraId="41EAEA06"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Effective strategies for supporting students to improve outcomes</w:t>
            </w:r>
          </w:p>
        </w:tc>
        <w:tc>
          <w:tcPr>
            <w:tcW w:w="997" w:type="dxa"/>
            <w:vAlign w:val="center"/>
          </w:tcPr>
          <w:p w14:paraId="6C20AF6F"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6" w:type="dxa"/>
            <w:vAlign w:val="center"/>
          </w:tcPr>
          <w:p w14:paraId="3CF72B90"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4EFA46D1" w14:textId="77777777" w:rsidTr="00497B78">
        <w:trPr>
          <w:trHeight w:hRule="exact" w:val="597"/>
        </w:trPr>
        <w:tc>
          <w:tcPr>
            <w:tcW w:w="7114" w:type="dxa"/>
            <w:vAlign w:val="center"/>
          </w:tcPr>
          <w:p w14:paraId="7E9BFB26"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Have a good understanding of positive effective strategies for whole school behaviour management</w:t>
            </w:r>
          </w:p>
        </w:tc>
        <w:tc>
          <w:tcPr>
            <w:tcW w:w="997" w:type="dxa"/>
            <w:vAlign w:val="center"/>
          </w:tcPr>
          <w:p w14:paraId="40FEE833"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6" w:type="dxa"/>
            <w:vAlign w:val="center"/>
          </w:tcPr>
          <w:p w14:paraId="0E1ECF10"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09C0F32E" w14:textId="77777777" w:rsidTr="00497B78">
        <w:trPr>
          <w:trHeight w:hRule="exact" w:val="597"/>
        </w:trPr>
        <w:tc>
          <w:tcPr>
            <w:tcW w:w="7114" w:type="dxa"/>
            <w:vAlign w:val="center"/>
          </w:tcPr>
          <w:p w14:paraId="727BADFE"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A thorough understanding of the intervention packages available to support accelerated learning</w:t>
            </w:r>
          </w:p>
        </w:tc>
        <w:tc>
          <w:tcPr>
            <w:tcW w:w="997" w:type="dxa"/>
            <w:vAlign w:val="center"/>
          </w:tcPr>
          <w:p w14:paraId="0DCEE2F6"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c>
          <w:tcPr>
            <w:tcW w:w="996" w:type="dxa"/>
            <w:vAlign w:val="center"/>
          </w:tcPr>
          <w:p w14:paraId="54E5AA3E"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r>
      <w:tr w:rsidR="00274891" w:rsidRPr="00274891" w14:paraId="530FA7B9" w14:textId="77777777" w:rsidTr="00497B78">
        <w:trPr>
          <w:trHeight w:hRule="exact" w:val="358"/>
        </w:trPr>
        <w:tc>
          <w:tcPr>
            <w:tcW w:w="7114" w:type="dxa"/>
            <w:vAlign w:val="center"/>
          </w:tcPr>
          <w:p w14:paraId="4A3DD958"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Knowledge and understanding of the needs and care of students with SEN</w:t>
            </w:r>
          </w:p>
        </w:tc>
        <w:tc>
          <w:tcPr>
            <w:tcW w:w="997" w:type="dxa"/>
            <w:vAlign w:val="center"/>
          </w:tcPr>
          <w:p w14:paraId="41C7D032"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6" w:type="dxa"/>
            <w:vAlign w:val="center"/>
          </w:tcPr>
          <w:p w14:paraId="298AF617"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721C9C57" w14:textId="77777777" w:rsidTr="00497B78">
        <w:trPr>
          <w:trHeight w:hRule="exact" w:val="567"/>
        </w:trPr>
        <w:tc>
          <w:tcPr>
            <w:tcW w:w="7114" w:type="dxa"/>
            <w:vAlign w:val="center"/>
          </w:tcPr>
          <w:p w14:paraId="1AA2361B" w14:textId="77777777" w:rsidR="00274891" w:rsidRPr="00274891" w:rsidRDefault="00274891" w:rsidP="00497B78">
            <w:pPr>
              <w:widowControl w:val="0"/>
              <w:autoSpaceDE w:val="0"/>
              <w:autoSpaceDN w:val="0"/>
              <w:adjustRightInd w:val="0"/>
              <w:ind w:left="133" w:right="283"/>
              <w:jc w:val="both"/>
              <w:rPr>
                <w:rFonts w:asciiTheme="minorHAnsi" w:hAnsiTheme="minorHAnsi" w:cstheme="minorHAnsi"/>
                <w:sz w:val="24"/>
                <w:szCs w:val="24"/>
              </w:rPr>
            </w:pPr>
            <w:r w:rsidRPr="00274891">
              <w:rPr>
                <w:rFonts w:asciiTheme="minorHAnsi" w:hAnsiTheme="minorHAnsi" w:cstheme="minorHAnsi"/>
                <w:sz w:val="24"/>
                <w:szCs w:val="24"/>
              </w:rPr>
              <w:t>Must be able to teach Physics, Chemistry or Biology to KS5.</w:t>
            </w:r>
          </w:p>
        </w:tc>
        <w:tc>
          <w:tcPr>
            <w:tcW w:w="997" w:type="dxa"/>
            <w:vAlign w:val="center"/>
          </w:tcPr>
          <w:p w14:paraId="5C0271BD"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6" w:type="dxa"/>
            <w:vAlign w:val="center"/>
          </w:tcPr>
          <w:p w14:paraId="64D247E2"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662DC86E" w14:textId="77777777" w:rsidTr="00497B78">
        <w:trPr>
          <w:trHeight w:hRule="exact" w:val="358"/>
        </w:trPr>
        <w:tc>
          <w:tcPr>
            <w:tcW w:w="7114" w:type="dxa"/>
            <w:vAlign w:val="center"/>
          </w:tcPr>
          <w:p w14:paraId="4EA69D61"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Understanding of assessment systems</w:t>
            </w:r>
          </w:p>
        </w:tc>
        <w:tc>
          <w:tcPr>
            <w:tcW w:w="997" w:type="dxa"/>
            <w:vAlign w:val="center"/>
          </w:tcPr>
          <w:p w14:paraId="68F0821B"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6" w:type="dxa"/>
            <w:vAlign w:val="center"/>
          </w:tcPr>
          <w:p w14:paraId="6DBC26EA"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36A2D3D0" w14:textId="77777777" w:rsidTr="00497B78">
        <w:trPr>
          <w:trHeight w:hRule="exact" w:val="358"/>
        </w:trPr>
        <w:tc>
          <w:tcPr>
            <w:tcW w:w="7114" w:type="dxa"/>
            <w:shd w:val="clear" w:color="auto" w:fill="E0E0E0"/>
            <w:vAlign w:val="center"/>
          </w:tcPr>
          <w:p w14:paraId="056F13AF"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bCs/>
                <w:sz w:val="24"/>
                <w:szCs w:val="24"/>
              </w:rPr>
              <w:t>Equal Opportunities</w:t>
            </w:r>
          </w:p>
        </w:tc>
        <w:tc>
          <w:tcPr>
            <w:tcW w:w="997" w:type="dxa"/>
            <w:shd w:val="clear" w:color="auto" w:fill="E0E0E0"/>
            <w:vAlign w:val="center"/>
          </w:tcPr>
          <w:p w14:paraId="1152CD62"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c>
          <w:tcPr>
            <w:tcW w:w="996" w:type="dxa"/>
            <w:shd w:val="clear" w:color="auto" w:fill="E0E0E0"/>
            <w:vAlign w:val="center"/>
          </w:tcPr>
          <w:p w14:paraId="309DF3E8"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65BE7FC4" w14:textId="77777777" w:rsidTr="00497B78">
        <w:trPr>
          <w:trHeight w:hRule="exact" w:val="358"/>
        </w:trPr>
        <w:tc>
          <w:tcPr>
            <w:tcW w:w="7114" w:type="dxa"/>
            <w:vAlign w:val="center"/>
          </w:tcPr>
          <w:p w14:paraId="1FA4A5CF"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Understanding of different social backgrounds of students</w:t>
            </w:r>
          </w:p>
        </w:tc>
        <w:tc>
          <w:tcPr>
            <w:tcW w:w="997" w:type="dxa"/>
            <w:vAlign w:val="center"/>
          </w:tcPr>
          <w:p w14:paraId="0A79C879"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c>
          <w:tcPr>
            <w:tcW w:w="996" w:type="dxa"/>
            <w:vAlign w:val="center"/>
          </w:tcPr>
          <w:p w14:paraId="7D0C8E5D"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r>
      <w:tr w:rsidR="00274891" w:rsidRPr="00274891" w14:paraId="28C2A9A0" w14:textId="77777777" w:rsidTr="00570BE3">
        <w:trPr>
          <w:trHeight w:hRule="exact" w:val="764"/>
        </w:trPr>
        <w:tc>
          <w:tcPr>
            <w:tcW w:w="7114" w:type="dxa"/>
            <w:vAlign w:val="center"/>
          </w:tcPr>
          <w:p w14:paraId="58387751"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Understanding the needs of students and the appropriate policies and strategies to support them</w:t>
            </w:r>
          </w:p>
        </w:tc>
        <w:tc>
          <w:tcPr>
            <w:tcW w:w="997" w:type="dxa"/>
            <w:vAlign w:val="center"/>
          </w:tcPr>
          <w:p w14:paraId="09463499"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c>
          <w:tcPr>
            <w:tcW w:w="996" w:type="dxa"/>
            <w:vAlign w:val="center"/>
          </w:tcPr>
          <w:p w14:paraId="655C80B6"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r>
      <w:tr w:rsidR="00274891" w:rsidRPr="00274891" w14:paraId="7DC0FF50" w14:textId="77777777" w:rsidTr="00497B78">
        <w:trPr>
          <w:trHeight w:hRule="exact" w:val="340"/>
        </w:trPr>
        <w:tc>
          <w:tcPr>
            <w:tcW w:w="7114" w:type="dxa"/>
            <w:vAlign w:val="center"/>
          </w:tcPr>
          <w:p w14:paraId="4EF21AFE" w14:textId="77777777" w:rsidR="00274891" w:rsidRPr="00274891" w:rsidRDefault="00274891" w:rsidP="00497B78">
            <w:pPr>
              <w:widowControl w:val="0"/>
              <w:autoSpaceDE w:val="0"/>
              <w:autoSpaceDN w:val="0"/>
              <w:adjustRightInd w:val="0"/>
              <w:ind w:left="120" w:right="283"/>
              <w:jc w:val="both"/>
              <w:rPr>
                <w:rFonts w:asciiTheme="minorHAnsi" w:hAnsiTheme="minorHAnsi" w:cstheme="minorHAnsi"/>
                <w:sz w:val="24"/>
                <w:szCs w:val="24"/>
              </w:rPr>
            </w:pPr>
            <w:r w:rsidRPr="00274891">
              <w:rPr>
                <w:rFonts w:asciiTheme="minorHAnsi" w:hAnsiTheme="minorHAnsi" w:cstheme="minorHAnsi"/>
                <w:sz w:val="24"/>
                <w:szCs w:val="24"/>
              </w:rPr>
              <w:t>U</w:t>
            </w:r>
            <w:r w:rsidR="00570BE3">
              <w:rPr>
                <w:rFonts w:asciiTheme="minorHAnsi" w:hAnsiTheme="minorHAnsi" w:cstheme="minorHAnsi"/>
                <w:sz w:val="24"/>
                <w:szCs w:val="24"/>
              </w:rPr>
              <w:t>nderstand the needs of EAL students</w:t>
            </w:r>
          </w:p>
        </w:tc>
        <w:tc>
          <w:tcPr>
            <w:tcW w:w="997" w:type="dxa"/>
            <w:vAlign w:val="center"/>
          </w:tcPr>
          <w:p w14:paraId="39026122" w14:textId="77777777" w:rsidR="00274891" w:rsidRPr="00274891" w:rsidRDefault="00274891" w:rsidP="00497B78">
            <w:pPr>
              <w:widowControl w:val="0"/>
              <w:autoSpaceDE w:val="0"/>
              <w:autoSpaceDN w:val="0"/>
              <w:adjustRightInd w:val="0"/>
              <w:jc w:val="center"/>
              <w:rPr>
                <w:rFonts w:asciiTheme="minorHAnsi" w:hAnsiTheme="minorHAnsi" w:cstheme="minorHAnsi"/>
                <w:sz w:val="24"/>
                <w:szCs w:val="24"/>
              </w:rPr>
            </w:pPr>
          </w:p>
        </w:tc>
        <w:tc>
          <w:tcPr>
            <w:tcW w:w="996" w:type="dxa"/>
            <w:vAlign w:val="center"/>
          </w:tcPr>
          <w:p w14:paraId="2B552D8B" w14:textId="77777777" w:rsidR="00274891" w:rsidRPr="00274891" w:rsidRDefault="00570BE3" w:rsidP="00497B78">
            <w:pPr>
              <w:widowControl w:val="0"/>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w:t>
            </w:r>
          </w:p>
        </w:tc>
      </w:tr>
    </w:tbl>
    <w:p w14:paraId="700FADC0" w14:textId="77777777" w:rsidR="00274891" w:rsidRPr="00274891" w:rsidRDefault="00274891" w:rsidP="00274891">
      <w:pPr>
        <w:widowControl w:val="0"/>
        <w:autoSpaceDE w:val="0"/>
        <w:autoSpaceDN w:val="0"/>
        <w:adjustRightInd w:val="0"/>
        <w:spacing w:line="1" w:lineRule="exact"/>
        <w:rPr>
          <w:rFonts w:asciiTheme="minorHAnsi" w:hAnsiTheme="minorHAnsi" w:cstheme="minorHAnsi"/>
          <w:sz w:val="24"/>
          <w:szCs w:val="24"/>
        </w:rPr>
      </w:pPr>
    </w:p>
    <w:p w14:paraId="24898B2C" w14:textId="77777777" w:rsidR="005E2EEE" w:rsidRPr="00274891" w:rsidRDefault="005E2EEE" w:rsidP="006D1F68">
      <w:pPr>
        <w:spacing w:after="160" w:line="259" w:lineRule="auto"/>
        <w:rPr>
          <w:rFonts w:asciiTheme="minorHAnsi" w:hAnsiTheme="minorHAnsi" w:cstheme="minorHAnsi"/>
          <w:sz w:val="24"/>
          <w:szCs w:val="24"/>
        </w:rPr>
      </w:pPr>
    </w:p>
    <w:p w14:paraId="4BACEA87" w14:textId="77777777" w:rsidR="005E2EEE" w:rsidRPr="00274891" w:rsidRDefault="005E2EEE" w:rsidP="006D1F68">
      <w:pPr>
        <w:spacing w:after="160" w:line="259" w:lineRule="auto"/>
        <w:rPr>
          <w:rFonts w:asciiTheme="minorHAnsi" w:hAnsiTheme="minorHAnsi" w:cstheme="minorHAnsi"/>
          <w:sz w:val="24"/>
          <w:szCs w:val="24"/>
        </w:rPr>
      </w:pPr>
    </w:p>
    <w:p w14:paraId="43AE2B30" w14:textId="77777777" w:rsidR="005E2EEE" w:rsidRPr="00274891" w:rsidRDefault="001D3AAC" w:rsidP="006D1F68">
      <w:pPr>
        <w:spacing w:after="160" w:line="259" w:lineRule="auto"/>
        <w:rPr>
          <w:rFonts w:asciiTheme="minorHAnsi" w:hAnsiTheme="minorHAnsi" w:cstheme="minorHAnsi"/>
          <w:sz w:val="24"/>
          <w:szCs w:val="24"/>
        </w:rPr>
      </w:pPr>
      <w:r w:rsidRPr="007E6D31">
        <w:rPr>
          <w:rFonts w:cstheme="minorHAnsi"/>
          <w:noProof/>
          <w:sz w:val="28"/>
          <w:szCs w:val="28"/>
        </w:rPr>
        <w:drawing>
          <wp:anchor distT="0" distB="0" distL="114300" distR="114300" simplePos="0" relativeHeight="251691008" behindDoc="0" locked="0" layoutInCell="1" allowOverlap="1" wp14:anchorId="0DBA5A16" wp14:editId="411EABA0">
            <wp:simplePos x="0" y="0"/>
            <wp:positionH relativeFrom="margin">
              <wp:posOffset>561367</wp:posOffset>
            </wp:positionH>
            <wp:positionV relativeFrom="paragraph">
              <wp:posOffset>260433</wp:posOffset>
            </wp:positionV>
            <wp:extent cx="4764729" cy="3575271"/>
            <wp:effectExtent l="0" t="0" r="0" b="6350"/>
            <wp:wrapNone/>
            <wp:docPr id="27" name="Picture 27" descr="C:\Users\LPetrie\AppData\Local\Microsoft\Windows\INetCache\Content.Outlook\N95AFML9\IMG_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etrie\AppData\Local\Microsoft\Windows\INetCache\Content.Outlook\N95AFML9\IMG_4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4729" cy="3575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BAABB" w14:textId="77777777" w:rsidR="005E2EEE" w:rsidRPr="00274891" w:rsidRDefault="005E2EEE" w:rsidP="006D1F68">
      <w:pPr>
        <w:spacing w:after="160" w:line="259" w:lineRule="auto"/>
        <w:rPr>
          <w:rFonts w:asciiTheme="minorHAnsi" w:hAnsiTheme="minorHAnsi" w:cstheme="minorHAnsi"/>
          <w:sz w:val="24"/>
          <w:szCs w:val="24"/>
        </w:rPr>
      </w:pPr>
    </w:p>
    <w:p w14:paraId="399176B1" w14:textId="77777777" w:rsidR="005E2EEE" w:rsidRPr="00274891" w:rsidRDefault="005E2EEE" w:rsidP="006D1F68">
      <w:pPr>
        <w:spacing w:after="160" w:line="259" w:lineRule="auto"/>
        <w:rPr>
          <w:rFonts w:asciiTheme="minorHAnsi" w:hAnsiTheme="minorHAnsi" w:cstheme="minorHAnsi"/>
          <w:sz w:val="24"/>
          <w:szCs w:val="24"/>
        </w:rPr>
      </w:pPr>
    </w:p>
    <w:p w14:paraId="1C8324F7" w14:textId="77777777" w:rsidR="005E2EEE" w:rsidRDefault="005E2EEE" w:rsidP="006D1F68">
      <w:pPr>
        <w:spacing w:after="160" w:line="259" w:lineRule="auto"/>
        <w:rPr>
          <w:rFonts w:asciiTheme="minorHAnsi" w:hAnsiTheme="minorHAnsi" w:cstheme="minorHAnsi"/>
          <w:sz w:val="28"/>
          <w:szCs w:val="28"/>
        </w:rPr>
      </w:pPr>
    </w:p>
    <w:p w14:paraId="6E2DE833" w14:textId="77777777" w:rsidR="005E2EEE" w:rsidRDefault="005E2EEE" w:rsidP="006D1F68">
      <w:pPr>
        <w:spacing w:after="160" w:line="259" w:lineRule="auto"/>
        <w:rPr>
          <w:rFonts w:asciiTheme="minorHAnsi" w:hAnsiTheme="minorHAnsi" w:cstheme="minorHAnsi"/>
          <w:sz w:val="28"/>
          <w:szCs w:val="28"/>
        </w:rPr>
      </w:pPr>
    </w:p>
    <w:p w14:paraId="7231EFE0" w14:textId="77777777" w:rsidR="005E2EEE" w:rsidRDefault="005E2EEE" w:rsidP="006D1F68">
      <w:pPr>
        <w:spacing w:after="160" w:line="259" w:lineRule="auto"/>
        <w:rPr>
          <w:rFonts w:asciiTheme="minorHAnsi" w:hAnsiTheme="minorHAnsi" w:cstheme="minorHAnsi"/>
          <w:sz w:val="28"/>
          <w:szCs w:val="28"/>
        </w:rPr>
      </w:pPr>
    </w:p>
    <w:p w14:paraId="00CC4E41" w14:textId="77777777" w:rsidR="005E2EEE" w:rsidRDefault="005E2EEE" w:rsidP="006D1F68">
      <w:pPr>
        <w:spacing w:after="160" w:line="259" w:lineRule="auto"/>
        <w:rPr>
          <w:rFonts w:asciiTheme="minorHAnsi" w:hAnsiTheme="minorHAnsi" w:cstheme="minorHAnsi"/>
          <w:sz w:val="28"/>
          <w:szCs w:val="28"/>
        </w:rPr>
      </w:pPr>
    </w:p>
    <w:p w14:paraId="38E2BA0D" w14:textId="77777777" w:rsidR="005E2EEE" w:rsidRDefault="005E2EEE" w:rsidP="006D1F68">
      <w:pPr>
        <w:spacing w:after="160" w:line="259" w:lineRule="auto"/>
        <w:rPr>
          <w:rFonts w:asciiTheme="minorHAnsi" w:hAnsiTheme="minorHAnsi" w:cstheme="minorHAnsi"/>
          <w:sz w:val="28"/>
          <w:szCs w:val="28"/>
        </w:rPr>
      </w:pPr>
    </w:p>
    <w:p w14:paraId="6D086587" w14:textId="77777777" w:rsidR="005E2EEE" w:rsidRDefault="005E2EEE" w:rsidP="006D1F68">
      <w:pPr>
        <w:spacing w:after="160" w:line="259" w:lineRule="auto"/>
        <w:rPr>
          <w:rFonts w:asciiTheme="minorHAnsi" w:hAnsiTheme="minorHAnsi" w:cstheme="minorHAnsi"/>
          <w:sz w:val="28"/>
          <w:szCs w:val="28"/>
        </w:rPr>
      </w:pPr>
    </w:p>
    <w:p w14:paraId="762BEB6B" w14:textId="77777777" w:rsidR="005E2EEE" w:rsidRDefault="005E2EEE" w:rsidP="006D1F68">
      <w:pPr>
        <w:spacing w:after="160" w:line="259" w:lineRule="auto"/>
        <w:rPr>
          <w:rFonts w:asciiTheme="minorHAnsi" w:hAnsiTheme="minorHAnsi" w:cstheme="minorHAnsi"/>
          <w:sz w:val="28"/>
          <w:szCs w:val="28"/>
        </w:rPr>
      </w:pPr>
    </w:p>
    <w:p w14:paraId="0DF35FFC" w14:textId="77777777" w:rsidR="005E2EEE" w:rsidRDefault="005E2EEE" w:rsidP="006D1F68">
      <w:pPr>
        <w:spacing w:after="160" w:line="259" w:lineRule="auto"/>
        <w:rPr>
          <w:rFonts w:asciiTheme="minorHAnsi" w:hAnsiTheme="minorHAnsi" w:cstheme="minorHAnsi"/>
          <w:sz w:val="28"/>
          <w:szCs w:val="28"/>
        </w:rPr>
      </w:pPr>
    </w:p>
    <w:p w14:paraId="4CB6009E" w14:textId="77777777" w:rsidR="005E2EEE" w:rsidRDefault="005E2EEE" w:rsidP="006D1F68">
      <w:pPr>
        <w:spacing w:after="160" w:line="259" w:lineRule="auto"/>
        <w:rPr>
          <w:rFonts w:asciiTheme="minorHAnsi" w:hAnsiTheme="minorHAnsi" w:cstheme="minorHAnsi"/>
          <w:sz w:val="28"/>
          <w:szCs w:val="28"/>
        </w:rPr>
      </w:pPr>
    </w:p>
    <w:p w14:paraId="7D427E78" w14:textId="77777777" w:rsidR="001B2ECE" w:rsidRDefault="001B2ECE" w:rsidP="006D1F68">
      <w:pPr>
        <w:spacing w:after="160" w:line="259" w:lineRule="auto"/>
        <w:rPr>
          <w:rFonts w:asciiTheme="minorHAnsi" w:hAnsiTheme="minorHAnsi" w:cstheme="minorHAnsi"/>
          <w:sz w:val="28"/>
          <w:szCs w:val="28"/>
        </w:rPr>
      </w:pPr>
    </w:p>
    <w:p w14:paraId="7AFAAFF6" w14:textId="77777777" w:rsidR="001B2ECE" w:rsidRDefault="001B2ECE" w:rsidP="006D1F68">
      <w:pPr>
        <w:spacing w:after="160" w:line="259" w:lineRule="auto"/>
        <w:rPr>
          <w:rFonts w:asciiTheme="minorHAnsi" w:hAnsiTheme="minorHAnsi" w:cstheme="minorHAnsi"/>
          <w:sz w:val="28"/>
          <w:szCs w:val="28"/>
        </w:rPr>
      </w:pPr>
    </w:p>
    <w:p w14:paraId="7E3D5FA2" w14:textId="77777777" w:rsidR="006D1F68" w:rsidRDefault="006D1F6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r w:rsidR="00F017BA">
        <w:rPr>
          <w:rFonts w:asciiTheme="minorHAnsi" w:hAnsiTheme="minorHAnsi" w:cstheme="minorHAnsi"/>
          <w:noProof/>
          <w:sz w:val="28"/>
          <w:szCs w:val="28"/>
        </w:rPr>
        <w:lastRenderedPageBreak/>
        <w:drawing>
          <wp:inline distT="0" distB="0" distL="0" distR="0" wp14:anchorId="1CC4DAA2" wp14:editId="47044A4C">
            <wp:extent cx="4436942" cy="3327707"/>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7PJq92XoAAXSQ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8857" cy="3329143"/>
                    </a:xfrm>
                    <a:prstGeom prst="rect">
                      <a:avLst/>
                    </a:prstGeom>
                  </pic:spPr>
                </pic:pic>
              </a:graphicData>
            </a:graphic>
          </wp:inline>
        </w:drawing>
      </w:r>
    </w:p>
    <w:p w14:paraId="1201AC25" w14:textId="77777777" w:rsidR="00D42B65" w:rsidRDefault="00F017BA" w:rsidP="006D1F68">
      <w:pPr>
        <w:spacing w:after="160" w:line="259" w:lineRule="auto"/>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76671" behindDoc="0" locked="0" layoutInCell="1" allowOverlap="1" wp14:anchorId="41A73959" wp14:editId="474FDA3B">
            <wp:simplePos x="0" y="0"/>
            <wp:positionH relativeFrom="margin">
              <wp:align>center</wp:align>
            </wp:positionH>
            <wp:positionV relativeFrom="page">
              <wp:align>center</wp:align>
            </wp:positionV>
            <wp:extent cx="6951980" cy="100838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r w:rsidR="006D1F68">
        <w:rPr>
          <w:rFonts w:asciiTheme="minorHAnsi" w:hAnsiTheme="minorHAnsi" w:cstheme="minorHAnsi"/>
          <w:sz w:val="28"/>
          <w:szCs w:val="28"/>
        </w:rPr>
        <w:br w:type="page"/>
      </w:r>
    </w:p>
    <w:p w14:paraId="138AC004" w14:textId="7BB9626B" w:rsidR="006D1F68" w:rsidRPr="00421ADF" w:rsidRDefault="00F017BA" w:rsidP="006D1F68">
      <w:pPr>
        <w:spacing w:after="160" w:line="259" w:lineRule="auto"/>
        <w:rPr>
          <w:rFonts w:asciiTheme="minorHAnsi" w:hAnsiTheme="minorHAnsi" w:cstheme="minorHAnsi"/>
          <w:sz w:val="28"/>
          <w:szCs w:val="28"/>
        </w:rPr>
      </w:pPr>
      <w:r w:rsidRPr="00F017BA">
        <w:rPr>
          <w:rFonts w:asciiTheme="minorHAnsi" w:hAnsiTheme="minorHAnsi" w:cstheme="minorHAnsi"/>
          <w:noProof/>
          <w:sz w:val="28"/>
          <w:szCs w:val="28"/>
        </w:rPr>
        <w:lastRenderedPageBreak/>
        <w:drawing>
          <wp:anchor distT="0" distB="0" distL="114300" distR="114300" simplePos="0" relativeHeight="251680768" behindDoc="0" locked="0" layoutInCell="1" allowOverlap="1" wp14:anchorId="7962EAF2" wp14:editId="62DC2F90">
            <wp:simplePos x="0" y="0"/>
            <wp:positionH relativeFrom="column">
              <wp:posOffset>1391285</wp:posOffset>
            </wp:positionH>
            <wp:positionV relativeFrom="paragraph">
              <wp:posOffset>7974330</wp:posOffset>
            </wp:positionV>
            <wp:extent cx="2716530" cy="66675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7BA">
        <w:rPr>
          <w:rFonts w:asciiTheme="minorHAnsi" w:hAnsiTheme="minorHAnsi" w:cstheme="minorHAnsi"/>
          <w:noProof/>
          <w:sz w:val="28"/>
          <w:szCs w:val="28"/>
        </w:rPr>
        <mc:AlternateContent>
          <mc:Choice Requires="wps">
            <w:drawing>
              <wp:anchor distT="0" distB="0" distL="114300" distR="114300" simplePos="0" relativeHeight="251681792" behindDoc="0" locked="0" layoutInCell="1" allowOverlap="1" wp14:anchorId="5228FF14" wp14:editId="09CE90F0">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0B9C8C99" w14:textId="77777777" w:rsidR="00497B78" w:rsidRPr="00BD55D0" w:rsidRDefault="00497B78"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28FF14" id="Text Box 20" o:spid="_x0000_s1030" type="#_x0000_t202" style="position:absolute;margin-left:104.6pt;margin-top:674.7pt;width:285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" fillcolor="window" stroked="f" strokeweight=".5pt">
                <v:textbox>
                  <w:txbxContent>
                    <w:p w14:paraId="0B9C8C99" w14:textId="77777777" w:rsidR="00497B78" w:rsidRPr="00BD55D0" w:rsidRDefault="00497B78"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Pr="00F017BA">
        <w:rPr>
          <w:rFonts w:asciiTheme="minorHAnsi" w:hAnsiTheme="minorHAnsi" w:cstheme="minorHAnsi"/>
          <w:noProof/>
          <w:sz w:val="28"/>
          <w:szCs w:val="28"/>
        </w:rPr>
        <w:drawing>
          <wp:anchor distT="0" distB="0" distL="114300" distR="114300" simplePos="0" relativeHeight="251682816" behindDoc="0" locked="0" layoutInCell="1" allowOverlap="1" wp14:anchorId="5A2FEAAD" wp14:editId="7B4AD87E">
            <wp:simplePos x="0" y="0"/>
            <wp:positionH relativeFrom="column">
              <wp:posOffset>772685</wp:posOffset>
            </wp:positionH>
            <wp:positionV relativeFrom="paragraph">
              <wp:posOffset>7851403</wp:posOffset>
            </wp:positionV>
            <wp:extent cx="656590" cy="1111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8"/>
          <w:szCs w:val="28"/>
        </w:rPr>
        <w:drawing>
          <wp:anchor distT="0" distB="0" distL="114300" distR="114300" simplePos="0" relativeHeight="251678720" behindDoc="1" locked="0" layoutInCell="1" allowOverlap="1" wp14:anchorId="15C04165" wp14:editId="0B9981B5">
            <wp:simplePos x="0" y="0"/>
            <wp:positionH relativeFrom="page">
              <wp:posOffset>304800</wp:posOffset>
            </wp:positionH>
            <wp:positionV relativeFrom="page">
              <wp:posOffset>304800</wp:posOffset>
            </wp:positionV>
            <wp:extent cx="6951980" cy="100838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p>
    <w:sectPr w:rsidR="006D1F68" w:rsidRPr="00421ADF" w:rsidSect="00B64E82">
      <w:pgSz w:w="11906" w:h="16838"/>
      <w:pgMar w:top="1440" w:right="1274"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94C299" w14:textId="77777777" w:rsidR="00D118C1" w:rsidRDefault="00D118C1" w:rsidP="00000696">
      <w:r>
        <w:separator/>
      </w:r>
    </w:p>
  </w:endnote>
  <w:endnote w:type="continuationSeparator" w:id="0">
    <w:p w14:paraId="1EDD5033" w14:textId="77777777" w:rsidR="00D118C1" w:rsidRDefault="00D118C1"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757AB" w14:textId="77777777" w:rsidR="00D118C1" w:rsidRDefault="00D118C1" w:rsidP="00000696">
      <w:r>
        <w:separator/>
      </w:r>
    </w:p>
  </w:footnote>
  <w:footnote w:type="continuationSeparator" w:id="0">
    <w:p w14:paraId="08A929FD" w14:textId="77777777" w:rsidR="00D118C1" w:rsidRDefault="00D118C1" w:rsidP="000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1" w15:restartNumberingAfterBreak="0">
    <w:nsid w:val="02F81094"/>
    <w:multiLevelType w:val="multilevel"/>
    <w:tmpl w:val="8382AA70"/>
    <w:lvl w:ilvl="0">
      <w:start w:val="1"/>
      <w:numFmt w:val="decimal"/>
      <w:lvlText w:val="%1."/>
      <w:lvlJc w:val="left"/>
      <w:pPr>
        <w:ind w:left="360" w:hanging="360"/>
      </w:pPr>
    </w:lvl>
    <w:lvl w:ilvl="1">
      <w:start w:val="1"/>
      <w:numFmt w:val="bullet"/>
      <w:lvlText w:val=""/>
      <w:lvlJc w:val="left"/>
      <w:pPr>
        <w:ind w:left="97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26A379C0"/>
    <w:multiLevelType w:val="hybridMultilevel"/>
    <w:tmpl w:val="7240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2D52666A"/>
    <w:multiLevelType w:val="hybridMultilevel"/>
    <w:tmpl w:val="8A78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20D13"/>
    <w:multiLevelType w:val="hybridMultilevel"/>
    <w:tmpl w:val="53CE7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484ABA"/>
    <w:multiLevelType w:val="hybridMultilevel"/>
    <w:tmpl w:val="124A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18631B"/>
    <w:multiLevelType w:val="hybridMultilevel"/>
    <w:tmpl w:val="82F46BC8"/>
    <w:lvl w:ilvl="0" w:tplc="4D66D3C6">
      <w:numFmt w:val="bullet"/>
      <w:lvlText w:val=""/>
      <w:lvlJc w:val="left"/>
      <w:pPr>
        <w:ind w:left="600" w:hanging="360"/>
      </w:pPr>
      <w:rPr>
        <w:rFonts w:ascii="Symbol" w:eastAsia="Symbol" w:hAnsi="Symbol" w:cs="Symbol" w:hint="default"/>
        <w:w w:val="99"/>
        <w:sz w:val="20"/>
        <w:szCs w:val="20"/>
        <w:lang w:val="en-US" w:eastAsia="en-US" w:bidi="en-US"/>
      </w:rPr>
    </w:lvl>
    <w:lvl w:ilvl="1" w:tplc="035082EE">
      <w:numFmt w:val="bullet"/>
      <w:lvlText w:val="•"/>
      <w:lvlJc w:val="left"/>
      <w:pPr>
        <w:ind w:left="1632" w:hanging="360"/>
      </w:pPr>
      <w:rPr>
        <w:rFonts w:hint="default"/>
        <w:lang w:val="en-US" w:eastAsia="en-US" w:bidi="en-US"/>
      </w:rPr>
    </w:lvl>
    <w:lvl w:ilvl="2" w:tplc="587CEA7E">
      <w:numFmt w:val="bullet"/>
      <w:lvlText w:val="•"/>
      <w:lvlJc w:val="left"/>
      <w:pPr>
        <w:ind w:left="2665" w:hanging="360"/>
      </w:pPr>
      <w:rPr>
        <w:rFonts w:hint="default"/>
        <w:lang w:val="en-US" w:eastAsia="en-US" w:bidi="en-US"/>
      </w:rPr>
    </w:lvl>
    <w:lvl w:ilvl="3" w:tplc="692C2A0E">
      <w:numFmt w:val="bullet"/>
      <w:lvlText w:val="•"/>
      <w:lvlJc w:val="left"/>
      <w:pPr>
        <w:ind w:left="3697" w:hanging="360"/>
      </w:pPr>
      <w:rPr>
        <w:rFonts w:hint="default"/>
        <w:lang w:val="en-US" w:eastAsia="en-US" w:bidi="en-US"/>
      </w:rPr>
    </w:lvl>
    <w:lvl w:ilvl="4" w:tplc="E95CF340">
      <w:numFmt w:val="bullet"/>
      <w:lvlText w:val="•"/>
      <w:lvlJc w:val="left"/>
      <w:pPr>
        <w:ind w:left="4730" w:hanging="360"/>
      </w:pPr>
      <w:rPr>
        <w:rFonts w:hint="default"/>
        <w:lang w:val="en-US" w:eastAsia="en-US" w:bidi="en-US"/>
      </w:rPr>
    </w:lvl>
    <w:lvl w:ilvl="5" w:tplc="7E805A32">
      <w:numFmt w:val="bullet"/>
      <w:lvlText w:val="•"/>
      <w:lvlJc w:val="left"/>
      <w:pPr>
        <w:ind w:left="5763" w:hanging="360"/>
      </w:pPr>
      <w:rPr>
        <w:rFonts w:hint="default"/>
        <w:lang w:val="en-US" w:eastAsia="en-US" w:bidi="en-US"/>
      </w:rPr>
    </w:lvl>
    <w:lvl w:ilvl="6" w:tplc="C1DEE76E">
      <w:numFmt w:val="bullet"/>
      <w:lvlText w:val="•"/>
      <w:lvlJc w:val="left"/>
      <w:pPr>
        <w:ind w:left="6795" w:hanging="360"/>
      </w:pPr>
      <w:rPr>
        <w:rFonts w:hint="default"/>
        <w:lang w:val="en-US" w:eastAsia="en-US" w:bidi="en-US"/>
      </w:rPr>
    </w:lvl>
    <w:lvl w:ilvl="7" w:tplc="087CEE38">
      <w:numFmt w:val="bullet"/>
      <w:lvlText w:val="•"/>
      <w:lvlJc w:val="left"/>
      <w:pPr>
        <w:ind w:left="7828" w:hanging="360"/>
      </w:pPr>
      <w:rPr>
        <w:rFonts w:hint="default"/>
        <w:lang w:val="en-US" w:eastAsia="en-US" w:bidi="en-US"/>
      </w:rPr>
    </w:lvl>
    <w:lvl w:ilvl="8" w:tplc="81844036">
      <w:numFmt w:val="bullet"/>
      <w:lvlText w:val="•"/>
      <w:lvlJc w:val="left"/>
      <w:pPr>
        <w:ind w:left="8861" w:hanging="360"/>
      </w:pPr>
      <w:rPr>
        <w:rFonts w:hint="default"/>
        <w:lang w:val="en-US" w:eastAsia="en-US" w:bidi="en-US"/>
      </w:rPr>
    </w:lvl>
  </w:abstractNum>
  <w:abstractNum w:abstractNumId="10"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45422F01"/>
    <w:multiLevelType w:val="hybridMultilevel"/>
    <w:tmpl w:val="F28A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20F58"/>
    <w:multiLevelType w:val="hybridMultilevel"/>
    <w:tmpl w:val="BB428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49F63422"/>
    <w:multiLevelType w:val="hybridMultilevel"/>
    <w:tmpl w:val="568A5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17" w15:restartNumberingAfterBreak="0">
    <w:nsid w:val="684F5AD2"/>
    <w:multiLevelType w:val="hybridMultilevel"/>
    <w:tmpl w:val="FBA2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24D4772"/>
    <w:multiLevelType w:val="hybridMultilevel"/>
    <w:tmpl w:val="3C6426A4"/>
    <w:lvl w:ilvl="0" w:tplc="EEA865C6">
      <w:numFmt w:val="bullet"/>
      <w:lvlText w:val=""/>
      <w:lvlJc w:val="left"/>
      <w:pPr>
        <w:ind w:left="847" w:hanging="361"/>
      </w:pPr>
      <w:rPr>
        <w:rFonts w:ascii="Symbol" w:eastAsia="Symbol" w:hAnsi="Symbol" w:cs="Symbol" w:hint="default"/>
        <w:w w:val="99"/>
        <w:sz w:val="20"/>
        <w:szCs w:val="20"/>
        <w:lang w:val="en-US" w:eastAsia="en-US" w:bidi="en-US"/>
      </w:rPr>
    </w:lvl>
    <w:lvl w:ilvl="1" w:tplc="DB62D410">
      <w:numFmt w:val="bullet"/>
      <w:lvlText w:val="•"/>
      <w:lvlJc w:val="left"/>
      <w:pPr>
        <w:ind w:left="1826" w:hanging="361"/>
      </w:pPr>
      <w:rPr>
        <w:rFonts w:hint="default"/>
        <w:lang w:val="en-US" w:eastAsia="en-US" w:bidi="en-US"/>
      </w:rPr>
    </w:lvl>
    <w:lvl w:ilvl="2" w:tplc="14E86D02">
      <w:numFmt w:val="bullet"/>
      <w:lvlText w:val="•"/>
      <w:lvlJc w:val="left"/>
      <w:pPr>
        <w:ind w:left="2812" w:hanging="361"/>
      </w:pPr>
      <w:rPr>
        <w:rFonts w:hint="default"/>
        <w:lang w:val="en-US" w:eastAsia="en-US" w:bidi="en-US"/>
      </w:rPr>
    </w:lvl>
    <w:lvl w:ilvl="3" w:tplc="57FA9FBC">
      <w:numFmt w:val="bullet"/>
      <w:lvlText w:val="•"/>
      <w:lvlJc w:val="left"/>
      <w:pPr>
        <w:ind w:left="3799" w:hanging="361"/>
      </w:pPr>
      <w:rPr>
        <w:rFonts w:hint="default"/>
        <w:lang w:val="en-US" w:eastAsia="en-US" w:bidi="en-US"/>
      </w:rPr>
    </w:lvl>
    <w:lvl w:ilvl="4" w:tplc="6E3C830A">
      <w:numFmt w:val="bullet"/>
      <w:lvlText w:val="•"/>
      <w:lvlJc w:val="left"/>
      <w:pPr>
        <w:ind w:left="4785" w:hanging="361"/>
      </w:pPr>
      <w:rPr>
        <w:rFonts w:hint="default"/>
        <w:lang w:val="en-US" w:eastAsia="en-US" w:bidi="en-US"/>
      </w:rPr>
    </w:lvl>
    <w:lvl w:ilvl="5" w:tplc="7ED8A796">
      <w:numFmt w:val="bullet"/>
      <w:lvlText w:val="•"/>
      <w:lvlJc w:val="left"/>
      <w:pPr>
        <w:ind w:left="5771" w:hanging="361"/>
      </w:pPr>
      <w:rPr>
        <w:rFonts w:hint="default"/>
        <w:lang w:val="en-US" w:eastAsia="en-US" w:bidi="en-US"/>
      </w:rPr>
    </w:lvl>
    <w:lvl w:ilvl="6" w:tplc="D60E5004">
      <w:numFmt w:val="bullet"/>
      <w:lvlText w:val="•"/>
      <w:lvlJc w:val="left"/>
      <w:pPr>
        <w:ind w:left="6758" w:hanging="361"/>
      </w:pPr>
      <w:rPr>
        <w:rFonts w:hint="default"/>
        <w:lang w:val="en-US" w:eastAsia="en-US" w:bidi="en-US"/>
      </w:rPr>
    </w:lvl>
    <w:lvl w:ilvl="7" w:tplc="3676D8D8">
      <w:numFmt w:val="bullet"/>
      <w:lvlText w:val="•"/>
      <w:lvlJc w:val="left"/>
      <w:pPr>
        <w:ind w:left="7744" w:hanging="361"/>
      </w:pPr>
      <w:rPr>
        <w:rFonts w:hint="default"/>
        <w:lang w:val="en-US" w:eastAsia="en-US" w:bidi="en-US"/>
      </w:rPr>
    </w:lvl>
    <w:lvl w:ilvl="8" w:tplc="695418CC">
      <w:numFmt w:val="bullet"/>
      <w:lvlText w:val="•"/>
      <w:lvlJc w:val="left"/>
      <w:pPr>
        <w:ind w:left="8730" w:hanging="361"/>
      </w:pPr>
      <w:rPr>
        <w:rFonts w:hint="default"/>
        <w:lang w:val="en-US" w:eastAsia="en-US" w:bidi="en-US"/>
      </w:rPr>
    </w:lvl>
  </w:abstractNum>
  <w:num w:numId="1">
    <w:abstractNumId w:val="4"/>
  </w:num>
  <w:num w:numId="2">
    <w:abstractNumId w:val="2"/>
  </w:num>
  <w:num w:numId="3">
    <w:abstractNumId w:val="16"/>
  </w:num>
  <w:num w:numId="4">
    <w:abstractNumId w:val="15"/>
  </w:num>
  <w:num w:numId="5">
    <w:abstractNumId w:val="10"/>
  </w:num>
  <w:num w:numId="6">
    <w:abstractNumId w:val="13"/>
  </w:num>
  <w:num w:numId="7">
    <w:abstractNumId w:val="3"/>
  </w:num>
  <w:num w:numId="8">
    <w:abstractNumId w:val="14"/>
  </w:num>
  <w:num w:numId="9">
    <w:abstractNumId w:val="0"/>
  </w:num>
  <w:num w:numId="10">
    <w:abstractNumId w:val="8"/>
  </w:num>
  <w:num w:numId="11">
    <w:abstractNumId w:val="5"/>
  </w:num>
  <w:num w:numId="12">
    <w:abstractNumId w:val="12"/>
  </w:num>
  <w:num w:numId="13">
    <w:abstractNumId w:val="11"/>
  </w:num>
  <w:num w:numId="14">
    <w:abstractNumId w:val="7"/>
  </w:num>
  <w:num w:numId="15">
    <w:abstractNumId w:val="19"/>
  </w:num>
  <w:num w:numId="16">
    <w:abstractNumId w:val="9"/>
  </w:num>
  <w:num w:numId="17">
    <w:abstractNumId w:val="17"/>
  </w:num>
  <w:num w:numId="18">
    <w:abstractNumId w:val="6"/>
  </w:num>
  <w:num w:numId="19">
    <w:abstractNumId w:val="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96"/>
    <w:rsid w:val="00000696"/>
    <w:rsid w:val="00023B4F"/>
    <w:rsid w:val="00025252"/>
    <w:rsid w:val="00026FDA"/>
    <w:rsid w:val="000328FA"/>
    <w:rsid w:val="00043588"/>
    <w:rsid w:val="00057C79"/>
    <w:rsid w:val="000C0117"/>
    <w:rsid w:val="000C3A29"/>
    <w:rsid w:val="000F5A8A"/>
    <w:rsid w:val="00101F39"/>
    <w:rsid w:val="001349C8"/>
    <w:rsid w:val="001402A2"/>
    <w:rsid w:val="00162E32"/>
    <w:rsid w:val="00162FEE"/>
    <w:rsid w:val="00175B2C"/>
    <w:rsid w:val="001868F4"/>
    <w:rsid w:val="00187C06"/>
    <w:rsid w:val="001A24BD"/>
    <w:rsid w:val="001B2ECE"/>
    <w:rsid w:val="001D3AAC"/>
    <w:rsid w:val="001E203D"/>
    <w:rsid w:val="001E3370"/>
    <w:rsid w:val="00235344"/>
    <w:rsid w:val="00256C6E"/>
    <w:rsid w:val="00262137"/>
    <w:rsid w:val="00274891"/>
    <w:rsid w:val="00290AE8"/>
    <w:rsid w:val="002B6E56"/>
    <w:rsid w:val="00307C4F"/>
    <w:rsid w:val="003404CC"/>
    <w:rsid w:val="0034348B"/>
    <w:rsid w:val="0038253B"/>
    <w:rsid w:val="00383DDD"/>
    <w:rsid w:val="0039233E"/>
    <w:rsid w:val="003A5E57"/>
    <w:rsid w:val="003F46F4"/>
    <w:rsid w:val="004108B1"/>
    <w:rsid w:val="00417CAB"/>
    <w:rsid w:val="00421ADF"/>
    <w:rsid w:val="004546E1"/>
    <w:rsid w:val="0047416C"/>
    <w:rsid w:val="00497B78"/>
    <w:rsid w:val="004B1C59"/>
    <w:rsid w:val="004D0148"/>
    <w:rsid w:val="00536B56"/>
    <w:rsid w:val="0056001F"/>
    <w:rsid w:val="00570BE3"/>
    <w:rsid w:val="00583177"/>
    <w:rsid w:val="005E2EEE"/>
    <w:rsid w:val="00652A2E"/>
    <w:rsid w:val="00661B3D"/>
    <w:rsid w:val="006B5AA8"/>
    <w:rsid w:val="006D1F68"/>
    <w:rsid w:val="006D7D4D"/>
    <w:rsid w:val="00722E80"/>
    <w:rsid w:val="00730CCA"/>
    <w:rsid w:val="00734F4B"/>
    <w:rsid w:val="00745072"/>
    <w:rsid w:val="00745E7A"/>
    <w:rsid w:val="00773688"/>
    <w:rsid w:val="00794E88"/>
    <w:rsid w:val="007A29C2"/>
    <w:rsid w:val="007A40E8"/>
    <w:rsid w:val="007D39D7"/>
    <w:rsid w:val="007D423E"/>
    <w:rsid w:val="007D749D"/>
    <w:rsid w:val="007E6D31"/>
    <w:rsid w:val="008058FC"/>
    <w:rsid w:val="00814454"/>
    <w:rsid w:val="008207BE"/>
    <w:rsid w:val="00834F8E"/>
    <w:rsid w:val="008617DF"/>
    <w:rsid w:val="00887DEA"/>
    <w:rsid w:val="008B2F9D"/>
    <w:rsid w:val="008D1F3D"/>
    <w:rsid w:val="008D5424"/>
    <w:rsid w:val="008D7D23"/>
    <w:rsid w:val="008F07C2"/>
    <w:rsid w:val="0091158B"/>
    <w:rsid w:val="009549D2"/>
    <w:rsid w:val="00961685"/>
    <w:rsid w:val="00964DDB"/>
    <w:rsid w:val="00991346"/>
    <w:rsid w:val="009B0121"/>
    <w:rsid w:val="009B209A"/>
    <w:rsid w:val="00A63D00"/>
    <w:rsid w:val="00B23CA6"/>
    <w:rsid w:val="00B55750"/>
    <w:rsid w:val="00B64E82"/>
    <w:rsid w:val="00B73E25"/>
    <w:rsid w:val="00B91900"/>
    <w:rsid w:val="00BC6E14"/>
    <w:rsid w:val="00BD13AB"/>
    <w:rsid w:val="00BE4976"/>
    <w:rsid w:val="00BE7A65"/>
    <w:rsid w:val="00C01942"/>
    <w:rsid w:val="00C16A66"/>
    <w:rsid w:val="00C27A54"/>
    <w:rsid w:val="00C37589"/>
    <w:rsid w:val="00C4342B"/>
    <w:rsid w:val="00C71CF5"/>
    <w:rsid w:val="00C74D3A"/>
    <w:rsid w:val="00C82C4A"/>
    <w:rsid w:val="00C85E96"/>
    <w:rsid w:val="00CB38F2"/>
    <w:rsid w:val="00CC3B09"/>
    <w:rsid w:val="00CD527E"/>
    <w:rsid w:val="00CE3631"/>
    <w:rsid w:val="00D0178E"/>
    <w:rsid w:val="00D01FD1"/>
    <w:rsid w:val="00D118C1"/>
    <w:rsid w:val="00D201EE"/>
    <w:rsid w:val="00D42B65"/>
    <w:rsid w:val="00D82AC0"/>
    <w:rsid w:val="00DA15E3"/>
    <w:rsid w:val="00DB3E10"/>
    <w:rsid w:val="00E12E08"/>
    <w:rsid w:val="00E25FF3"/>
    <w:rsid w:val="00E272DF"/>
    <w:rsid w:val="00E32599"/>
    <w:rsid w:val="00E9169D"/>
    <w:rsid w:val="00ED0116"/>
    <w:rsid w:val="00EE7AFE"/>
    <w:rsid w:val="00F01191"/>
    <w:rsid w:val="00F017BA"/>
    <w:rsid w:val="00F219FD"/>
    <w:rsid w:val="00F25303"/>
    <w:rsid w:val="00F26E75"/>
    <w:rsid w:val="00F43B2E"/>
    <w:rsid w:val="00F72A14"/>
    <w:rsid w:val="00F97322"/>
    <w:rsid w:val="00FC6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04A912"/>
  <w15:chartTrackingRefBased/>
  <w15:docId w15:val="{2EF1805B-FF41-467C-BF29-7435F152E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link w:val="Heading2Char"/>
    <w:uiPriority w:val="1"/>
    <w:qFormat/>
    <w:rsid w:val="00964DDB"/>
    <w:pPr>
      <w:widowControl w:val="0"/>
      <w:autoSpaceDE w:val="0"/>
      <w:autoSpaceDN w:val="0"/>
      <w:ind w:left="240"/>
      <w:outlineLvl w:val="1"/>
    </w:pPr>
    <w:rPr>
      <w:rFonts w:ascii="Arial" w:eastAsia="Arial" w:hAnsi="Arial"/>
      <w:b/>
      <w:bCs/>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0696"/>
    <w:pPr>
      <w:tabs>
        <w:tab w:val="center" w:pos="4513"/>
        <w:tab w:val="right" w:pos="9026"/>
      </w:tabs>
    </w:pPr>
  </w:style>
  <w:style w:type="character" w:customStyle="1" w:styleId="HeaderChar">
    <w:name w:val="Header Char"/>
    <w:basedOn w:val="DefaultParagraphFont"/>
    <w:link w:val="Header"/>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1"/>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2EEE"/>
    <w:pPr>
      <w:spacing w:after="0" w:line="240" w:lineRule="auto"/>
    </w:pPr>
  </w:style>
  <w:style w:type="character" w:styleId="Hyperlink">
    <w:name w:val="Hyperlink"/>
    <w:basedOn w:val="DefaultParagraphFont"/>
    <w:uiPriority w:val="99"/>
    <w:unhideWhenUsed/>
    <w:rsid w:val="005E2EEE"/>
    <w:rPr>
      <w:color w:val="0563C1" w:themeColor="hyperlink"/>
      <w:u w:val="single"/>
    </w:rPr>
  </w:style>
  <w:style w:type="paragraph" w:customStyle="1" w:styleId="MediumGrid1-Accent21">
    <w:name w:val="Medium Grid 1 - Accent 21"/>
    <w:basedOn w:val="Normal"/>
    <w:rsid w:val="005E2EEE"/>
    <w:pPr>
      <w:suppressAutoHyphens/>
      <w:ind w:left="720"/>
      <w:contextualSpacing/>
    </w:pPr>
    <w:rPr>
      <w:rFonts w:eastAsia="Times New Roman" w:cs="Calibri"/>
      <w:sz w:val="24"/>
      <w:szCs w:val="24"/>
      <w:lang w:val="en-US" w:eastAsia="zh-CN"/>
    </w:rPr>
  </w:style>
  <w:style w:type="paragraph" w:customStyle="1" w:styleId="Default">
    <w:name w:val="Default"/>
    <w:rsid w:val="005E2EEE"/>
    <w:pPr>
      <w:suppressAutoHyphens/>
      <w:autoSpaceDE w:val="0"/>
      <w:spacing w:after="0" w:line="240" w:lineRule="auto"/>
    </w:pPr>
    <w:rPr>
      <w:rFonts w:ascii="Calibri" w:eastAsia="Calibri" w:hAnsi="Calibri" w:cs="Calibri"/>
      <w:color w:val="000000"/>
      <w:sz w:val="24"/>
      <w:szCs w:val="24"/>
      <w:lang w:eastAsia="zh-CN"/>
    </w:rPr>
  </w:style>
  <w:style w:type="paragraph" w:styleId="BodyText">
    <w:name w:val="Body Text"/>
    <w:basedOn w:val="Normal"/>
    <w:link w:val="BodyTextChar"/>
    <w:uiPriority w:val="1"/>
    <w:qFormat/>
    <w:rsid w:val="00583177"/>
    <w:pPr>
      <w:widowControl w:val="0"/>
      <w:autoSpaceDE w:val="0"/>
      <w:autoSpaceDN w:val="0"/>
      <w:ind w:left="600" w:hanging="360"/>
    </w:pPr>
    <w:rPr>
      <w:rFonts w:ascii="Arial" w:eastAsia="Arial" w:hAnsi="Arial"/>
      <w:lang w:val="en-US" w:eastAsia="en-US" w:bidi="en-US"/>
    </w:rPr>
  </w:style>
  <w:style w:type="character" w:customStyle="1" w:styleId="BodyTextChar">
    <w:name w:val="Body Text Char"/>
    <w:basedOn w:val="DefaultParagraphFont"/>
    <w:link w:val="BodyText"/>
    <w:uiPriority w:val="1"/>
    <w:rsid w:val="00583177"/>
    <w:rPr>
      <w:rFonts w:ascii="Arial" w:eastAsia="Arial" w:hAnsi="Arial" w:cs="Arial"/>
      <w:sz w:val="20"/>
      <w:szCs w:val="20"/>
      <w:lang w:val="en-US" w:bidi="en-US"/>
    </w:rPr>
  </w:style>
  <w:style w:type="character" w:customStyle="1" w:styleId="Heading2Char">
    <w:name w:val="Heading 2 Char"/>
    <w:basedOn w:val="DefaultParagraphFont"/>
    <w:link w:val="Heading2"/>
    <w:uiPriority w:val="1"/>
    <w:rsid w:val="00964DDB"/>
    <w:rPr>
      <w:rFonts w:ascii="Arial" w:eastAsia="Arial" w:hAnsi="Arial" w:cs="Arial"/>
      <w:b/>
      <w:bCs/>
      <w:sz w:val="20"/>
      <w:szCs w:val="20"/>
      <w:lang w:val="en-US" w:bidi="en-US"/>
    </w:rPr>
  </w:style>
  <w:style w:type="paragraph" w:styleId="NormalWeb">
    <w:name w:val="Normal (Web)"/>
    <w:basedOn w:val="Normal"/>
    <w:uiPriority w:val="99"/>
    <w:semiHidden/>
    <w:unhideWhenUsed/>
    <w:rsid w:val="00F43B2E"/>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2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9C2"/>
    <w:rPr>
      <w:rFonts w:ascii="Segoe UI" w:eastAsia="Calibri" w:hAnsi="Segoe UI" w:cs="Segoe UI"/>
      <w:sz w:val="18"/>
      <w:szCs w:val="18"/>
      <w:lang w:eastAsia="en-GB"/>
    </w:rPr>
  </w:style>
  <w:style w:type="paragraph" w:styleId="BodyTextIndent">
    <w:name w:val="Body Text Indent"/>
    <w:basedOn w:val="Normal"/>
    <w:link w:val="BodyTextIndentChar"/>
    <w:uiPriority w:val="99"/>
    <w:semiHidden/>
    <w:unhideWhenUsed/>
    <w:rsid w:val="00734F4B"/>
    <w:pPr>
      <w:spacing w:after="120"/>
      <w:ind w:left="283"/>
    </w:pPr>
  </w:style>
  <w:style w:type="character" w:customStyle="1" w:styleId="BodyTextIndentChar">
    <w:name w:val="Body Text Indent Char"/>
    <w:basedOn w:val="DefaultParagraphFont"/>
    <w:link w:val="BodyTextIndent"/>
    <w:uiPriority w:val="99"/>
    <w:semiHidden/>
    <w:rsid w:val="00734F4B"/>
    <w:rPr>
      <w:rFonts w:ascii="Calibri" w:eastAsia="Calibri" w:hAnsi="Calibri"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987117">
      <w:bodyDiv w:val="1"/>
      <w:marLeft w:val="0"/>
      <w:marRight w:val="0"/>
      <w:marTop w:val="0"/>
      <w:marBottom w:val="0"/>
      <w:divBdr>
        <w:top w:val="none" w:sz="0" w:space="0" w:color="auto"/>
        <w:left w:val="none" w:sz="0" w:space="0" w:color="auto"/>
        <w:bottom w:val="none" w:sz="0" w:space="0" w:color="auto"/>
        <w:right w:val="none" w:sz="0" w:space="0" w:color="auto"/>
      </w:divBdr>
      <w:divsChild>
        <w:div w:id="1552692990">
          <w:marLeft w:val="0"/>
          <w:marRight w:val="0"/>
          <w:marTop w:val="0"/>
          <w:marBottom w:val="0"/>
          <w:divBdr>
            <w:top w:val="none" w:sz="0" w:space="0" w:color="auto"/>
            <w:left w:val="none" w:sz="0" w:space="0" w:color="auto"/>
            <w:bottom w:val="none" w:sz="0" w:space="0" w:color="auto"/>
            <w:right w:val="none" w:sz="0" w:space="0" w:color="auto"/>
          </w:divBdr>
          <w:divsChild>
            <w:div w:id="2023704500">
              <w:marLeft w:val="0"/>
              <w:marRight w:val="0"/>
              <w:marTop w:val="0"/>
              <w:marBottom w:val="0"/>
              <w:divBdr>
                <w:top w:val="none" w:sz="0" w:space="0" w:color="auto"/>
                <w:left w:val="none" w:sz="0" w:space="0" w:color="auto"/>
                <w:bottom w:val="none" w:sz="0" w:space="0" w:color="auto"/>
                <w:right w:val="none" w:sz="0" w:space="0" w:color="auto"/>
              </w:divBdr>
              <w:divsChild>
                <w:div w:id="240603598">
                  <w:marLeft w:val="0"/>
                  <w:marRight w:val="0"/>
                  <w:marTop w:val="0"/>
                  <w:marBottom w:val="0"/>
                  <w:divBdr>
                    <w:top w:val="none" w:sz="0" w:space="0" w:color="auto"/>
                    <w:left w:val="none" w:sz="0" w:space="0" w:color="auto"/>
                    <w:bottom w:val="none" w:sz="0" w:space="0" w:color="auto"/>
                    <w:right w:val="none" w:sz="0" w:space="0" w:color="auto"/>
                  </w:divBdr>
                  <w:divsChild>
                    <w:div w:id="1211503551">
                      <w:marLeft w:val="0"/>
                      <w:marRight w:val="0"/>
                      <w:marTop w:val="0"/>
                      <w:marBottom w:val="0"/>
                      <w:divBdr>
                        <w:top w:val="none" w:sz="0" w:space="0" w:color="auto"/>
                        <w:left w:val="none" w:sz="0" w:space="0" w:color="auto"/>
                        <w:bottom w:val="none" w:sz="0" w:space="0" w:color="auto"/>
                        <w:right w:val="none" w:sz="0" w:space="0" w:color="auto"/>
                      </w:divBdr>
                      <w:divsChild>
                        <w:div w:id="1390764748">
                          <w:marLeft w:val="0"/>
                          <w:marRight w:val="0"/>
                          <w:marTop w:val="0"/>
                          <w:marBottom w:val="0"/>
                          <w:divBdr>
                            <w:top w:val="none" w:sz="0" w:space="0" w:color="auto"/>
                            <w:left w:val="none" w:sz="0" w:space="0" w:color="auto"/>
                            <w:bottom w:val="none" w:sz="0" w:space="0" w:color="auto"/>
                            <w:right w:val="none" w:sz="0" w:space="0" w:color="auto"/>
                          </w:divBdr>
                          <w:divsChild>
                            <w:div w:id="2081513244">
                              <w:marLeft w:val="0"/>
                              <w:marRight w:val="0"/>
                              <w:marTop w:val="0"/>
                              <w:marBottom w:val="0"/>
                              <w:divBdr>
                                <w:top w:val="none" w:sz="0" w:space="0" w:color="auto"/>
                                <w:left w:val="none" w:sz="0" w:space="0" w:color="auto"/>
                                <w:bottom w:val="none" w:sz="0" w:space="0" w:color="auto"/>
                                <w:right w:val="none" w:sz="0" w:space="0" w:color="auto"/>
                              </w:divBdr>
                              <w:divsChild>
                                <w:div w:id="123305923">
                                  <w:marLeft w:val="0"/>
                                  <w:marRight w:val="0"/>
                                  <w:marTop w:val="0"/>
                                  <w:marBottom w:val="0"/>
                                  <w:divBdr>
                                    <w:top w:val="none" w:sz="0" w:space="0" w:color="auto"/>
                                    <w:left w:val="none" w:sz="0" w:space="0" w:color="auto"/>
                                    <w:bottom w:val="none" w:sz="0" w:space="0" w:color="auto"/>
                                    <w:right w:val="none" w:sz="0" w:space="0" w:color="auto"/>
                                  </w:divBdr>
                                  <w:divsChild>
                                    <w:div w:id="416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55494">
          <w:marLeft w:val="0"/>
          <w:marRight w:val="0"/>
          <w:marTop w:val="0"/>
          <w:marBottom w:val="0"/>
          <w:divBdr>
            <w:top w:val="none" w:sz="0" w:space="0" w:color="auto"/>
            <w:left w:val="none" w:sz="0" w:space="0" w:color="auto"/>
            <w:bottom w:val="none" w:sz="0" w:space="0" w:color="auto"/>
            <w:right w:val="none" w:sz="0" w:space="0" w:color="auto"/>
          </w:divBdr>
          <w:divsChild>
            <w:div w:id="445581913">
              <w:marLeft w:val="0"/>
              <w:marRight w:val="0"/>
              <w:marTop w:val="0"/>
              <w:marBottom w:val="0"/>
              <w:divBdr>
                <w:top w:val="none" w:sz="0" w:space="0" w:color="auto"/>
                <w:left w:val="none" w:sz="0" w:space="0" w:color="auto"/>
                <w:bottom w:val="none" w:sz="0" w:space="0" w:color="auto"/>
                <w:right w:val="none" w:sz="0" w:space="0" w:color="auto"/>
              </w:divBdr>
              <w:divsChild>
                <w:div w:id="209655233">
                  <w:marLeft w:val="0"/>
                  <w:marRight w:val="0"/>
                  <w:marTop w:val="0"/>
                  <w:marBottom w:val="0"/>
                  <w:divBdr>
                    <w:top w:val="none" w:sz="0" w:space="0" w:color="auto"/>
                    <w:left w:val="none" w:sz="0" w:space="0" w:color="auto"/>
                    <w:bottom w:val="none" w:sz="0" w:space="0" w:color="auto"/>
                    <w:right w:val="none" w:sz="0" w:space="0" w:color="auto"/>
                  </w:divBdr>
                  <w:divsChild>
                    <w:div w:id="1685207258">
                      <w:marLeft w:val="0"/>
                      <w:marRight w:val="0"/>
                      <w:marTop w:val="0"/>
                      <w:marBottom w:val="0"/>
                      <w:divBdr>
                        <w:top w:val="none" w:sz="0" w:space="0" w:color="auto"/>
                        <w:left w:val="none" w:sz="0" w:space="0" w:color="auto"/>
                        <w:bottom w:val="none" w:sz="0" w:space="0" w:color="auto"/>
                        <w:right w:val="none" w:sz="0" w:space="0" w:color="auto"/>
                      </w:divBdr>
                      <w:divsChild>
                        <w:div w:id="1666977919">
                          <w:marLeft w:val="0"/>
                          <w:marRight w:val="0"/>
                          <w:marTop w:val="0"/>
                          <w:marBottom w:val="0"/>
                          <w:divBdr>
                            <w:top w:val="none" w:sz="0" w:space="0" w:color="auto"/>
                            <w:left w:val="none" w:sz="0" w:space="0" w:color="auto"/>
                            <w:bottom w:val="none" w:sz="0" w:space="0" w:color="auto"/>
                            <w:right w:val="none" w:sz="0" w:space="0" w:color="auto"/>
                          </w:divBdr>
                          <w:divsChild>
                            <w:div w:id="138886581">
                              <w:marLeft w:val="0"/>
                              <w:marRight w:val="0"/>
                              <w:marTop w:val="0"/>
                              <w:marBottom w:val="0"/>
                              <w:divBdr>
                                <w:top w:val="none" w:sz="0" w:space="0" w:color="auto"/>
                                <w:left w:val="none" w:sz="0" w:space="0" w:color="auto"/>
                                <w:bottom w:val="none" w:sz="0" w:space="0" w:color="auto"/>
                                <w:right w:val="none" w:sz="0" w:space="0" w:color="auto"/>
                              </w:divBdr>
                              <w:divsChild>
                                <w:div w:id="778447455">
                                  <w:marLeft w:val="0"/>
                                  <w:marRight w:val="0"/>
                                  <w:marTop w:val="0"/>
                                  <w:marBottom w:val="0"/>
                                  <w:divBdr>
                                    <w:top w:val="none" w:sz="0" w:space="0" w:color="auto"/>
                                    <w:left w:val="none" w:sz="0" w:space="0" w:color="auto"/>
                                    <w:bottom w:val="none" w:sz="0" w:space="0" w:color="auto"/>
                                    <w:right w:val="none" w:sz="0" w:space="0" w:color="auto"/>
                                  </w:divBdr>
                                  <w:divsChild>
                                    <w:div w:id="699361956">
                                      <w:marLeft w:val="0"/>
                                      <w:marRight w:val="0"/>
                                      <w:marTop w:val="0"/>
                                      <w:marBottom w:val="0"/>
                                      <w:divBdr>
                                        <w:top w:val="none" w:sz="0" w:space="0" w:color="auto"/>
                                        <w:left w:val="none" w:sz="0" w:space="0" w:color="auto"/>
                                        <w:bottom w:val="none" w:sz="0" w:space="0" w:color="auto"/>
                                        <w:right w:val="none" w:sz="0" w:space="0" w:color="auto"/>
                                      </w:divBdr>
                                      <w:divsChild>
                                        <w:div w:id="1350569446">
                                          <w:marLeft w:val="0"/>
                                          <w:marRight w:val="0"/>
                                          <w:marTop w:val="0"/>
                                          <w:marBottom w:val="0"/>
                                          <w:divBdr>
                                            <w:top w:val="none" w:sz="0" w:space="0" w:color="auto"/>
                                            <w:left w:val="none" w:sz="0" w:space="0" w:color="auto"/>
                                            <w:bottom w:val="none" w:sz="0" w:space="0" w:color="auto"/>
                                            <w:right w:val="none" w:sz="0" w:space="0" w:color="auto"/>
                                          </w:divBdr>
                                        </w:div>
                                        <w:div w:id="852917925">
                                          <w:marLeft w:val="0"/>
                                          <w:marRight w:val="0"/>
                                          <w:marTop w:val="0"/>
                                          <w:marBottom w:val="0"/>
                                          <w:divBdr>
                                            <w:top w:val="none" w:sz="0" w:space="0" w:color="auto"/>
                                            <w:left w:val="none" w:sz="0" w:space="0" w:color="auto"/>
                                            <w:bottom w:val="none" w:sz="0" w:space="0" w:color="auto"/>
                                            <w:right w:val="none" w:sz="0" w:space="0" w:color="auto"/>
                                          </w:divBdr>
                                        </w:div>
                                        <w:div w:id="100381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5952E8E984CC4E8ED4C543C41A2B47" ma:contentTypeVersion="13" ma:contentTypeDescription="Create a new document." ma:contentTypeScope="" ma:versionID="a95574d11ac0e0f52ba37b5a096a194b">
  <xsd:schema xmlns:xsd="http://www.w3.org/2001/XMLSchema" xmlns:xs="http://www.w3.org/2001/XMLSchema" xmlns:p="http://schemas.microsoft.com/office/2006/metadata/properties" xmlns:ns3="30049a43-f8c6-43cc-a3e1-f2bb6353aa0f" xmlns:ns4="46021e91-44b5-4646-b039-fb0d42e98282" targetNamespace="http://schemas.microsoft.com/office/2006/metadata/properties" ma:root="true" ma:fieldsID="856f4207734a5f6b77729d4c3ba9c434" ns3:_="" ns4:_="">
    <xsd:import namespace="30049a43-f8c6-43cc-a3e1-f2bb6353aa0f"/>
    <xsd:import namespace="46021e91-44b5-4646-b039-fb0d42e9828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49a43-f8c6-43cc-a3e1-f2bb6353aa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021e91-44b5-4646-b039-fb0d42e982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E241E-B3F3-451F-9DF0-65015EC4AF68}">
  <ds:schemaRefs>
    <ds:schemaRef ds:uri="http://schemas.microsoft.com/sharepoint/v3/contenttype/forms"/>
  </ds:schemaRefs>
</ds:datastoreItem>
</file>

<file path=customXml/itemProps2.xml><?xml version="1.0" encoding="utf-8"?>
<ds:datastoreItem xmlns:ds="http://schemas.openxmlformats.org/officeDocument/2006/customXml" ds:itemID="{ABDCFA3A-B430-4EF2-9B09-9FE360A0CAF6}">
  <ds:schemaRefs>
    <ds:schemaRef ds:uri="30049a43-f8c6-43cc-a3e1-f2bb6353aa0f"/>
    <ds:schemaRef ds:uri="http://purl.org/dc/terms/"/>
    <ds:schemaRef ds:uri="http://schemas.microsoft.com/office/infopath/2007/PartnerControls"/>
    <ds:schemaRef ds:uri="http://purl.org/dc/dcmitype/"/>
    <ds:schemaRef ds:uri="http://purl.org/dc/elements/1.1/"/>
    <ds:schemaRef ds:uri="http://schemas.openxmlformats.org/package/2006/metadata/core-properties"/>
    <ds:schemaRef ds:uri="http://schemas.microsoft.com/office/2006/documentManagement/types"/>
    <ds:schemaRef ds:uri="46021e91-44b5-4646-b039-fb0d42e98282"/>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F7B0DA3-7C63-4298-B4E3-89AA7D367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49a43-f8c6-43cc-a3e1-f2bb6353aa0f"/>
    <ds:schemaRef ds:uri="46021e91-44b5-4646-b039-fb0d42e98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F4657F-9DBE-4EFB-87AF-BCAE1B127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2469</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O Akhtar</cp:lastModifiedBy>
  <cp:revision>9</cp:revision>
  <cp:lastPrinted>2022-02-03T17:21:00Z</cp:lastPrinted>
  <dcterms:created xsi:type="dcterms:W3CDTF">2022-02-03T17:04:00Z</dcterms:created>
  <dcterms:modified xsi:type="dcterms:W3CDTF">2023-05-05T16:51:00Z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0x010100785952E8E984CC4E8ED4C543C41A2B47</vt:lpwstr>
  </property>
</Properties>
</file>