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4A4A5" w14:textId="77777777" w:rsidR="00A6086C" w:rsidRPr="0018425D" w:rsidRDefault="00A6086C" w:rsidP="00A6086C">
      <w:pPr>
        <w:pStyle w:val="Heading1"/>
        <w:tabs>
          <w:tab w:val="left" w:pos="0"/>
        </w:tabs>
        <w:jc w:val="left"/>
        <w:rPr>
          <w:rFonts w:ascii="Calibri" w:hAnsi="Calibri" w:cs="Calibri"/>
          <w:i w:val="0"/>
          <w:sz w:val="32"/>
          <w:szCs w:val="32"/>
        </w:rPr>
      </w:pPr>
      <w:r w:rsidRPr="0018425D">
        <w:rPr>
          <w:rFonts w:ascii="Calibri" w:hAnsi="Calibri" w:cs="Calibri"/>
          <w:i w:val="0"/>
          <w:noProof/>
          <w:sz w:val="32"/>
          <w:szCs w:val="32"/>
          <w:lang w:eastAsia="en-GB"/>
        </w:rPr>
        <w:drawing>
          <wp:anchor distT="0" distB="0" distL="114300" distR="114300" simplePos="0" relativeHeight="251664384" behindDoc="1" locked="0" layoutInCell="1" allowOverlap="1" wp14:anchorId="16E96A5F" wp14:editId="13A28ACB">
            <wp:simplePos x="0" y="0"/>
            <wp:positionH relativeFrom="margin">
              <wp:align>center</wp:align>
            </wp:positionH>
            <wp:positionV relativeFrom="margin">
              <wp:align>top</wp:align>
            </wp:positionV>
            <wp:extent cx="2855595" cy="2483485"/>
            <wp:effectExtent l="0" t="0" r="0" b="0"/>
            <wp:wrapSquare wrapText="bothSides"/>
            <wp:docPr id="5"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55595" cy="2483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8D0458" w14:textId="77777777" w:rsidR="00A6086C" w:rsidRPr="0018425D" w:rsidRDefault="00A6086C" w:rsidP="00A6086C">
      <w:pPr>
        <w:pStyle w:val="Heading1"/>
        <w:tabs>
          <w:tab w:val="left" w:pos="0"/>
        </w:tabs>
        <w:jc w:val="left"/>
        <w:rPr>
          <w:rFonts w:ascii="Calibri" w:hAnsi="Calibri" w:cs="Calibri"/>
          <w:i w:val="0"/>
          <w:sz w:val="32"/>
          <w:szCs w:val="32"/>
        </w:rPr>
      </w:pPr>
    </w:p>
    <w:p w14:paraId="3BEC5280" w14:textId="77777777" w:rsidR="00A6086C" w:rsidRPr="0018425D" w:rsidRDefault="00A6086C" w:rsidP="00A6086C">
      <w:pPr>
        <w:pStyle w:val="Heading1"/>
        <w:tabs>
          <w:tab w:val="left" w:pos="0"/>
        </w:tabs>
        <w:jc w:val="left"/>
        <w:rPr>
          <w:rFonts w:ascii="Calibri" w:hAnsi="Calibri" w:cs="Calibri"/>
          <w:i w:val="0"/>
          <w:sz w:val="32"/>
          <w:szCs w:val="32"/>
        </w:rPr>
      </w:pPr>
    </w:p>
    <w:p w14:paraId="7425CA9E" w14:textId="77777777" w:rsidR="00A6086C" w:rsidRPr="0018425D" w:rsidRDefault="00A6086C" w:rsidP="00A6086C">
      <w:pPr>
        <w:pStyle w:val="Heading1"/>
        <w:tabs>
          <w:tab w:val="left" w:pos="0"/>
        </w:tabs>
        <w:jc w:val="left"/>
        <w:rPr>
          <w:rFonts w:ascii="Calibri" w:hAnsi="Calibri" w:cs="Calibri"/>
          <w:i w:val="0"/>
          <w:sz w:val="32"/>
          <w:szCs w:val="32"/>
        </w:rPr>
      </w:pPr>
    </w:p>
    <w:p w14:paraId="68DB1299" w14:textId="77777777" w:rsidR="00A6086C" w:rsidRPr="0018425D" w:rsidRDefault="00A6086C" w:rsidP="00A6086C">
      <w:pPr>
        <w:pStyle w:val="Heading1"/>
        <w:tabs>
          <w:tab w:val="left" w:pos="0"/>
        </w:tabs>
        <w:jc w:val="left"/>
        <w:rPr>
          <w:rFonts w:ascii="Calibri" w:hAnsi="Calibri" w:cs="Calibri"/>
          <w:i w:val="0"/>
          <w:sz w:val="32"/>
          <w:szCs w:val="32"/>
        </w:rPr>
      </w:pPr>
    </w:p>
    <w:p w14:paraId="37655385" w14:textId="77777777" w:rsidR="00A6086C" w:rsidRPr="0018425D" w:rsidRDefault="00A6086C" w:rsidP="00A6086C">
      <w:pPr>
        <w:pStyle w:val="Heading1"/>
        <w:tabs>
          <w:tab w:val="left" w:pos="0"/>
        </w:tabs>
        <w:jc w:val="left"/>
        <w:rPr>
          <w:rFonts w:ascii="Calibri" w:hAnsi="Calibri" w:cs="Calibri"/>
          <w:i w:val="0"/>
          <w:sz w:val="32"/>
          <w:szCs w:val="32"/>
        </w:rPr>
      </w:pPr>
    </w:p>
    <w:p w14:paraId="4541EA49" w14:textId="77777777" w:rsidR="00A6086C" w:rsidRPr="0018425D" w:rsidRDefault="00A6086C" w:rsidP="00A6086C">
      <w:pPr>
        <w:pStyle w:val="Heading1"/>
        <w:tabs>
          <w:tab w:val="left" w:pos="0"/>
        </w:tabs>
        <w:jc w:val="left"/>
        <w:rPr>
          <w:rFonts w:ascii="Calibri" w:hAnsi="Calibri" w:cs="Calibri"/>
          <w:i w:val="0"/>
          <w:sz w:val="32"/>
          <w:szCs w:val="32"/>
        </w:rPr>
      </w:pPr>
    </w:p>
    <w:p w14:paraId="0CC5CB9D" w14:textId="77777777" w:rsidR="00A6086C" w:rsidRPr="0018425D" w:rsidRDefault="00A6086C" w:rsidP="00A6086C">
      <w:pPr>
        <w:pStyle w:val="Heading1"/>
        <w:tabs>
          <w:tab w:val="left" w:pos="0"/>
        </w:tabs>
        <w:jc w:val="left"/>
        <w:rPr>
          <w:rFonts w:ascii="Calibri" w:hAnsi="Calibri" w:cs="Calibri"/>
          <w:i w:val="0"/>
          <w:sz w:val="32"/>
          <w:szCs w:val="32"/>
        </w:rPr>
      </w:pPr>
    </w:p>
    <w:p w14:paraId="1B20F864" w14:textId="77777777" w:rsidR="00A6086C" w:rsidRPr="0018425D" w:rsidRDefault="00A6086C" w:rsidP="00A6086C">
      <w:pPr>
        <w:pStyle w:val="Heading1"/>
        <w:tabs>
          <w:tab w:val="left" w:pos="0"/>
        </w:tabs>
        <w:jc w:val="left"/>
        <w:rPr>
          <w:rFonts w:ascii="Calibri" w:hAnsi="Calibri" w:cs="Calibri"/>
          <w:i w:val="0"/>
          <w:sz w:val="32"/>
          <w:szCs w:val="32"/>
        </w:rPr>
      </w:pPr>
    </w:p>
    <w:p w14:paraId="5AE5CA33" w14:textId="77777777" w:rsidR="00A6086C" w:rsidRPr="0018425D" w:rsidRDefault="00A6086C" w:rsidP="00A6086C">
      <w:pPr>
        <w:pStyle w:val="Heading1"/>
        <w:tabs>
          <w:tab w:val="left" w:pos="0"/>
        </w:tabs>
        <w:jc w:val="left"/>
        <w:rPr>
          <w:rFonts w:ascii="Calibri" w:hAnsi="Calibri" w:cs="Calibri"/>
          <w:i w:val="0"/>
          <w:sz w:val="32"/>
          <w:szCs w:val="32"/>
        </w:rPr>
      </w:pPr>
    </w:p>
    <w:p w14:paraId="3C8AF75F" w14:textId="77777777" w:rsidR="00A6086C" w:rsidRPr="0018425D" w:rsidRDefault="00A6086C" w:rsidP="00A6086C">
      <w:pPr>
        <w:pStyle w:val="Heading1"/>
        <w:tabs>
          <w:tab w:val="left" w:pos="0"/>
        </w:tabs>
        <w:jc w:val="left"/>
        <w:rPr>
          <w:rFonts w:ascii="Calibri" w:hAnsi="Calibri" w:cs="Calibri"/>
          <w:i w:val="0"/>
          <w:sz w:val="32"/>
          <w:szCs w:val="32"/>
        </w:rPr>
      </w:pPr>
    </w:p>
    <w:p w14:paraId="3A40C01E" w14:textId="77777777" w:rsidR="00A6086C" w:rsidRPr="0018425D" w:rsidRDefault="00A6086C" w:rsidP="00A6086C">
      <w:pPr>
        <w:jc w:val="center"/>
        <w:rPr>
          <w:rFonts w:ascii="Calibri" w:hAnsi="Calibri" w:cs="Calibri"/>
          <w:b/>
          <w:sz w:val="44"/>
          <w:szCs w:val="44"/>
        </w:rPr>
      </w:pPr>
    </w:p>
    <w:p w14:paraId="6117191C" w14:textId="77777777" w:rsidR="00A6086C" w:rsidRPr="0018425D" w:rsidRDefault="00A6086C" w:rsidP="00A6086C">
      <w:pPr>
        <w:jc w:val="center"/>
        <w:rPr>
          <w:rFonts w:ascii="Calibri" w:hAnsi="Calibri" w:cs="Calibri"/>
          <w:b/>
          <w:sz w:val="44"/>
          <w:szCs w:val="44"/>
        </w:rPr>
      </w:pPr>
      <w:r w:rsidRPr="0018425D">
        <w:rPr>
          <w:rFonts w:ascii="Calibri" w:hAnsi="Calibri" w:cs="Calibri"/>
          <w:b/>
          <w:sz w:val="44"/>
          <w:szCs w:val="44"/>
        </w:rPr>
        <w:t>INFORMATION PACK</w:t>
      </w:r>
    </w:p>
    <w:p w14:paraId="4E2B3BAF" w14:textId="77777777" w:rsidR="00A6086C" w:rsidRPr="0018425D" w:rsidRDefault="00A6086C" w:rsidP="00A6086C">
      <w:pPr>
        <w:pStyle w:val="Heading1"/>
        <w:tabs>
          <w:tab w:val="left" w:pos="0"/>
        </w:tabs>
        <w:jc w:val="left"/>
        <w:rPr>
          <w:rFonts w:ascii="Calibri" w:hAnsi="Calibri" w:cs="Calibri"/>
          <w:i w:val="0"/>
          <w:sz w:val="32"/>
          <w:szCs w:val="32"/>
        </w:rPr>
      </w:pPr>
    </w:p>
    <w:p w14:paraId="6B9D93B8" w14:textId="66918A64" w:rsidR="00223DD2" w:rsidRPr="0018425D" w:rsidRDefault="00A6086C" w:rsidP="00A6086C">
      <w:pPr>
        <w:jc w:val="center"/>
        <w:rPr>
          <w:rFonts w:ascii="Calibri" w:hAnsi="Calibri" w:cs="Calibri"/>
          <w:b/>
          <w:sz w:val="40"/>
          <w:szCs w:val="40"/>
        </w:rPr>
      </w:pPr>
      <w:r w:rsidRPr="0018425D">
        <w:rPr>
          <w:rFonts w:ascii="Calibri" w:hAnsi="Calibri" w:cs="Calibri"/>
          <w:b/>
          <w:sz w:val="40"/>
          <w:szCs w:val="40"/>
        </w:rPr>
        <w:t xml:space="preserve">Position: </w:t>
      </w:r>
      <w:r w:rsidR="008927D7">
        <w:rPr>
          <w:rFonts w:ascii="Calibri" w:hAnsi="Calibri" w:cs="Calibri"/>
          <w:b/>
          <w:sz w:val="40"/>
          <w:szCs w:val="40"/>
        </w:rPr>
        <w:t>Teacher of Science</w:t>
      </w:r>
    </w:p>
    <w:p w14:paraId="1738F04F" w14:textId="7EDADE80" w:rsidR="00A6086C" w:rsidRPr="0018425D" w:rsidRDefault="00A52C56" w:rsidP="00A6086C">
      <w:pPr>
        <w:jc w:val="center"/>
        <w:rPr>
          <w:rFonts w:ascii="Calibri" w:hAnsi="Calibri" w:cs="Calibri"/>
          <w:i/>
          <w:color w:val="000000" w:themeColor="text1"/>
          <w:sz w:val="32"/>
          <w:szCs w:val="32"/>
        </w:rPr>
      </w:pPr>
      <w:r>
        <w:rPr>
          <w:rFonts w:ascii="Calibri" w:hAnsi="Calibri" w:cs="Calibri"/>
          <w:b/>
          <w:sz w:val="32"/>
          <w:szCs w:val="32"/>
        </w:rPr>
        <w:t>Scale:</w:t>
      </w:r>
      <w:r w:rsidR="001E6F2B">
        <w:rPr>
          <w:rFonts w:ascii="Calibri" w:hAnsi="Calibri" w:cs="Calibri"/>
          <w:b/>
          <w:sz w:val="32"/>
          <w:szCs w:val="32"/>
        </w:rPr>
        <w:t xml:space="preserve"> MPS/UPS </w:t>
      </w:r>
      <w:r w:rsidR="008927D7">
        <w:rPr>
          <w:rFonts w:ascii="Calibri" w:hAnsi="Calibri" w:cs="Calibri"/>
          <w:b/>
          <w:sz w:val="32"/>
          <w:szCs w:val="32"/>
        </w:rPr>
        <w:t>(S</w:t>
      </w:r>
      <w:r w:rsidR="00FA2439">
        <w:rPr>
          <w:rFonts w:ascii="Calibri" w:hAnsi="Calibri" w:cs="Calibri"/>
          <w:b/>
          <w:sz w:val="32"/>
          <w:szCs w:val="32"/>
        </w:rPr>
        <w:t>uitable for ECTs)</w:t>
      </w:r>
    </w:p>
    <w:p w14:paraId="7E67C0EA" w14:textId="77777777" w:rsidR="00A6086C" w:rsidRPr="0018425D" w:rsidRDefault="00A6086C" w:rsidP="00A6086C">
      <w:pPr>
        <w:rPr>
          <w:rFonts w:ascii="Calibri" w:hAnsi="Calibri" w:cs="Calibri"/>
          <w:b/>
          <w:sz w:val="28"/>
          <w:szCs w:val="28"/>
        </w:rPr>
      </w:pPr>
    </w:p>
    <w:p w14:paraId="6D60D661" w14:textId="77777777" w:rsidR="00620649" w:rsidRPr="0018425D" w:rsidRDefault="00620649" w:rsidP="00A6086C">
      <w:pPr>
        <w:rPr>
          <w:rFonts w:ascii="Calibri" w:hAnsi="Calibri" w:cs="Calibri"/>
          <w:b/>
          <w:sz w:val="32"/>
          <w:szCs w:val="32"/>
        </w:rPr>
      </w:pPr>
    </w:p>
    <w:p w14:paraId="370D2D5E" w14:textId="77777777" w:rsidR="00620649" w:rsidRPr="0018425D" w:rsidRDefault="00620649" w:rsidP="003B268C">
      <w:pPr>
        <w:ind w:left="720"/>
        <w:rPr>
          <w:rFonts w:ascii="Calibri" w:hAnsi="Calibri" w:cs="Calibri"/>
          <w:i/>
          <w:sz w:val="32"/>
          <w:szCs w:val="32"/>
        </w:rPr>
      </w:pPr>
      <w:r w:rsidRPr="0018425D">
        <w:rPr>
          <w:rFonts w:ascii="Calibri" w:hAnsi="Calibri" w:cs="Calibri"/>
          <w:i/>
          <w:sz w:val="32"/>
          <w:szCs w:val="32"/>
        </w:rPr>
        <w:t>A Letter from the Headteacher</w:t>
      </w:r>
    </w:p>
    <w:p w14:paraId="0F9238CE" w14:textId="77777777" w:rsidR="00620649" w:rsidRPr="0018425D" w:rsidRDefault="00620649" w:rsidP="003B268C">
      <w:pPr>
        <w:ind w:left="720"/>
        <w:rPr>
          <w:rFonts w:ascii="Calibri" w:hAnsi="Calibri" w:cs="Calibri"/>
          <w:b/>
          <w:sz w:val="36"/>
          <w:szCs w:val="36"/>
        </w:rPr>
      </w:pPr>
      <w:r w:rsidRPr="0018425D">
        <w:rPr>
          <w:rFonts w:ascii="Calibri" w:hAnsi="Calibri" w:cs="Calibri"/>
          <w:b/>
          <w:sz w:val="36"/>
          <w:szCs w:val="36"/>
        </w:rPr>
        <w:t xml:space="preserve">Section 1: </w:t>
      </w:r>
      <w:r w:rsidRPr="0018425D">
        <w:rPr>
          <w:rFonts w:ascii="Calibri" w:eastAsia="Times New Roman" w:hAnsi="Calibri" w:cs="Calibri"/>
          <w:b/>
          <w:sz w:val="32"/>
          <w:szCs w:val="32"/>
        </w:rPr>
        <w:t>An Introduction to Saddleworth School</w:t>
      </w:r>
    </w:p>
    <w:p w14:paraId="7799FF83" w14:textId="77777777" w:rsidR="00620649" w:rsidRPr="0018425D" w:rsidRDefault="00620649" w:rsidP="003B268C">
      <w:pPr>
        <w:spacing w:before="100" w:beforeAutospacing="1" w:after="100" w:afterAutospacing="1" w:line="240" w:lineRule="auto"/>
        <w:ind w:left="720"/>
        <w:rPr>
          <w:rFonts w:ascii="Calibri" w:eastAsia="Times New Roman" w:hAnsi="Calibri" w:cs="Calibri"/>
          <w:b/>
          <w:sz w:val="32"/>
          <w:szCs w:val="32"/>
          <w:lang w:eastAsia="en-GB"/>
        </w:rPr>
      </w:pPr>
      <w:r w:rsidRPr="0018425D">
        <w:rPr>
          <w:rFonts w:ascii="Calibri" w:hAnsi="Calibri" w:cs="Calibri"/>
          <w:b/>
          <w:sz w:val="36"/>
          <w:szCs w:val="36"/>
        </w:rPr>
        <w:t>Section 2</w:t>
      </w:r>
      <w:r w:rsidRPr="0018425D">
        <w:rPr>
          <w:rFonts w:ascii="Calibri" w:eastAsia="Times New Roman" w:hAnsi="Calibri" w:cs="Calibri"/>
          <w:b/>
          <w:sz w:val="32"/>
          <w:szCs w:val="32"/>
          <w:lang w:eastAsia="en-GB"/>
        </w:rPr>
        <w:t>: Department Information</w:t>
      </w:r>
    </w:p>
    <w:p w14:paraId="69EC4C22" w14:textId="77777777" w:rsidR="00620649" w:rsidRPr="0018425D" w:rsidRDefault="00620649" w:rsidP="003B268C">
      <w:pPr>
        <w:spacing w:before="100" w:beforeAutospacing="1" w:after="100" w:afterAutospacing="1" w:line="240" w:lineRule="auto"/>
        <w:ind w:left="720"/>
        <w:rPr>
          <w:rFonts w:ascii="Calibri" w:hAnsi="Calibri" w:cs="Calibri"/>
          <w:sz w:val="32"/>
          <w:szCs w:val="32"/>
        </w:rPr>
      </w:pPr>
      <w:r w:rsidRPr="0018425D">
        <w:rPr>
          <w:rFonts w:ascii="Calibri" w:hAnsi="Calibri" w:cs="Calibri"/>
          <w:b/>
          <w:sz w:val="36"/>
          <w:szCs w:val="36"/>
        </w:rPr>
        <w:t>Section 3:</w:t>
      </w:r>
      <w:r w:rsidRPr="0018425D">
        <w:rPr>
          <w:rFonts w:ascii="Calibri" w:eastAsia="Times New Roman" w:hAnsi="Calibri" w:cs="Calibri"/>
          <w:b/>
          <w:sz w:val="32"/>
          <w:szCs w:val="32"/>
          <w:lang w:eastAsia="en-GB"/>
        </w:rPr>
        <w:t xml:space="preserve"> Job Description</w:t>
      </w:r>
    </w:p>
    <w:p w14:paraId="2931A4D2" w14:textId="77777777" w:rsidR="00620649" w:rsidRPr="0018425D" w:rsidRDefault="00620649" w:rsidP="0018425D">
      <w:pPr>
        <w:ind w:left="720"/>
        <w:rPr>
          <w:rFonts w:ascii="Calibri" w:hAnsi="Calibri" w:cs="Calibri"/>
          <w:i/>
          <w:sz w:val="32"/>
          <w:szCs w:val="32"/>
        </w:rPr>
      </w:pPr>
      <w:r w:rsidRPr="0018425D">
        <w:rPr>
          <w:rFonts w:ascii="Calibri" w:hAnsi="Calibri" w:cs="Calibri"/>
          <w:b/>
          <w:sz w:val="36"/>
          <w:szCs w:val="36"/>
        </w:rPr>
        <w:t>Section 4:</w:t>
      </w:r>
      <w:r w:rsidRPr="0018425D">
        <w:rPr>
          <w:rFonts w:ascii="Calibri" w:eastAsia="Times New Roman" w:hAnsi="Calibri" w:cs="Calibri"/>
          <w:b/>
          <w:sz w:val="32"/>
          <w:szCs w:val="32"/>
          <w:lang w:eastAsia="en-GB"/>
        </w:rPr>
        <w:t xml:space="preserve"> Person </w:t>
      </w:r>
      <w:r w:rsidR="00C7380D" w:rsidRPr="0018425D">
        <w:rPr>
          <w:rFonts w:ascii="Calibri" w:eastAsia="Times New Roman" w:hAnsi="Calibri" w:cs="Calibri"/>
          <w:b/>
          <w:sz w:val="32"/>
          <w:szCs w:val="32"/>
          <w:lang w:eastAsia="en-GB"/>
        </w:rPr>
        <w:t>Specifica</w:t>
      </w:r>
      <w:r w:rsidR="001F673E" w:rsidRPr="0018425D">
        <w:rPr>
          <w:rFonts w:ascii="Calibri" w:eastAsia="Times New Roman" w:hAnsi="Calibri" w:cs="Calibri"/>
          <w:b/>
          <w:sz w:val="32"/>
          <w:szCs w:val="32"/>
          <w:lang w:eastAsia="en-GB"/>
        </w:rPr>
        <w:t>t</w:t>
      </w:r>
      <w:r w:rsidR="00C7380D" w:rsidRPr="0018425D">
        <w:rPr>
          <w:rFonts w:ascii="Calibri" w:eastAsia="Times New Roman" w:hAnsi="Calibri" w:cs="Calibri"/>
          <w:b/>
          <w:sz w:val="32"/>
          <w:szCs w:val="32"/>
          <w:lang w:eastAsia="en-GB"/>
        </w:rPr>
        <w:t>ion</w:t>
      </w:r>
    </w:p>
    <w:p w14:paraId="708CD86A" w14:textId="77F57582" w:rsidR="00620649" w:rsidRPr="0018425D" w:rsidRDefault="00FA2439" w:rsidP="00A6086C">
      <w:pPr>
        <w:pStyle w:val="Heading1"/>
        <w:tabs>
          <w:tab w:val="left" w:pos="0"/>
        </w:tabs>
        <w:jc w:val="left"/>
        <w:rPr>
          <w:rFonts w:ascii="Calibri" w:hAnsi="Calibri" w:cs="Calibri"/>
          <w:i w:val="0"/>
          <w:sz w:val="32"/>
          <w:szCs w:val="32"/>
        </w:rPr>
      </w:pPr>
      <w:r>
        <w:rPr>
          <w:rFonts w:ascii="Calibri" w:hAnsi="Calibri" w:cs="Calibri"/>
          <w:i w:val="0"/>
          <w:sz w:val="32"/>
          <w:szCs w:val="32"/>
        </w:rPr>
        <w:tab/>
      </w:r>
      <w:r w:rsidRPr="00FA2439">
        <w:rPr>
          <w:rFonts w:ascii="Calibri" w:hAnsi="Calibri" w:cs="Calibri"/>
          <w:i w:val="0"/>
          <w:sz w:val="36"/>
          <w:szCs w:val="36"/>
        </w:rPr>
        <w:t>Section 5:</w:t>
      </w:r>
      <w:r w:rsidRPr="00FA2439">
        <w:rPr>
          <w:rFonts w:ascii="Calibri" w:hAnsi="Calibri" w:cs="Calibri"/>
          <w:i w:val="0"/>
          <w:sz w:val="32"/>
          <w:szCs w:val="32"/>
        </w:rPr>
        <w:t xml:space="preserve"> Safer Recruitment Safeguarding Statement</w:t>
      </w:r>
    </w:p>
    <w:p w14:paraId="66574953" w14:textId="77777777" w:rsidR="00620649" w:rsidRPr="0018425D" w:rsidRDefault="00620649" w:rsidP="00A6086C">
      <w:pPr>
        <w:pStyle w:val="Heading1"/>
        <w:tabs>
          <w:tab w:val="left" w:pos="0"/>
        </w:tabs>
        <w:jc w:val="left"/>
        <w:rPr>
          <w:rFonts w:ascii="Calibri" w:hAnsi="Calibri" w:cs="Calibri"/>
          <w:i w:val="0"/>
          <w:sz w:val="32"/>
          <w:szCs w:val="32"/>
        </w:rPr>
      </w:pPr>
    </w:p>
    <w:p w14:paraId="3DA4E7DE" w14:textId="77777777" w:rsidR="00620649" w:rsidRPr="0018425D" w:rsidRDefault="00620649" w:rsidP="00A6086C">
      <w:pPr>
        <w:pStyle w:val="Heading1"/>
        <w:tabs>
          <w:tab w:val="left" w:pos="0"/>
        </w:tabs>
        <w:jc w:val="left"/>
        <w:rPr>
          <w:rFonts w:ascii="Calibri" w:hAnsi="Calibri" w:cs="Calibri"/>
          <w:i w:val="0"/>
          <w:sz w:val="32"/>
          <w:szCs w:val="32"/>
        </w:rPr>
      </w:pPr>
    </w:p>
    <w:p w14:paraId="7A600D01" w14:textId="77777777" w:rsidR="00620649" w:rsidRPr="0018425D" w:rsidRDefault="00620649" w:rsidP="00A6086C">
      <w:pPr>
        <w:pStyle w:val="Heading1"/>
        <w:tabs>
          <w:tab w:val="left" w:pos="0"/>
        </w:tabs>
        <w:jc w:val="left"/>
        <w:rPr>
          <w:rFonts w:ascii="Calibri" w:hAnsi="Calibri" w:cs="Calibri"/>
          <w:i w:val="0"/>
          <w:sz w:val="32"/>
          <w:szCs w:val="32"/>
        </w:rPr>
      </w:pPr>
    </w:p>
    <w:p w14:paraId="51DFEC01" w14:textId="77777777" w:rsidR="00620649" w:rsidRPr="0018425D" w:rsidRDefault="00620649" w:rsidP="00A6086C">
      <w:pPr>
        <w:pStyle w:val="Heading1"/>
        <w:tabs>
          <w:tab w:val="left" w:pos="0"/>
        </w:tabs>
        <w:jc w:val="left"/>
        <w:rPr>
          <w:rFonts w:ascii="Calibri" w:hAnsi="Calibri" w:cs="Calibri"/>
          <w:i w:val="0"/>
          <w:sz w:val="32"/>
          <w:szCs w:val="32"/>
        </w:rPr>
      </w:pPr>
    </w:p>
    <w:p w14:paraId="166DB9F5" w14:textId="77777777" w:rsidR="00620649" w:rsidRPr="0018425D" w:rsidRDefault="00620649" w:rsidP="00A6086C">
      <w:pPr>
        <w:pStyle w:val="Heading1"/>
        <w:tabs>
          <w:tab w:val="left" w:pos="0"/>
        </w:tabs>
        <w:jc w:val="left"/>
        <w:rPr>
          <w:rFonts w:ascii="Calibri" w:hAnsi="Calibri" w:cs="Calibri"/>
          <w:i w:val="0"/>
          <w:sz w:val="32"/>
          <w:szCs w:val="32"/>
        </w:rPr>
      </w:pPr>
    </w:p>
    <w:p w14:paraId="0A83AC72" w14:textId="77777777" w:rsidR="00620649" w:rsidRPr="0018425D" w:rsidRDefault="00620649">
      <w:pPr>
        <w:rPr>
          <w:rFonts w:ascii="Calibri" w:eastAsia="Times New Roman" w:hAnsi="Calibri" w:cs="Calibri"/>
          <w:b/>
          <w:sz w:val="32"/>
          <w:szCs w:val="32"/>
        </w:rPr>
      </w:pPr>
      <w:r w:rsidRPr="0018425D">
        <w:rPr>
          <w:rFonts w:ascii="Calibri" w:hAnsi="Calibri" w:cs="Calibri"/>
          <w:i/>
          <w:sz w:val="32"/>
          <w:szCs w:val="32"/>
        </w:rPr>
        <w:br w:type="page"/>
      </w:r>
    </w:p>
    <w:p w14:paraId="787B4CFB" w14:textId="77777777" w:rsidR="000C69C6" w:rsidRDefault="000C69C6" w:rsidP="000C69C6">
      <w:pPr>
        <w:pStyle w:val="Heading1"/>
        <w:tabs>
          <w:tab w:val="left" w:pos="0"/>
        </w:tabs>
        <w:jc w:val="left"/>
      </w:pPr>
      <w:r>
        <w:rPr>
          <w:noProof/>
          <w:lang w:eastAsia="en-GB"/>
        </w:rPr>
        <w:lastRenderedPageBreak/>
        <w:drawing>
          <wp:anchor distT="0" distB="0" distL="114300" distR="114300" simplePos="0" relativeHeight="251677696" behindDoc="1" locked="0" layoutInCell="1" allowOverlap="1" wp14:anchorId="5DB33DC6" wp14:editId="4055BF54">
            <wp:simplePos x="0" y="0"/>
            <wp:positionH relativeFrom="column">
              <wp:posOffset>-302260</wp:posOffset>
            </wp:positionH>
            <wp:positionV relativeFrom="paragraph">
              <wp:posOffset>-407035</wp:posOffset>
            </wp:positionV>
            <wp:extent cx="7010067" cy="9915525"/>
            <wp:effectExtent l="0" t="0" r="635" b="0"/>
            <wp:wrapNone/>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10067" cy="9915525"/>
                    </a:xfrm>
                    <a:prstGeom prst="rect">
                      <a:avLst/>
                    </a:prstGeom>
                  </pic:spPr>
                </pic:pic>
              </a:graphicData>
            </a:graphic>
            <wp14:sizeRelH relativeFrom="margin">
              <wp14:pctWidth>0</wp14:pctWidth>
            </wp14:sizeRelH>
            <wp14:sizeRelV relativeFrom="margin">
              <wp14:pctHeight>0</wp14:pctHeight>
            </wp14:sizeRelV>
          </wp:anchor>
        </w:drawing>
      </w:r>
    </w:p>
    <w:p w14:paraId="2D452289" w14:textId="77777777" w:rsidR="000C69C6" w:rsidRDefault="000C69C6" w:rsidP="000C69C6"/>
    <w:p w14:paraId="504AA43B" w14:textId="77777777" w:rsidR="000C69C6" w:rsidRDefault="000C69C6" w:rsidP="000C69C6"/>
    <w:p w14:paraId="5A8B49B1" w14:textId="77777777" w:rsidR="000C69C6" w:rsidRDefault="000C69C6" w:rsidP="000C69C6"/>
    <w:p w14:paraId="029FB4C6" w14:textId="77777777" w:rsidR="00FA2439" w:rsidRPr="0018425D" w:rsidRDefault="00FA2439" w:rsidP="00FA2439">
      <w:pPr>
        <w:pStyle w:val="NoSpacing"/>
        <w:ind w:left="284"/>
        <w:rPr>
          <w:rFonts w:ascii="Calibri" w:hAnsi="Calibri" w:cs="Calibri"/>
        </w:rPr>
      </w:pPr>
      <w:r w:rsidRPr="0018425D">
        <w:rPr>
          <w:rFonts w:ascii="Calibri" w:hAnsi="Calibri" w:cs="Calibri"/>
        </w:rPr>
        <w:t>Dear prospective colleague,</w:t>
      </w:r>
    </w:p>
    <w:p w14:paraId="43E6BD09" w14:textId="77777777" w:rsidR="00FA2439" w:rsidRPr="0018425D" w:rsidRDefault="00FA2439" w:rsidP="00FA2439">
      <w:pPr>
        <w:pStyle w:val="NoSpacing"/>
        <w:ind w:left="284"/>
        <w:rPr>
          <w:rFonts w:ascii="Calibri" w:hAnsi="Calibri" w:cs="Calibri"/>
        </w:rPr>
      </w:pPr>
    </w:p>
    <w:p w14:paraId="05EEE974" w14:textId="77777777" w:rsidR="00FA2439" w:rsidRPr="0018425D" w:rsidRDefault="00FA2439" w:rsidP="00FA2439">
      <w:pPr>
        <w:pStyle w:val="NoSpacing"/>
        <w:ind w:left="284"/>
        <w:rPr>
          <w:rFonts w:ascii="Calibri" w:hAnsi="Calibri" w:cs="Calibri"/>
        </w:rPr>
      </w:pPr>
      <w:r w:rsidRPr="0018425D">
        <w:rPr>
          <w:rFonts w:ascii="Calibri" w:hAnsi="Calibri" w:cs="Calibri"/>
        </w:rPr>
        <w:t xml:space="preserve">Thank you for showing an interest in the post on offer at Saddleworth School. What follows is a snapshot that I hope will give you a genuine insight into our School.  I really hope that having read the information and researched the school you feel that your values resonate with ours and you choose to apply. </w:t>
      </w:r>
    </w:p>
    <w:p w14:paraId="397EAFD4" w14:textId="77777777" w:rsidR="00FA2439" w:rsidRPr="0018425D" w:rsidRDefault="00FA2439" w:rsidP="00FA2439">
      <w:pPr>
        <w:pStyle w:val="NoSpacing"/>
        <w:ind w:left="284"/>
        <w:rPr>
          <w:rFonts w:ascii="Calibri" w:hAnsi="Calibri" w:cs="Calibri"/>
        </w:rPr>
      </w:pPr>
    </w:p>
    <w:p w14:paraId="4C2C23B1" w14:textId="77777777" w:rsidR="00FA2439" w:rsidRPr="0018425D" w:rsidRDefault="00FA2439" w:rsidP="00FA2439">
      <w:pPr>
        <w:pStyle w:val="NoSpacing"/>
        <w:ind w:left="284"/>
        <w:rPr>
          <w:rFonts w:ascii="Calibri" w:hAnsi="Calibri" w:cs="Calibri"/>
        </w:rPr>
      </w:pPr>
      <w:r w:rsidRPr="0018425D">
        <w:rPr>
          <w:rFonts w:ascii="Calibri" w:hAnsi="Calibri" w:cs="Calibri"/>
        </w:rPr>
        <w:t xml:space="preserve">We are seeking to create an exciting and nurturing learning environment which is inspiring and empowering for all of our students. During their five years with us we ensure that they have the opportunities to explore their passions and interests; find the things which get them excited about their futures and which inspire them to strive for their very best. Our aim is to harness the enormous potential of each and every student so they can be empowered to have happy, successful and rich lives. </w:t>
      </w:r>
    </w:p>
    <w:p w14:paraId="546228AC" w14:textId="77777777" w:rsidR="00FA2439" w:rsidRPr="0018425D" w:rsidRDefault="00FA2439" w:rsidP="00FA2439">
      <w:pPr>
        <w:pStyle w:val="NoSpacing"/>
        <w:ind w:left="284"/>
        <w:rPr>
          <w:rFonts w:ascii="Calibri" w:hAnsi="Calibri" w:cs="Calibri"/>
        </w:rPr>
      </w:pPr>
    </w:p>
    <w:p w14:paraId="54BF337D" w14:textId="77777777" w:rsidR="00FA2439" w:rsidRDefault="00FA2439" w:rsidP="00FA2439">
      <w:pPr>
        <w:pStyle w:val="NoSpacing"/>
        <w:ind w:left="284"/>
        <w:rPr>
          <w:rFonts w:ascii="Calibri" w:hAnsi="Calibri" w:cs="Calibri"/>
        </w:rPr>
      </w:pPr>
      <w:r w:rsidRPr="0018425D">
        <w:rPr>
          <w:rFonts w:ascii="Calibri" w:hAnsi="Calibri" w:cs="Calibri"/>
        </w:rPr>
        <w:t>At Saddleworth we are looking for people who are ambitious for our students, ambitious for themselves and who are passionate about working with young people to ensure that they fulfil their full academic potential and develop into happy, confident, compassionate, and successful young adults. We are a community; we work and learn together and we support and care for one another. This is what makes our school unique and special</w:t>
      </w:r>
      <w:r>
        <w:rPr>
          <w:rFonts w:ascii="Calibri" w:hAnsi="Calibri" w:cs="Calibri"/>
        </w:rPr>
        <w:t>.</w:t>
      </w:r>
    </w:p>
    <w:p w14:paraId="4627168E" w14:textId="77777777" w:rsidR="00FA2439" w:rsidRPr="0018425D" w:rsidRDefault="00FA2439" w:rsidP="00FA2439">
      <w:pPr>
        <w:pStyle w:val="NoSpacing"/>
        <w:ind w:left="284"/>
        <w:rPr>
          <w:rFonts w:ascii="Calibri" w:hAnsi="Calibri" w:cs="Calibri"/>
        </w:rPr>
      </w:pPr>
    </w:p>
    <w:p w14:paraId="64991EC0" w14:textId="77777777" w:rsidR="00FA2439" w:rsidRPr="0018425D" w:rsidRDefault="00FA2439" w:rsidP="00FA2439">
      <w:pPr>
        <w:pStyle w:val="NoSpacing"/>
        <w:ind w:left="284"/>
        <w:rPr>
          <w:rFonts w:ascii="Calibri" w:hAnsi="Calibri" w:cs="Calibri"/>
        </w:rPr>
      </w:pPr>
      <w:r w:rsidRPr="0018425D">
        <w:rPr>
          <w:rFonts w:ascii="Calibri" w:hAnsi="Calibri" w:cs="Calibri"/>
        </w:rPr>
        <w:t xml:space="preserve">Saddleworth is a comprehensive school and the only local authority maintained 11-16 school in Oldham. The school is significantly oversubscribed and is forecast to remain so for years to come. It serves a semi-rural area; </w:t>
      </w:r>
      <w:r>
        <w:rPr>
          <w:rFonts w:ascii="Calibri" w:hAnsi="Calibri" w:cs="Calibri"/>
        </w:rPr>
        <w:t>student</w:t>
      </w:r>
      <w:r w:rsidRPr="0018425D">
        <w:rPr>
          <w:rFonts w:ascii="Calibri" w:hAnsi="Calibri" w:cs="Calibri"/>
        </w:rPr>
        <w:t xml:space="preserve">s join us from villages such as Delph, Dobcross and Uppermill as well as areas closer to Oldham such as Lees and Springhead. </w:t>
      </w:r>
    </w:p>
    <w:p w14:paraId="613D8B6F" w14:textId="77777777" w:rsidR="00FA2439" w:rsidRPr="0018425D" w:rsidRDefault="00FA2439" w:rsidP="00FA2439">
      <w:pPr>
        <w:pStyle w:val="NoSpacing"/>
        <w:ind w:left="284"/>
        <w:rPr>
          <w:rFonts w:ascii="Calibri" w:hAnsi="Calibri" w:cs="Calibri"/>
        </w:rPr>
      </w:pPr>
    </w:p>
    <w:p w14:paraId="111AF971" w14:textId="77777777" w:rsidR="00FA2439" w:rsidRPr="00667F13" w:rsidRDefault="00FA2439" w:rsidP="00FA2439">
      <w:pPr>
        <w:pStyle w:val="NoSpacing"/>
        <w:ind w:left="284"/>
        <w:rPr>
          <w:rFonts w:ascii="Calibri" w:hAnsi="Calibri" w:cs="Calibri"/>
        </w:rPr>
      </w:pPr>
      <w:r w:rsidRPr="0055561E">
        <w:rPr>
          <w:rFonts w:ascii="Calibri" w:hAnsi="Calibri" w:cs="Calibri"/>
        </w:rPr>
        <w:t xml:space="preserve">Due to our success, the school has grown over the years and we are now able to </w:t>
      </w:r>
      <w:r w:rsidRPr="00B9288F">
        <w:rPr>
          <w:rFonts w:ascii="Calibri" w:hAnsi="Calibri" w:cs="Calibri"/>
        </w:rPr>
        <w:t>accommodate 1460 children,</w:t>
      </w:r>
      <w:r w:rsidRPr="00667F13">
        <w:rPr>
          <w:rFonts w:ascii="Calibri" w:hAnsi="Calibri" w:cs="Calibri"/>
        </w:rPr>
        <w:t xml:space="preserve"> organised into five year groups. We have recently moved into a brand new purpose built school building with a wealth of facilities. This will not only support us to provide a first class learning experience for our students but will also mean that we can continue to grow and increase our student number to 1500. </w:t>
      </w:r>
    </w:p>
    <w:p w14:paraId="52E02EE7" w14:textId="77777777" w:rsidR="00FA2439" w:rsidRPr="00667F13" w:rsidRDefault="00FA2439" w:rsidP="00FA2439">
      <w:pPr>
        <w:pStyle w:val="NoSpacing"/>
        <w:rPr>
          <w:rFonts w:ascii="Calibri" w:hAnsi="Calibri" w:cs="Calibri"/>
        </w:rPr>
      </w:pPr>
    </w:p>
    <w:p w14:paraId="7D743F5D" w14:textId="77777777" w:rsidR="00FA2439" w:rsidRDefault="00FA2439" w:rsidP="00FA2439">
      <w:pPr>
        <w:pStyle w:val="NoSpacing"/>
        <w:ind w:left="284"/>
        <w:rPr>
          <w:rFonts w:ascii="Calibri" w:hAnsi="Calibri" w:cs="Calibri"/>
        </w:rPr>
      </w:pPr>
      <w:r w:rsidRPr="00667F13">
        <w:rPr>
          <w:rFonts w:ascii="Calibri" w:hAnsi="Calibri" w:cs="Calibri"/>
        </w:rPr>
        <w:t xml:space="preserve">Currently, we have </w:t>
      </w:r>
      <w:r w:rsidRPr="008F245E">
        <w:rPr>
          <w:rFonts w:ascii="Calibri" w:hAnsi="Calibri" w:cs="Calibri"/>
        </w:rPr>
        <w:t>88 teachers and 77 support staff a</w:t>
      </w:r>
      <w:r w:rsidRPr="00667F13">
        <w:rPr>
          <w:rFonts w:ascii="Calibri" w:hAnsi="Calibri" w:cs="Calibri"/>
        </w:rPr>
        <w:t>t the school. Their hard work, dedication and generosity</w:t>
      </w:r>
      <w:r w:rsidRPr="0018425D">
        <w:rPr>
          <w:rFonts w:ascii="Calibri" w:hAnsi="Calibri" w:cs="Calibri"/>
        </w:rPr>
        <w:t xml:space="preserve"> of spirit is a key strength of our school. We invest heavily in our staff and their development and as part of our commitment to ‘empower and inspire’ everyone in our school community.  We want to support colleagues to develop and grow in their roles and be able to take advantage of the many opportunities for career progression. We have a comprehensive CPD programme in school which supports colleagues at all stages of their career. </w:t>
      </w:r>
    </w:p>
    <w:p w14:paraId="6FAFBEC1" w14:textId="77777777" w:rsidR="00FA2439" w:rsidRPr="0018425D" w:rsidRDefault="00FA2439" w:rsidP="00FA2439">
      <w:pPr>
        <w:pStyle w:val="NoSpacing"/>
        <w:ind w:left="284"/>
        <w:rPr>
          <w:rFonts w:ascii="Calibri" w:hAnsi="Calibri" w:cs="Calibri"/>
        </w:rPr>
      </w:pPr>
    </w:p>
    <w:p w14:paraId="4435E893" w14:textId="77777777" w:rsidR="00FA2439" w:rsidRPr="0018425D" w:rsidRDefault="00FA2439" w:rsidP="00FA2439">
      <w:pPr>
        <w:pStyle w:val="NoSpacing"/>
        <w:ind w:left="284"/>
        <w:rPr>
          <w:rFonts w:ascii="Calibri" w:hAnsi="Calibri" w:cs="Calibri"/>
        </w:rPr>
      </w:pPr>
      <w:r w:rsidRPr="0018425D">
        <w:rPr>
          <w:rFonts w:ascii="Calibri" w:hAnsi="Calibri" w:cs="Calibri"/>
        </w:rPr>
        <w:t xml:space="preserve">We also are an associate partner of The Dovestone Learning Partnership made up of eight partner primary schools and expect to become a full partner </w:t>
      </w:r>
      <w:r>
        <w:rPr>
          <w:rFonts w:ascii="Calibri" w:hAnsi="Calibri" w:cs="Calibri"/>
        </w:rPr>
        <w:t xml:space="preserve">now that we have moved </w:t>
      </w:r>
      <w:r w:rsidRPr="0018425D">
        <w:rPr>
          <w:rFonts w:ascii="Calibri" w:hAnsi="Calibri" w:cs="Calibri"/>
        </w:rPr>
        <w:t xml:space="preserve">to our new school building.   For more information about the Dovestone Learning Partnership visit: </w:t>
      </w:r>
      <w:hyperlink r:id="rId7" w:history="1">
        <w:r w:rsidRPr="0018425D">
          <w:rPr>
            <w:rStyle w:val="Hyperlink"/>
            <w:rFonts w:ascii="Calibri" w:hAnsi="Calibri" w:cs="Calibri"/>
          </w:rPr>
          <w:t>https://www.dovestonelearningpartnership.org</w:t>
        </w:r>
      </w:hyperlink>
      <w:r w:rsidRPr="0018425D">
        <w:rPr>
          <w:rFonts w:ascii="Calibri" w:hAnsi="Calibri" w:cs="Calibri"/>
        </w:rPr>
        <w:t xml:space="preserve"> </w:t>
      </w:r>
    </w:p>
    <w:p w14:paraId="63282FFC" w14:textId="77777777" w:rsidR="00FA2439" w:rsidRPr="0018425D" w:rsidRDefault="00FA2439" w:rsidP="00FA2439">
      <w:pPr>
        <w:pStyle w:val="NoSpacing"/>
        <w:ind w:left="284"/>
        <w:rPr>
          <w:rFonts w:ascii="Calibri" w:hAnsi="Calibri" w:cs="Calibri"/>
        </w:rPr>
      </w:pPr>
    </w:p>
    <w:p w14:paraId="17C5B58F" w14:textId="77777777" w:rsidR="00FA2439" w:rsidRPr="0018425D" w:rsidRDefault="00FA2439" w:rsidP="00FA2439">
      <w:pPr>
        <w:pStyle w:val="NoSpacing"/>
        <w:ind w:left="284"/>
        <w:rPr>
          <w:rFonts w:ascii="Calibri" w:hAnsi="Calibri" w:cs="Calibri"/>
        </w:rPr>
      </w:pPr>
      <w:r w:rsidRPr="0018425D">
        <w:rPr>
          <w:rFonts w:ascii="Calibri" w:hAnsi="Calibri" w:cs="Calibri"/>
        </w:rPr>
        <w:t xml:space="preserve">Included in this pack is a more detailed profile of the school as well as an application form. I look forward to receiving your application. </w:t>
      </w:r>
    </w:p>
    <w:p w14:paraId="64A3F734" w14:textId="77777777" w:rsidR="000C69C6" w:rsidRPr="0018425D" w:rsidRDefault="000C69C6" w:rsidP="00FA2439">
      <w:pPr>
        <w:pStyle w:val="NoSpacing"/>
        <w:rPr>
          <w:rFonts w:ascii="Calibri" w:hAnsi="Calibri" w:cs="Calibri"/>
        </w:rPr>
      </w:pPr>
    </w:p>
    <w:p w14:paraId="014F67C1" w14:textId="77777777" w:rsidR="000C69C6" w:rsidRPr="0018425D" w:rsidRDefault="000C69C6" w:rsidP="000919E7">
      <w:pPr>
        <w:pStyle w:val="NoSpacing"/>
        <w:ind w:left="284"/>
        <w:rPr>
          <w:rFonts w:ascii="Calibri" w:hAnsi="Calibri" w:cs="Calibri"/>
        </w:rPr>
      </w:pPr>
      <w:r w:rsidRPr="0018425D">
        <w:rPr>
          <w:rFonts w:ascii="Calibri" w:hAnsi="Calibri" w:cs="Calibri"/>
        </w:rPr>
        <w:t xml:space="preserve">Yours sincerely, </w:t>
      </w:r>
    </w:p>
    <w:p w14:paraId="5E4C03C5" w14:textId="77777777" w:rsidR="000C69C6" w:rsidRDefault="000C69C6" w:rsidP="0082795F">
      <w:pPr>
        <w:pStyle w:val="NoSpacing"/>
        <w:ind w:left="284" w:hanging="142"/>
      </w:pPr>
      <w:r w:rsidRPr="0018425D">
        <w:rPr>
          <w:rFonts w:ascii="Calibri" w:hAnsi="Calibri" w:cs="Calibri"/>
          <w:noProof/>
          <w:lang w:eastAsia="en-GB"/>
        </w:rPr>
        <w:drawing>
          <wp:inline distT="0" distB="0" distL="0" distR="0" wp14:anchorId="3499D0A9" wp14:editId="0BE6A064">
            <wp:extent cx="1572535" cy="464923"/>
            <wp:effectExtent l="0" t="0" r="8890" b="0"/>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1088" cy="470408"/>
                    </a:xfrm>
                    <a:prstGeom prst="rect">
                      <a:avLst/>
                    </a:prstGeom>
                  </pic:spPr>
                </pic:pic>
              </a:graphicData>
            </a:graphic>
          </wp:inline>
        </w:drawing>
      </w:r>
      <w:r>
        <w:tab/>
      </w:r>
    </w:p>
    <w:p w14:paraId="2539804D" w14:textId="77777777" w:rsidR="000C69C6" w:rsidRPr="000C69C6" w:rsidRDefault="000C69C6" w:rsidP="000C69C6"/>
    <w:p w14:paraId="29FBBFD9" w14:textId="77777777" w:rsidR="000C69C6" w:rsidRDefault="000C69C6">
      <w:pPr>
        <w:rPr>
          <w:rFonts w:ascii="Calibri" w:eastAsia="Times New Roman" w:hAnsi="Calibri" w:cs="Calibri"/>
          <w:b/>
          <w:sz w:val="32"/>
          <w:szCs w:val="32"/>
        </w:rPr>
      </w:pPr>
      <w:r>
        <w:rPr>
          <w:rFonts w:ascii="Calibri" w:hAnsi="Calibri" w:cs="Calibri"/>
          <w:i/>
          <w:sz w:val="32"/>
          <w:szCs w:val="32"/>
        </w:rPr>
        <w:br w:type="page"/>
      </w:r>
    </w:p>
    <w:p w14:paraId="39FBB250" w14:textId="77777777" w:rsidR="00620649" w:rsidRPr="0018425D" w:rsidRDefault="00620649" w:rsidP="00A6086C">
      <w:pPr>
        <w:pStyle w:val="Heading1"/>
        <w:tabs>
          <w:tab w:val="left" w:pos="0"/>
        </w:tabs>
        <w:jc w:val="left"/>
        <w:rPr>
          <w:rFonts w:ascii="Calibri" w:hAnsi="Calibri" w:cs="Calibri"/>
          <w:i w:val="0"/>
          <w:sz w:val="32"/>
          <w:szCs w:val="32"/>
        </w:rPr>
      </w:pPr>
      <w:r w:rsidRPr="0018425D">
        <w:rPr>
          <w:rFonts w:ascii="Calibri" w:hAnsi="Calibri" w:cs="Calibri"/>
          <w:i w:val="0"/>
          <w:sz w:val="32"/>
          <w:szCs w:val="32"/>
        </w:rPr>
        <w:lastRenderedPageBreak/>
        <w:t>Section 1:</w:t>
      </w:r>
    </w:p>
    <w:p w14:paraId="07F46FAC" w14:textId="77777777" w:rsidR="0018425D" w:rsidRPr="0018425D" w:rsidRDefault="0018425D" w:rsidP="0018425D">
      <w:pPr>
        <w:pStyle w:val="Heading1"/>
        <w:jc w:val="left"/>
        <w:rPr>
          <w:rFonts w:ascii="Calibri" w:hAnsi="Calibri" w:cs="Calibri"/>
          <w:i w:val="0"/>
          <w:sz w:val="24"/>
          <w:szCs w:val="24"/>
        </w:rPr>
      </w:pPr>
      <w:bookmarkStart w:id="0" w:name="_Hlk98320611"/>
      <w:r w:rsidRPr="0018425D">
        <w:rPr>
          <w:rFonts w:ascii="Calibri" w:hAnsi="Calibri" w:cs="Calibri"/>
          <w:i w:val="0"/>
          <w:sz w:val="24"/>
          <w:szCs w:val="24"/>
        </w:rPr>
        <w:t>An Introduction to Saddleworth School</w:t>
      </w:r>
      <w:r w:rsidRPr="0018425D">
        <w:rPr>
          <w:rFonts w:ascii="Calibri" w:hAnsi="Calibri" w:cs="Calibri"/>
          <w:i w:val="0"/>
          <w:sz w:val="24"/>
          <w:szCs w:val="24"/>
        </w:rPr>
        <w:tab/>
      </w:r>
      <w:r w:rsidRPr="0018425D">
        <w:rPr>
          <w:rFonts w:ascii="Calibri" w:hAnsi="Calibri" w:cs="Calibri"/>
          <w:i w:val="0"/>
          <w:sz w:val="24"/>
          <w:szCs w:val="24"/>
        </w:rPr>
        <w:tab/>
      </w:r>
      <w:r w:rsidRPr="0018425D">
        <w:rPr>
          <w:rFonts w:ascii="Calibri" w:hAnsi="Calibri" w:cs="Calibri"/>
          <w:i w:val="0"/>
          <w:sz w:val="24"/>
          <w:szCs w:val="24"/>
        </w:rPr>
        <w:tab/>
      </w:r>
      <w:r w:rsidRPr="0018425D">
        <w:rPr>
          <w:rFonts w:ascii="Calibri" w:hAnsi="Calibri" w:cs="Calibri"/>
          <w:i w:val="0"/>
          <w:sz w:val="24"/>
          <w:szCs w:val="24"/>
        </w:rPr>
        <w:tab/>
      </w:r>
      <w:r w:rsidRPr="0018425D">
        <w:rPr>
          <w:rFonts w:ascii="Calibri" w:hAnsi="Calibri" w:cs="Calibri"/>
          <w:i w:val="0"/>
          <w:sz w:val="24"/>
          <w:szCs w:val="24"/>
        </w:rPr>
        <w:tab/>
      </w:r>
    </w:p>
    <w:p w14:paraId="476CCD56" w14:textId="77777777" w:rsidR="0018425D" w:rsidRPr="0018425D" w:rsidRDefault="0018425D" w:rsidP="0018425D">
      <w:pPr>
        <w:pStyle w:val="Heading1"/>
        <w:rPr>
          <w:rFonts w:ascii="Calibri" w:hAnsi="Calibri" w:cs="Calibri"/>
          <w:i w:val="0"/>
          <w:sz w:val="24"/>
          <w:szCs w:val="24"/>
        </w:rPr>
      </w:pPr>
    </w:p>
    <w:p w14:paraId="340E2A65" w14:textId="77777777" w:rsidR="0018425D" w:rsidRPr="0018425D" w:rsidRDefault="0018425D" w:rsidP="0018425D">
      <w:pPr>
        <w:rPr>
          <w:rFonts w:ascii="Calibri" w:hAnsi="Calibri" w:cs="Calibri"/>
          <w:b/>
          <w:sz w:val="24"/>
          <w:szCs w:val="24"/>
        </w:rPr>
      </w:pPr>
      <w:r w:rsidRPr="0018425D">
        <w:rPr>
          <w:rFonts w:ascii="Calibri" w:hAnsi="Calibri" w:cs="Calibri"/>
          <w:b/>
          <w:sz w:val="24"/>
          <w:szCs w:val="24"/>
        </w:rPr>
        <w:t>Our Vision</w:t>
      </w:r>
    </w:p>
    <w:p w14:paraId="3155DC69" w14:textId="77777777" w:rsidR="00FA2439" w:rsidRPr="0018425D" w:rsidRDefault="00FA2439" w:rsidP="00FA2439">
      <w:pPr>
        <w:rPr>
          <w:rFonts w:ascii="Calibri" w:hAnsi="Calibri" w:cs="Calibri"/>
          <w:b/>
          <w:caps/>
          <w:spacing w:val="15"/>
          <w:sz w:val="24"/>
          <w:szCs w:val="24"/>
        </w:rPr>
      </w:pPr>
      <w:r w:rsidRPr="0018425D">
        <w:rPr>
          <w:rFonts w:ascii="Calibri" w:hAnsi="Calibri" w:cs="Calibri"/>
          <w:bCs/>
          <w:spacing w:val="15"/>
          <w:sz w:val="24"/>
          <w:szCs w:val="24"/>
        </w:rPr>
        <w:t xml:space="preserve">To </w:t>
      </w:r>
      <w:r w:rsidRPr="0018425D">
        <w:rPr>
          <w:rStyle w:val="Strong"/>
          <w:rFonts w:ascii="Calibri" w:hAnsi="Calibri" w:cs="Calibri"/>
          <w:spacing w:val="15"/>
          <w:sz w:val="24"/>
          <w:szCs w:val="24"/>
        </w:rPr>
        <w:t>Empower</w:t>
      </w:r>
      <w:r w:rsidRPr="0018425D">
        <w:rPr>
          <w:rFonts w:ascii="Calibri" w:hAnsi="Calibri" w:cs="Calibri"/>
          <w:bCs/>
          <w:spacing w:val="15"/>
          <w:sz w:val="24"/>
          <w:szCs w:val="24"/>
        </w:rPr>
        <w:t xml:space="preserve"> and </w:t>
      </w:r>
      <w:r w:rsidRPr="0018425D">
        <w:rPr>
          <w:rStyle w:val="Strong"/>
          <w:rFonts w:ascii="Calibri" w:hAnsi="Calibri" w:cs="Calibri"/>
          <w:spacing w:val="15"/>
          <w:sz w:val="24"/>
          <w:szCs w:val="24"/>
        </w:rPr>
        <w:t>Inspire</w:t>
      </w:r>
    </w:p>
    <w:p w14:paraId="45F56729" w14:textId="77777777" w:rsidR="00FA2439" w:rsidRPr="0018425D" w:rsidRDefault="00FA2439" w:rsidP="00FA2439">
      <w:pPr>
        <w:rPr>
          <w:rFonts w:ascii="Calibri" w:hAnsi="Calibri" w:cs="Calibri"/>
          <w:sz w:val="24"/>
          <w:szCs w:val="24"/>
        </w:rPr>
      </w:pPr>
      <w:r w:rsidRPr="0018425D">
        <w:rPr>
          <w:rFonts w:ascii="Calibri" w:hAnsi="Calibri" w:cs="Calibri"/>
          <w:sz w:val="24"/>
          <w:szCs w:val="24"/>
        </w:rPr>
        <w:t>Enabling young people to develop and find their talent</w:t>
      </w:r>
    </w:p>
    <w:p w14:paraId="72836084" w14:textId="77777777" w:rsidR="00FA2439" w:rsidRPr="0018425D" w:rsidRDefault="00FA2439" w:rsidP="00FA2439">
      <w:pPr>
        <w:rPr>
          <w:rFonts w:ascii="Calibri" w:hAnsi="Calibri" w:cs="Calibri"/>
          <w:b/>
          <w:sz w:val="24"/>
          <w:szCs w:val="24"/>
        </w:rPr>
      </w:pPr>
      <w:r w:rsidRPr="0018425D">
        <w:rPr>
          <w:rFonts w:ascii="Calibri" w:hAnsi="Calibri" w:cs="Calibri"/>
          <w:b/>
          <w:sz w:val="24"/>
          <w:szCs w:val="24"/>
        </w:rPr>
        <w:t>Our staff</w:t>
      </w:r>
    </w:p>
    <w:p w14:paraId="351A92E0"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The key strength of the school is the staff.  There is a genuine sense of community and all </w:t>
      </w:r>
    </w:p>
    <w:p w14:paraId="57817D01"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within the school work together to support the students and each other. We have a real blend of youth and experience on the teaching staff and there is a flourishing CPD programme to support all staff at every stage of their career. </w:t>
      </w:r>
    </w:p>
    <w:p w14:paraId="1DA58334" w14:textId="77777777" w:rsidR="00FA2439" w:rsidRPr="0018425D" w:rsidRDefault="00FA2439" w:rsidP="00FA2439">
      <w:pPr>
        <w:rPr>
          <w:rFonts w:ascii="Calibri" w:hAnsi="Calibri" w:cs="Calibri"/>
          <w:b/>
          <w:sz w:val="24"/>
          <w:szCs w:val="24"/>
        </w:rPr>
      </w:pPr>
    </w:p>
    <w:p w14:paraId="71A734AF" w14:textId="77777777" w:rsidR="00FA2439" w:rsidRPr="0018425D" w:rsidRDefault="00FA2439" w:rsidP="00FA2439">
      <w:pPr>
        <w:rPr>
          <w:rFonts w:ascii="Calibri" w:hAnsi="Calibri" w:cs="Calibri"/>
          <w:b/>
          <w:sz w:val="24"/>
          <w:szCs w:val="24"/>
        </w:rPr>
      </w:pPr>
      <w:r w:rsidRPr="0018425D">
        <w:rPr>
          <w:rFonts w:ascii="Calibri" w:hAnsi="Calibri" w:cs="Calibri"/>
          <w:b/>
          <w:sz w:val="24"/>
          <w:szCs w:val="24"/>
        </w:rPr>
        <w:t>Our geographical area</w:t>
      </w:r>
    </w:p>
    <w:p w14:paraId="369D12C3"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Saddleworth School is a 10-form entry, 11-16 Comprehensive School, situated in pleasant rural surroundings at the foot of the western slopes of the Pennines, some four miles east of Oldham.  The school</w:t>
      </w:r>
      <w:r>
        <w:rPr>
          <w:rFonts w:ascii="Calibri" w:hAnsi="Calibri" w:cs="Calibri"/>
          <w:sz w:val="24"/>
          <w:szCs w:val="24"/>
        </w:rPr>
        <w:t>, which enjoys a good reputation,</w:t>
      </w:r>
      <w:r w:rsidRPr="0018425D">
        <w:rPr>
          <w:rFonts w:ascii="Calibri" w:hAnsi="Calibri" w:cs="Calibri"/>
          <w:sz w:val="24"/>
          <w:szCs w:val="24"/>
        </w:rPr>
        <w:t xml:space="preserve"> caters for the whole rural district of Saddleworth and also for the nearby residential areas on the eastern side of Oldham.  This district contains nine large villages with varied industrial undertakings and farming activities. Manchester and the M62 are within easy reach and the region is popula</w:t>
      </w:r>
      <w:r>
        <w:rPr>
          <w:rFonts w:ascii="Calibri" w:hAnsi="Calibri" w:cs="Calibri"/>
          <w:sz w:val="24"/>
          <w:szCs w:val="24"/>
        </w:rPr>
        <w:t>r with commuters. The school has recently moved to the village of Diggle</w:t>
      </w:r>
      <w:r w:rsidRPr="0018425D">
        <w:rPr>
          <w:rFonts w:ascii="Calibri" w:hAnsi="Calibri" w:cs="Calibri"/>
          <w:sz w:val="24"/>
          <w:szCs w:val="24"/>
        </w:rPr>
        <w:t xml:space="preserve"> </w:t>
      </w:r>
      <w:r>
        <w:rPr>
          <w:rFonts w:ascii="Calibri" w:hAnsi="Calibri" w:cs="Calibri"/>
          <w:sz w:val="24"/>
          <w:szCs w:val="24"/>
        </w:rPr>
        <w:t>just off the</w:t>
      </w:r>
      <w:r w:rsidRPr="0018425D">
        <w:rPr>
          <w:rFonts w:ascii="Calibri" w:hAnsi="Calibri" w:cs="Calibri"/>
          <w:sz w:val="24"/>
          <w:szCs w:val="24"/>
        </w:rPr>
        <w:t xml:space="preserve"> main A670 Ashton-Huddersfield Road which links with the A669 Oldham Road.  </w:t>
      </w:r>
    </w:p>
    <w:p w14:paraId="42E59FFA" w14:textId="77777777" w:rsidR="00FA2439" w:rsidRPr="0018425D" w:rsidRDefault="00FA2439" w:rsidP="00FA2439">
      <w:pPr>
        <w:rPr>
          <w:rFonts w:ascii="Calibri" w:hAnsi="Calibri" w:cs="Calibri"/>
          <w:sz w:val="24"/>
          <w:szCs w:val="24"/>
        </w:rPr>
      </w:pPr>
      <w:r w:rsidRPr="0018425D">
        <w:rPr>
          <w:rFonts w:ascii="Calibri" w:hAnsi="Calibri" w:cs="Calibri"/>
          <w:b/>
          <w:sz w:val="24"/>
          <w:szCs w:val="24"/>
        </w:rPr>
        <w:t xml:space="preserve"> </w:t>
      </w:r>
    </w:p>
    <w:p w14:paraId="7E370B30" w14:textId="77777777" w:rsidR="00FA2439" w:rsidRPr="0018425D" w:rsidRDefault="00FA2439" w:rsidP="00FA2439">
      <w:pPr>
        <w:rPr>
          <w:rFonts w:ascii="Calibri" w:hAnsi="Calibri" w:cs="Calibri"/>
          <w:b/>
          <w:sz w:val="24"/>
          <w:szCs w:val="24"/>
        </w:rPr>
      </w:pPr>
      <w:r w:rsidRPr="0018425D">
        <w:rPr>
          <w:rFonts w:ascii="Calibri" w:hAnsi="Calibri" w:cs="Calibri"/>
          <w:b/>
          <w:sz w:val="24"/>
          <w:szCs w:val="24"/>
        </w:rPr>
        <w:t>Our school organisation</w:t>
      </w:r>
    </w:p>
    <w:p w14:paraId="20B53AAF" w14:textId="77777777" w:rsidR="00FA2439" w:rsidRDefault="00FA2439" w:rsidP="00FA2439">
      <w:pPr>
        <w:pStyle w:val="NoSpacing"/>
        <w:rPr>
          <w:rFonts w:ascii="Calibri" w:hAnsi="Calibri" w:cs="Calibri"/>
          <w:sz w:val="24"/>
          <w:szCs w:val="24"/>
        </w:rPr>
      </w:pPr>
      <w:r w:rsidRPr="00B9288F">
        <w:rPr>
          <w:rFonts w:ascii="Calibri" w:hAnsi="Calibri" w:cs="Calibri"/>
          <w:sz w:val="24"/>
          <w:szCs w:val="24"/>
        </w:rPr>
        <w:t xml:space="preserve">The school is growing and we have a PAN </w:t>
      </w:r>
      <w:r w:rsidRPr="00B9288F">
        <w:rPr>
          <w:rFonts w:ascii="Calibri" w:hAnsi="Calibri" w:cs="Calibri"/>
        </w:rPr>
        <w:t xml:space="preserve">1460 </w:t>
      </w:r>
      <w:r w:rsidRPr="00B9288F">
        <w:rPr>
          <w:rFonts w:ascii="Calibri" w:hAnsi="Calibri" w:cs="Calibri"/>
          <w:sz w:val="24"/>
          <w:szCs w:val="24"/>
        </w:rPr>
        <w:t>but will expand to 1500 by 2026 now that the school has moved to its brand premises in the village of Diggle. After more than 100 years at our old school we relocated to a new site with a new school building in 2022. We now have</w:t>
      </w:r>
      <w:r>
        <w:rPr>
          <w:rFonts w:ascii="Calibri" w:hAnsi="Calibri" w:cs="Calibri"/>
          <w:sz w:val="24"/>
          <w:szCs w:val="24"/>
        </w:rPr>
        <w:t xml:space="preserve"> a school with state of the art classrooms, fully equipped specialist areas and modern facilities to support our delivery of a first-class learning experience for our students. </w:t>
      </w:r>
    </w:p>
    <w:p w14:paraId="639903FE" w14:textId="77777777" w:rsidR="00FA2439" w:rsidRPr="0018425D" w:rsidRDefault="00FA2439" w:rsidP="00FA2439">
      <w:pPr>
        <w:pStyle w:val="NoSpacing"/>
        <w:rPr>
          <w:rFonts w:ascii="Calibri" w:hAnsi="Calibri" w:cs="Calibri"/>
          <w:sz w:val="24"/>
          <w:szCs w:val="24"/>
        </w:rPr>
      </w:pPr>
    </w:p>
    <w:p w14:paraId="003B1EDD"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On entry, children in Year 7 are placed in mixed a</w:t>
      </w:r>
      <w:r>
        <w:rPr>
          <w:rFonts w:ascii="Calibri" w:hAnsi="Calibri" w:cs="Calibri"/>
          <w:sz w:val="24"/>
          <w:szCs w:val="24"/>
        </w:rPr>
        <w:t>ttainment</w:t>
      </w:r>
      <w:r w:rsidRPr="0018425D">
        <w:rPr>
          <w:rFonts w:ascii="Calibri" w:hAnsi="Calibri" w:cs="Calibri"/>
          <w:sz w:val="24"/>
          <w:szCs w:val="24"/>
        </w:rPr>
        <w:t xml:space="preserve"> classes, but set by </w:t>
      </w:r>
      <w:r>
        <w:rPr>
          <w:rFonts w:ascii="Calibri" w:hAnsi="Calibri" w:cs="Calibri"/>
          <w:sz w:val="24"/>
          <w:szCs w:val="24"/>
        </w:rPr>
        <w:t>attainment</w:t>
      </w:r>
      <w:r w:rsidRPr="0018425D">
        <w:rPr>
          <w:rFonts w:ascii="Calibri" w:hAnsi="Calibri" w:cs="Calibri"/>
          <w:sz w:val="24"/>
          <w:szCs w:val="24"/>
        </w:rPr>
        <w:t xml:space="preserve"> in Maths </w:t>
      </w:r>
      <w:r>
        <w:rPr>
          <w:rFonts w:ascii="Calibri" w:hAnsi="Calibri" w:cs="Calibri"/>
          <w:sz w:val="24"/>
          <w:szCs w:val="24"/>
        </w:rPr>
        <w:t>during their first half term</w:t>
      </w:r>
      <w:r w:rsidRPr="0018425D">
        <w:rPr>
          <w:rFonts w:ascii="Calibri" w:hAnsi="Calibri" w:cs="Calibri"/>
          <w:sz w:val="24"/>
          <w:szCs w:val="24"/>
        </w:rPr>
        <w:t>.  From Year 8 onwards, there is increas</w:t>
      </w:r>
      <w:r>
        <w:rPr>
          <w:rFonts w:ascii="Calibri" w:hAnsi="Calibri" w:cs="Calibri"/>
          <w:sz w:val="24"/>
          <w:szCs w:val="24"/>
        </w:rPr>
        <w:t>ed</w:t>
      </w:r>
      <w:r w:rsidRPr="0018425D">
        <w:rPr>
          <w:rFonts w:ascii="Calibri" w:hAnsi="Calibri" w:cs="Calibri"/>
          <w:sz w:val="24"/>
          <w:szCs w:val="24"/>
        </w:rPr>
        <w:t xml:space="preserve"> setting</w:t>
      </w:r>
      <w:r>
        <w:rPr>
          <w:rFonts w:ascii="Calibri" w:hAnsi="Calibri" w:cs="Calibri"/>
          <w:sz w:val="24"/>
          <w:szCs w:val="24"/>
        </w:rPr>
        <w:t xml:space="preserve"> in maths and science</w:t>
      </w:r>
      <w:r w:rsidRPr="0018425D">
        <w:rPr>
          <w:rFonts w:ascii="Calibri" w:hAnsi="Calibri" w:cs="Calibri"/>
          <w:sz w:val="24"/>
          <w:szCs w:val="24"/>
        </w:rPr>
        <w:t xml:space="preserve">.  There is a long-standing record of strong achievement in external examinations and </w:t>
      </w:r>
      <w:r>
        <w:rPr>
          <w:rFonts w:ascii="Calibri" w:hAnsi="Calibri" w:cs="Calibri"/>
          <w:sz w:val="24"/>
          <w:szCs w:val="24"/>
        </w:rPr>
        <w:t>student</w:t>
      </w:r>
      <w:r w:rsidRPr="0018425D">
        <w:rPr>
          <w:rFonts w:ascii="Calibri" w:hAnsi="Calibri" w:cs="Calibri"/>
          <w:sz w:val="24"/>
          <w:szCs w:val="24"/>
        </w:rPr>
        <w:t xml:space="preserve">s tend to leave with above average attainment.  </w:t>
      </w:r>
    </w:p>
    <w:p w14:paraId="771BB3DD"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 </w:t>
      </w:r>
    </w:p>
    <w:p w14:paraId="7CD00C3C"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A wide range of extra-curricular activities </w:t>
      </w:r>
      <w:r>
        <w:rPr>
          <w:rFonts w:ascii="Calibri" w:hAnsi="Calibri" w:cs="Calibri"/>
          <w:sz w:val="24"/>
          <w:szCs w:val="24"/>
        </w:rPr>
        <w:t>is</w:t>
      </w:r>
      <w:r w:rsidRPr="0018425D">
        <w:rPr>
          <w:rFonts w:ascii="Calibri" w:hAnsi="Calibri" w:cs="Calibri"/>
          <w:sz w:val="24"/>
          <w:szCs w:val="24"/>
        </w:rPr>
        <w:t xml:space="preserve"> available. Fieldwork and outdoor pursuits are very strongly supported; a full programme of sporting activities is maintained, as are a wide range of excellent musical and drama activities and the Duke of Edinburgh Award Scheme is particularly well represented.</w:t>
      </w:r>
    </w:p>
    <w:p w14:paraId="5472580D" w14:textId="77777777" w:rsidR="00FA2439" w:rsidRPr="0018425D" w:rsidRDefault="00FA2439" w:rsidP="00FA2439">
      <w:pPr>
        <w:pStyle w:val="NoSpacing"/>
        <w:rPr>
          <w:rFonts w:ascii="Calibri" w:hAnsi="Calibri" w:cs="Calibri"/>
          <w:sz w:val="24"/>
          <w:szCs w:val="24"/>
        </w:rPr>
      </w:pPr>
    </w:p>
    <w:p w14:paraId="41A8C71C" w14:textId="77777777" w:rsidR="00FA2439" w:rsidRPr="0018425D" w:rsidRDefault="00FA2439" w:rsidP="00FA2439">
      <w:pPr>
        <w:pStyle w:val="NoSpacing"/>
        <w:rPr>
          <w:rFonts w:ascii="Calibri" w:hAnsi="Calibri" w:cs="Calibri"/>
          <w:sz w:val="24"/>
          <w:szCs w:val="24"/>
        </w:rPr>
      </w:pPr>
      <w:r w:rsidRPr="00972EB5">
        <w:rPr>
          <w:rFonts w:ascii="Calibri" w:hAnsi="Calibri" w:cs="Calibri"/>
          <w:sz w:val="24"/>
          <w:szCs w:val="24"/>
        </w:rPr>
        <w:t>The school day is shaped around five one-hour lessons and a daily 8:</w:t>
      </w:r>
      <w:r>
        <w:rPr>
          <w:rFonts w:ascii="Calibri" w:hAnsi="Calibri" w:cs="Calibri"/>
          <w:sz w:val="24"/>
          <w:szCs w:val="24"/>
        </w:rPr>
        <w:t>3</w:t>
      </w:r>
      <w:r w:rsidRPr="00972EB5">
        <w:rPr>
          <w:rFonts w:ascii="Calibri" w:hAnsi="Calibri" w:cs="Calibri"/>
          <w:sz w:val="24"/>
          <w:szCs w:val="24"/>
        </w:rPr>
        <w:t>0am form time registration.  All students have their lunch break from 1.20pm to 2.00pm. All staff engage in CPD that runs after school on Wednesdays.</w:t>
      </w:r>
      <w:r w:rsidRPr="0018425D">
        <w:rPr>
          <w:rFonts w:ascii="Calibri" w:hAnsi="Calibri" w:cs="Calibri"/>
          <w:sz w:val="24"/>
          <w:szCs w:val="24"/>
        </w:rPr>
        <w:t xml:space="preserve"> </w:t>
      </w:r>
    </w:p>
    <w:p w14:paraId="02EB5597" w14:textId="77777777" w:rsidR="00FA2439" w:rsidRPr="0018425D" w:rsidRDefault="00FA2439" w:rsidP="00FA2439">
      <w:pPr>
        <w:pStyle w:val="NoSpacing"/>
        <w:rPr>
          <w:rFonts w:ascii="Calibri" w:hAnsi="Calibri" w:cs="Calibri"/>
          <w:sz w:val="24"/>
          <w:szCs w:val="24"/>
        </w:rPr>
      </w:pPr>
    </w:p>
    <w:p w14:paraId="193F4239"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The pastoral system is organised on a year basis, with each year led by a Home School Leader.  Form tutors play a crucial role and it follows; therefore, that all candidates for teaching posts at the school must be fully committed to the education of the ‘whole child’ and be prepared to contribute to the school as an active and caring form tutor.  Standards of </w:t>
      </w:r>
      <w:r>
        <w:rPr>
          <w:rFonts w:ascii="Calibri" w:hAnsi="Calibri" w:cs="Calibri"/>
          <w:sz w:val="24"/>
          <w:szCs w:val="24"/>
        </w:rPr>
        <w:t>student</w:t>
      </w:r>
      <w:r w:rsidRPr="0018425D">
        <w:rPr>
          <w:rFonts w:ascii="Calibri" w:hAnsi="Calibri" w:cs="Calibri"/>
          <w:sz w:val="24"/>
          <w:szCs w:val="24"/>
        </w:rPr>
        <w:t xml:space="preserve"> dress and behaviour are good and </w:t>
      </w:r>
      <w:r w:rsidRPr="0018425D">
        <w:rPr>
          <w:rFonts w:ascii="Calibri" w:hAnsi="Calibri" w:cs="Calibri"/>
          <w:sz w:val="24"/>
          <w:szCs w:val="24"/>
        </w:rPr>
        <w:lastRenderedPageBreak/>
        <w:t xml:space="preserve">children are encouraged to play a part in the running of the school, through the elected </w:t>
      </w:r>
      <w:r>
        <w:rPr>
          <w:rFonts w:ascii="Calibri" w:hAnsi="Calibri" w:cs="Calibri"/>
          <w:sz w:val="24"/>
          <w:szCs w:val="24"/>
        </w:rPr>
        <w:t>Senior Student Leadership body</w:t>
      </w:r>
      <w:r w:rsidRPr="0018425D">
        <w:rPr>
          <w:rFonts w:ascii="Calibri" w:hAnsi="Calibri" w:cs="Calibri"/>
          <w:sz w:val="24"/>
          <w:szCs w:val="24"/>
        </w:rPr>
        <w:t xml:space="preserve"> and the </w:t>
      </w:r>
      <w:r>
        <w:rPr>
          <w:rFonts w:ascii="Calibri" w:hAnsi="Calibri" w:cs="Calibri"/>
          <w:sz w:val="24"/>
          <w:szCs w:val="24"/>
        </w:rPr>
        <w:t>Sc</w:t>
      </w:r>
      <w:r w:rsidRPr="0018425D">
        <w:rPr>
          <w:rFonts w:ascii="Calibri" w:hAnsi="Calibri" w:cs="Calibri"/>
          <w:sz w:val="24"/>
          <w:szCs w:val="24"/>
        </w:rPr>
        <w:t xml:space="preserve">hool </w:t>
      </w:r>
      <w:r>
        <w:rPr>
          <w:rFonts w:ascii="Calibri" w:hAnsi="Calibri" w:cs="Calibri"/>
          <w:sz w:val="24"/>
          <w:szCs w:val="24"/>
        </w:rPr>
        <w:t>C</w:t>
      </w:r>
      <w:r w:rsidRPr="0018425D">
        <w:rPr>
          <w:rFonts w:ascii="Calibri" w:hAnsi="Calibri" w:cs="Calibri"/>
          <w:sz w:val="24"/>
          <w:szCs w:val="24"/>
        </w:rPr>
        <w:t>ouncil.</w:t>
      </w:r>
    </w:p>
    <w:p w14:paraId="2ADC3950" w14:textId="77777777" w:rsidR="00FA2439" w:rsidRPr="0018425D" w:rsidRDefault="00FA2439" w:rsidP="00FA2439">
      <w:pPr>
        <w:pStyle w:val="NoSpacing"/>
        <w:rPr>
          <w:rFonts w:ascii="Calibri" w:hAnsi="Calibri" w:cs="Calibri"/>
          <w:sz w:val="24"/>
          <w:szCs w:val="24"/>
        </w:rPr>
      </w:pPr>
    </w:p>
    <w:p w14:paraId="5D8F69CF"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The school has become the focus of many of the leisure pursuits of the local community.  It is widely used after school and in the evenings for sport and cultural activities.   The element of community service in the Duke of Edinburgh scheme has involved helping the Tame Valley wardens with their conservation work, helping at the museum, and the St John Ambulance, and giving support to the old people in the area.  </w:t>
      </w:r>
    </w:p>
    <w:p w14:paraId="61DB096E" w14:textId="77777777" w:rsidR="00FA2439" w:rsidRPr="0018425D" w:rsidRDefault="00FA2439" w:rsidP="00FA2439">
      <w:pPr>
        <w:pStyle w:val="NoSpacing"/>
      </w:pPr>
    </w:p>
    <w:p w14:paraId="2B05BBFF"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The school’s high standard of inclusion is well supported by Pastoral Support Assistants who are attached to each </w:t>
      </w:r>
      <w:r>
        <w:rPr>
          <w:rFonts w:ascii="Calibri" w:hAnsi="Calibri" w:cs="Calibri"/>
          <w:sz w:val="24"/>
          <w:szCs w:val="24"/>
        </w:rPr>
        <w:t>year group</w:t>
      </w:r>
      <w:r w:rsidRPr="0018425D">
        <w:rPr>
          <w:rFonts w:ascii="Calibri" w:hAnsi="Calibri" w:cs="Calibri"/>
          <w:sz w:val="24"/>
          <w:szCs w:val="24"/>
        </w:rPr>
        <w:t xml:space="preserve">. The school also has </w:t>
      </w:r>
      <w:r>
        <w:rPr>
          <w:rFonts w:ascii="Calibri" w:hAnsi="Calibri" w:cs="Calibri"/>
          <w:sz w:val="24"/>
          <w:szCs w:val="24"/>
        </w:rPr>
        <w:t xml:space="preserve">a specialist provision through or Link Department </w:t>
      </w:r>
      <w:r w:rsidRPr="0018425D">
        <w:rPr>
          <w:rFonts w:ascii="Calibri" w:hAnsi="Calibri" w:cs="Calibri"/>
          <w:sz w:val="24"/>
          <w:szCs w:val="24"/>
        </w:rPr>
        <w:t xml:space="preserve">for </w:t>
      </w:r>
      <w:r>
        <w:rPr>
          <w:rFonts w:ascii="Calibri" w:hAnsi="Calibri" w:cs="Calibri"/>
          <w:sz w:val="24"/>
          <w:szCs w:val="24"/>
        </w:rPr>
        <w:t>student</w:t>
      </w:r>
      <w:r w:rsidRPr="0018425D">
        <w:rPr>
          <w:rFonts w:ascii="Calibri" w:hAnsi="Calibri" w:cs="Calibri"/>
          <w:sz w:val="24"/>
          <w:szCs w:val="24"/>
        </w:rPr>
        <w:t xml:space="preserve">s in need of additional support </w:t>
      </w:r>
      <w:r>
        <w:rPr>
          <w:rFonts w:ascii="Calibri" w:hAnsi="Calibri" w:cs="Calibri"/>
          <w:sz w:val="24"/>
          <w:szCs w:val="24"/>
        </w:rPr>
        <w:t>and/or</w:t>
      </w:r>
      <w:r w:rsidRPr="0018425D">
        <w:rPr>
          <w:rFonts w:ascii="Calibri" w:hAnsi="Calibri" w:cs="Calibri"/>
          <w:sz w:val="24"/>
          <w:szCs w:val="24"/>
        </w:rPr>
        <w:t xml:space="preserve"> </w:t>
      </w:r>
      <w:r>
        <w:rPr>
          <w:rFonts w:ascii="Calibri" w:hAnsi="Calibri" w:cs="Calibri"/>
          <w:sz w:val="24"/>
          <w:szCs w:val="24"/>
        </w:rPr>
        <w:t xml:space="preserve">a </w:t>
      </w:r>
      <w:r w:rsidRPr="0018425D">
        <w:rPr>
          <w:rFonts w:ascii="Calibri" w:hAnsi="Calibri" w:cs="Calibri"/>
          <w:sz w:val="24"/>
          <w:szCs w:val="24"/>
        </w:rPr>
        <w:t>personalised curriculu</w:t>
      </w:r>
      <w:r>
        <w:rPr>
          <w:rFonts w:ascii="Calibri" w:hAnsi="Calibri" w:cs="Calibri"/>
          <w:sz w:val="24"/>
          <w:szCs w:val="24"/>
        </w:rPr>
        <w:t>m</w:t>
      </w:r>
      <w:r w:rsidRPr="0018425D">
        <w:rPr>
          <w:rFonts w:ascii="Calibri" w:hAnsi="Calibri" w:cs="Calibri"/>
          <w:sz w:val="24"/>
          <w:szCs w:val="24"/>
        </w:rPr>
        <w:t xml:space="preserve">.  </w:t>
      </w:r>
    </w:p>
    <w:p w14:paraId="1609E2DB" w14:textId="77777777" w:rsidR="00FA2439" w:rsidRPr="0018425D" w:rsidRDefault="00FA2439" w:rsidP="00FA2439">
      <w:pPr>
        <w:pStyle w:val="NoSpacing"/>
        <w:rPr>
          <w:rFonts w:ascii="Calibri" w:hAnsi="Calibri" w:cs="Calibri"/>
          <w:sz w:val="24"/>
          <w:szCs w:val="24"/>
        </w:rPr>
      </w:pPr>
    </w:p>
    <w:p w14:paraId="1450AE66"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Saddleworth School is a stimulating and rewarding environment in which to work.  This is a school where teachers and </w:t>
      </w:r>
      <w:r>
        <w:rPr>
          <w:rFonts w:ascii="Calibri" w:hAnsi="Calibri" w:cs="Calibri"/>
          <w:sz w:val="24"/>
          <w:szCs w:val="24"/>
        </w:rPr>
        <w:t>student</w:t>
      </w:r>
      <w:r w:rsidRPr="0018425D">
        <w:rPr>
          <w:rFonts w:ascii="Calibri" w:hAnsi="Calibri" w:cs="Calibri"/>
          <w:sz w:val="24"/>
          <w:szCs w:val="24"/>
        </w:rPr>
        <w:t>s can really flourish.</w:t>
      </w:r>
    </w:p>
    <w:p w14:paraId="763F336D" w14:textId="77777777" w:rsidR="00FA2439" w:rsidRPr="0018425D" w:rsidRDefault="00FA2439" w:rsidP="00FA2439">
      <w:pPr>
        <w:rPr>
          <w:rFonts w:ascii="Calibri" w:hAnsi="Calibri" w:cs="Calibri"/>
          <w:sz w:val="24"/>
          <w:szCs w:val="24"/>
        </w:rPr>
      </w:pPr>
    </w:p>
    <w:tbl>
      <w:tblPr>
        <w:tblStyle w:val="TableGrid"/>
        <w:tblW w:w="0" w:type="auto"/>
        <w:tblInd w:w="-5" w:type="dxa"/>
        <w:tblLook w:val="04A0" w:firstRow="1" w:lastRow="0" w:firstColumn="1" w:lastColumn="0" w:noHBand="0" w:noVBand="1"/>
      </w:tblPr>
      <w:tblGrid>
        <w:gridCol w:w="3119"/>
        <w:gridCol w:w="6380"/>
      </w:tblGrid>
      <w:tr w:rsidR="00FA2439" w:rsidRPr="0018425D" w14:paraId="5C86987E" w14:textId="77777777" w:rsidTr="003E054D">
        <w:trPr>
          <w:trHeight w:val="383"/>
        </w:trPr>
        <w:tc>
          <w:tcPr>
            <w:tcW w:w="9499" w:type="dxa"/>
            <w:gridSpan w:val="2"/>
            <w:tcBorders>
              <w:top w:val="single" w:sz="4" w:space="0" w:color="auto"/>
              <w:left w:val="single" w:sz="4" w:space="0" w:color="auto"/>
              <w:bottom w:val="single" w:sz="4" w:space="0" w:color="auto"/>
              <w:right w:val="single" w:sz="4" w:space="0" w:color="auto"/>
            </w:tcBorders>
            <w:hideMark/>
          </w:tcPr>
          <w:p w14:paraId="71A4DB86" w14:textId="77777777" w:rsidR="00FA2439" w:rsidRPr="00972EB5" w:rsidRDefault="00FA2439" w:rsidP="003E054D">
            <w:pPr>
              <w:tabs>
                <w:tab w:val="left" w:pos="1173"/>
              </w:tabs>
              <w:rPr>
                <w:rFonts w:ascii="Calibri" w:hAnsi="Calibri" w:cs="Calibri"/>
                <w:b/>
                <w:sz w:val="24"/>
                <w:szCs w:val="24"/>
              </w:rPr>
            </w:pPr>
            <w:bookmarkStart w:id="1" w:name="_Hlk176261871"/>
            <w:r w:rsidRPr="00972EB5">
              <w:rPr>
                <w:rFonts w:ascii="Calibri" w:hAnsi="Calibri" w:cs="Calibri"/>
                <w:b/>
                <w:sz w:val="24"/>
                <w:szCs w:val="24"/>
              </w:rPr>
              <w:t>Quick Facts</w:t>
            </w:r>
          </w:p>
        </w:tc>
      </w:tr>
      <w:tr w:rsidR="00FA2439" w:rsidRPr="0018425D" w14:paraId="7913CA15"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3294FA82" w14:textId="77777777" w:rsidR="00FA2439" w:rsidRPr="00972EB5" w:rsidRDefault="00FA2439" w:rsidP="003E054D">
            <w:pPr>
              <w:tabs>
                <w:tab w:val="left" w:pos="1173"/>
              </w:tabs>
              <w:rPr>
                <w:rFonts w:ascii="Calibri" w:hAnsi="Calibri" w:cs="Calibri"/>
                <w:b/>
                <w:sz w:val="24"/>
                <w:szCs w:val="24"/>
              </w:rPr>
            </w:pPr>
            <w:r w:rsidRPr="00972EB5">
              <w:rPr>
                <w:rFonts w:ascii="Calibri" w:hAnsi="Calibri" w:cs="Calibri"/>
                <w:b/>
                <w:sz w:val="24"/>
                <w:szCs w:val="24"/>
              </w:rPr>
              <w:t>Age range</w:t>
            </w:r>
          </w:p>
        </w:tc>
        <w:tc>
          <w:tcPr>
            <w:tcW w:w="6380" w:type="dxa"/>
            <w:tcBorders>
              <w:top w:val="single" w:sz="4" w:space="0" w:color="auto"/>
              <w:left w:val="single" w:sz="4" w:space="0" w:color="auto"/>
              <w:bottom w:val="single" w:sz="4" w:space="0" w:color="auto"/>
              <w:right w:val="single" w:sz="4" w:space="0" w:color="auto"/>
            </w:tcBorders>
          </w:tcPr>
          <w:p w14:paraId="185B13D0" w14:textId="77777777" w:rsidR="00FA2439" w:rsidRPr="00972EB5" w:rsidRDefault="00FA2439" w:rsidP="003E054D">
            <w:pPr>
              <w:tabs>
                <w:tab w:val="left" w:pos="1173"/>
              </w:tabs>
              <w:rPr>
                <w:rFonts w:ascii="Calibri" w:hAnsi="Calibri" w:cs="Calibri"/>
                <w:sz w:val="24"/>
                <w:szCs w:val="24"/>
              </w:rPr>
            </w:pPr>
            <w:r w:rsidRPr="00972EB5">
              <w:rPr>
                <w:rFonts w:ascii="Calibri" w:hAnsi="Calibri" w:cs="Calibri"/>
                <w:sz w:val="24"/>
                <w:szCs w:val="24"/>
              </w:rPr>
              <w:t>11-16yrs</w:t>
            </w:r>
          </w:p>
        </w:tc>
      </w:tr>
      <w:tr w:rsidR="00FA2439" w:rsidRPr="0018425D" w14:paraId="0A9ED4C0"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073C7853" w14:textId="77777777" w:rsidR="00FA2439" w:rsidRPr="00667F13" w:rsidRDefault="00FA2439" w:rsidP="003E054D">
            <w:pPr>
              <w:tabs>
                <w:tab w:val="left" w:pos="1173"/>
              </w:tabs>
              <w:rPr>
                <w:rFonts w:ascii="Calibri" w:hAnsi="Calibri" w:cs="Calibri"/>
                <w:b/>
                <w:sz w:val="24"/>
                <w:szCs w:val="24"/>
              </w:rPr>
            </w:pPr>
            <w:r w:rsidRPr="00667F13">
              <w:rPr>
                <w:rFonts w:ascii="Calibri" w:hAnsi="Calibri" w:cs="Calibri"/>
                <w:b/>
                <w:sz w:val="24"/>
                <w:szCs w:val="24"/>
              </w:rPr>
              <w:t>Local Authority</w:t>
            </w:r>
          </w:p>
        </w:tc>
        <w:tc>
          <w:tcPr>
            <w:tcW w:w="6380" w:type="dxa"/>
            <w:tcBorders>
              <w:top w:val="single" w:sz="4" w:space="0" w:color="auto"/>
              <w:left w:val="single" w:sz="4" w:space="0" w:color="auto"/>
              <w:bottom w:val="single" w:sz="4" w:space="0" w:color="auto"/>
              <w:right w:val="single" w:sz="4" w:space="0" w:color="auto"/>
            </w:tcBorders>
          </w:tcPr>
          <w:p w14:paraId="35E0C2D2" w14:textId="77777777" w:rsidR="00FA2439" w:rsidRPr="00667F13" w:rsidRDefault="00FA2439" w:rsidP="003E054D">
            <w:pPr>
              <w:tabs>
                <w:tab w:val="left" w:pos="1173"/>
              </w:tabs>
              <w:rPr>
                <w:rFonts w:ascii="Calibri" w:hAnsi="Calibri" w:cs="Calibri"/>
                <w:sz w:val="24"/>
                <w:szCs w:val="24"/>
              </w:rPr>
            </w:pPr>
            <w:r w:rsidRPr="00667F13">
              <w:rPr>
                <w:rFonts w:ascii="Calibri" w:hAnsi="Calibri" w:cs="Calibri"/>
                <w:sz w:val="24"/>
                <w:szCs w:val="24"/>
              </w:rPr>
              <w:t>Oldham LA</w:t>
            </w:r>
          </w:p>
        </w:tc>
      </w:tr>
      <w:tr w:rsidR="00FA2439" w:rsidRPr="0018425D" w14:paraId="613C0790"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0A5470CB" w14:textId="77777777" w:rsidR="00FA2439" w:rsidRPr="00B9288F" w:rsidRDefault="00FA2439" w:rsidP="003E054D">
            <w:pPr>
              <w:tabs>
                <w:tab w:val="left" w:pos="1173"/>
              </w:tabs>
              <w:rPr>
                <w:rFonts w:ascii="Calibri" w:hAnsi="Calibri" w:cs="Calibri"/>
                <w:b/>
                <w:sz w:val="24"/>
                <w:szCs w:val="24"/>
              </w:rPr>
            </w:pPr>
            <w:r w:rsidRPr="00B9288F">
              <w:rPr>
                <w:rFonts w:ascii="Calibri" w:hAnsi="Calibri" w:cs="Calibri"/>
                <w:b/>
                <w:sz w:val="24"/>
                <w:szCs w:val="24"/>
              </w:rPr>
              <w:t>Number of children</w:t>
            </w:r>
          </w:p>
        </w:tc>
        <w:tc>
          <w:tcPr>
            <w:tcW w:w="6380" w:type="dxa"/>
            <w:tcBorders>
              <w:top w:val="single" w:sz="4" w:space="0" w:color="auto"/>
              <w:left w:val="single" w:sz="4" w:space="0" w:color="auto"/>
              <w:bottom w:val="single" w:sz="4" w:space="0" w:color="auto"/>
              <w:right w:val="single" w:sz="4" w:space="0" w:color="auto"/>
            </w:tcBorders>
          </w:tcPr>
          <w:p w14:paraId="6477C135" w14:textId="77777777" w:rsidR="00FA2439" w:rsidRPr="00B9288F" w:rsidRDefault="00FA2439" w:rsidP="003E054D">
            <w:pPr>
              <w:tabs>
                <w:tab w:val="left" w:pos="1173"/>
              </w:tabs>
              <w:rPr>
                <w:rFonts w:ascii="Calibri" w:hAnsi="Calibri" w:cs="Calibri"/>
                <w:sz w:val="24"/>
                <w:szCs w:val="24"/>
              </w:rPr>
            </w:pPr>
            <w:r w:rsidRPr="00B9288F">
              <w:rPr>
                <w:rFonts w:ascii="Calibri" w:hAnsi="Calibri" w:cs="Calibri"/>
                <w:sz w:val="24"/>
                <w:szCs w:val="24"/>
              </w:rPr>
              <w:t>1440</w:t>
            </w:r>
          </w:p>
        </w:tc>
      </w:tr>
      <w:tr w:rsidR="00FA2439" w:rsidRPr="0018425D" w14:paraId="5EA7193B"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56FAFC13" w14:textId="77777777" w:rsidR="00FA2439" w:rsidRPr="00B9288F" w:rsidRDefault="00FA2439" w:rsidP="003E054D">
            <w:pPr>
              <w:tabs>
                <w:tab w:val="left" w:pos="1173"/>
              </w:tabs>
              <w:rPr>
                <w:rFonts w:ascii="Calibri" w:hAnsi="Calibri" w:cs="Calibri"/>
                <w:b/>
                <w:sz w:val="24"/>
                <w:szCs w:val="24"/>
              </w:rPr>
            </w:pPr>
            <w:r w:rsidRPr="00B9288F">
              <w:rPr>
                <w:rFonts w:ascii="Calibri" w:hAnsi="Calibri" w:cs="Calibri"/>
                <w:b/>
                <w:sz w:val="24"/>
                <w:szCs w:val="24"/>
              </w:rPr>
              <w:t>% FSM</w:t>
            </w:r>
          </w:p>
        </w:tc>
        <w:tc>
          <w:tcPr>
            <w:tcW w:w="6380" w:type="dxa"/>
            <w:tcBorders>
              <w:top w:val="single" w:sz="4" w:space="0" w:color="auto"/>
              <w:left w:val="single" w:sz="4" w:space="0" w:color="auto"/>
              <w:bottom w:val="single" w:sz="4" w:space="0" w:color="auto"/>
              <w:right w:val="single" w:sz="4" w:space="0" w:color="auto"/>
            </w:tcBorders>
          </w:tcPr>
          <w:p w14:paraId="75A539CB" w14:textId="77777777" w:rsidR="00FA2439" w:rsidRPr="00B9288F" w:rsidRDefault="00FA2439" w:rsidP="003E054D">
            <w:pPr>
              <w:tabs>
                <w:tab w:val="left" w:pos="1173"/>
              </w:tabs>
              <w:rPr>
                <w:rFonts w:ascii="Calibri" w:hAnsi="Calibri" w:cs="Calibri"/>
                <w:sz w:val="24"/>
                <w:szCs w:val="24"/>
              </w:rPr>
            </w:pPr>
            <w:r w:rsidRPr="00B9288F">
              <w:rPr>
                <w:rFonts w:ascii="Calibri" w:hAnsi="Calibri" w:cs="Calibri"/>
                <w:sz w:val="24"/>
                <w:szCs w:val="24"/>
              </w:rPr>
              <w:t>21.71%</w:t>
            </w:r>
          </w:p>
        </w:tc>
      </w:tr>
      <w:tr w:rsidR="00FA2439" w:rsidRPr="0018425D" w14:paraId="79C37375"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4B7FC945" w14:textId="77777777" w:rsidR="00FA2439" w:rsidRPr="00B9288F" w:rsidRDefault="00FA2439" w:rsidP="003E054D">
            <w:pPr>
              <w:tabs>
                <w:tab w:val="left" w:pos="1173"/>
              </w:tabs>
              <w:rPr>
                <w:rFonts w:ascii="Calibri" w:hAnsi="Calibri" w:cs="Calibri"/>
                <w:b/>
                <w:sz w:val="24"/>
                <w:szCs w:val="24"/>
              </w:rPr>
            </w:pPr>
            <w:r w:rsidRPr="00B9288F">
              <w:rPr>
                <w:rFonts w:ascii="Calibri" w:hAnsi="Calibri" w:cs="Calibri"/>
                <w:b/>
                <w:sz w:val="24"/>
                <w:szCs w:val="24"/>
              </w:rPr>
              <w:t>% SEN</w:t>
            </w:r>
          </w:p>
        </w:tc>
        <w:tc>
          <w:tcPr>
            <w:tcW w:w="6380" w:type="dxa"/>
            <w:tcBorders>
              <w:top w:val="single" w:sz="4" w:space="0" w:color="auto"/>
              <w:left w:val="single" w:sz="4" w:space="0" w:color="auto"/>
              <w:bottom w:val="single" w:sz="4" w:space="0" w:color="auto"/>
              <w:right w:val="single" w:sz="4" w:space="0" w:color="auto"/>
            </w:tcBorders>
          </w:tcPr>
          <w:p w14:paraId="005937EF" w14:textId="77777777" w:rsidR="00FA2439" w:rsidRPr="00B9288F" w:rsidRDefault="00FA2439" w:rsidP="003E054D">
            <w:pPr>
              <w:tabs>
                <w:tab w:val="left" w:pos="1173"/>
              </w:tabs>
              <w:rPr>
                <w:rFonts w:ascii="Calibri" w:hAnsi="Calibri" w:cs="Calibri"/>
                <w:sz w:val="24"/>
                <w:szCs w:val="24"/>
              </w:rPr>
            </w:pPr>
            <w:r w:rsidRPr="00B9288F">
              <w:rPr>
                <w:rFonts w:ascii="Calibri" w:hAnsi="Calibri" w:cs="Calibri"/>
                <w:sz w:val="24"/>
                <w:szCs w:val="24"/>
              </w:rPr>
              <w:t xml:space="preserve">18.83% </w:t>
            </w:r>
          </w:p>
        </w:tc>
      </w:tr>
      <w:tr w:rsidR="00FA2439" w:rsidRPr="0018425D" w14:paraId="73F8473C" w14:textId="77777777" w:rsidTr="003E054D">
        <w:tc>
          <w:tcPr>
            <w:tcW w:w="3119" w:type="dxa"/>
            <w:tcBorders>
              <w:top w:val="single" w:sz="4" w:space="0" w:color="auto"/>
              <w:left w:val="single" w:sz="4" w:space="0" w:color="auto"/>
              <w:bottom w:val="single" w:sz="4" w:space="0" w:color="auto"/>
              <w:right w:val="single" w:sz="4" w:space="0" w:color="auto"/>
            </w:tcBorders>
            <w:hideMark/>
          </w:tcPr>
          <w:p w14:paraId="5A315314" w14:textId="77777777" w:rsidR="00FA2439" w:rsidRPr="00B9288F" w:rsidRDefault="00FA2439" w:rsidP="003E054D">
            <w:pPr>
              <w:tabs>
                <w:tab w:val="left" w:pos="1173"/>
              </w:tabs>
              <w:rPr>
                <w:rFonts w:ascii="Calibri" w:hAnsi="Calibri" w:cs="Calibri"/>
                <w:b/>
                <w:sz w:val="24"/>
                <w:szCs w:val="24"/>
              </w:rPr>
            </w:pPr>
            <w:r w:rsidRPr="00B9288F">
              <w:rPr>
                <w:rFonts w:ascii="Calibri" w:hAnsi="Calibri" w:cs="Calibri"/>
                <w:b/>
                <w:sz w:val="24"/>
                <w:szCs w:val="24"/>
              </w:rPr>
              <w:t>% EAL</w:t>
            </w:r>
          </w:p>
        </w:tc>
        <w:tc>
          <w:tcPr>
            <w:tcW w:w="6380" w:type="dxa"/>
            <w:tcBorders>
              <w:top w:val="single" w:sz="4" w:space="0" w:color="auto"/>
              <w:left w:val="single" w:sz="4" w:space="0" w:color="auto"/>
              <w:bottom w:val="single" w:sz="4" w:space="0" w:color="auto"/>
              <w:right w:val="single" w:sz="4" w:space="0" w:color="auto"/>
            </w:tcBorders>
          </w:tcPr>
          <w:p w14:paraId="314D0CFE" w14:textId="77777777" w:rsidR="00FA2439" w:rsidRPr="00B9288F" w:rsidRDefault="00FA2439" w:rsidP="003E054D">
            <w:pPr>
              <w:tabs>
                <w:tab w:val="left" w:pos="1173"/>
              </w:tabs>
              <w:rPr>
                <w:rFonts w:ascii="Calibri" w:hAnsi="Calibri" w:cs="Calibri"/>
                <w:sz w:val="24"/>
                <w:szCs w:val="24"/>
              </w:rPr>
            </w:pPr>
            <w:r w:rsidRPr="00B9288F">
              <w:rPr>
                <w:rFonts w:ascii="Calibri" w:hAnsi="Calibri" w:cs="Calibri"/>
                <w:sz w:val="24"/>
                <w:szCs w:val="24"/>
              </w:rPr>
              <w:t>1.34%</w:t>
            </w:r>
          </w:p>
        </w:tc>
      </w:tr>
      <w:bookmarkEnd w:id="1"/>
    </w:tbl>
    <w:p w14:paraId="16D1B645" w14:textId="77777777" w:rsidR="00FA2439" w:rsidRPr="0018425D" w:rsidRDefault="00FA2439" w:rsidP="00FA2439">
      <w:pPr>
        <w:rPr>
          <w:rFonts w:ascii="Calibri" w:hAnsi="Calibri" w:cs="Calibri"/>
          <w:sz w:val="24"/>
          <w:szCs w:val="24"/>
        </w:rPr>
      </w:pPr>
    </w:p>
    <w:p w14:paraId="064A3715" w14:textId="77777777" w:rsidR="00FA2439" w:rsidRPr="0018425D" w:rsidRDefault="00FA2439" w:rsidP="00FA2439">
      <w:pPr>
        <w:pStyle w:val="NoSpacing"/>
        <w:rPr>
          <w:rFonts w:ascii="Calibri" w:hAnsi="Calibri" w:cs="Calibri"/>
          <w:b/>
          <w:sz w:val="24"/>
          <w:szCs w:val="24"/>
        </w:rPr>
      </w:pPr>
      <w:r w:rsidRPr="0018425D">
        <w:rPr>
          <w:rFonts w:ascii="Calibri" w:hAnsi="Calibri" w:cs="Calibri"/>
          <w:b/>
          <w:sz w:val="24"/>
          <w:szCs w:val="24"/>
        </w:rPr>
        <w:t>Our Values and Ethos</w:t>
      </w:r>
    </w:p>
    <w:p w14:paraId="682FD514" w14:textId="77777777" w:rsidR="00FA2439" w:rsidRPr="0018425D" w:rsidRDefault="00FA2439" w:rsidP="00FA2439">
      <w:pPr>
        <w:pStyle w:val="NoSpacing"/>
        <w:rPr>
          <w:rFonts w:ascii="Calibri" w:hAnsi="Calibri" w:cs="Calibri"/>
          <w:b/>
          <w:sz w:val="24"/>
          <w:szCs w:val="24"/>
        </w:rPr>
      </w:pPr>
    </w:p>
    <w:p w14:paraId="0E0E3FCD" w14:textId="77777777" w:rsidR="00FA2439" w:rsidRPr="0018425D" w:rsidRDefault="00FA2439" w:rsidP="00FA2439">
      <w:pPr>
        <w:rPr>
          <w:rFonts w:ascii="Calibri" w:hAnsi="Calibri" w:cs="Calibri"/>
          <w:sz w:val="24"/>
          <w:szCs w:val="24"/>
        </w:rPr>
      </w:pPr>
      <w:r w:rsidRPr="0018425D">
        <w:rPr>
          <w:rFonts w:ascii="Calibri" w:hAnsi="Calibri" w:cs="Calibri"/>
          <w:sz w:val="24"/>
          <w:szCs w:val="24"/>
        </w:rPr>
        <w:t>The school has a proud tradition of enabling our young people to experience academic success whilst also providing a nurturing and supportive environment. Our students and their wellbeing are at the heart of everything we do and our team of dedicated staff will support every young person so that they can thrive and flourish.</w:t>
      </w:r>
    </w:p>
    <w:p w14:paraId="53B265A7" w14:textId="77777777" w:rsidR="00FA2439" w:rsidRPr="0018425D" w:rsidRDefault="00FA2439" w:rsidP="00FA2439">
      <w:pPr>
        <w:rPr>
          <w:rFonts w:ascii="Calibri" w:hAnsi="Calibri" w:cs="Calibri"/>
          <w:sz w:val="24"/>
          <w:szCs w:val="24"/>
        </w:rPr>
      </w:pPr>
      <w:r w:rsidRPr="0018425D">
        <w:rPr>
          <w:rFonts w:ascii="Calibri" w:hAnsi="Calibri" w:cs="Calibri"/>
          <w:sz w:val="24"/>
          <w:szCs w:val="24"/>
        </w:rPr>
        <w:t xml:space="preserve">At Saddleworth we are ambitious for our students and we aim to instil that sense of ambition in them too. We have high standards and expectations of them and their futures. We want our students to be successful academically but also to gain the knowledge and skills to make sense of the world and to contribute positively to the communities in which they live. </w:t>
      </w:r>
    </w:p>
    <w:p w14:paraId="7DF28AC3"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The key to this is building effective relationships for learning. That means children must have a voice, be valued and sit at the centre of all we do. It is vital that children learn to listen, value the views of others and improve their own thinking. We are developing the curriculum, our teaching and assessment so that it is fit for purpose and nurtures self-esteem, self-discipline, confidence and independence.</w:t>
      </w:r>
    </w:p>
    <w:p w14:paraId="5CC24589" w14:textId="77777777" w:rsidR="00FA2439" w:rsidRPr="0018425D" w:rsidRDefault="00FA2439" w:rsidP="00FA2439">
      <w:pPr>
        <w:pStyle w:val="NoSpacing"/>
        <w:rPr>
          <w:rFonts w:ascii="Calibri" w:hAnsi="Calibri" w:cs="Calibri"/>
          <w:sz w:val="24"/>
          <w:szCs w:val="24"/>
        </w:rPr>
      </w:pPr>
    </w:p>
    <w:p w14:paraId="23F28BC9" w14:textId="77777777" w:rsidR="00FA2439" w:rsidRPr="0018425D" w:rsidRDefault="00FA2439" w:rsidP="00FA2439">
      <w:pPr>
        <w:rPr>
          <w:rFonts w:ascii="Calibri" w:hAnsi="Calibri" w:cs="Calibri"/>
          <w:sz w:val="24"/>
          <w:szCs w:val="24"/>
        </w:rPr>
      </w:pPr>
      <w:r w:rsidRPr="0018425D">
        <w:rPr>
          <w:rFonts w:ascii="Calibri" w:hAnsi="Calibri" w:cs="Calibri"/>
          <w:sz w:val="24"/>
          <w:szCs w:val="24"/>
        </w:rPr>
        <w:t xml:space="preserve">Ultimately, we want children to leave our school feeling happy, empowered and inspired and we want to work with parents, students and colleagues who share that ambition. </w:t>
      </w:r>
    </w:p>
    <w:p w14:paraId="2AE970E4" w14:textId="77777777" w:rsidR="00FA2439" w:rsidRDefault="00FA2439" w:rsidP="00FA2439">
      <w:pPr>
        <w:pStyle w:val="NoSpacing"/>
        <w:rPr>
          <w:rFonts w:ascii="Calibri" w:hAnsi="Calibri" w:cs="Calibri"/>
          <w:b/>
          <w:sz w:val="24"/>
          <w:szCs w:val="24"/>
        </w:rPr>
      </w:pPr>
    </w:p>
    <w:p w14:paraId="589CB09F" w14:textId="77777777" w:rsidR="00FA2439" w:rsidRPr="00B9288F" w:rsidRDefault="00FA2439" w:rsidP="00FA2439">
      <w:pPr>
        <w:pStyle w:val="NoSpacing"/>
        <w:rPr>
          <w:rFonts w:ascii="Calibri" w:hAnsi="Calibri" w:cs="Calibri"/>
          <w:b/>
          <w:sz w:val="24"/>
          <w:szCs w:val="24"/>
        </w:rPr>
      </w:pPr>
      <w:r w:rsidRPr="00B9288F">
        <w:rPr>
          <w:rFonts w:ascii="Calibri" w:hAnsi="Calibri" w:cs="Calibri"/>
          <w:b/>
          <w:sz w:val="24"/>
          <w:szCs w:val="24"/>
        </w:rPr>
        <w:t>CPD opportunities</w:t>
      </w:r>
    </w:p>
    <w:p w14:paraId="0E309CC8" w14:textId="77777777" w:rsidR="00FA2439" w:rsidRDefault="00FA2439" w:rsidP="00FA2439">
      <w:pPr>
        <w:pStyle w:val="NoSpacing"/>
        <w:rPr>
          <w:rFonts w:ascii="Calibri" w:hAnsi="Calibri" w:cs="Calibri"/>
          <w:sz w:val="24"/>
          <w:szCs w:val="24"/>
        </w:rPr>
      </w:pPr>
      <w:r w:rsidRPr="00B9288F">
        <w:rPr>
          <w:rFonts w:ascii="Calibri" w:hAnsi="Calibri" w:cs="Calibri"/>
          <w:sz w:val="24"/>
          <w:szCs w:val="24"/>
        </w:rPr>
        <w:t>Saddleworth School is committed to ongoing CPD for all staff. Each Wednesday there is a calendared programme of development opportunities in which all staff engage. There is also a complementary programme of CPD accessible to all staff to support development of their career stage or specific areas of interest.</w:t>
      </w:r>
      <w:r>
        <w:rPr>
          <w:rFonts w:ascii="Calibri" w:hAnsi="Calibri" w:cs="Calibri"/>
          <w:sz w:val="24"/>
          <w:szCs w:val="24"/>
        </w:rPr>
        <w:t xml:space="preserve"> </w:t>
      </w:r>
    </w:p>
    <w:p w14:paraId="79FB5009" w14:textId="77777777" w:rsidR="00FA2439" w:rsidRPr="0018425D" w:rsidRDefault="00FA2439" w:rsidP="00FA2439">
      <w:pPr>
        <w:pStyle w:val="NoSpacing"/>
        <w:rPr>
          <w:rFonts w:ascii="Calibri" w:hAnsi="Calibri" w:cs="Calibri"/>
          <w:sz w:val="24"/>
          <w:szCs w:val="24"/>
        </w:rPr>
      </w:pPr>
    </w:p>
    <w:p w14:paraId="393A6FFE" w14:textId="77777777" w:rsidR="00FA2439" w:rsidRPr="0018425D" w:rsidRDefault="00FA2439" w:rsidP="00FA2439">
      <w:pPr>
        <w:pStyle w:val="NoSpacing"/>
        <w:rPr>
          <w:rFonts w:ascii="Calibri" w:hAnsi="Calibri" w:cs="Calibri"/>
          <w:b/>
          <w:sz w:val="24"/>
          <w:szCs w:val="24"/>
        </w:rPr>
      </w:pPr>
      <w:r w:rsidRPr="0018425D">
        <w:rPr>
          <w:rFonts w:ascii="Calibri" w:hAnsi="Calibri" w:cs="Calibri"/>
          <w:b/>
          <w:sz w:val="24"/>
          <w:szCs w:val="24"/>
        </w:rPr>
        <w:t>Equality of opportunity</w:t>
      </w:r>
    </w:p>
    <w:p w14:paraId="11E72D88"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 xml:space="preserve">Saddleworth School is an equal opportunity employer, dedicated to a policy of non-discrimination in employment on any basis including age, gender, race, colour, nationality, ethnic origin, disability, religion, marital status, sexual orientation and/or medical condition. </w:t>
      </w:r>
    </w:p>
    <w:p w14:paraId="6CCA6E1B" w14:textId="77777777" w:rsidR="00FA2439" w:rsidRPr="0018425D" w:rsidRDefault="00FA2439" w:rsidP="00FA2439">
      <w:pPr>
        <w:pStyle w:val="NoSpacing"/>
      </w:pPr>
    </w:p>
    <w:p w14:paraId="2CEEE863" w14:textId="77777777" w:rsidR="00FA2439" w:rsidRPr="0018425D" w:rsidRDefault="00FA2439" w:rsidP="00FA2439">
      <w:pPr>
        <w:pStyle w:val="NoSpacing"/>
        <w:rPr>
          <w:rFonts w:ascii="Calibri" w:hAnsi="Calibri" w:cs="Calibri"/>
          <w:b/>
          <w:sz w:val="24"/>
          <w:szCs w:val="24"/>
        </w:rPr>
      </w:pPr>
      <w:r w:rsidRPr="0018425D">
        <w:rPr>
          <w:rFonts w:ascii="Calibri" w:hAnsi="Calibri" w:cs="Calibri"/>
          <w:b/>
          <w:sz w:val="24"/>
          <w:szCs w:val="24"/>
        </w:rPr>
        <w:t>Safeguarding</w:t>
      </w:r>
    </w:p>
    <w:p w14:paraId="6455EB10" w14:textId="77777777" w:rsidR="00FA2439" w:rsidRPr="0018425D" w:rsidRDefault="00FA2439" w:rsidP="00FA2439">
      <w:pPr>
        <w:pStyle w:val="NoSpacing"/>
        <w:rPr>
          <w:rFonts w:ascii="Calibri" w:hAnsi="Calibri" w:cs="Calibri"/>
          <w:sz w:val="24"/>
          <w:szCs w:val="24"/>
        </w:rPr>
      </w:pPr>
      <w:r w:rsidRPr="0018425D">
        <w:rPr>
          <w:rFonts w:ascii="Calibri" w:hAnsi="Calibri" w:cs="Calibri"/>
          <w:sz w:val="24"/>
          <w:szCs w:val="24"/>
        </w:rPr>
        <w:t>Saddleworth School is committed to safeguarding and promoting the welfare of all children and young people. There is an explicit expectation that all employees share this commitment and adhere to all safeguarding policies and procedures. Applicants should be aware that the recruitment process will include an assessment of your suitability to work with children.</w:t>
      </w:r>
    </w:p>
    <w:p w14:paraId="4F27C17E" w14:textId="77777777" w:rsidR="00FA2439" w:rsidRPr="0018425D" w:rsidRDefault="00FA2439" w:rsidP="00FA2439">
      <w:pPr>
        <w:spacing w:after="0"/>
        <w:rPr>
          <w:rFonts w:ascii="Calibri" w:hAnsi="Calibri" w:cs="Calibri"/>
          <w:b/>
          <w:sz w:val="24"/>
          <w:szCs w:val="24"/>
        </w:rPr>
      </w:pPr>
    </w:p>
    <w:p w14:paraId="4336E234" w14:textId="77777777" w:rsidR="00FA2439" w:rsidRPr="0018425D" w:rsidRDefault="00FA2439" w:rsidP="00FA2439">
      <w:pPr>
        <w:spacing w:after="0"/>
        <w:rPr>
          <w:rFonts w:ascii="Calibri" w:hAnsi="Calibri" w:cs="Calibri"/>
          <w:b/>
          <w:sz w:val="24"/>
          <w:szCs w:val="24"/>
        </w:rPr>
      </w:pPr>
      <w:r w:rsidRPr="0018425D">
        <w:rPr>
          <w:rFonts w:ascii="Calibri" w:hAnsi="Calibri" w:cs="Calibri"/>
          <w:b/>
          <w:sz w:val="24"/>
          <w:szCs w:val="24"/>
        </w:rPr>
        <w:t>Saddleworth school is a place where:</w:t>
      </w:r>
    </w:p>
    <w:p w14:paraId="2B90C028" w14:textId="77777777" w:rsidR="00FA2439" w:rsidRPr="0018425D" w:rsidRDefault="00FA2439" w:rsidP="00FA2439">
      <w:pPr>
        <w:spacing w:after="0"/>
        <w:rPr>
          <w:rFonts w:ascii="Calibri" w:hAnsi="Calibri" w:cs="Calibri"/>
          <w:b/>
          <w:sz w:val="24"/>
          <w:szCs w:val="24"/>
        </w:rPr>
      </w:pPr>
    </w:p>
    <w:p w14:paraId="6B287B25"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each feel that we are valued by and belong to the Saddleworth community. </w:t>
      </w:r>
    </w:p>
    <w:p w14:paraId="0B0938A0"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All work hard and are considerate and courteous towards each other</w:t>
      </w:r>
    </w:p>
    <w:p w14:paraId="7BCE011A"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are respectful, compassionate and kind. </w:t>
      </w:r>
    </w:p>
    <w:p w14:paraId="290D3E61"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We are all encouraged to explore, find, nurture and develop our passion</w:t>
      </w:r>
    </w:p>
    <w:p w14:paraId="7C1ED37F"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are ambitious for ourselves and for each other. </w:t>
      </w:r>
    </w:p>
    <w:p w14:paraId="45A49B2F"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 xml:space="preserve">We have high standards and expectations and strive for excellence. </w:t>
      </w:r>
    </w:p>
    <w:p w14:paraId="56E23137"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We embrace success and take pride in our own achievements and those of others</w:t>
      </w:r>
    </w:p>
    <w:p w14:paraId="3E86EE56" w14:textId="77777777" w:rsidR="00FA2439" w:rsidRPr="0018425D" w:rsidRDefault="00FA2439" w:rsidP="00FA2439">
      <w:pPr>
        <w:pStyle w:val="ListParagraph"/>
        <w:numPr>
          <w:ilvl w:val="0"/>
          <w:numId w:val="22"/>
        </w:numPr>
        <w:spacing w:after="0" w:line="259" w:lineRule="auto"/>
        <w:ind w:left="0" w:firstLine="0"/>
        <w:rPr>
          <w:rFonts w:ascii="Calibri" w:hAnsi="Calibri" w:cs="Calibri"/>
          <w:sz w:val="24"/>
          <w:szCs w:val="24"/>
        </w:rPr>
      </w:pPr>
      <w:r w:rsidRPr="0018425D">
        <w:rPr>
          <w:rFonts w:ascii="Calibri" w:hAnsi="Calibri" w:cs="Calibri"/>
          <w:sz w:val="24"/>
          <w:szCs w:val="24"/>
        </w:rPr>
        <w:t>We develop and encourage a growth mind-set and positive attitudes in ourselves and others</w:t>
      </w:r>
    </w:p>
    <w:p w14:paraId="5ABBBA51" w14:textId="59722D89" w:rsidR="0018425D" w:rsidRPr="00FA2439" w:rsidRDefault="00FA2439" w:rsidP="00FA2439">
      <w:pPr>
        <w:pStyle w:val="ListParagraph"/>
        <w:numPr>
          <w:ilvl w:val="0"/>
          <w:numId w:val="22"/>
        </w:numPr>
        <w:tabs>
          <w:tab w:val="left" w:pos="0"/>
        </w:tabs>
        <w:spacing w:after="0"/>
        <w:ind w:left="709" w:hanging="709"/>
        <w:rPr>
          <w:rFonts w:ascii="Calibri" w:hAnsi="Calibri" w:cs="Calibri"/>
          <w:sz w:val="24"/>
          <w:szCs w:val="24"/>
        </w:rPr>
      </w:pPr>
      <w:r w:rsidRPr="00FA2439">
        <w:rPr>
          <w:rFonts w:ascii="Calibri" w:hAnsi="Calibri" w:cs="Calibri"/>
          <w:sz w:val="24"/>
          <w:szCs w:val="24"/>
        </w:rPr>
        <w:t xml:space="preserve">We all actively contribute to the Saddleworth community to ensure that it remains a place that we all want to work and to learn. </w:t>
      </w:r>
      <w:r w:rsidR="0018425D" w:rsidRPr="00FA2439">
        <w:rPr>
          <w:rFonts w:ascii="Calibri" w:hAnsi="Calibri" w:cs="Calibri"/>
          <w:sz w:val="24"/>
          <w:szCs w:val="24"/>
        </w:rPr>
        <w:t xml:space="preserve"> </w:t>
      </w:r>
    </w:p>
    <w:bookmarkEnd w:id="0"/>
    <w:p w14:paraId="6EE7ABE3" w14:textId="77777777" w:rsidR="00410E5B" w:rsidRPr="0018425D" w:rsidRDefault="00410E5B" w:rsidP="00410E5B">
      <w:pPr>
        <w:spacing w:after="0"/>
        <w:rPr>
          <w:rFonts w:ascii="Calibri" w:hAnsi="Calibri" w:cs="Calibri"/>
          <w:sz w:val="24"/>
        </w:rPr>
      </w:pPr>
    </w:p>
    <w:p w14:paraId="48BA03F9" w14:textId="77777777" w:rsidR="00410E5B" w:rsidRPr="0018425D" w:rsidRDefault="00410E5B" w:rsidP="00410E5B">
      <w:pPr>
        <w:spacing w:after="0"/>
        <w:rPr>
          <w:rFonts w:ascii="Calibri" w:hAnsi="Calibri" w:cs="Calibri"/>
          <w:sz w:val="24"/>
        </w:rPr>
      </w:pPr>
    </w:p>
    <w:p w14:paraId="23373F80" w14:textId="77777777" w:rsidR="0018425D" w:rsidRPr="0018425D" w:rsidRDefault="0018425D" w:rsidP="00410E5B">
      <w:pPr>
        <w:spacing w:after="0"/>
        <w:rPr>
          <w:rFonts w:ascii="Calibri" w:hAnsi="Calibri" w:cs="Calibri"/>
          <w:sz w:val="24"/>
        </w:rPr>
      </w:pPr>
    </w:p>
    <w:p w14:paraId="198BD563" w14:textId="77777777" w:rsidR="0018425D" w:rsidRPr="0018425D" w:rsidRDefault="0018425D" w:rsidP="00410E5B">
      <w:pPr>
        <w:spacing w:after="0"/>
        <w:rPr>
          <w:rFonts w:ascii="Calibri" w:hAnsi="Calibri" w:cs="Calibri"/>
          <w:sz w:val="24"/>
        </w:rPr>
      </w:pPr>
    </w:p>
    <w:p w14:paraId="2486002C" w14:textId="77777777" w:rsidR="0018425D" w:rsidRPr="0018425D" w:rsidRDefault="0018425D" w:rsidP="00410E5B">
      <w:pPr>
        <w:spacing w:after="0"/>
        <w:rPr>
          <w:rFonts w:ascii="Calibri" w:hAnsi="Calibri" w:cs="Calibri"/>
          <w:sz w:val="24"/>
        </w:rPr>
      </w:pPr>
    </w:p>
    <w:p w14:paraId="43C15D38" w14:textId="77777777" w:rsidR="0018425D" w:rsidRPr="0018425D" w:rsidRDefault="0018425D" w:rsidP="00410E5B">
      <w:pPr>
        <w:spacing w:after="0"/>
        <w:rPr>
          <w:rFonts w:ascii="Calibri" w:hAnsi="Calibri" w:cs="Calibri"/>
          <w:sz w:val="24"/>
        </w:rPr>
      </w:pPr>
    </w:p>
    <w:p w14:paraId="6C2200E3" w14:textId="77777777" w:rsidR="0018425D" w:rsidRPr="0018425D" w:rsidRDefault="0018425D" w:rsidP="00410E5B">
      <w:pPr>
        <w:spacing w:after="0"/>
        <w:rPr>
          <w:rFonts w:ascii="Calibri" w:hAnsi="Calibri" w:cs="Calibri"/>
          <w:sz w:val="24"/>
        </w:rPr>
      </w:pPr>
    </w:p>
    <w:p w14:paraId="6F88F29B" w14:textId="77777777" w:rsidR="0018425D" w:rsidRPr="0018425D" w:rsidRDefault="0018425D" w:rsidP="00410E5B">
      <w:pPr>
        <w:spacing w:after="0"/>
        <w:rPr>
          <w:rFonts w:ascii="Calibri" w:hAnsi="Calibri" w:cs="Calibri"/>
          <w:sz w:val="24"/>
        </w:rPr>
      </w:pPr>
    </w:p>
    <w:p w14:paraId="73D0251C" w14:textId="77777777" w:rsidR="0018425D" w:rsidRPr="0018425D" w:rsidRDefault="0018425D" w:rsidP="00410E5B">
      <w:pPr>
        <w:spacing w:after="0"/>
        <w:rPr>
          <w:rFonts w:ascii="Calibri" w:hAnsi="Calibri" w:cs="Calibri"/>
          <w:sz w:val="24"/>
        </w:rPr>
      </w:pPr>
    </w:p>
    <w:p w14:paraId="132C864E" w14:textId="77777777" w:rsidR="0018425D" w:rsidRPr="0018425D" w:rsidRDefault="0018425D" w:rsidP="00410E5B">
      <w:pPr>
        <w:spacing w:after="0"/>
        <w:rPr>
          <w:rFonts w:ascii="Calibri" w:hAnsi="Calibri" w:cs="Calibri"/>
          <w:sz w:val="24"/>
        </w:rPr>
      </w:pPr>
    </w:p>
    <w:p w14:paraId="2E291DCD" w14:textId="77777777" w:rsidR="0018425D" w:rsidRPr="0018425D" w:rsidRDefault="0018425D" w:rsidP="00410E5B">
      <w:pPr>
        <w:spacing w:after="0"/>
        <w:rPr>
          <w:rFonts w:ascii="Calibri" w:hAnsi="Calibri" w:cs="Calibri"/>
          <w:sz w:val="24"/>
        </w:rPr>
      </w:pPr>
    </w:p>
    <w:p w14:paraId="7A69158A" w14:textId="77777777" w:rsidR="0018425D" w:rsidRPr="0018425D" w:rsidRDefault="0018425D" w:rsidP="00410E5B">
      <w:pPr>
        <w:spacing w:after="0"/>
        <w:rPr>
          <w:rFonts w:ascii="Calibri" w:hAnsi="Calibri" w:cs="Calibri"/>
          <w:sz w:val="24"/>
        </w:rPr>
      </w:pPr>
    </w:p>
    <w:p w14:paraId="2C6C47B2" w14:textId="77777777" w:rsidR="0018425D" w:rsidRPr="0018425D" w:rsidRDefault="0018425D" w:rsidP="00410E5B">
      <w:pPr>
        <w:spacing w:after="0"/>
        <w:rPr>
          <w:rFonts w:ascii="Calibri" w:hAnsi="Calibri" w:cs="Calibri"/>
          <w:sz w:val="24"/>
        </w:rPr>
      </w:pPr>
    </w:p>
    <w:p w14:paraId="5107352E" w14:textId="77777777" w:rsidR="0018425D" w:rsidRPr="0018425D" w:rsidRDefault="0018425D" w:rsidP="00410E5B">
      <w:pPr>
        <w:spacing w:after="0"/>
        <w:rPr>
          <w:rFonts w:ascii="Calibri" w:hAnsi="Calibri" w:cs="Calibri"/>
          <w:sz w:val="24"/>
        </w:rPr>
      </w:pPr>
    </w:p>
    <w:p w14:paraId="1C90046C" w14:textId="77777777" w:rsidR="0018425D" w:rsidRPr="0018425D" w:rsidRDefault="0018425D" w:rsidP="00410E5B">
      <w:pPr>
        <w:spacing w:after="0"/>
        <w:rPr>
          <w:rFonts w:ascii="Calibri" w:hAnsi="Calibri" w:cs="Calibri"/>
          <w:sz w:val="24"/>
        </w:rPr>
      </w:pPr>
    </w:p>
    <w:p w14:paraId="5C066D7D" w14:textId="77777777" w:rsidR="00410E5B" w:rsidRDefault="00410E5B" w:rsidP="00410E5B">
      <w:pPr>
        <w:spacing w:after="0"/>
        <w:rPr>
          <w:rFonts w:ascii="Calibri" w:hAnsi="Calibri" w:cs="Calibri"/>
          <w:sz w:val="24"/>
        </w:rPr>
      </w:pPr>
    </w:p>
    <w:p w14:paraId="7DA32E78" w14:textId="77777777" w:rsidR="000919E7" w:rsidRDefault="000919E7" w:rsidP="00410E5B">
      <w:pPr>
        <w:spacing w:after="0"/>
        <w:rPr>
          <w:rFonts w:ascii="Calibri" w:hAnsi="Calibri" w:cs="Calibri"/>
          <w:sz w:val="24"/>
        </w:rPr>
      </w:pPr>
      <w:r>
        <w:rPr>
          <w:rFonts w:ascii="Calibri" w:hAnsi="Calibri" w:cs="Calibri"/>
          <w:sz w:val="24"/>
        </w:rPr>
        <w:br/>
      </w:r>
    </w:p>
    <w:p w14:paraId="783ABE88" w14:textId="77777777" w:rsidR="000919E7" w:rsidRDefault="000919E7">
      <w:pPr>
        <w:rPr>
          <w:rFonts w:ascii="Calibri" w:hAnsi="Calibri" w:cs="Calibri"/>
          <w:sz w:val="24"/>
        </w:rPr>
      </w:pPr>
      <w:r>
        <w:rPr>
          <w:rFonts w:ascii="Calibri" w:hAnsi="Calibri" w:cs="Calibri"/>
          <w:sz w:val="24"/>
        </w:rPr>
        <w:br w:type="page"/>
      </w:r>
    </w:p>
    <w:p w14:paraId="00AC5AE0" w14:textId="77777777" w:rsidR="00620649" w:rsidRPr="0018425D" w:rsidRDefault="009147FA" w:rsidP="00A6086C">
      <w:pPr>
        <w:spacing w:before="100" w:beforeAutospacing="1" w:after="100" w:afterAutospacing="1" w:line="240" w:lineRule="auto"/>
        <w:rPr>
          <w:rFonts w:ascii="Calibri" w:eastAsia="Times New Roman" w:hAnsi="Calibri" w:cs="Calibri"/>
          <w:b/>
          <w:sz w:val="32"/>
          <w:szCs w:val="32"/>
          <w:lang w:eastAsia="en-GB"/>
        </w:rPr>
      </w:pPr>
      <w:r w:rsidRPr="0018425D">
        <w:rPr>
          <w:rFonts w:ascii="Calibri" w:hAnsi="Calibri" w:cs="Calibri"/>
          <w:noProof/>
          <w:lang w:eastAsia="en-GB"/>
        </w:rPr>
        <w:lastRenderedPageBreak/>
        <w:drawing>
          <wp:anchor distT="0" distB="0" distL="114300" distR="114300" simplePos="0" relativeHeight="251673600" behindDoc="1" locked="0" layoutInCell="1" allowOverlap="1" wp14:anchorId="29A3CA43" wp14:editId="4BE01EA4">
            <wp:simplePos x="0" y="0"/>
            <wp:positionH relativeFrom="column">
              <wp:posOffset>5374640</wp:posOffset>
            </wp:positionH>
            <wp:positionV relativeFrom="page">
              <wp:posOffset>371475</wp:posOffset>
            </wp:positionV>
            <wp:extent cx="1176020" cy="1022350"/>
            <wp:effectExtent l="0" t="0" r="0" b="0"/>
            <wp:wrapTight wrapText="bothSides">
              <wp:wrapPolygon edited="0">
                <wp:start x="9797" y="805"/>
                <wp:lineTo x="5948" y="4830"/>
                <wp:lineTo x="5248" y="6037"/>
                <wp:lineTo x="5948" y="8050"/>
                <wp:lineTo x="1400" y="14489"/>
                <wp:lineTo x="1400" y="15697"/>
                <wp:lineTo x="4549" y="18917"/>
                <wp:lineTo x="5598" y="19722"/>
                <wp:lineTo x="16095" y="19722"/>
                <wp:lineTo x="17145" y="18917"/>
                <wp:lineTo x="19944" y="15697"/>
                <wp:lineTo x="19944" y="14489"/>
                <wp:lineTo x="15395" y="8050"/>
                <wp:lineTo x="16445" y="6440"/>
                <wp:lineTo x="15395" y="4830"/>
                <wp:lineTo x="11546" y="805"/>
                <wp:lineTo x="9797" y="805"/>
              </wp:wrapPolygon>
            </wp:wrapTight>
            <wp:docPr id="6"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76020" cy="1022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20649" w:rsidRPr="0018425D">
        <w:rPr>
          <w:rFonts w:ascii="Calibri" w:eastAsia="Times New Roman" w:hAnsi="Calibri" w:cs="Calibri"/>
          <w:b/>
          <w:sz w:val="32"/>
          <w:szCs w:val="32"/>
          <w:lang w:eastAsia="en-GB"/>
        </w:rPr>
        <w:t>Section 2:</w:t>
      </w:r>
    </w:p>
    <w:p w14:paraId="6F26F367" w14:textId="77777777" w:rsidR="009147FA" w:rsidRDefault="009147FA" w:rsidP="00620649">
      <w:pPr>
        <w:spacing w:before="100" w:beforeAutospacing="1" w:after="100" w:afterAutospacing="1" w:line="240" w:lineRule="auto"/>
        <w:rPr>
          <w:rFonts w:ascii="Calibri" w:eastAsia="Times New Roman" w:hAnsi="Calibri" w:cs="Calibri"/>
          <w:b/>
          <w:sz w:val="32"/>
          <w:szCs w:val="32"/>
          <w:lang w:eastAsia="en-GB"/>
        </w:rPr>
      </w:pPr>
    </w:p>
    <w:p w14:paraId="4454A0D1" w14:textId="3D00B2FA" w:rsidR="00A6086C" w:rsidRPr="00972EB5" w:rsidRDefault="000E5D46" w:rsidP="00620649">
      <w:pPr>
        <w:spacing w:before="100" w:beforeAutospacing="1" w:after="100" w:afterAutospacing="1" w:line="240" w:lineRule="auto"/>
        <w:rPr>
          <w:rFonts w:ascii="Calibri" w:hAnsi="Calibri" w:cs="Calibri"/>
          <w:b/>
          <w:sz w:val="28"/>
          <w:szCs w:val="28"/>
        </w:rPr>
      </w:pPr>
      <w:r w:rsidRPr="0018425D">
        <w:rPr>
          <w:rFonts w:ascii="Calibri" w:eastAsia="Times New Roman" w:hAnsi="Calibri" w:cs="Calibri"/>
          <w:b/>
          <w:sz w:val="32"/>
          <w:szCs w:val="32"/>
          <w:lang w:eastAsia="en-GB"/>
        </w:rPr>
        <w:t>Department Information</w:t>
      </w:r>
      <w:r w:rsidR="00620649" w:rsidRPr="0018425D">
        <w:rPr>
          <w:rFonts w:ascii="Calibri" w:eastAsia="Times New Roman" w:hAnsi="Calibri" w:cs="Calibri"/>
          <w:b/>
          <w:sz w:val="32"/>
          <w:szCs w:val="32"/>
          <w:lang w:eastAsia="en-GB"/>
        </w:rPr>
        <w:t>:</w:t>
      </w:r>
      <w:r w:rsidR="00935A18">
        <w:rPr>
          <w:rFonts w:ascii="Calibri" w:hAnsi="Calibri" w:cs="Calibri"/>
          <w:b/>
          <w:sz w:val="28"/>
          <w:szCs w:val="28"/>
        </w:rPr>
        <w:t xml:space="preserve"> </w:t>
      </w:r>
    </w:p>
    <w:p w14:paraId="212A17A5" w14:textId="77777777" w:rsidR="008927D7" w:rsidRPr="003F4B0C" w:rsidRDefault="008927D7" w:rsidP="008927D7">
      <w:pPr>
        <w:jc w:val="both"/>
        <w:rPr>
          <w:sz w:val="24"/>
          <w:szCs w:val="24"/>
        </w:rPr>
      </w:pPr>
      <w:r w:rsidRPr="003F4B0C">
        <w:rPr>
          <w:sz w:val="24"/>
          <w:szCs w:val="24"/>
        </w:rPr>
        <w:t xml:space="preserve">The Science department at Saddleworth School </w:t>
      </w:r>
      <w:r>
        <w:rPr>
          <w:sz w:val="24"/>
          <w:szCs w:val="24"/>
        </w:rPr>
        <w:t xml:space="preserve">comprises of thirteen members of staff, ten full time and three part time. </w:t>
      </w:r>
      <w:r w:rsidRPr="003F4B0C">
        <w:rPr>
          <w:sz w:val="24"/>
          <w:szCs w:val="24"/>
        </w:rPr>
        <w:t>There is a good balance of experience within the teaching team; the Science department also contains staff with responsibility in other areas of the school. There is a balance of subject specialism across the department; all members of the team are expected to teach out of their specialism at KS3</w:t>
      </w:r>
      <w:r>
        <w:rPr>
          <w:sz w:val="24"/>
          <w:szCs w:val="24"/>
        </w:rPr>
        <w:t>. At KS4, we timetable teachers increasingly to their subject specialism</w:t>
      </w:r>
      <w:r w:rsidRPr="003F4B0C">
        <w:rPr>
          <w:sz w:val="24"/>
          <w:szCs w:val="24"/>
        </w:rPr>
        <w:t xml:space="preserve">. Saddleworth School offers a dedicate programme for </w:t>
      </w:r>
      <w:r>
        <w:rPr>
          <w:sz w:val="24"/>
          <w:szCs w:val="24"/>
        </w:rPr>
        <w:t>EC</w:t>
      </w:r>
      <w:r w:rsidRPr="003F4B0C">
        <w:rPr>
          <w:sz w:val="24"/>
          <w:szCs w:val="24"/>
        </w:rPr>
        <w:t xml:space="preserve">Ts and within the Science department we have experienced staff that are </w:t>
      </w:r>
      <w:r>
        <w:rPr>
          <w:sz w:val="24"/>
          <w:szCs w:val="24"/>
        </w:rPr>
        <w:t>EC</w:t>
      </w:r>
      <w:r w:rsidRPr="003F4B0C">
        <w:rPr>
          <w:sz w:val="24"/>
          <w:szCs w:val="24"/>
        </w:rPr>
        <w:t>T mentors providing coaching and support.</w:t>
      </w:r>
    </w:p>
    <w:p w14:paraId="66D9DD8B" w14:textId="77777777" w:rsidR="008927D7" w:rsidRPr="00633512" w:rsidRDefault="008927D7" w:rsidP="008927D7">
      <w:pPr>
        <w:spacing w:before="120" w:after="120" w:line="240" w:lineRule="auto"/>
        <w:rPr>
          <w:rFonts w:cstheme="minorHAnsi"/>
          <w:color w:val="000000" w:themeColor="text1"/>
          <w:sz w:val="24"/>
          <w:szCs w:val="24"/>
        </w:rPr>
      </w:pPr>
      <w:r w:rsidRPr="00633512">
        <w:rPr>
          <w:rFonts w:cstheme="minorHAnsi"/>
          <w:color w:val="000000" w:themeColor="text1"/>
          <w:sz w:val="24"/>
          <w:szCs w:val="24"/>
        </w:rPr>
        <w:t>Students are taught in mixed a</w:t>
      </w:r>
      <w:r>
        <w:rPr>
          <w:rFonts w:cstheme="minorHAnsi"/>
          <w:color w:val="000000" w:themeColor="text1"/>
          <w:sz w:val="24"/>
          <w:szCs w:val="24"/>
        </w:rPr>
        <w:t>ttainment</w:t>
      </w:r>
      <w:r w:rsidRPr="00633512">
        <w:rPr>
          <w:rFonts w:cstheme="minorHAnsi"/>
          <w:color w:val="000000" w:themeColor="text1"/>
          <w:sz w:val="24"/>
          <w:szCs w:val="24"/>
        </w:rPr>
        <w:t xml:space="preserve"> groups during Y7</w:t>
      </w:r>
      <w:r>
        <w:rPr>
          <w:rFonts w:cstheme="minorHAnsi"/>
          <w:color w:val="000000" w:themeColor="text1"/>
          <w:sz w:val="24"/>
          <w:szCs w:val="24"/>
        </w:rPr>
        <w:t>,</w:t>
      </w:r>
      <w:r w:rsidRPr="00633512">
        <w:rPr>
          <w:rFonts w:cstheme="minorHAnsi"/>
          <w:color w:val="000000" w:themeColor="text1"/>
          <w:sz w:val="24"/>
          <w:szCs w:val="24"/>
        </w:rPr>
        <w:t xml:space="preserve"> they are then grouped </w:t>
      </w:r>
      <w:r>
        <w:rPr>
          <w:rFonts w:cstheme="minorHAnsi"/>
          <w:color w:val="000000" w:themeColor="text1"/>
          <w:sz w:val="24"/>
          <w:szCs w:val="24"/>
        </w:rPr>
        <w:t xml:space="preserve">more strategically from Y8. </w:t>
      </w:r>
      <w:r w:rsidRPr="00633512">
        <w:rPr>
          <w:rFonts w:cstheme="minorHAnsi"/>
          <w:color w:val="000000" w:themeColor="text1"/>
          <w:sz w:val="24"/>
          <w:szCs w:val="24"/>
        </w:rPr>
        <w:t xml:space="preserve"> Students in Year 7</w:t>
      </w:r>
      <w:r>
        <w:rPr>
          <w:rFonts w:cstheme="minorHAnsi"/>
          <w:color w:val="000000" w:themeColor="text1"/>
          <w:sz w:val="24"/>
          <w:szCs w:val="24"/>
        </w:rPr>
        <w:t xml:space="preserve"> receive 6 periods of Science per fortnight, rising to 7 periods in Years 8 and 9 and increasing further to 9</w:t>
      </w:r>
      <w:r w:rsidRPr="00633512">
        <w:rPr>
          <w:rFonts w:cstheme="minorHAnsi"/>
          <w:color w:val="000000" w:themeColor="text1"/>
          <w:sz w:val="24"/>
          <w:szCs w:val="24"/>
        </w:rPr>
        <w:t xml:space="preserve"> periods per fortnight</w:t>
      </w:r>
      <w:r>
        <w:rPr>
          <w:rFonts w:cstheme="minorHAnsi"/>
          <w:color w:val="000000" w:themeColor="text1"/>
          <w:sz w:val="24"/>
          <w:szCs w:val="24"/>
        </w:rPr>
        <w:t xml:space="preserve"> for Combined Science and 14 periods for Triple Science in Years 10 and 11</w:t>
      </w:r>
      <w:r w:rsidRPr="00633512">
        <w:rPr>
          <w:rFonts w:cstheme="minorHAnsi"/>
          <w:color w:val="000000" w:themeColor="text1"/>
          <w:sz w:val="24"/>
          <w:szCs w:val="24"/>
        </w:rPr>
        <w:t>.</w:t>
      </w:r>
    </w:p>
    <w:p w14:paraId="4F151E13" w14:textId="77777777" w:rsidR="008927D7" w:rsidRPr="00277D8C" w:rsidRDefault="008927D7" w:rsidP="008927D7">
      <w:pPr>
        <w:jc w:val="both"/>
        <w:rPr>
          <w:rFonts w:cstheme="minorHAnsi"/>
          <w:color w:val="000000" w:themeColor="text1"/>
          <w:sz w:val="24"/>
          <w:szCs w:val="24"/>
        </w:rPr>
      </w:pPr>
      <w:r>
        <w:rPr>
          <w:rFonts w:cstheme="minorHAnsi"/>
          <w:color w:val="000000" w:themeColor="text1"/>
          <w:sz w:val="24"/>
          <w:szCs w:val="24"/>
        </w:rPr>
        <w:t>The majority of</w:t>
      </w:r>
      <w:r w:rsidRPr="00633512">
        <w:rPr>
          <w:rFonts w:cstheme="minorHAnsi"/>
          <w:color w:val="000000" w:themeColor="text1"/>
          <w:sz w:val="24"/>
          <w:szCs w:val="24"/>
        </w:rPr>
        <w:t xml:space="preserve"> students </w:t>
      </w:r>
      <w:r>
        <w:rPr>
          <w:rFonts w:cstheme="minorHAnsi"/>
          <w:color w:val="000000" w:themeColor="text1"/>
          <w:sz w:val="24"/>
          <w:szCs w:val="24"/>
        </w:rPr>
        <w:t>at</w:t>
      </w:r>
      <w:r w:rsidRPr="00633512">
        <w:rPr>
          <w:rFonts w:cstheme="minorHAnsi"/>
          <w:color w:val="000000" w:themeColor="text1"/>
          <w:sz w:val="24"/>
          <w:szCs w:val="24"/>
        </w:rPr>
        <w:t xml:space="preserve"> KS4 follow the Edexcel GCSE specification</w:t>
      </w:r>
      <w:r>
        <w:rPr>
          <w:rFonts w:cstheme="minorHAnsi"/>
          <w:color w:val="000000" w:themeColor="text1"/>
          <w:sz w:val="24"/>
          <w:szCs w:val="24"/>
        </w:rPr>
        <w:t xml:space="preserve"> in Combined Science, some students opt to follow the Triple Science pathway.</w:t>
      </w:r>
      <w:r w:rsidRPr="00633512">
        <w:rPr>
          <w:rFonts w:eastAsia="Cambria" w:cstheme="minorHAnsi"/>
          <w:color w:val="000000" w:themeColor="text1"/>
          <w:sz w:val="24"/>
          <w:szCs w:val="24"/>
        </w:rPr>
        <w:t xml:space="preserve"> Intervention opportunities in KS4 include targeted support for individuals and small groups as well as Walking Talking Mocks</w:t>
      </w:r>
      <w:r>
        <w:rPr>
          <w:rFonts w:eastAsia="Cambria" w:cstheme="minorHAnsi"/>
          <w:color w:val="000000" w:themeColor="text1"/>
          <w:sz w:val="24"/>
          <w:szCs w:val="24"/>
        </w:rPr>
        <w:t xml:space="preserve"> and</w:t>
      </w:r>
      <w:r w:rsidRPr="00633512">
        <w:rPr>
          <w:rFonts w:eastAsia="Cambria" w:cstheme="minorHAnsi"/>
          <w:color w:val="000000" w:themeColor="text1"/>
          <w:sz w:val="24"/>
          <w:szCs w:val="24"/>
        </w:rPr>
        <w:t xml:space="preserve"> Parent Engagement workshops.</w:t>
      </w:r>
    </w:p>
    <w:p w14:paraId="782F8D0D" w14:textId="77777777" w:rsidR="008927D7" w:rsidRPr="003F4B0C" w:rsidRDefault="008927D7" w:rsidP="008927D7">
      <w:pPr>
        <w:jc w:val="both"/>
        <w:rPr>
          <w:sz w:val="24"/>
          <w:szCs w:val="24"/>
        </w:rPr>
      </w:pPr>
      <w:r w:rsidRPr="00633512">
        <w:rPr>
          <w:rFonts w:cstheme="minorHAnsi"/>
          <w:color w:val="000000" w:themeColor="text1"/>
          <w:sz w:val="24"/>
          <w:szCs w:val="24"/>
        </w:rPr>
        <w:t>The department is housed in accommodation which includes</w:t>
      </w:r>
      <w:r>
        <w:rPr>
          <w:rFonts w:cstheme="minorHAnsi"/>
          <w:color w:val="000000" w:themeColor="text1"/>
          <w:sz w:val="24"/>
          <w:szCs w:val="24"/>
        </w:rPr>
        <w:t xml:space="preserve"> </w:t>
      </w:r>
      <w:r>
        <w:rPr>
          <w:sz w:val="24"/>
          <w:szCs w:val="24"/>
        </w:rPr>
        <w:t>eleven</w:t>
      </w:r>
      <w:r w:rsidRPr="003F4B0C">
        <w:rPr>
          <w:sz w:val="24"/>
          <w:szCs w:val="24"/>
        </w:rPr>
        <w:t xml:space="preserve"> well equipped laboratorie</w:t>
      </w:r>
      <w:r>
        <w:rPr>
          <w:sz w:val="24"/>
          <w:szCs w:val="24"/>
        </w:rPr>
        <w:t>s</w:t>
      </w:r>
      <w:r w:rsidRPr="003F4B0C">
        <w:rPr>
          <w:sz w:val="24"/>
          <w:szCs w:val="24"/>
        </w:rPr>
        <w:t>.</w:t>
      </w:r>
      <w:r>
        <w:rPr>
          <w:sz w:val="24"/>
          <w:szCs w:val="24"/>
        </w:rPr>
        <w:t xml:space="preserve"> We are well resourced in practical equipment </w:t>
      </w:r>
      <w:r w:rsidRPr="003F4B0C">
        <w:rPr>
          <w:sz w:val="24"/>
          <w:szCs w:val="24"/>
        </w:rPr>
        <w:t xml:space="preserve">and technical support is provided by </w:t>
      </w:r>
      <w:r>
        <w:rPr>
          <w:sz w:val="24"/>
          <w:szCs w:val="24"/>
        </w:rPr>
        <w:t>three</w:t>
      </w:r>
      <w:r w:rsidRPr="003F4B0C">
        <w:rPr>
          <w:sz w:val="24"/>
          <w:szCs w:val="24"/>
        </w:rPr>
        <w:t xml:space="preserve"> technicians. There is good access to ICT facilities; all subject labs are equipped with interactive </w:t>
      </w:r>
      <w:r>
        <w:rPr>
          <w:sz w:val="24"/>
          <w:szCs w:val="24"/>
        </w:rPr>
        <w:t>screens</w:t>
      </w:r>
      <w:r w:rsidRPr="003F4B0C">
        <w:rPr>
          <w:sz w:val="24"/>
          <w:szCs w:val="24"/>
        </w:rPr>
        <w:t xml:space="preserve">. </w:t>
      </w:r>
    </w:p>
    <w:p w14:paraId="534316DF" w14:textId="77777777" w:rsidR="008927D7" w:rsidRPr="00277D8C" w:rsidRDefault="008927D7" w:rsidP="008927D7">
      <w:pPr>
        <w:jc w:val="both"/>
        <w:rPr>
          <w:rFonts w:eastAsia="Cambria" w:cstheme="minorHAnsi"/>
          <w:color w:val="000000" w:themeColor="text1"/>
          <w:sz w:val="24"/>
          <w:szCs w:val="24"/>
        </w:rPr>
      </w:pPr>
      <w:r>
        <w:rPr>
          <w:sz w:val="24"/>
          <w:szCs w:val="24"/>
        </w:rPr>
        <w:t xml:space="preserve">The department works </w:t>
      </w:r>
      <w:r w:rsidRPr="003F4B0C">
        <w:rPr>
          <w:sz w:val="24"/>
          <w:szCs w:val="24"/>
        </w:rPr>
        <w:t>hard as a team to ensure that our students get the best out of their Science lessons both academically and to empower them to use science in their experiences outside school. As a department we share our outstanding and innovative practice and collaborate to produce resources for schemes of learning at both KS4 and KS3</w:t>
      </w:r>
      <w:r>
        <w:rPr>
          <w:sz w:val="24"/>
          <w:szCs w:val="24"/>
        </w:rPr>
        <w:t xml:space="preserve"> that build on key concepts from Year 7 through to 11</w:t>
      </w:r>
      <w:r w:rsidRPr="003F4B0C">
        <w:rPr>
          <w:sz w:val="24"/>
          <w:szCs w:val="24"/>
        </w:rPr>
        <w:t>.</w:t>
      </w:r>
      <w:r>
        <w:rPr>
          <w:sz w:val="24"/>
          <w:szCs w:val="24"/>
        </w:rPr>
        <w:t xml:space="preserve"> </w:t>
      </w:r>
      <w:r>
        <w:rPr>
          <w:rFonts w:eastAsia="Cambria" w:cstheme="minorHAnsi"/>
          <w:color w:val="000000" w:themeColor="text1"/>
          <w:sz w:val="24"/>
          <w:szCs w:val="24"/>
        </w:rPr>
        <w:t>Science</w:t>
      </w:r>
      <w:r w:rsidRPr="00633512">
        <w:rPr>
          <w:rFonts w:eastAsia="Cambria" w:cstheme="minorHAnsi"/>
          <w:color w:val="000000" w:themeColor="text1"/>
          <w:sz w:val="24"/>
          <w:szCs w:val="24"/>
        </w:rPr>
        <w:t xml:space="preserve"> department colleagues have embraced these developments and increased opportunities for professional learning and collaboration that have occurred as a result. Teachers form warm, positive relationships with students, based on research-based evidence in high quality pedagogy and as a result, students increasingly understand that questions, mistakes and resilience are all integral and essential learning traits. </w:t>
      </w:r>
    </w:p>
    <w:p w14:paraId="4FD13942" w14:textId="77777777" w:rsidR="008927D7" w:rsidRPr="003F4B0C" w:rsidRDefault="008927D7" w:rsidP="008927D7">
      <w:pPr>
        <w:pStyle w:val="NormalWeb"/>
        <w:spacing w:before="0" w:beforeAutospacing="0" w:after="0" w:afterAutospacing="0"/>
        <w:jc w:val="both"/>
        <w:rPr>
          <w:rFonts w:asciiTheme="minorHAnsi" w:hAnsiTheme="minorHAnsi" w:cstheme="minorHAnsi"/>
          <w:color w:val="000000" w:themeColor="text1"/>
        </w:rPr>
      </w:pPr>
      <w:r w:rsidRPr="003F4B0C">
        <w:rPr>
          <w:rFonts w:asciiTheme="minorHAnsi" w:eastAsia="Cambria" w:hAnsiTheme="minorHAnsi" w:cstheme="minorHAnsi"/>
          <w:color w:val="000000" w:themeColor="text1"/>
          <w:lang w:eastAsia="en-US"/>
        </w:rPr>
        <w:t xml:space="preserve">The ethos of the department is one of mutual support.  This is a wonderful opportunity for the successful candidate to join a very hard working, enthusiastic team </w:t>
      </w:r>
      <w:r w:rsidRPr="003F4B0C">
        <w:rPr>
          <w:rFonts w:asciiTheme="minorHAnsi" w:hAnsiTheme="minorHAnsi" w:cstheme="minorHAnsi"/>
          <w:color w:val="000000" w:themeColor="text1"/>
        </w:rPr>
        <w:t>with an excellent record of nurturing talented professionals</w:t>
      </w:r>
      <w:r w:rsidRPr="003F4B0C">
        <w:rPr>
          <w:rFonts w:asciiTheme="minorHAnsi" w:eastAsia="Cambria" w:hAnsiTheme="minorHAnsi" w:cstheme="minorHAnsi"/>
          <w:color w:val="000000" w:themeColor="text1"/>
          <w:lang w:eastAsia="en-US"/>
        </w:rPr>
        <w:t xml:space="preserve">. </w:t>
      </w:r>
    </w:p>
    <w:p w14:paraId="176B207C" w14:textId="77777777" w:rsidR="000C69C6" w:rsidRDefault="000C69C6" w:rsidP="00C222D5">
      <w:pPr>
        <w:spacing w:after="0" w:line="276" w:lineRule="auto"/>
        <w:jc w:val="both"/>
        <w:rPr>
          <w:rFonts w:ascii="Calibri" w:eastAsia="Calibri" w:hAnsi="Calibri" w:cs="Calibri"/>
          <w:sz w:val="25"/>
          <w:szCs w:val="25"/>
        </w:rPr>
      </w:pPr>
    </w:p>
    <w:p w14:paraId="377BAE38" w14:textId="77777777" w:rsidR="000C69C6" w:rsidRDefault="000C69C6" w:rsidP="00C222D5">
      <w:pPr>
        <w:spacing w:after="0" w:line="276" w:lineRule="auto"/>
        <w:jc w:val="both"/>
        <w:rPr>
          <w:rFonts w:ascii="Calibri" w:eastAsia="Calibri" w:hAnsi="Calibri" w:cs="Calibri"/>
          <w:sz w:val="25"/>
          <w:szCs w:val="25"/>
        </w:rPr>
      </w:pPr>
    </w:p>
    <w:p w14:paraId="1ED75E75" w14:textId="77777777" w:rsidR="000C69C6" w:rsidRDefault="000C69C6" w:rsidP="00C222D5">
      <w:pPr>
        <w:spacing w:after="0" w:line="276" w:lineRule="auto"/>
        <w:jc w:val="both"/>
        <w:rPr>
          <w:rFonts w:ascii="Calibri" w:eastAsia="Calibri" w:hAnsi="Calibri" w:cs="Calibri"/>
          <w:sz w:val="25"/>
          <w:szCs w:val="25"/>
        </w:rPr>
      </w:pPr>
    </w:p>
    <w:p w14:paraId="1F4D997D" w14:textId="0955407B" w:rsidR="009147FA" w:rsidRDefault="009147FA" w:rsidP="00A6086C">
      <w:pPr>
        <w:pStyle w:val="NormalWeb"/>
        <w:spacing w:before="0" w:beforeAutospacing="0" w:after="0" w:afterAutospacing="0"/>
        <w:jc w:val="both"/>
        <w:rPr>
          <w:rFonts w:ascii="Calibri" w:hAnsi="Calibri" w:cs="Calibri"/>
          <w:lang w:val="en"/>
        </w:rPr>
      </w:pPr>
    </w:p>
    <w:p w14:paraId="26975CB1" w14:textId="77777777" w:rsidR="0082795F" w:rsidRDefault="0082795F" w:rsidP="00A6086C">
      <w:pPr>
        <w:pStyle w:val="NormalWeb"/>
        <w:spacing w:before="0" w:beforeAutospacing="0" w:after="0" w:afterAutospacing="0"/>
        <w:jc w:val="both"/>
        <w:rPr>
          <w:rFonts w:ascii="Calibri" w:hAnsi="Calibri" w:cs="Calibri"/>
          <w:lang w:val="en"/>
        </w:rPr>
      </w:pPr>
    </w:p>
    <w:p w14:paraId="7F06224E" w14:textId="77777777" w:rsidR="009147FA" w:rsidRDefault="009147FA" w:rsidP="00A6086C">
      <w:pPr>
        <w:pStyle w:val="NormalWeb"/>
        <w:spacing w:before="0" w:beforeAutospacing="0" w:after="0" w:afterAutospacing="0"/>
        <w:jc w:val="both"/>
        <w:rPr>
          <w:rFonts w:ascii="Calibri" w:hAnsi="Calibri" w:cs="Calibri"/>
          <w:lang w:val="en"/>
        </w:rPr>
      </w:pPr>
    </w:p>
    <w:p w14:paraId="295EF8A2" w14:textId="77777777" w:rsidR="000C69C6" w:rsidRDefault="000C69C6">
      <w:pPr>
        <w:rPr>
          <w:rFonts w:ascii="Calibri" w:eastAsia="Times New Roman" w:hAnsi="Calibri" w:cs="Calibri"/>
          <w:sz w:val="24"/>
          <w:szCs w:val="24"/>
          <w:lang w:val="en" w:eastAsia="en-GB"/>
        </w:rPr>
      </w:pPr>
      <w:r>
        <w:rPr>
          <w:rFonts w:ascii="Calibri" w:hAnsi="Calibri" w:cs="Calibri"/>
          <w:lang w:val="en"/>
        </w:rPr>
        <w:br w:type="page"/>
      </w:r>
    </w:p>
    <w:p w14:paraId="3B7520B7" w14:textId="77777777" w:rsidR="000E5D46" w:rsidRPr="0018425D" w:rsidRDefault="00975981" w:rsidP="00975981">
      <w:pPr>
        <w:pStyle w:val="NormalWeb"/>
        <w:spacing w:before="0" w:beforeAutospacing="0" w:after="0" w:afterAutospacing="0"/>
        <w:jc w:val="both"/>
        <w:rPr>
          <w:rFonts w:ascii="Calibri" w:hAnsi="Calibri" w:cs="Calibri"/>
          <w:sz w:val="32"/>
          <w:szCs w:val="32"/>
        </w:rPr>
      </w:pPr>
      <w:r w:rsidRPr="0018425D">
        <w:rPr>
          <w:rFonts w:ascii="Calibri" w:hAnsi="Calibri" w:cs="Calibri"/>
          <w:noProof/>
        </w:rPr>
        <w:lastRenderedPageBreak/>
        <w:drawing>
          <wp:anchor distT="0" distB="0" distL="114300" distR="114300" simplePos="0" relativeHeight="251658240" behindDoc="1" locked="0" layoutInCell="1" allowOverlap="1" wp14:anchorId="28352FB5" wp14:editId="1B740B9F">
            <wp:simplePos x="0" y="0"/>
            <wp:positionH relativeFrom="column">
              <wp:posOffset>5749290</wp:posOffset>
            </wp:positionH>
            <wp:positionV relativeFrom="page">
              <wp:posOffset>326390</wp:posOffset>
            </wp:positionV>
            <wp:extent cx="950595" cy="826770"/>
            <wp:effectExtent l="0" t="0" r="0" b="0"/>
            <wp:wrapTight wrapText="bothSides">
              <wp:wrapPolygon edited="0">
                <wp:start x="9523" y="498"/>
                <wp:lineTo x="5627" y="4977"/>
                <wp:lineTo x="6060" y="9456"/>
                <wp:lineTo x="1731" y="14433"/>
                <wp:lineTo x="1731" y="15926"/>
                <wp:lineTo x="5194" y="17419"/>
                <wp:lineTo x="5194" y="19410"/>
                <wp:lineTo x="16016" y="19410"/>
                <wp:lineTo x="15583" y="17419"/>
                <wp:lineTo x="19479" y="16424"/>
                <wp:lineTo x="19479" y="13935"/>
                <wp:lineTo x="15150" y="9456"/>
                <wp:lineTo x="16449" y="6968"/>
                <wp:lineTo x="15150" y="4479"/>
                <wp:lineTo x="11687" y="498"/>
                <wp:lineTo x="9523" y="498"/>
              </wp:wrapPolygon>
            </wp:wrapTight>
            <wp:docPr id="10243"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0595" cy="826770"/>
                    </a:xfrm>
                    <a:prstGeom prst="rect">
                      <a:avLst/>
                    </a:prstGeom>
                    <a:noFill/>
                    <a:ln>
                      <a:noFill/>
                    </a:ln>
                  </pic:spPr>
                </pic:pic>
              </a:graphicData>
            </a:graphic>
            <wp14:sizeRelH relativeFrom="page">
              <wp14:pctWidth>0</wp14:pctWidth>
            </wp14:sizeRelH>
            <wp14:sizeRelV relativeFrom="page">
              <wp14:pctHeight>0</wp14:pctHeight>
            </wp14:sizeRelV>
          </wp:anchor>
        </w:drawing>
      </w:r>
      <w:r w:rsidR="00620649" w:rsidRPr="0018425D">
        <w:rPr>
          <w:rFonts w:ascii="Calibri" w:hAnsi="Calibri" w:cs="Calibri"/>
          <w:b/>
          <w:sz w:val="32"/>
          <w:szCs w:val="32"/>
        </w:rPr>
        <w:t xml:space="preserve">Section 3: </w:t>
      </w:r>
      <w:r w:rsidR="000E5D46" w:rsidRPr="0018425D">
        <w:rPr>
          <w:rFonts w:ascii="Calibri" w:hAnsi="Calibri" w:cs="Calibri"/>
          <w:b/>
          <w:sz w:val="32"/>
          <w:szCs w:val="32"/>
        </w:rPr>
        <w:t>Job Description</w:t>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r w:rsidR="00410E5B" w:rsidRPr="0018425D">
        <w:rPr>
          <w:rFonts w:ascii="Calibri" w:hAnsi="Calibri" w:cs="Calibri"/>
          <w:b/>
          <w:sz w:val="32"/>
          <w:szCs w:val="3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7909"/>
      </w:tblGrid>
      <w:tr w:rsidR="001E6F2B" w:rsidRPr="000E5D46" w14:paraId="206A4579"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236E215B" w14:textId="77777777" w:rsidR="001E6F2B" w:rsidRPr="000E5D46" w:rsidRDefault="001E6F2B" w:rsidP="00B04F3E">
            <w:pPr>
              <w:rPr>
                <w:rFonts w:ascii="Arial" w:hAnsi="Arial" w:cs="Arial"/>
                <w:b/>
                <w:sz w:val="24"/>
                <w:szCs w:val="24"/>
              </w:rPr>
            </w:pPr>
            <w:r w:rsidRPr="000E5D46">
              <w:rPr>
                <w:rFonts w:ascii="Arial" w:hAnsi="Arial" w:cs="Arial"/>
                <w:b/>
                <w:sz w:val="24"/>
                <w:szCs w:val="24"/>
              </w:rPr>
              <w:t>Post Title</w:t>
            </w:r>
          </w:p>
        </w:tc>
        <w:tc>
          <w:tcPr>
            <w:tcW w:w="7909" w:type="dxa"/>
            <w:tcBorders>
              <w:top w:val="single" w:sz="4" w:space="0" w:color="auto"/>
              <w:left w:val="single" w:sz="4" w:space="0" w:color="auto"/>
              <w:bottom w:val="single" w:sz="4" w:space="0" w:color="auto"/>
              <w:right w:val="single" w:sz="4" w:space="0" w:color="auto"/>
            </w:tcBorders>
            <w:hideMark/>
          </w:tcPr>
          <w:p w14:paraId="530275B3" w14:textId="0799EFD3" w:rsidR="001E6F2B" w:rsidRPr="000E5D46" w:rsidRDefault="008927D7" w:rsidP="00B04F3E">
            <w:pPr>
              <w:rPr>
                <w:rFonts w:ascii="Arial" w:hAnsi="Arial" w:cs="Arial"/>
                <w:b/>
                <w:sz w:val="24"/>
                <w:szCs w:val="24"/>
              </w:rPr>
            </w:pPr>
            <w:r>
              <w:rPr>
                <w:rFonts w:ascii="Arial" w:hAnsi="Arial" w:cs="Arial"/>
                <w:b/>
                <w:sz w:val="24"/>
                <w:szCs w:val="24"/>
              </w:rPr>
              <w:t>Teacher of Science</w:t>
            </w:r>
          </w:p>
        </w:tc>
      </w:tr>
      <w:tr w:rsidR="008927D7" w:rsidRPr="000E5D46" w14:paraId="36F67108" w14:textId="77777777" w:rsidTr="001E6F2B">
        <w:trPr>
          <w:trHeight w:val="85"/>
        </w:trPr>
        <w:tc>
          <w:tcPr>
            <w:tcW w:w="2297" w:type="dxa"/>
            <w:tcBorders>
              <w:top w:val="single" w:sz="4" w:space="0" w:color="auto"/>
              <w:left w:val="single" w:sz="4" w:space="0" w:color="auto"/>
              <w:bottom w:val="single" w:sz="4" w:space="0" w:color="auto"/>
              <w:right w:val="single" w:sz="4" w:space="0" w:color="auto"/>
            </w:tcBorders>
            <w:hideMark/>
          </w:tcPr>
          <w:p w14:paraId="27F7E696" w14:textId="77777777" w:rsidR="008927D7" w:rsidRPr="000E5D46" w:rsidRDefault="008927D7" w:rsidP="008927D7">
            <w:pPr>
              <w:rPr>
                <w:rFonts w:ascii="Arial" w:hAnsi="Arial" w:cs="Arial"/>
                <w:b/>
                <w:sz w:val="24"/>
                <w:szCs w:val="24"/>
              </w:rPr>
            </w:pPr>
            <w:r w:rsidRPr="000E5D46">
              <w:rPr>
                <w:rFonts w:ascii="Arial" w:hAnsi="Arial" w:cs="Arial"/>
                <w:b/>
                <w:sz w:val="24"/>
                <w:szCs w:val="24"/>
              </w:rPr>
              <w:t>Purpose</w:t>
            </w:r>
          </w:p>
        </w:tc>
        <w:tc>
          <w:tcPr>
            <w:tcW w:w="7909" w:type="dxa"/>
            <w:tcBorders>
              <w:top w:val="single" w:sz="4" w:space="0" w:color="auto"/>
              <w:left w:val="single" w:sz="4" w:space="0" w:color="auto"/>
              <w:bottom w:val="single" w:sz="4" w:space="0" w:color="auto"/>
              <w:right w:val="single" w:sz="4" w:space="0" w:color="auto"/>
            </w:tcBorders>
            <w:hideMark/>
          </w:tcPr>
          <w:p w14:paraId="2185ED49" w14:textId="77777777" w:rsidR="008927D7" w:rsidRPr="008927D7" w:rsidRDefault="008927D7" w:rsidP="008927D7">
            <w:pPr>
              <w:numPr>
                <w:ilvl w:val="0"/>
                <w:numId w:val="2"/>
              </w:numPr>
              <w:spacing w:after="0" w:line="240" w:lineRule="auto"/>
              <w:rPr>
                <w:rFonts w:ascii="Arial" w:hAnsi="Arial" w:cs="Arial"/>
                <w:sz w:val="24"/>
                <w:szCs w:val="24"/>
              </w:rPr>
            </w:pPr>
            <w:r w:rsidRPr="008927D7">
              <w:rPr>
                <w:rFonts w:ascii="Arial" w:hAnsi="Arial" w:cs="Arial"/>
                <w:sz w:val="24"/>
                <w:szCs w:val="24"/>
              </w:rPr>
              <w:t>To implement and deliver an appropriately broad, balanced, relevant and differentiated curriculum for pupils and to support a designated curriculum area as appropriate.</w:t>
            </w:r>
          </w:p>
          <w:p w14:paraId="29ECD559" w14:textId="77777777" w:rsidR="008927D7" w:rsidRPr="008927D7" w:rsidRDefault="008927D7" w:rsidP="008927D7">
            <w:pPr>
              <w:numPr>
                <w:ilvl w:val="0"/>
                <w:numId w:val="2"/>
              </w:numPr>
              <w:spacing w:after="0" w:line="240" w:lineRule="auto"/>
              <w:rPr>
                <w:rFonts w:ascii="Arial" w:hAnsi="Arial" w:cs="Arial"/>
                <w:sz w:val="24"/>
                <w:szCs w:val="24"/>
              </w:rPr>
            </w:pPr>
            <w:r w:rsidRPr="008927D7">
              <w:rPr>
                <w:rFonts w:ascii="Arial" w:hAnsi="Arial" w:cs="Arial"/>
                <w:sz w:val="24"/>
                <w:szCs w:val="24"/>
              </w:rPr>
              <w:t>To monitor and support the overall progress and development of students as a teacher/form tutor.</w:t>
            </w:r>
          </w:p>
          <w:p w14:paraId="7DC18A46" w14:textId="77777777" w:rsidR="008927D7" w:rsidRPr="008927D7" w:rsidRDefault="008927D7" w:rsidP="008927D7">
            <w:pPr>
              <w:numPr>
                <w:ilvl w:val="0"/>
                <w:numId w:val="2"/>
              </w:numPr>
              <w:spacing w:after="0" w:line="240" w:lineRule="auto"/>
              <w:rPr>
                <w:rFonts w:ascii="Arial" w:hAnsi="Arial" w:cs="Arial"/>
                <w:sz w:val="24"/>
                <w:szCs w:val="24"/>
              </w:rPr>
            </w:pPr>
            <w:r w:rsidRPr="008927D7">
              <w:rPr>
                <w:rFonts w:ascii="Arial" w:hAnsi="Arial" w:cs="Arial"/>
                <w:sz w:val="24"/>
                <w:szCs w:val="24"/>
              </w:rPr>
              <w:t>To facilitate and encourage a learning experience which provides pupils with the opportunity to achieve their individual potential.</w:t>
            </w:r>
          </w:p>
          <w:p w14:paraId="04E2A28F" w14:textId="77777777" w:rsidR="008927D7" w:rsidRPr="008927D7" w:rsidRDefault="008927D7" w:rsidP="008927D7">
            <w:pPr>
              <w:numPr>
                <w:ilvl w:val="0"/>
                <w:numId w:val="2"/>
              </w:numPr>
              <w:spacing w:after="0" w:line="240" w:lineRule="auto"/>
              <w:rPr>
                <w:rFonts w:ascii="Arial" w:hAnsi="Arial" w:cs="Arial"/>
                <w:sz w:val="24"/>
                <w:szCs w:val="24"/>
              </w:rPr>
            </w:pPr>
            <w:r w:rsidRPr="008927D7">
              <w:rPr>
                <w:rFonts w:ascii="Arial" w:hAnsi="Arial" w:cs="Arial"/>
                <w:sz w:val="24"/>
                <w:szCs w:val="24"/>
              </w:rPr>
              <w:t>To contribute to raising standards of pupil attainment.</w:t>
            </w:r>
          </w:p>
          <w:p w14:paraId="0582F6A2" w14:textId="77777777" w:rsidR="008927D7" w:rsidRPr="00633512" w:rsidRDefault="008927D7" w:rsidP="008927D7">
            <w:pPr>
              <w:numPr>
                <w:ilvl w:val="0"/>
                <w:numId w:val="2"/>
              </w:numPr>
              <w:spacing w:after="0" w:line="240" w:lineRule="auto"/>
              <w:rPr>
                <w:rFonts w:cstheme="minorHAnsi"/>
                <w:sz w:val="24"/>
                <w:szCs w:val="24"/>
              </w:rPr>
            </w:pPr>
            <w:r w:rsidRPr="008927D7">
              <w:rPr>
                <w:rFonts w:ascii="Arial" w:hAnsi="Arial" w:cs="Arial"/>
                <w:sz w:val="24"/>
                <w:szCs w:val="24"/>
              </w:rPr>
              <w:t>To share and support the school’s responsibility to provide and monitor opportunities for personal and academic growth</w:t>
            </w:r>
            <w:r w:rsidRPr="00633512">
              <w:rPr>
                <w:rFonts w:cstheme="minorHAnsi"/>
                <w:sz w:val="24"/>
                <w:szCs w:val="24"/>
              </w:rPr>
              <w:t>.</w:t>
            </w:r>
          </w:p>
          <w:p w14:paraId="19323A62" w14:textId="77777777" w:rsidR="008927D7" w:rsidRPr="000E5D46" w:rsidRDefault="008927D7" w:rsidP="008927D7">
            <w:pPr>
              <w:spacing w:after="0" w:line="240" w:lineRule="auto"/>
              <w:ind w:left="504"/>
              <w:rPr>
                <w:rFonts w:ascii="Arial" w:hAnsi="Arial" w:cs="Arial"/>
                <w:sz w:val="24"/>
                <w:szCs w:val="24"/>
              </w:rPr>
            </w:pPr>
          </w:p>
        </w:tc>
      </w:tr>
      <w:tr w:rsidR="001E6F2B" w:rsidRPr="000E5D46" w14:paraId="31D83A0B"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275B18EC" w14:textId="77777777" w:rsidR="001E6F2B" w:rsidRPr="000E5D46" w:rsidRDefault="001E6F2B" w:rsidP="00B04F3E">
            <w:pPr>
              <w:rPr>
                <w:rFonts w:ascii="Arial" w:hAnsi="Arial" w:cs="Arial"/>
                <w:b/>
                <w:sz w:val="24"/>
                <w:szCs w:val="24"/>
              </w:rPr>
            </w:pPr>
            <w:r w:rsidRPr="000E5D46">
              <w:rPr>
                <w:rFonts w:ascii="Arial" w:hAnsi="Arial" w:cs="Arial"/>
                <w:b/>
                <w:sz w:val="24"/>
                <w:szCs w:val="24"/>
              </w:rPr>
              <w:t xml:space="preserve">Reporting To </w:t>
            </w:r>
          </w:p>
        </w:tc>
        <w:tc>
          <w:tcPr>
            <w:tcW w:w="7909" w:type="dxa"/>
            <w:tcBorders>
              <w:top w:val="single" w:sz="4" w:space="0" w:color="auto"/>
              <w:left w:val="single" w:sz="4" w:space="0" w:color="auto"/>
              <w:bottom w:val="single" w:sz="4" w:space="0" w:color="auto"/>
              <w:right w:val="single" w:sz="4" w:space="0" w:color="auto"/>
            </w:tcBorders>
            <w:hideMark/>
          </w:tcPr>
          <w:p w14:paraId="6CD7E77B" w14:textId="15A3C8EE" w:rsidR="001E6F2B" w:rsidRPr="000E5D46" w:rsidRDefault="008927D7" w:rsidP="00B04F3E">
            <w:pPr>
              <w:rPr>
                <w:rFonts w:ascii="Arial" w:hAnsi="Arial" w:cs="Arial"/>
                <w:b/>
                <w:sz w:val="24"/>
                <w:szCs w:val="24"/>
              </w:rPr>
            </w:pPr>
            <w:r>
              <w:rPr>
                <w:rFonts w:ascii="Arial" w:hAnsi="Arial" w:cs="Arial"/>
                <w:b/>
                <w:sz w:val="24"/>
                <w:szCs w:val="24"/>
              </w:rPr>
              <w:t>Curriculum Leader of Science</w:t>
            </w:r>
          </w:p>
        </w:tc>
      </w:tr>
      <w:tr w:rsidR="008927D7" w:rsidRPr="000E5D46" w14:paraId="729502A3"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4F378240" w14:textId="77777777" w:rsidR="008927D7" w:rsidRPr="000E5D46" w:rsidRDefault="008927D7" w:rsidP="008927D7">
            <w:pPr>
              <w:rPr>
                <w:rFonts w:ascii="Arial" w:hAnsi="Arial" w:cs="Arial"/>
                <w:b/>
                <w:sz w:val="24"/>
                <w:szCs w:val="24"/>
              </w:rPr>
            </w:pPr>
            <w:r w:rsidRPr="000E5D46">
              <w:rPr>
                <w:rFonts w:ascii="Arial" w:hAnsi="Arial" w:cs="Arial"/>
                <w:b/>
                <w:sz w:val="24"/>
                <w:szCs w:val="24"/>
              </w:rPr>
              <w:t>Responsible for:</w:t>
            </w:r>
          </w:p>
        </w:tc>
        <w:tc>
          <w:tcPr>
            <w:tcW w:w="7909" w:type="dxa"/>
            <w:tcBorders>
              <w:top w:val="single" w:sz="4" w:space="0" w:color="auto"/>
              <w:left w:val="single" w:sz="4" w:space="0" w:color="auto"/>
              <w:bottom w:val="single" w:sz="4" w:space="0" w:color="auto"/>
              <w:right w:val="single" w:sz="4" w:space="0" w:color="auto"/>
            </w:tcBorders>
            <w:hideMark/>
          </w:tcPr>
          <w:p w14:paraId="1F8CAB51" w14:textId="731AF341" w:rsidR="008927D7" w:rsidRPr="008927D7" w:rsidRDefault="008927D7" w:rsidP="008927D7">
            <w:pPr>
              <w:rPr>
                <w:rFonts w:ascii="Arial" w:hAnsi="Arial" w:cs="Arial"/>
                <w:sz w:val="24"/>
                <w:szCs w:val="24"/>
              </w:rPr>
            </w:pPr>
            <w:r w:rsidRPr="008927D7">
              <w:rPr>
                <w:rFonts w:ascii="Arial" w:hAnsi="Arial" w:cs="Arial"/>
                <w:sz w:val="24"/>
                <w:szCs w:val="24"/>
                <w:lang w:val="en-US"/>
              </w:rPr>
              <w:t>The provision of a full learning experience and support for students</w:t>
            </w:r>
          </w:p>
        </w:tc>
      </w:tr>
      <w:tr w:rsidR="008927D7" w:rsidRPr="000E5D46" w14:paraId="2544C396"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9931A9A" w14:textId="77777777" w:rsidR="008927D7" w:rsidRPr="000E5D46" w:rsidRDefault="008927D7" w:rsidP="008927D7">
            <w:pPr>
              <w:rPr>
                <w:rFonts w:ascii="Arial" w:hAnsi="Arial" w:cs="Arial"/>
                <w:b/>
                <w:sz w:val="24"/>
                <w:szCs w:val="24"/>
              </w:rPr>
            </w:pPr>
            <w:r w:rsidRPr="000E5D46">
              <w:rPr>
                <w:rFonts w:ascii="Arial" w:hAnsi="Arial" w:cs="Arial"/>
                <w:b/>
                <w:sz w:val="24"/>
                <w:szCs w:val="24"/>
              </w:rPr>
              <w:t>Liaising with:</w:t>
            </w:r>
          </w:p>
        </w:tc>
        <w:tc>
          <w:tcPr>
            <w:tcW w:w="7909" w:type="dxa"/>
            <w:tcBorders>
              <w:top w:val="single" w:sz="4" w:space="0" w:color="auto"/>
              <w:left w:val="single" w:sz="4" w:space="0" w:color="auto"/>
              <w:bottom w:val="single" w:sz="4" w:space="0" w:color="auto"/>
              <w:right w:val="single" w:sz="4" w:space="0" w:color="auto"/>
            </w:tcBorders>
          </w:tcPr>
          <w:p w14:paraId="7B707BA8" w14:textId="2576546E" w:rsidR="008927D7" w:rsidRPr="008927D7" w:rsidRDefault="008927D7" w:rsidP="008927D7">
            <w:pPr>
              <w:rPr>
                <w:rFonts w:ascii="Arial" w:hAnsi="Arial" w:cs="Arial"/>
                <w:sz w:val="24"/>
                <w:szCs w:val="24"/>
              </w:rPr>
            </w:pPr>
            <w:r w:rsidRPr="008927D7">
              <w:rPr>
                <w:rFonts w:ascii="Arial" w:hAnsi="Arial" w:cs="Arial"/>
                <w:sz w:val="24"/>
                <w:szCs w:val="24"/>
                <w:lang w:val="en-US"/>
              </w:rPr>
              <w:t>Senior Leadership team, teaching/support staff, LEA representatives, external agencies</w:t>
            </w:r>
          </w:p>
        </w:tc>
      </w:tr>
      <w:tr w:rsidR="008927D7" w:rsidRPr="000E5D46" w14:paraId="518229D8"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A10062A" w14:textId="77777777" w:rsidR="008927D7" w:rsidRPr="000E5D46" w:rsidRDefault="008927D7" w:rsidP="008927D7">
            <w:pPr>
              <w:rPr>
                <w:rFonts w:ascii="Arial" w:hAnsi="Arial" w:cs="Arial"/>
                <w:b/>
                <w:sz w:val="24"/>
                <w:szCs w:val="24"/>
              </w:rPr>
            </w:pPr>
            <w:r w:rsidRPr="000E5D46">
              <w:rPr>
                <w:rFonts w:ascii="Arial" w:hAnsi="Arial" w:cs="Arial"/>
                <w:b/>
                <w:sz w:val="24"/>
                <w:szCs w:val="24"/>
              </w:rPr>
              <w:t>Working Time:</w:t>
            </w:r>
          </w:p>
        </w:tc>
        <w:tc>
          <w:tcPr>
            <w:tcW w:w="7909" w:type="dxa"/>
            <w:tcBorders>
              <w:top w:val="single" w:sz="4" w:space="0" w:color="auto"/>
              <w:left w:val="single" w:sz="4" w:space="0" w:color="auto"/>
              <w:bottom w:val="single" w:sz="4" w:space="0" w:color="auto"/>
              <w:right w:val="single" w:sz="4" w:space="0" w:color="auto"/>
            </w:tcBorders>
            <w:hideMark/>
          </w:tcPr>
          <w:p w14:paraId="33C96DB3" w14:textId="77777777" w:rsidR="008927D7" w:rsidRPr="000E5D46" w:rsidRDefault="008927D7" w:rsidP="008927D7">
            <w:pPr>
              <w:rPr>
                <w:rFonts w:ascii="Arial" w:hAnsi="Arial" w:cs="Arial"/>
                <w:sz w:val="24"/>
                <w:szCs w:val="24"/>
              </w:rPr>
            </w:pPr>
            <w:r w:rsidRPr="00AC4322">
              <w:rPr>
                <w:rFonts w:ascii="Arial" w:hAnsi="Arial" w:cs="Arial"/>
                <w:sz w:val="24"/>
                <w:szCs w:val="24"/>
              </w:rPr>
              <w:t>195 days per year</w:t>
            </w:r>
            <w:r w:rsidRPr="000E5D46">
              <w:rPr>
                <w:rFonts w:ascii="Arial" w:hAnsi="Arial" w:cs="Arial"/>
                <w:sz w:val="24"/>
                <w:szCs w:val="24"/>
              </w:rPr>
              <w:t xml:space="preserve"> Full time</w:t>
            </w:r>
          </w:p>
        </w:tc>
      </w:tr>
      <w:tr w:rsidR="008927D7" w:rsidRPr="000E5D46" w14:paraId="60CADD1A"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098C17B1" w14:textId="77777777" w:rsidR="008927D7" w:rsidRPr="000E5D46" w:rsidRDefault="008927D7" w:rsidP="008927D7">
            <w:pPr>
              <w:rPr>
                <w:rFonts w:ascii="Arial" w:hAnsi="Arial" w:cs="Arial"/>
                <w:b/>
                <w:sz w:val="24"/>
                <w:szCs w:val="24"/>
              </w:rPr>
            </w:pPr>
            <w:r w:rsidRPr="000E5D46">
              <w:rPr>
                <w:rFonts w:ascii="Arial" w:hAnsi="Arial" w:cs="Arial"/>
                <w:b/>
                <w:sz w:val="24"/>
                <w:szCs w:val="24"/>
              </w:rPr>
              <w:t>Salary/Grade:</w:t>
            </w:r>
          </w:p>
        </w:tc>
        <w:tc>
          <w:tcPr>
            <w:tcW w:w="7909" w:type="dxa"/>
            <w:tcBorders>
              <w:top w:val="single" w:sz="4" w:space="0" w:color="auto"/>
              <w:left w:val="single" w:sz="4" w:space="0" w:color="auto"/>
              <w:bottom w:val="single" w:sz="4" w:space="0" w:color="auto"/>
              <w:right w:val="single" w:sz="4" w:space="0" w:color="auto"/>
            </w:tcBorders>
            <w:hideMark/>
          </w:tcPr>
          <w:p w14:paraId="5E759B12" w14:textId="1DCAFDA6" w:rsidR="008927D7" w:rsidRPr="000E5D46" w:rsidRDefault="008927D7" w:rsidP="008927D7">
            <w:pPr>
              <w:rPr>
                <w:rFonts w:ascii="Arial" w:hAnsi="Arial" w:cs="Arial"/>
                <w:b/>
                <w:sz w:val="24"/>
                <w:szCs w:val="24"/>
              </w:rPr>
            </w:pPr>
            <w:r>
              <w:rPr>
                <w:rFonts w:ascii="Arial" w:hAnsi="Arial" w:cs="Arial"/>
                <w:b/>
                <w:sz w:val="24"/>
                <w:szCs w:val="24"/>
              </w:rPr>
              <w:t xml:space="preserve">MPS/UPS </w:t>
            </w:r>
          </w:p>
        </w:tc>
      </w:tr>
      <w:tr w:rsidR="008927D7" w:rsidRPr="000E5D46" w14:paraId="13C3EC86" w14:textId="77777777" w:rsidTr="001E6F2B">
        <w:tc>
          <w:tcPr>
            <w:tcW w:w="10206" w:type="dxa"/>
            <w:gridSpan w:val="2"/>
            <w:tcBorders>
              <w:top w:val="single" w:sz="4" w:space="0" w:color="auto"/>
              <w:left w:val="single" w:sz="4" w:space="0" w:color="auto"/>
              <w:bottom w:val="single" w:sz="4" w:space="0" w:color="auto"/>
              <w:right w:val="single" w:sz="4" w:space="0" w:color="auto"/>
            </w:tcBorders>
            <w:hideMark/>
          </w:tcPr>
          <w:p w14:paraId="619106EF" w14:textId="77777777" w:rsidR="008927D7" w:rsidRPr="000E5D46" w:rsidRDefault="008927D7" w:rsidP="008927D7">
            <w:pPr>
              <w:rPr>
                <w:rFonts w:ascii="Arial" w:hAnsi="Arial" w:cs="Arial"/>
                <w:b/>
                <w:sz w:val="24"/>
                <w:szCs w:val="24"/>
              </w:rPr>
            </w:pPr>
            <w:r w:rsidRPr="000E5D46">
              <w:rPr>
                <w:rFonts w:ascii="Arial" w:hAnsi="Arial" w:cs="Arial"/>
                <w:b/>
                <w:sz w:val="24"/>
                <w:szCs w:val="24"/>
              </w:rPr>
              <w:t>MAIN (CORE) DUTIES</w:t>
            </w:r>
          </w:p>
        </w:tc>
      </w:tr>
      <w:tr w:rsidR="008927D7" w:rsidRPr="000E5D46" w14:paraId="46238845"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E558128" w14:textId="77777777" w:rsidR="008927D7" w:rsidRPr="000E5D46" w:rsidRDefault="008927D7" w:rsidP="008927D7">
            <w:pPr>
              <w:rPr>
                <w:rFonts w:ascii="Arial" w:hAnsi="Arial" w:cs="Arial"/>
                <w:b/>
                <w:sz w:val="24"/>
                <w:szCs w:val="24"/>
              </w:rPr>
            </w:pPr>
            <w:r>
              <w:rPr>
                <w:rFonts w:ascii="Arial" w:hAnsi="Arial" w:cs="Arial"/>
                <w:b/>
                <w:sz w:val="24"/>
                <w:szCs w:val="24"/>
              </w:rPr>
              <w:t>Teaching</w:t>
            </w:r>
          </w:p>
        </w:tc>
        <w:tc>
          <w:tcPr>
            <w:tcW w:w="7909" w:type="dxa"/>
            <w:tcBorders>
              <w:top w:val="single" w:sz="4" w:space="0" w:color="auto"/>
              <w:left w:val="single" w:sz="4" w:space="0" w:color="auto"/>
              <w:bottom w:val="single" w:sz="4" w:space="0" w:color="auto"/>
              <w:right w:val="single" w:sz="4" w:space="0" w:color="auto"/>
            </w:tcBorders>
          </w:tcPr>
          <w:p w14:paraId="5C0271CC"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teach students according to their educational needs, including the setting and marking of work to be carried out by the students in school and elsewhere.</w:t>
            </w:r>
          </w:p>
          <w:p w14:paraId="64D4775F"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 xml:space="preserve">To assess, record and report on the attendance, progress, development and attainment of students and to keep such records as are required. </w:t>
            </w:r>
          </w:p>
          <w:p w14:paraId="45F476AA"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provide or contribute to oral and written assessments, reports and references relating to individual pupils and groups of students.</w:t>
            </w:r>
          </w:p>
          <w:p w14:paraId="4E793AF6"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ensure that ICT, literacy, numeracy and school subject specialisms are reflected in the teaching and learning experience of students.</w:t>
            </w:r>
          </w:p>
          <w:p w14:paraId="1BD7DC17"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undertake a designated programme of teaching.</w:t>
            </w:r>
          </w:p>
          <w:p w14:paraId="43232756"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ensure a high-quality learning experience for students which meets internal and external quality standards.</w:t>
            </w:r>
          </w:p>
          <w:p w14:paraId="36A8E4EF"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prepare and update subject materials.</w:t>
            </w:r>
          </w:p>
          <w:p w14:paraId="086384BC"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use a variety of delivery methods which will stimulate learning appropriate to students’ needs and the demands of the syllabus.</w:t>
            </w:r>
          </w:p>
          <w:p w14:paraId="6CE7E6F4"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maintain discipline in accordance with the school’s procedures and to encourage good practice with regard to punctuality, behaviour, standards of work and homework.</w:t>
            </w:r>
          </w:p>
          <w:p w14:paraId="1794037F"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undertake assessment of students as requested by external examination bodies, departmental and school procedures.</w:t>
            </w:r>
          </w:p>
          <w:p w14:paraId="2456E57F"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mark, grade and give written/verbal and diagnostic feedback as required.</w:t>
            </w:r>
          </w:p>
          <w:p w14:paraId="30624CA8" w14:textId="77777777" w:rsidR="008927D7" w:rsidRPr="000E5D46" w:rsidRDefault="008927D7" w:rsidP="008927D7">
            <w:pPr>
              <w:spacing w:after="0" w:line="240" w:lineRule="auto"/>
              <w:rPr>
                <w:rFonts w:ascii="Arial" w:hAnsi="Arial" w:cs="Arial"/>
                <w:sz w:val="24"/>
                <w:szCs w:val="24"/>
              </w:rPr>
            </w:pPr>
          </w:p>
        </w:tc>
      </w:tr>
      <w:tr w:rsidR="008927D7" w:rsidRPr="000E5D46" w14:paraId="360E5832" w14:textId="77777777" w:rsidTr="001E6F2B">
        <w:tc>
          <w:tcPr>
            <w:tcW w:w="2297" w:type="dxa"/>
            <w:tcBorders>
              <w:top w:val="single" w:sz="4" w:space="0" w:color="auto"/>
              <w:left w:val="single" w:sz="4" w:space="0" w:color="auto"/>
              <w:bottom w:val="single" w:sz="4" w:space="0" w:color="auto"/>
              <w:right w:val="single" w:sz="4" w:space="0" w:color="auto"/>
            </w:tcBorders>
          </w:tcPr>
          <w:p w14:paraId="5C2FA498" w14:textId="77777777" w:rsidR="008927D7" w:rsidRPr="000E5D46" w:rsidRDefault="008927D7" w:rsidP="008927D7">
            <w:pPr>
              <w:rPr>
                <w:rFonts w:ascii="Arial" w:hAnsi="Arial" w:cs="Arial"/>
                <w:b/>
                <w:sz w:val="24"/>
                <w:szCs w:val="24"/>
              </w:rPr>
            </w:pPr>
            <w:r w:rsidRPr="00CC0CC8">
              <w:rPr>
                <w:rFonts w:ascii="Arial" w:hAnsi="Arial" w:cs="Arial"/>
                <w:b/>
                <w:sz w:val="24"/>
                <w:szCs w:val="24"/>
              </w:rPr>
              <w:lastRenderedPageBreak/>
              <w:t>Operational/ Strategic Planning</w:t>
            </w:r>
          </w:p>
        </w:tc>
        <w:tc>
          <w:tcPr>
            <w:tcW w:w="7909" w:type="dxa"/>
            <w:tcBorders>
              <w:top w:val="single" w:sz="4" w:space="0" w:color="auto"/>
              <w:left w:val="single" w:sz="4" w:space="0" w:color="auto"/>
              <w:bottom w:val="single" w:sz="4" w:space="0" w:color="auto"/>
              <w:right w:val="single" w:sz="4" w:space="0" w:color="auto"/>
            </w:tcBorders>
          </w:tcPr>
          <w:p w14:paraId="00491D47"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assist in the development of appropriate syllabi, resources, schemes of work, marking policies and teaching strategies in the curriculum area and department.</w:t>
            </w:r>
          </w:p>
          <w:p w14:paraId="0FF4DBDA" w14:textId="77777777"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contribute to the curriculum area and department’s plan and its implementation.</w:t>
            </w:r>
          </w:p>
          <w:p w14:paraId="3FA2F05F" w14:textId="77777777" w:rsid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plan and prepare courses and lessons.</w:t>
            </w:r>
          </w:p>
          <w:p w14:paraId="2A41B6CB" w14:textId="68EC3ADE" w:rsidR="008927D7" w:rsidRPr="008927D7" w:rsidRDefault="008927D7" w:rsidP="008927D7">
            <w:pPr>
              <w:numPr>
                <w:ilvl w:val="0"/>
                <w:numId w:val="3"/>
              </w:numPr>
              <w:tabs>
                <w:tab w:val="clear" w:pos="720"/>
                <w:tab w:val="num" w:pos="459"/>
              </w:tabs>
              <w:spacing w:after="0" w:line="240" w:lineRule="auto"/>
              <w:ind w:left="459" w:hanging="425"/>
              <w:rPr>
                <w:rFonts w:ascii="Arial" w:hAnsi="Arial" w:cs="Arial"/>
                <w:sz w:val="24"/>
                <w:szCs w:val="24"/>
              </w:rPr>
            </w:pPr>
            <w:r w:rsidRPr="008927D7">
              <w:rPr>
                <w:rFonts w:ascii="Arial" w:hAnsi="Arial" w:cs="Arial"/>
                <w:sz w:val="24"/>
                <w:szCs w:val="24"/>
              </w:rPr>
              <w:t>To contribute to the whole school’s planning activities.</w:t>
            </w:r>
          </w:p>
        </w:tc>
      </w:tr>
      <w:tr w:rsidR="008927D7" w:rsidRPr="000E5D46" w14:paraId="631B847D"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F5A56D2" w14:textId="77777777" w:rsidR="008927D7" w:rsidRPr="000E5D46" w:rsidRDefault="008927D7" w:rsidP="008927D7">
            <w:pPr>
              <w:rPr>
                <w:rFonts w:ascii="Arial" w:hAnsi="Arial" w:cs="Arial"/>
                <w:b/>
                <w:sz w:val="24"/>
                <w:szCs w:val="24"/>
              </w:rPr>
            </w:pPr>
            <w:r w:rsidRPr="000E5D46">
              <w:rPr>
                <w:rFonts w:ascii="Arial" w:hAnsi="Arial" w:cs="Arial"/>
                <w:b/>
                <w:sz w:val="24"/>
                <w:szCs w:val="24"/>
              </w:rPr>
              <w:t>Curriculum Provision</w:t>
            </w:r>
            <w:r>
              <w:rPr>
                <w:rFonts w:ascii="Arial" w:hAnsi="Arial" w:cs="Arial"/>
                <w:b/>
                <w:sz w:val="24"/>
                <w:szCs w:val="24"/>
              </w:rPr>
              <w:t xml:space="preserve"> and development</w:t>
            </w:r>
          </w:p>
        </w:tc>
        <w:tc>
          <w:tcPr>
            <w:tcW w:w="7909" w:type="dxa"/>
            <w:tcBorders>
              <w:top w:val="single" w:sz="4" w:space="0" w:color="auto"/>
              <w:left w:val="single" w:sz="4" w:space="0" w:color="auto"/>
              <w:bottom w:val="single" w:sz="4" w:space="0" w:color="auto"/>
              <w:right w:val="single" w:sz="4" w:space="0" w:color="auto"/>
            </w:tcBorders>
          </w:tcPr>
          <w:p w14:paraId="781227CA" w14:textId="77777777" w:rsidR="008927D7" w:rsidRDefault="008927D7" w:rsidP="008927D7">
            <w:pPr>
              <w:numPr>
                <w:ilvl w:val="0"/>
                <w:numId w:val="4"/>
              </w:numPr>
              <w:tabs>
                <w:tab w:val="clear" w:pos="720"/>
                <w:tab w:val="num" w:pos="459"/>
              </w:tabs>
              <w:spacing w:after="0" w:line="240" w:lineRule="auto"/>
              <w:ind w:left="459" w:hanging="459"/>
              <w:rPr>
                <w:rFonts w:ascii="Arial" w:hAnsi="Arial" w:cs="Arial"/>
                <w:sz w:val="24"/>
                <w:szCs w:val="24"/>
              </w:rPr>
            </w:pPr>
            <w:r w:rsidRPr="008927D7">
              <w:rPr>
                <w:rFonts w:ascii="Arial" w:hAnsi="Arial" w:cs="Arial"/>
                <w:sz w:val="24"/>
                <w:szCs w:val="24"/>
              </w:rPr>
              <w:t>To assist the Curriculum Leader and senior leadership in ensuring that the curriculum area provides a range of teaching that supports the school’s strategic objectives.</w:t>
            </w:r>
          </w:p>
          <w:p w14:paraId="798AF665" w14:textId="6B8D57C8" w:rsidR="008927D7" w:rsidRPr="008927D7" w:rsidRDefault="008927D7" w:rsidP="008927D7">
            <w:pPr>
              <w:numPr>
                <w:ilvl w:val="0"/>
                <w:numId w:val="4"/>
              </w:numPr>
              <w:tabs>
                <w:tab w:val="clear" w:pos="720"/>
                <w:tab w:val="num" w:pos="459"/>
              </w:tabs>
              <w:spacing w:after="0" w:line="240" w:lineRule="auto"/>
              <w:ind w:left="459" w:hanging="459"/>
              <w:rPr>
                <w:rFonts w:ascii="Arial" w:hAnsi="Arial" w:cs="Arial"/>
                <w:sz w:val="24"/>
                <w:szCs w:val="24"/>
              </w:rPr>
            </w:pPr>
            <w:r w:rsidRPr="008927D7">
              <w:rPr>
                <w:rFonts w:ascii="Arial" w:hAnsi="Arial" w:cs="Arial"/>
                <w:sz w:val="24"/>
                <w:szCs w:val="24"/>
              </w:rPr>
              <w:t>To assist in the process of curriculum development and change to ensure continued relevance to pupils’ needs, examining bodies and the school’s aims and ethos.</w:t>
            </w:r>
          </w:p>
        </w:tc>
      </w:tr>
      <w:tr w:rsidR="008927D7" w:rsidRPr="000E5D46" w14:paraId="036B0BE8" w14:textId="77777777" w:rsidTr="001E6F2B">
        <w:tc>
          <w:tcPr>
            <w:tcW w:w="2297" w:type="dxa"/>
            <w:tcBorders>
              <w:top w:val="single" w:sz="4" w:space="0" w:color="auto"/>
              <w:left w:val="single" w:sz="4" w:space="0" w:color="auto"/>
              <w:bottom w:val="single" w:sz="4" w:space="0" w:color="auto"/>
              <w:right w:val="single" w:sz="4" w:space="0" w:color="auto"/>
            </w:tcBorders>
          </w:tcPr>
          <w:p w14:paraId="31B69CBB" w14:textId="40543BA9" w:rsidR="008927D7" w:rsidRPr="000E5D46" w:rsidRDefault="008927D7" w:rsidP="008927D7">
            <w:pPr>
              <w:rPr>
                <w:rFonts w:ascii="Arial" w:hAnsi="Arial" w:cs="Arial"/>
                <w:b/>
                <w:sz w:val="24"/>
                <w:szCs w:val="24"/>
              </w:rPr>
            </w:pPr>
            <w:r>
              <w:rPr>
                <w:rFonts w:ascii="Arial" w:hAnsi="Arial" w:cs="Arial"/>
                <w:b/>
                <w:sz w:val="24"/>
                <w:szCs w:val="24"/>
              </w:rPr>
              <w:t xml:space="preserve">Curriculum </w:t>
            </w:r>
            <w:r w:rsidRPr="000E5D46">
              <w:rPr>
                <w:rFonts w:ascii="Arial" w:hAnsi="Arial" w:cs="Arial"/>
                <w:b/>
                <w:sz w:val="24"/>
                <w:szCs w:val="24"/>
              </w:rPr>
              <w:t>Development</w:t>
            </w:r>
            <w:r>
              <w:rPr>
                <w:rFonts w:ascii="Arial" w:hAnsi="Arial" w:cs="Arial"/>
                <w:b/>
                <w:sz w:val="24"/>
                <w:szCs w:val="24"/>
              </w:rPr>
              <w:t xml:space="preserve"> </w:t>
            </w:r>
          </w:p>
          <w:p w14:paraId="45A78C4C" w14:textId="77777777" w:rsidR="008927D7" w:rsidRPr="000E5D46" w:rsidRDefault="008927D7" w:rsidP="008927D7">
            <w:pPr>
              <w:spacing w:after="0" w:line="240" w:lineRule="auto"/>
              <w:rPr>
                <w:rFonts w:ascii="Arial" w:hAnsi="Arial" w:cs="Arial"/>
                <w:b/>
                <w:sz w:val="24"/>
                <w:szCs w:val="24"/>
              </w:rPr>
            </w:pPr>
          </w:p>
        </w:tc>
        <w:tc>
          <w:tcPr>
            <w:tcW w:w="7909" w:type="dxa"/>
            <w:tcBorders>
              <w:top w:val="single" w:sz="4" w:space="0" w:color="auto"/>
              <w:left w:val="single" w:sz="4" w:space="0" w:color="auto"/>
              <w:bottom w:val="single" w:sz="4" w:space="0" w:color="auto"/>
              <w:right w:val="single" w:sz="4" w:space="0" w:color="auto"/>
            </w:tcBorders>
            <w:hideMark/>
          </w:tcPr>
          <w:p w14:paraId="2B60F747" w14:textId="77777777" w:rsidR="008927D7" w:rsidRPr="008927D7" w:rsidRDefault="008927D7" w:rsidP="008927D7">
            <w:pPr>
              <w:numPr>
                <w:ilvl w:val="0"/>
                <w:numId w:val="5"/>
              </w:numPr>
              <w:spacing w:after="0" w:line="240" w:lineRule="auto"/>
              <w:rPr>
                <w:rFonts w:ascii="Arial" w:hAnsi="Arial" w:cs="Arial"/>
                <w:sz w:val="24"/>
                <w:szCs w:val="24"/>
              </w:rPr>
            </w:pPr>
            <w:r w:rsidRPr="008927D7">
              <w:rPr>
                <w:rFonts w:ascii="Arial" w:hAnsi="Arial" w:cs="Arial"/>
                <w:sz w:val="24"/>
                <w:szCs w:val="24"/>
              </w:rPr>
              <w:t>To lead curriculum development for the whole area with particular emphasis on the relevant aspects</w:t>
            </w:r>
          </w:p>
          <w:p w14:paraId="41FB21DB" w14:textId="77777777" w:rsidR="008927D7" w:rsidRPr="008927D7" w:rsidRDefault="008927D7" w:rsidP="008927D7">
            <w:pPr>
              <w:numPr>
                <w:ilvl w:val="0"/>
                <w:numId w:val="6"/>
              </w:numPr>
              <w:tabs>
                <w:tab w:val="num" w:pos="432"/>
              </w:tabs>
              <w:spacing w:after="0" w:line="240" w:lineRule="auto"/>
              <w:ind w:left="432"/>
              <w:rPr>
                <w:rFonts w:ascii="Arial" w:hAnsi="Arial" w:cs="Arial"/>
                <w:sz w:val="24"/>
                <w:szCs w:val="24"/>
              </w:rPr>
            </w:pPr>
            <w:r w:rsidRPr="008927D7">
              <w:rPr>
                <w:rFonts w:ascii="Arial" w:hAnsi="Arial" w:cs="Arial"/>
                <w:sz w:val="24"/>
                <w:szCs w:val="24"/>
              </w:rPr>
              <w:t>To keep up to date with national developments in the curriculum area and teaching practice and methodology</w:t>
            </w:r>
          </w:p>
          <w:p w14:paraId="5A4E97D6" w14:textId="77777777" w:rsidR="008927D7" w:rsidRDefault="008927D7" w:rsidP="008927D7">
            <w:pPr>
              <w:numPr>
                <w:ilvl w:val="0"/>
                <w:numId w:val="6"/>
              </w:numPr>
              <w:tabs>
                <w:tab w:val="num" w:pos="432"/>
              </w:tabs>
              <w:spacing w:after="0" w:line="240" w:lineRule="auto"/>
              <w:ind w:left="432"/>
              <w:rPr>
                <w:rFonts w:ascii="Arial" w:hAnsi="Arial" w:cs="Arial"/>
                <w:sz w:val="24"/>
                <w:szCs w:val="24"/>
              </w:rPr>
            </w:pPr>
            <w:r w:rsidRPr="008927D7">
              <w:rPr>
                <w:rFonts w:ascii="Arial" w:hAnsi="Arial" w:cs="Arial"/>
                <w:sz w:val="24"/>
                <w:szCs w:val="24"/>
              </w:rPr>
              <w:t>To actively monitor and respond to curriculum development and initiatives at national, regional and local levels</w:t>
            </w:r>
          </w:p>
          <w:p w14:paraId="3229A9FD" w14:textId="1423DF4F" w:rsidR="008927D7" w:rsidRPr="008927D7" w:rsidRDefault="008927D7" w:rsidP="008927D7">
            <w:pPr>
              <w:numPr>
                <w:ilvl w:val="0"/>
                <w:numId w:val="6"/>
              </w:numPr>
              <w:tabs>
                <w:tab w:val="num" w:pos="432"/>
              </w:tabs>
              <w:spacing w:after="0" w:line="240" w:lineRule="auto"/>
              <w:ind w:left="432"/>
              <w:rPr>
                <w:rFonts w:ascii="Arial" w:hAnsi="Arial" w:cs="Arial"/>
                <w:sz w:val="24"/>
                <w:szCs w:val="24"/>
              </w:rPr>
            </w:pPr>
            <w:r w:rsidRPr="008927D7">
              <w:rPr>
                <w:rFonts w:ascii="Arial" w:hAnsi="Arial" w:cs="Arial"/>
                <w:sz w:val="24"/>
                <w:szCs w:val="24"/>
              </w:rPr>
              <w:t xml:space="preserve">To liaise with the Curriculum Leader to maintain accreditation with the relevant examination and validating bodies </w:t>
            </w:r>
          </w:p>
        </w:tc>
      </w:tr>
      <w:tr w:rsidR="002E1791" w:rsidRPr="000E5D46" w14:paraId="7424063F"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3CB47136" w14:textId="473E6C8A" w:rsidR="002E1791" w:rsidRPr="000E5D46" w:rsidRDefault="002E1791" w:rsidP="002E1791">
            <w:pPr>
              <w:rPr>
                <w:rFonts w:ascii="Arial" w:hAnsi="Arial" w:cs="Arial"/>
                <w:b/>
                <w:sz w:val="24"/>
                <w:szCs w:val="24"/>
              </w:rPr>
            </w:pPr>
            <w:r>
              <w:rPr>
                <w:rFonts w:ascii="Arial" w:hAnsi="Arial" w:cs="Arial"/>
                <w:b/>
                <w:sz w:val="24"/>
                <w:szCs w:val="24"/>
              </w:rPr>
              <w:t>Professional Development</w:t>
            </w:r>
          </w:p>
        </w:tc>
        <w:tc>
          <w:tcPr>
            <w:tcW w:w="7909" w:type="dxa"/>
            <w:tcBorders>
              <w:top w:val="single" w:sz="4" w:space="0" w:color="auto"/>
              <w:left w:val="single" w:sz="4" w:space="0" w:color="auto"/>
              <w:bottom w:val="single" w:sz="4" w:space="0" w:color="auto"/>
              <w:right w:val="single" w:sz="4" w:space="0" w:color="auto"/>
            </w:tcBorders>
            <w:hideMark/>
          </w:tcPr>
          <w:p w14:paraId="26DA0AF8" w14:textId="77777777" w:rsidR="002E1791" w:rsidRPr="002E1791" w:rsidRDefault="002E1791" w:rsidP="002E1791">
            <w:pPr>
              <w:numPr>
                <w:ilvl w:val="0"/>
                <w:numId w:val="7"/>
              </w:numPr>
              <w:tabs>
                <w:tab w:val="clear" w:pos="720"/>
                <w:tab w:val="num" w:pos="459"/>
              </w:tabs>
              <w:spacing w:after="0" w:line="240" w:lineRule="auto"/>
              <w:ind w:left="459" w:hanging="425"/>
              <w:rPr>
                <w:rFonts w:ascii="Arial" w:hAnsi="Arial" w:cs="Arial"/>
                <w:sz w:val="24"/>
                <w:szCs w:val="24"/>
              </w:rPr>
            </w:pPr>
            <w:r w:rsidRPr="002E1791">
              <w:rPr>
                <w:rFonts w:ascii="Arial" w:hAnsi="Arial" w:cs="Arial"/>
                <w:sz w:val="24"/>
                <w:szCs w:val="24"/>
              </w:rPr>
              <w:t>To take part in the school’s staff professional learning programme by participating in arrangements for further training and professional development.</w:t>
            </w:r>
          </w:p>
          <w:p w14:paraId="15E384AB" w14:textId="77777777" w:rsidR="002E1791" w:rsidRPr="002E1791" w:rsidRDefault="002E1791" w:rsidP="002E1791">
            <w:pPr>
              <w:numPr>
                <w:ilvl w:val="0"/>
                <w:numId w:val="7"/>
              </w:numPr>
              <w:tabs>
                <w:tab w:val="clear" w:pos="720"/>
                <w:tab w:val="num" w:pos="459"/>
              </w:tabs>
              <w:spacing w:after="0" w:line="240" w:lineRule="auto"/>
              <w:ind w:left="459" w:hanging="425"/>
              <w:rPr>
                <w:rFonts w:ascii="Arial" w:hAnsi="Arial" w:cs="Arial"/>
                <w:sz w:val="24"/>
                <w:szCs w:val="24"/>
              </w:rPr>
            </w:pPr>
            <w:r w:rsidRPr="002E1791">
              <w:rPr>
                <w:rFonts w:ascii="Arial" w:hAnsi="Arial" w:cs="Arial"/>
                <w:sz w:val="24"/>
                <w:szCs w:val="24"/>
              </w:rPr>
              <w:t>To continue professional development in the relevant areas including subject knowledge and teaching methods.</w:t>
            </w:r>
          </w:p>
          <w:p w14:paraId="54654CEA" w14:textId="77777777" w:rsidR="002E1791" w:rsidRPr="002E1791" w:rsidRDefault="002E1791" w:rsidP="002E1791">
            <w:pPr>
              <w:numPr>
                <w:ilvl w:val="0"/>
                <w:numId w:val="7"/>
              </w:numPr>
              <w:tabs>
                <w:tab w:val="clear" w:pos="720"/>
                <w:tab w:val="num" w:pos="459"/>
              </w:tabs>
              <w:spacing w:after="0" w:line="240" w:lineRule="auto"/>
              <w:ind w:left="459" w:hanging="425"/>
              <w:rPr>
                <w:rFonts w:ascii="Arial" w:hAnsi="Arial" w:cs="Arial"/>
                <w:sz w:val="24"/>
                <w:szCs w:val="24"/>
              </w:rPr>
            </w:pPr>
            <w:r w:rsidRPr="002E1791">
              <w:rPr>
                <w:rFonts w:ascii="Arial" w:hAnsi="Arial" w:cs="Arial"/>
                <w:sz w:val="24"/>
                <w:szCs w:val="24"/>
              </w:rPr>
              <w:t>To engage actively in the School’s Performance Development process.</w:t>
            </w:r>
          </w:p>
          <w:p w14:paraId="4D44A112" w14:textId="77777777" w:rsidR="002E1791" w:rsidRPr="002E1791" w:rsidRDefault="002E1791" w:rsidP="002E1791">
            <w:pPr>
              <w:numPr>
                <w:ilvl w:val="0"/>
                <w:numId w:val="7"/>
              </w:numPr>
              <w:tabs>
                <w:tab w:val="clear" w:pos="720"/>
                <w:tab w:val="num" w:pos="459"/>
              </w:tabs>
              <w:spacing w:after="0" w:line="240" w:lineRule="auto"/>
              <w:ind w:left="459" w:hanging="425"/>
              <w:rPr>
                <w:rFonts w:ascii="Arial" w:hAnsi="Arial" w:cs="Arial"/>
                <w:sz w:val="24"/>
                <w:szCs w:val="24"/>
              </w:rPr>
            </w:pPr>
            <w:r w:rsidRPr="002E1791">
              <w:rPr>
                <w:rFonts w:ascii="Arial" w:hAnsi="Arial" w:cs="Arial"/>
                <w:sz w:val="24"/>
                <w:szCs w:val="24"/>
              </w:rPr>
              <w:t>To ensure the effective/efficient deployment of classroom support.</w:t>
            </w:r>
          </w:p>
          <w:p w14:paraId="5CE4173D" w14:textId="77777777" w:rsidR="002E1791" w:rsidRPr="002E1791" w:rsidRDefault="002E1791" w:rsidP="002E1791">
            <w:pPr>
              <w:numPr>
                <w:ilvl w:val="0"/>
                <w:numId w:val="7"/>
              </w:numPr>
              <w:tabs>
                <w:tab w:val="clear" w:pos="720"/>
                <w:tab w:val="num" w:pos="459"/>
              </w:tabs>
              <w:spacing w:after="0" w:line="240" w:lineRule="auto"/>
              <w:ind w:left="459" w:hanging="425"/>
              <w:rPr>
                <w:rFonts w:ascii="Arial" w:hAnsi="Arial" w:cs="Arial"/>
                <w:sz w:val="24"/>
                <w:szCs w:val="24"/>
              </w:rPr>
            </w:pPr>
            <w:r w:rsidRPr="002E1791">
              <w:rPr>
                <w:rFonts w:ascii="Arial" w:hAnsi="Arial" w:cs="Arial"/>
                <w:sz w:val="24"/>
                <w:szCs w:val="24"/>
              </w:rPr>
              <w:t>To work as a member of a designated team and to contribute positively to effective working relations within the school.</w:t>
            </w:r>
          </w:p>
          <w:p w14:paraId="64BAFA5F" w14:textId="77777777" w:rsidR="002E1791" w:rsidRPr="002E1791" w:rsidRDefault="002E1791" w:rsidP="002E1791">
            <w:pPr>
              <w:spacing w:after="0" w:line="240" w:lineRule="auto"/>
              <w:ind w:left="720"/>
              <w:rPr>
                <w:rFonts w:ascii="Arial" w:hAnsi="Arial" w:cs="Arial"/>
                <w:sz w:val="24"/>
                <w:szCs w:val="24"/>
              </w:rPr>
            </w:pPr>
          </w:p>
        </w:tc>
      </w:tr>
      <w:tr w:rsidR="002E1791" w:rsidRPr="000E5D46" w14:paraId="65D4BE83"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251082C5" w14:textId="3858BAD2" w:rsidR="002E1791" w:rsidRPr="000E5D46" w:rsidRDefault="002E1791" w:rsidP="002E1791">
            <w:pPr>
              <w:rPr>
                <w:rFonts w:ascii="Arial" w:hAnsi="Arial" w:cs="Arial"/>
                <w:b/>
                <w:sz w:val="24"/>
                <w:szCs w:val="24"/>
              </w:rPr>
            </w:pPr>
            <w:r>
              <w:rPr>
                <w:rFonts w:ascii="Arial" w:hAnsi="Arial" w:cs="Arial"/>
                <w:b/>
                <w:sz w:val="24"/>
                <w:szCs w:val="24"/>
              </w:rPr>
              <w:t>Quality Assurance</w:t>
            </w:r>
          </w:p>
        </w:tc>
        <w:tc>
          <w:tcPr>
            <w:tcW w:w="7909" w:type="dxa"/>
            <w:tcBorders>
              <w:top w:val="single" w:sz="4" w:space="0" w:color="auto"/>
              <w:left w:val="single" w:sz="4" w:space="0" w:color="auto"/>
              <w:bottom w:val="single" w:sz="4" w:space="0" w:color="auto"/>
              <w:right w:val="single" w:sz="4" w:space="0" w:color="auto"/>
            </w:tcBorders>
            <w:hideMark/>
          </w:tcPr>
          <w:p w14:paraId="7DACA2E4" w14:textId="77777777" w:rsidR="002E1791" w:rsidRPr="002E1791" w:rsidRDefault="002E1791" w:rsidP="002E1791">
            <w:pPr>
              <w:numPr>
                <w:ilvl w:val="0"/>
                <w:numId w:val="8"/>
              </w:numPr>
              <w:tabs>
                <w:tab w:val="clear" w:pos="488"/>
                <w:tab w:val="num" w:pos="459"/>
              </w:tabs>
              <w:spacing w:after="0" w:line="240" w:lineRule="auto"/>
              <w:ind w:left="459" w:hanging="425"/>
              <w:rPr>
                <w:rFonts w:ascii="Arial" w:hAnsi="Arial" w:cs="Arial"/>
                <w:sz w:val="24"/>
                <w:szCs w:val="24"/>
              </w:rPr>
            </w:pPr>
            <w:r w:rsidRPr="002E1791">
              <w:rPr>
                <w:rFonts w:ascii="Arial" w:hAnsi="Arial" w:cs="Arial"/>
                <w:sz w:val="24"/>
                <w:szCs w:val="24"/>
              </w:rPr>
              <w:t>To help to implement and adhere to school quality procedures.</w:t>
            </w:r>
          </w:p>
          <w:p w14:paraId="62F2137D" w14:textId="77777777" w:rsidR="002E1791" w:rsidRPr="002E1791" w:rsidRDefault="002E1791" w:rsidP="002E1791">
            <w:pPr>
              <w:numPr>
                <w:ilvl w:val="0"/>
                <w:numId w:val="8"/>
              </w:numPr>
              <w:tabs>
                <w:tab w:val="clear" w:pos="488"/>
                <w:tab w:val="num" w:pos="459"/>
              </w:tabs>
              <w:spacing w:after="0" w:line="240" w:lineRule="auto"/>
              <w:ind w:left="459" w:hanging="425"/>
              <w:rPr>
                <w:rFonts w:ascii="Arial" w:hAnsi="Arial" w:cs="Arial"/>
                <w:sz w:val="24"/>
                <w:szCs w:val="24"/>
              </w:rPr>
            </w:pPr>
            <w:r w:rsidRPr="002E1791">
              <w:rPr>
                <w:rFonts w:ascii="Arial" w:hAnsi="Arial" w:cs="Arial"/>
                <w:sz w:val="24"/>
                <w:szCs w:val="24"/>
              </w:rPr>
              <w:t>To contribute to agreed school monitoring and evaluation processes, including evaluation against quality standards and performance criteria, and to implement modification/improvement when required.</w:t>
            </w:r>
          </w:p>
          <w:p w14:paraId="7BE29C9D" w14:textId="77777777" w:rsidR="002E1791" w:rsidRPr="002E1791" w:rsidRDefault="002E1791" w:rsidP="002E1791">
            <w:pPr>
              <w:numPr>
                <w:ilvl w:val="0"/>
                <w:numId w:val="8"/>
              </w:numPr>
              <w:tabs>
                <w:tab w:val="clear" w:pos="488"/>
                <w:tab w:val="num" w:pos="459"/>
              </w:tabs>
              <w:spacing w:after="0" w:line="240" w:lineRule="auto"/>
              <w:ind w:left="459" w:hanging="425"/>
              <w:rPr>
                <w:rFonts w:ascii="Arial" w:hAnsi="Arial" w:cs="Arial"/>
                <w:sz w:val="24"/>
                <w:szCs w:val="24"/>
              </w:rPr>
            </w:pPr>
            <w:r w:rsidRPr="002E1791">
              <w:rPr>
                <w:rFonts w:ascii="Arial" w:hAnsi="Arial" w:cs="Arial"/>
                <w:sz w:val="24"/>
                <w:szCs w:val="24"/>
              </w:rPr>
              <w:t>To review methods of teaching and programmes of work.</w:t>
            </w:r>
          </w:p>
          <w:p w14:paraId="3F9F3D0E" w14:textId="77777777" w:rsidR="002E1791" w:rsidRPr="002E1791" w:rsidRDefault="002E1791" w:rsidP="002E1791">
            <w:pPr>
              <w:numPr>
                <w:ilvl w:val="0"/>
                <w:numId w:val="8"/>
              </w:numPr>
              <w:tabs>
                <w:tab w:val="clear" w:pos="488"/>
                <w:tab w:val="num" w:pos="459"/>
              </w:tabs>
              <w:spacing w:after="0" w:line="240" w:lineRule="auto"/>
              <w:ind w:left="459" w:hanging="425"/>
              <w:rPr>
                <w:rFonts w:ascii="Arial" w:hAnsi="Arial" w:cs="Arial"/>
                <w:sz w:val="24"/>
                <w:szCs w:val="24"/>
              </w:rPr>
            </w:pPr>
            <w:r w:rsidRPr="002E1791">
              <w:rPr>
                <w:rFonts w:ascii="Arial" w:hAnsi="Arial" w:cs="Arial"/>
                <w:sz w:val="24"/>
                <w:szCs w:val="24"/>
              </w:rPr>
              <w:t>To take part, as may be required, in the review, development and management of activities relating to the curriculum, organisation and personal functions of the school.</w:t>
            </w:r>
          </w:p>
          <w:p w14:paraId="526ACA03" w14:textId="77777777" w:rsidR="002E1791" w:rsidRPr="002E1791" w:rsidRDefault="002E1791" w:rsidP="002E1791">
            <w:pPr>
              <w:tabs>
                <w:tab w:val="num" w:pos="459"/>
              </w:tabs>
              <w:spacing w:after="0" w:line="240" w:lineRule="auto"/>
              <w:rPr>
                <w:rFonts w:ascii="Arial" w:hAnsi="Arial" w:cs="Arial"/>
                <w:sz w:val="24"/>
                <w:szCs w:val="24"/>
              </w:rPr>
            </w:pPr>
          </w:p>
        </w:tc>
      </w:tr>
      <w:tr w:rsidR="002E1791" w:rsidRPr="000E5D46" w14:paraId="6A42602D"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2D9D973C" w14:textId="3A768EED" w:rsidR="002E1791" w:rsidRPr="000E5D46" w:rsidRDefault="002E1791" w:rsidP="002E1791">
            <w:pPr>
              <w:rPr>
                <w:rFonts w:ascii="Arial" w:hAnsi="Arial" w:cs="Arial"/>
                <w:b/>
                <w:sz w:val="24"/>
                <w:szCs w:val="24"/>
              </w:rPr>
            </w:pPr>
            <w:r>
              <w:rPr>
                <w:rFonts w:ascii="Arial" w:hAnsi="Arial" w:cs="Arial"/>
                <w:b/>
                <w:sz w:val="24"/>
                <w:szCs w:val="24"/>
              </w:rPr>
              <w:t>Management Information</w:t>
            </w:r>
          </w:p>
        </w:tc>
        <w:tc>
          <w:tcPr>
            <w:tcW w:w="7909" w:type="dxa"/>
            <w:tcBorders>
              <w:top w:val="single" w:sz="4" w:space="0" w:color="auto"/>
              <w:left w:val="single" w:sz="4" w:space="0" w:color="auto"/>
              <w:bottom w:val="single" w:sz="4" w:space="0" w:color="auto"/>
              <w:right w:val="single" w:sz="4" w:space="0" w:color="auto"/>
            </w:tcBorders>
          </w:tcPr>
          <w:p w14:paraId="6A0A6A58" w14:textId="77777777" w:rsidR="002E1791" w:rsidRPr="002E1791" w:rsidRDefault="002E1791" w:rsidP="002E1791">
            <w:pPr>
              <w:numPr>
                <w:ilvl w:val="0"/>
                <w:numId w:val="9"/>
              </w:numPr>
              <w:tabs>
                <w:tab w:val="clear" w:pos="720"/>
                <w:tab w:val="num" w:pos="424"/>
                <w:tab w:val="num" w:pos="459"/>
              </w:tabs>
              <w:spacing w:after="0" w:line="240" w:lineRule="auto"/>
              <w:ind w:left="424" w:hanging="424"/>
              <w:rPr>
                <w:rFonts w:ascii="Arial" w:hAnsi="Arial" w:cs="Arial"/>
                <w:sz w:val="24"/>
                <w:szCs w:val="24"/>
                <w:lang w:val="en-US"/>
              </w:rPr>
            </w:pPr>
            <w:r w:rsidRPr="002E1791">
              <w:rPr>
                <w:rFonts w:ascii="Arial" w:hAnsi="Arial" w:cs="Arial"/>
                <w:sz w:val="24"/>
                <w:szCs w:val="24"/>
                <w:lang w:val="en-US"/>
              </w:rPr>
              <w:t>To maintain appropriate records and to provide relevant, accurate and up to date information for MIS, registers etc.</w:t>
            </w:r>
          </w:p>
          <w:p w14:paraId="2C9EA489" w14:textId="77777777" w:rsidR="002E1791" w:rsidRPr="002E1791" w:rsidRDefault="002E1791" w:rsidP="002E1791">
            <w:pPr>
              <w:numPr>
                <w:ilvl w:val="0"/>
                <w:numId w:val="9"/>
              </w:numPr>
              <w:tabs>
                <w:tab w:val="clear" w:pos="720"/>
                <w:tab w:val="num" w:pos="424"/>
                <w:tab w:val="num" w:pos="459"/>
              </w:tabs>
              <w:spacing w:after="0" w:line="240" w:lineRule="auto"/>
              <w:ind w:left="424" w:hanging="424"/>
              <w:rPr>
                <w:rFonts w:ascii="Arial" w:hAnsi="Arial" w:cs="Arial"/>
                <w:sz w:val="24"/>
                <w:szCs w:val="24"/>
                <w:lang w:val="en-US"/>
              </w:rPr>
            </w:pPr>
            <w:r w:rsidRPr="002E1791">
              <w:rPr>
                <w:rFonts w:ascii="Arial" w:hAnsi="Arial" w:cs="Arial"/>
                <w:sz w:val="24"/>
                <w:szCs w:val="24"/>
                <w:lang w:val="en-US"/>
              </w:rPr>
              <w:t>To complete the relevant documentation to assist in the tracking of students.</w:t>
            </w:r>
          </w:p>
          <w:p w14:paraId="5D1AEB31" w14:textId="77777777" w:rsidR="002E1791" w:rsidRPr="002E1791" w:rsidRDefault="002E1791" w:rsidP="002E1791">
            <w:pPr>
              <w:numPr>
                <w:ilvl w:val="0"/>
                <w:numId w:val="9"/>
              </w:numPr>
              <w:tabs>
                <w:tab w:val="clear" w:pos="720"/>
                <w:tab w:val="num" w:pos="424"/>
                <w:tab w:val="num" w:pos="459"/>
              </w:tabs>
              <w:spacing w:after="0" w:line="240" w:lineRule="auto"/>
              <w:ind w:left="424" w:hanging="424"/>
              <w:rPr>
                <w:rFonts w:ascii="Arial" w:hAnsi="Arial" w:cs="Arial"/>
                <w:sz w:val="24"/>
                <w:szCs w:val="24"/>
                <w:lang w:val="en-US"/>
              </w:rPr>
            </w:pPr>
            <w:r w:rsidRPr="002E1791">
              <w:rPr>
                <w:rFonts w:ascii="Arial" w:hAnsi="Arial" w:cs="Arial"/>
                <w:sz w:val="24"/>
                <w:szCs w:val="24"/>
                <w:lang w:val="en-US"/>
              </w:rPr>
              <w:t>To track student progress and use information to inform teaching and learning.</w:t>
            </w:r>
          </w:p>
          <w:p w14:paraId="763BAC00" w14:textId="77777777" w:rsidR="002E1791" w:rsidRPr="002E1791" w:rsidRDefault="002E1791" w:rsidP="002E1791">
            <w:pPr>
              <w:tabs>
                <w:tab w:val="num" w:pos="317"/>
              </w:tabs>
              <w:spacing w:after="0" w:line="240" w:lineRule="auto"/>
              <w:ind w:left="424"/>
              <w:rPr>
                <w:rFonts w:ascii="Arial" w:hAnsi="Arial" w:cs="Arial"/>
                <w:sz w:val="24"/>
                <w:szCs w:val="24"/>
              </w:rPr>
            </w:pPr>
          </w:p>
        </w:tc>
      </w:tr>
      <w:tr w:rsidR="002E1791" w:rsidRPr="000E5D46" w14:paraId="6E9B5C80"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0F709902" w14:textId="2FFCD605" w:rsidR="002E1791" w:rsidRPr="000E5D46" w:rsidRDefault="002E1791" w:rsidP="002E1791">
            <w:pPr>
              <w:rPr>
                <w:rFonts w:ascii="Arial" w:hAnsi="Arial" w:cs="Arial"/>
                <w:b/>
                <w:sz w:val="24"/>
                <w:szCs w:val="24"/>
              </w:rPr>
            </w:pPr>
            <w:r>
              <w:rPr>
                <w:rFonts w:ascii="Arial" w:hAnsi="Arial" w:cs="Arial"/>
                <w:b/>
                <w:sz w:val="24"/>
                <w:szCs w:val="24"/>
              </w:rPr>
              <w:t>Communications</w:t>
            </w:r>
          </w:p>
        </w:tc>
        <w:tc>
          <w:tcPr>
            <w:tcW w:w="7909" w:type="dxa"/>
            <w:tcBorders>
              <w:top w:val="single" w:sz="4" w:space="0" w:color="auto"/>
              <w:left w:val="single" w:sz="4" w:space="0" w:color="auto"/>
              <w:bottom w:val="single" w:sz="4" w:space="0" w:color="auto"/>
              <w:right w:val="single" w:sz="4" w:space="0" w:color="auto"/>
            </w:tcBorders>
            <w:hideMark/>
          </w:tcPr>
          <w:p w14:paraId="1220CA20" w14:textId="77777777" w:rsidR="002E1791" w:rsidRPr="002E1791" w:rsidRDefault="002E1791" w:rsidP="002E1791">
            <w:pPr>
              <w:numPr>
                <w:ilvl w:val="0"/>
                <w:numId w:val="10"/>
              </w:numPr>
              <w:spacing w:after="0" w:line="240" w:lineRule="auto"/>
              <w:rPr>
                <w:rFonts w:ascii="Arial" w:hAnsi="Arial" w:cs="Arial"/>
                <w:sz w:val="24"/>
                <w:szCs w:val="24"/>
              </w:rPr>
            </w:pPr>
            <w:r w:rsidRPr="002E1791">
              <w:rPr>
                <w:rFonts w:ascii="Arial" w:hAnsi="Arial" w:cs="Arial"/>
                <w:sz w:val="24"/>
                <w:szCs w:val="24"/>
              </w:rPr>
              <w:t>To communicate effectively with the parents of students as appropriate.</w:t>
            </w:r>
          </w:p>
          <w:p w14:paraId="0EF6DFC1" w14:textId="77777777" w:rsidR="002E1791" w:rsidRPr="002E1791" w:rsidRDefault="002E1791" w:rsidP="002E1791">
            <w:pPr>
              <w:numPr>
                <w:ilvl w:val="0"/>
                <w:numId w:val="10"/>
              </w:numPr>
              <w:spacing w:after="0" w:line="240" w:lineRule="auto"/>
              <w:rPr>
                <w:rFonts w:ascii="Arial" w:hAnsi="Arial" w:cs="Arial"/>
                <w:sz w:val="24"/>
                <w:szCs w:val="24"/>
              </w:rPr>
            </w:pPr>
            <w:r w:rsidRPr="002E1791">
              <w:rPr>
                <w:rFonts w:ascii="Arial" w:hAnsi="Arial" w:cs="Arial"/>
                <w:sz w:val="24"/>
                <w:szCs w:val="24"/>
              </w:rPr>
              <w:t>To communicate and co-operate, where appropriate, with persons or bodies outside the school.</w:t>
            </w:r>
          </w:p>
          <w:p w14:paraId="2FF2B672" w14:textId="77777777" w:rsidR="002E1791" w:rsidRDefault="002E1791" w:rsidP="002E1791">
            <w:pPr>
              <w:numPr>
                <w:ilvl w:val="0"/>
                <w:numId w:val="10"/>
              </w:numPr>
              <w:spacing w:after="0" w:line="240" w:lineRule="auto"/>
              <w:rPr>
                <w:rFonts w:ascii="Arial" w:hAnsi="Arial" w:cs="Arial"/>
                <w:sz w:val="24"/>
                <w:szCs w:val="24"/>
              </w:rPr>
            </w:pPr>
            <w:r w:rsidRPr="002E1791">
              <w:rPr>
                <w:rFonts w:ascii="Arial" w:hAnsi="Arial" w:cs="Arial"/>
                <w:sz w:val="24"/>
                <w:szCs w:val="24"/>
              </w:rPr>
              <w:t>To follow agreed policies for communications in the school.</w:t>
            </w:r>
          </w:p>
          <w:p w14:paraId="31C21FD2" w14:textId="77777777" w:rsidR="002E1791" w:rsidRDefault="002E1791" w:rsidP="002E1791">
            <w:pPr>
              <w:numPr>
                <w:ilvl w:val="0"/>
                <w:numId w:val="10"/>
              </w:numPr>
              <w:spacing w:after="0" w:line="240" w:lineRule="auto"/>
              <w:rPr>
                <w:rFonts w:ascii="Arial" w:hAnsi="Arial" w:cs="Arial"/>
                <w:sz w:val="24"/>
                <w:szCs w:val="24"/>
              </w:rPr>
            </w:pPr>
            <w:r w:rsidRPr="002E1791">
              <w:rPr>
                <w:rFonts w:ascii="Arial" w:hAnsi="Arial" w:cs="Arial"/>
                <w:sz w:val="24"/>
                <w:szCs w:val="24"/>
              </w:rPr>
              <w:lastRenderedPageBreak/>
              <w:t>To take part in marketing and liaison activities such as Open Evenings, Parents’ Evenings, Review Days and liaison events with partner schools.</w:t>
            </w:r>
          </w:p>
          <w:p w14:paraId="72C11720" w14:textId="7A8F52AA" w:rsidR="002E1791" w:rsidRPr="002E1791" w:rsidRDefault="002E1791" w:rsidP="002E1791">
            <w:pPr>
              <w:numPr>
                <w:ilvl w:val="0"/>
                <w:numId w:val="10"/>
              </w:numPr>
              <w:spacing w:after="0" w:line="240" w:lineRule="auto"/>
              <w:rPr>
                <w:rFonts w:ascii="Arial" w:hAnsi="Arial" w:cs="Arial"/>
                <w:sz w:val="24"/>
                <w:szCs w:val="24"/>
              </w:rPr>
            </w:pPr>
            <w:r w:rsidRPr="002E1791">
              <w:rPr>
                <w:rFonts w:ascii="Arial" w:hAnsi="Arial" w:cs="Arial"/>
                <w:sz w:val="24"/>
                <w:szCs w:val="24"/>
              </w:rPr>
              <w:t>To contribute to the development of effective subject links with external agencies.</w:t>
            </w:r>
          </w:p>
          <w:p w14:paraId="5C313E65" w14:textId="77777777" w:rsidR="002E1791" w:rsidRPr="002E1791" w:rsidRDefault="002E1791" w:rsidP="002E1791">
            <w:pPr>
              <w:spacing w:after="0" w:line="240" w:lineRule="auto"/>
              <w:rPr>
                <w:rFonts w:ascii="Arial" w:hAnsi="Arial" w:cs="Arial"/>
                <w:sz w:val="24"/>
                <w:szCs w:val="24"/>
              </w:rPr>
            </w:pPr>
          </w:p>
          <w:p w14:paraId="70B51960" w14:textId="77777777" w:rsidR="002E1791" w:rsidRPr="002E1791" w:rsidRDefault="002E1791" w:rsidP="002E1791">
            <w:pPr>
              <w:spacing w:after="0" w:line="240" w:lineRule="auto"/>
              <w:ind w:left="720"/>
              <w:rPr>
                <w:rFonts w:ascii="Arial" w:hAnsi="Arial" w:cs="Arial"/>
                <w:sz w:val="24"/>
                <w:szCs w:val="24"/>
              </w:rPr>
            </w:pPr>
          </w:p>
        </w:tc>
      </w:tr>
      <w:tr w:rsidR="008927D7" w:rsidRPr="000E5D46" w14:paraId="18038944"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938989A" w14:textId="77777777" w:rsidR="008927D7" w:rsidRPr="000E5D46" w:rsidRDefault="008927D7" w:rsidP="008927D7">
            <w:pPr>
              <w:rPr>
                <w:rFonts w:ascii="Arial" w:hAnsi="Arial" w:cs="Arial"/>
                <w:b/>
                <w:sz w:val="24"/>
                <w:szCs w:val="24"/>
              </w:rPr>
            </w:pPr>
            <w:r w:rsidRPr="000E5D46">
              <w:rPr>
                <w:rFonts w:ascii="Arial" w:hAnsi="Arial" w:cs="Arial"/>
                <w:b/>
                <w:sz w:val="24"/>
                <w:szCs w:val="24"/>
              </w:rPr>
              <w:lastRenderedPageBreak/>
              <w:t>Management of Resources:</w:t>
            </w:r>
          </w:p>
        </w:tc>
        <w:tc>
          <w:tcPr>
            <w:tcW w:w="7909" w:type="dxa"/>
            <w:tcBorders>
              <w:top w:val="single" w:sz="4" w:space="0" w:color="auto"/>
              <w:left w:val="single" w:sz="4" w:space="0" w:color="auto"/>
              <w:bottom w:val="single" w:sz="4" w:space="0" w:color="auto"/>
              <w:right w:val="single" w:sz="4" w:space="0" w:color="auto"/>
            </w:tcBorders>
            <w:hideMark/>
          </w:tcPr>
          <w:p w14:paraId="285C676C" w14:textId="77777777" w:rsidR="002E1791" w:rsidRPr="002E1791" w:rsidRDefault="002E1791" w:rsidP="002E1791">
            <w:pPr>
              <w:numPr>
                <w:ilvl w:val="0"/>
                <w:numId w:val="12"/>
              </w:numPr>
              <w:tabs>
                <w:tab w:val="clear" w:pos="720"/>
                <w:tab w:val="num" w:pos="459"/>
              </w:tabs>
              <w:spacing w:after="0" w:line="240" w:lineRule="auto"/>
              <w:ind w:left="459" w:hanging="425"/>
              <w:rPr>
                <w:rFonts w:ascii="Arial" w:hAnsi="Arial" w:cs="Arial"/>
                <w:sz w:val="24"/>
                <w:szCs w:val="24"/>
              </w:rPr>
            </w:pPr>
            <w:r w:rsidRPr="002E1791">
              <w:rPr>
                <w:rFonts w:ascii="Arial" w:hAnsi="Arial" w:cs="Arial"/>
                <w:sz w:val="24"/>
                <w:szCs w:val="24"/>
              </w:rPr>
              <w:t>To contribute to the process of the ordering and allocation of equipment and materials.</w:t>
            </w:r>
          </w:p>
          <w:p w14:paraId="7BF86921" w14:textId="77777777" w:rsidR="002E1791" w:rsidRPr="002E1791" w:rsidRDefault="002E1791" w:rsidP="002E1791">
            <w:pPr>
              <w:numPr>
                <w:ilvl w:val="0"/>
                <w:numId w:val="12"/>
              </w:numPr>
              <w:tabs>
                <w:tab w:val="clear" w:pos="720"/>
                <w:tab w:val="num" w:pos="459"/>
              </w:tabs>
              <w:spacing w:after="0" w:line="240" w:lineRule="auto"/>
              <w:ind w:left="459" w:hanging="425"/>
              <w:rPr>
                <w:rFonts w:ascii="Arial" w:hAnsi="Arial" w:cs="Arial"/>
                <w:sz w:val="24"/>
                <w:szCs w:val="24"/>
              </w:rPr>
            </w:pPr>
            <w:r w:rsidRPr="002E1791">
              <w:rPr>
                <w:rFonts w:ascii="Arial" w:hAnsi="Arial" w:cs="Arial"/>
                <w:sz w:val="24"/>
                <w:szCs w:val="24"/>
              </w:rPr>
              <w:t>To assist the Curriculum Leader in identifying resource needs and to contribute to the efficient/effective use of physical resources.</w:t>
            </w:r>
          </w:p>
          <w:p w14:paraId="03E62176" w14:textId="77777777" w:rsidR="002E1791" w:rsidRPr="002E1791" w:rsidRDefault="002E1791" w:rsidP="002E1791">
            <w:pPr>
              <w:numPr>
                <w:ilvl w:val="0"/>
                <w:numId w:val="12"/>
              </w:numPr>
              <w:tabs>
                <w:tab w:val="clear" w:pos="720"/>
                <w:tab w:val="num" w:pos="459"/>
              </w:tabs>
              <w:spacing w:after="0" w:line="240" w:lineRule="auto"/>
              <w:ind w:left="459" w:hanging="425"/>
              <w:rPr>
                <w:rFonts w:ascii="Arial" w:hAnsi="Arial" w:cs="Arial"/>
                <w:sz w:val="24"/>
                <w:szCs w:val="24"/>
              </w:rPr>
            </w:pPr>
            <w:r w:rsidRPr="002E1791">
              <w:rPr>
                <w:rFonts w:ascii="Arial" w:hAnsi="Arial" w:cs="Arial"/>
                <w:sz w:val="24"/>
                <w:szCs w:val="24"/>
              </w:rPr>
              <w:t>To co-operate with other staff to ensure a sharing and effective usage of resources to the benefit of the school, department and students.</w:t>
            </w:r>
          </w:p>
          <w:p w14:paraId="516E857A" w14:textId="77777777" w:rsidR="008927D7" w:rsidRPr="002E1791" w:rsidRDefault="008927D7" w:rsidP="002E1791">
            <w:pPr>
              <w:spacing w:after="0" w:line="240" w:lineRule="auto"/>
              <w:ind w:left="459"/>
              <w:rPr>
                <w:rFonts w:ascii="Arial" w:hAnsi="Arial" w:cs="Arial"/>
                <w:sz w:val="24"/>
                <w:szCs w:val="24"/>
              </w:rPr>
            </w:pPr>
          </w:p>
        </w:tc>
      </w:tr>
      <w:tr w:rsidR="008927D7" w:rsidRPr="000E5D46" w14:paraId="38F987F1"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AB5B76A" w14:textId="77777777" w:rsidR="008927D7" w:rsidRPr="000E5D46" w:rsidRDefault="008927D7" w:rsidP="008927D7">
            <w:pPr>
              <w:rPr>
                <w:rFonts w:ascii="Arial" w:hAnsi="Arial" w:cs="Arial"/>
                <w:b/>
                <w:sz w:val="24"/>
                <w:szCs w:val="24"/>
              </w:rPr>
            </w:pPr>
            <w:r w:rsidRPr="000E5D46">
              <w:rPr>
                <w:rFonts w:ascii="Arial" w:hAnsi="Arial" w:cs="Arial"/>
                <w:b/>
                <w:sz w:val="24"/>
                <w:szCs w:val="24"/>
              </w:rPr>
              <w:t>Pastoral System</w:t>
            </w:r>
          </w:p>
        </w:tc>
        <w:tc>
          <w:tcPr>
            <w:tcW w:w="7909" w:type="dxa"/>
            <w:tcBorders>
              <w:top w:val="single" w:sz="4" w:space="0" w:color="auto"/>
              <w:left w:val="single" w:sz="4" w:space="0" w:color="auto"/>
              <w:bottom w:val="single" w:sz="4" w:space="0" w:color="auto"/>
              <w:right w:val="single" w:sz="4" w:space="0" w:color="auto"/>
            </w:tcBorders>
          </w:tcPr>
          <w:p w14:paraId="084A42D1" w14:textId="77777777" w:rsidR="008927D7" w:rsidRPr="00986CD0" w:rsidRDefault="008927D7" w:rsidP="008927D7">
            <w:pPr>
              <w:spacing w:after="0" w:line="240" w:lineRule="auto"/>
              <w:jc w:val="both"/>
              <w:rPr>
                <w:rFonts w:ascii="Arial" w:eastAsia="Times New Roman" w:hAnsi="Arial" w:cs="Times New Roman"/>
                <w:sz w:val="20"/>
                <w:szCs w:val="20"/>
                <w:lang w:val="en-US"/>
              </w:rPr>
            </w:pPr>
          </w:p>
          <w:p w14:paraId="23F1EF38" w14:textId="77777777" w:rsidR="008927D7" w:rsidRPr="005701A4" w:rsidRDefault="008927D7" w:rsidP="008927D7">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monitor and support the overall progress and development of pupils within the department.</w:t>
            </w:r>
          </w:p>
          <w:p w14:paraId="13730007" w14:textId="77777777" w:rsidR="008927D7" w:rsidRPr="005701A4" w:rsidRDefault="008927D7" w:rsidP="008927D7">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monitor pupil targets and attendance, ensuring that follow-up procedures are adhered to and that appropriate action is taken where necessary.</w:t>
            </w:r>
          </w:p>
          <w:p w14:paraId="3DD4C75D" w14:textId="77777777" w:rsidR="008927D7" w:rsidRPr="005701A4" w:rsidRDefault="008927D7" w:rsidP="008927D7">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act as a form tutor and to carry out the duties associated with that role as outlined in the generic job description for teachers.</w:t>
            </w:r>
          </w:p>
          <w:p w14:paraId="26F104D1" w14:textId="77777777" w:rsidR="008927D7" w:rsidRPr="005701A4" w:rsidRDefault="008927D7" w:rsidP="008927D7">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contribute to PSHCE, citizenship and enterprise according to school policy.</w:t>
            </w:r>
          </w:p>
          <w:p w14:paraId="07528B17" w14:textId="77777777" w:rsidR="008927D7" w:rsidRPr="005701A4" w:rsidRDefault="008927D7" w:rsidP="008927D7">
            <w:pPr>
              <w:numPr>
                <w:ilvl w:val="0"/>
                <w:numId w:val="11"/>
              </w:numPr>
              <w:tabs>
                <w:tab w:val="clear" w:pos="720"/>
                <w:tab w:val="num" w:pos="459"/>
              </w:tabs>
              <w:spacing w:after="0" w:line="240" w:lineRule="auto"/>
              <w:ind w:left="459" w:hanging="425"/>
              <w:rPr>
                <w:rFonts w:ascii="Arial" w:hAnsi="Arial" w:cs="Arial"/>
                <w:sz w:val="24"/>
                <w:szCs w:val="24"/>
              </w:rPr>
            </w:pPr>
            <w:r w:rsidRPr="005701A4">
              <w:rPr>
                <w:rFonts w:ascii="Arial" w:hAnsi="Arial" w:cs="Arial"/>
                <w:sz w:val="24"/>
                <w:szCs w:val="24"/>
              </w:rPr>
              <w:t>To ensure the behaviour management system is implemented in the department so that effective learning can take place.</w:t>
            </w:r>
          </w:p>
          <w:p w14:paraId="04AE9793" w14:textId="77777777" w:rsidR="008927D7" w:rsidRPr="000E5D46" w:rsidRDefault="008927D7" w:rsidP="008927D7">
            <w:pPr>
              <w:spacing w:after="0" w:line="240" w:lineRule="auto"/>
              <w:ind w:left="424"/>
              <w:rPr>
                <w:rFonts w:ascii="Arial" w:hAnsi="Arial" w:cs="Arial"/>
                <w:sz w:val="24"/>
                <w:szCs w:val="24"/>
              </w:rPr>
            </w:pPr>
          </w:p>
        </w:tc>
      </w:tr>
      <w:tr w:rsidR="008927D7" w:rsidRPr="000E5D46" w14:paraId="1F57B246" w14:textId="77777777" w:rsidTr="001E6F2B">
        <w:tc>
          <w:tcPr>
            <w:tcW w:w="2297" w:type="dxa"/>
            <w:tcBorders>
              <w:top w:val="single" w:sz="4" w:space="0" w:color="auto"/>
              <w:left w:val="single" w:sz="4" w:space="0" w:color="auto"/>
              <w:bottom w:val="single" w:sz="4" w:space="0" w:color="auto"/>
              <w:right w:val="single" w:sz="4" w:space="0" w:color="auto"/>
            </w:tcBorders>
            <w:hideMark/>
          </w:tcPr>
          <w:p w14:paraId="57E10277" w14:textId="77777777" w:rsidR="008927D7" w:rsidRPr="000E5D46" w:rsidRDefault="008927D7" w:rsidP="008927D7">
            <w:pPr>
              <w:rPr>
                <w:rFonts w:ascii="Arial" w:hAnsi="Arial" w:cs="Arial"/>
                <w:b/>
                <w:sz w:val="24"/>
                <w:szCs w:val="24"/>
              </w:rPr>
            </w:pPr>
            <w:r w:rsidRPr="000E5D46">
              <w:rPr>
                <w:rFonts w:ascii="Arial" w:hAnsi="Arial" w:cs="Arial"/>
                <w:b/>
                <w:sz w:val="24"/>
                <w:szCs w:val="24"/>
              </w:rPr>
              <w:t>Additional Duties:</w:t>
            </w:r>
          </w:p>
        </w:tc>
        <w:tc>
          <w:tcPr>
            <w:tcW w:w="7909" w:type="dxa"/>
            <w:tcBorders>
              <w:top w:val="single" w:sz="4" w:space="0" w:color="auto"/>
              <w:left w:val="single" w:sz="4" w:space="0" w:color="auto"/>
              <w:bottom w:val="single" w:sz="4" w:space="0" w:color="auto"/>
              <w:right w:val="single" w:sz="4" w:space="0" w:color="auto"/>
            </w:tcBorders>
            <w:hideMark/>
          </w:tcPr>
          <w:p w14:paraId="4C241573" w14:textId="6C064095" w:rsidR="008927D7" w:rsidRPr="002E1791" w:rsidRDefault="002E1791" w:rsidP="008927D7">
            <w:pPr>
              <w:numPr>
                <w:ilvl w:val="0"/>
                <w:numId w:val="11"/>
              </w:numPr>
              <w:tabs>
                <w:tab w:val="clear" w:pos="720"/>
                <w:tab w:val="num" w:pos="459"/>
              </w:tabs>
              <w:spacing w:after="0" w:line="240" w:lineRule="auto"/>
              <w:ind w:left="459" w:hanging="425"/>
              <w:rPr>
                <w:rFonts w:ascii="Arial" w:hAnsi="Arial" w:cs="Arial"/>
                <w:sz w:val="24"/>
                <w:szCs w:val="24"/>
              </w:rPr>
            </w:pPr>
            <w:r w:rsidRPr="002E1791">
              <w:rPr>
                <w:rFonts w:ascii="Arial" w:hAnsi="Arial" w:cs="Arial"/>
                <w:sz w:val="24"/>
                <w:szCs w:val="24"/>
              </w:rPr>
              <w:t>To play a full part in the life of the school community, to support its distinctive mission and ethos and to encourage and ensure staff and students to follow this example</w:t>
            </w:r>
          </w:p>
        </w:tc>
      </w:tr>
      <w:tr w:rsidR="008927D7" w:rsidRPr="000E5D46" w14:paraId="79D72103" w14:textId="77777777" w:rsidTr="001E6F2B">
        <w:tc>
          <w:tcPr>
            <w:tcW w:w="10206" w:type="dxa"/>
            <w:gridSpan w:val="2"/>
            <w:tcBorders>
              <w:top w:val="single" w:sz="4" w:space="0" w:color="auto"/>
              <w:left w:val="single" w:sz="4" w:space="0" w:color="auto"/>
              <w:bottom w:val="single" w:sz="4" w:space="0" w:color="auto"/>
              <w:right w:val="single" w:sz="4" w:space="0" w:color="auto"/>
            </w:tcBorders>
            <w:hideMark/>
          </w:tcPr>
          <w:p w14:paraId="025EFB94" w14:textId="77777777" w:rsidR="008927D7" w:rsidRDefault="008927D7" w:rsidP="008927D7">
            <w:pPr>
              <w:rPr>
                <w:rFonts w:ascii="Arial" w:hAnsi="Arial" w:cs="Arial"/>
                <w:b/>
                <w:sz w:val="24"/>
                <w:szCs w:val="24"/>
              </w:rPr>
            </w:pPr>
            <w:r w:rsidRPr="000E5D46">
              <w:rPr>
                <w:rFonts w:ascii="Arial" w:hAnsi="Arial" w:cs="Arial"/>
                <w:b/>
                <w:sz w:val="24"/>
                <w:szCs w:val="24"/>
              </w:rPr>
              <w:t>Other Specific Duties:</w:t>
            </w:r>
          </w:p>
          <w:p w14:paraId="10E60F92" w14:textId="77777777" w:rsidR="008927D7" w:rsidRPr="00986CD0" w:rsidRDefault="008927D7" w:rsidP="008927D7">
            <w:pPr>
              <w:spacing w:after="0" w:line="240" w:lineRule="auto"/>
              <w:jc w:val="both"/>
              <w:rPr>
                <w:rFonts w:ascii="Arial" w:eastAsia="Times New Roman" w:hAnsi="Arial" w:cs="Times New Roman"/>
                <w:i/>
                <w:sz w:val="20"/>
                <w:szCs w:val="20"/>
                <w:lang w:val="en-US"/>
              </w:rPr>
            </w:pPr>
            <w:r w:rsidRPr="00986CD0">
              <w:rPr>
                <w:rFonts w:ascii="Arial" w:eastAsia="Times New Roman" w:hAnsi="Arial" w:cs="Times New Roman"/>
                <w:i/>
                <w:sz w:val="20"/>
                <w:szCs w:val="20"/>
                <w:lang w:val="en-US"/>
              </w:rPr>
              <w:t>Whilst every effort has been made to explain the main duties and responsibilities of this post, each individual task undertaken may not be identified.</w:t>
            </w:r>
          </w:p>
          <w:p w14:paraId="64F00D5C" w14:textId="77777777" w:rsidR="008927D7" w:rsidRPr="00986CD0" w:rsidRDefault="008927D7" w:rsidP="008927D7">
            <w:pPr>
              <w:spacing w:after="0" w:line="240" w:lineRule="auto"/>
              <w:jc w:val="both"/>
              <w:rPr>
                <w:rFonts w:ascii="Arial" w:eastAsia="Times New Roman" w:hAnsi="Arial" w:cs="Times New Roman"/>
                <w:i/>
                <w:sz w:val="20"/>
                <w:szCs w:val="20"/>
                <w:lang w:val="en-US"/>
              </w:rPr>
            </w:pPr>
          </w:p>
          <w:p w14:paraId="683D718A" w14:textId="77777777" w:rsidR="008927D7" w:rsidRPr="00986CD0" w:rsidRDefault="008927D7" w:rsidP="008927D7">
            <w:pPr>
              <w:spacing w:after="0" w:line="240" w:lineRule="auto"/>
              <w:jc w:val="both"/>
              <w:rPr>
                <w:rFonts w:ascii="Arial" w:eastAsia="Times New Roman" w:hAnsi="Arial" w:cs="Times New Roman"/>
                <w:i/>
                <w:sz w:val="20"/>
                <w:szCs w:val="20"/>
                <w:lang w:val="en-US"/>
              </w:rPr>
            </w:pPr>
            <w:r w:rsidRPr="00986CD0">
              <w:rPr>
                <w:rFonts w:ascii="Arial" w:eastAsia="Times New Roman" w:hAnsi="Arial" w:cs="Times New Roman"/>
                <w:i/>
                <w:sz w:val="20"/>
                <w:szCs w:val="20"/>
                <w:lang w:val="en-US"/>
              </w:rPr>
              <w:t>Employees will be expected to comply with any reasonable request from a manager to undertake work of a similar level that is not specified in this job description.</w:t>
            </w:r>
          </w:p>
          <w:p w14:paraId="1839A349" w14:textId="77777777" w:rsidR="008927D7" w:rsidRPr="00986CD0" w:rsidRDefault="008927D7" w:rsidP="008927D7">
            <w:pPr>
              <w:spacing w:after="0" w:line="240" w:lineRule="auto"/>
              <w:jc w:val="both"/>
              <w:rPr>
                <w:rFonts w:ascii="Arial" w:eastAsia="Times New Roman" w:hAnsi="Arial" w:cs="Times New Roman"/>
                <w:i/>
                <w:sz w:val="20"/>
                <w:szCs w:val="20"/>
                <w:lang w:val="en-US"/>
              </w:rPr>
            </w:pPr>
          </w:p>
          <w:p w14:paraId="7639ED6D" w14:textId="77777777" w:rsidR="008927D7" w:rsidRPr="00986CD0" w:rsidRDefault="008927D7" w:rsidP="008927D7">
            <w:pPr>
              <w:spacing w:after="0" w:line="240" w:lineRule="auto"/>
              <w:jc w:val="both"/>
              <w:rPr>
                <w:rFonts w:ascii="Arial" w:eastAsia="Times New Roman" w:hAnsi="Arial" w:cs="Times New Roman"/>
                <w:i/>
                <w:sz w:val="20"/>
                <w:szCs w:val="20"/>
                <w:lang w:val="en-US"/>
              </w:rPr>
            </w:pPr>
            <w:r w:rsidRPr="00986CD0">
              <w:rPr>
                <w:rFonts w:ascii="Arial" w:eastAsia="Times New Roman" w:hAnsi="Arial" w:cs="Times New Roman"/>
                <w:i/>
                <w:sz w:val="20"/>
                <w:szCs w:val="20"/>
                <w:lang w:val="en-US"/>
              </w:rPr>
              <w:t>Employees are expected to be courteous to colleagues and provide a welcoming environment to visitors and telephone callers.</w:t>
            </w:r>
          </w:p>
          <w:p w14:paraId="27565A7F" w14:textId="77777777" w:rsidR="008927D7" w:rsidRPr="00986CD0" w:rsidRDefault="008927D7" w:rsidP="008927D7">
            <w:pPr>
              <w:spacing w:after="0" w:line="240" w:lineRule="auto"/>
              <w:jc w:val="both"/>
              <w:rPr>
                <w:rFonts w:ascii="Arial" w:eastAsia="Times New Roman" w:hAnsi="Arial" w:cs="Times New Roman"/>
                <w:i/>
                <w:sz w:val="20"/>
                <w:szCs w:val="20"/>
                <w:lang w:val="en-US"/>
              </w:rPr>
            </w:pPr>
          </w:p>
          <w:p w14:paraId="36DA8331" w14:textId="77777777" w:rsidR="008927D7" w:rsidRPr="00986CD0" w:rsidRDefault="008927D7" w:rsidP="008927D7">
            <w:pPr>
              <w:spacing w:after="0" w:line="240" w:lineRule="auto"/>
              <w:jc w:val="both"/>
              <w:rPr>
                <w:rFonts w:ascii="Arial" w:eastAsia="Times New Roman" w:hAnsi="Arial" w:cs="Times New Roman"/>
                <w:i/>
                <w:sz w:val="20"/>
                <w:szCs w:val="20"/>
                <w:lang w:val="en-US"/>
              </w:rPr>
            </w:pPr>
            <w:r w:rsidRPr="00986CD0">
              <w:rPr>
                <w:rFonts w:ascii="Arial" w:eastAsia="Times New Roman" w:hAnsi="Arial" w:cs="Times New Roman"/>
                <w:i/>
                <w:sz w:val="20"/>
                <w:szCs w:val="20"/>
                <w:lang w:val="en-US"/>
              </w:rPr>
              <w:t>The school will endeavour to make any necessary reasonable adjustment to the job and the working environment to enable access to employment opportunities for disabled job applicants or continued employment for any employee who develops a disabling condition.</w:t>
            </w:r>
          </w:p>
          <w:p w14:paraId="77E7CC75" w14:textId="77777777" w:rsidR="008927D7" w:rsidRPr="00986CD0" w:rsidRDefault="008927D7" w:rsidP="008927D7">
            <w:pPr>
              <w:spacing w:after="0" w:line="240" w:lineRule="auto"/>
              <w:jc w:val="both"/>
              <w:rPr>
                <w:rFonts w:ascii="Arial" w:eastAsia="Times New Roman" w:hAnsi="Arial" w:cs="Times New Roman"/>
                <w:i/>
                <w:sz w:val="20"/>
                <w:szCs w:val="20"/>
                <w:lang w:val="en-US"/>
              </w:rPr>
            </w:pPr>
          </w:p>
          <w:p w14:paraId="129BA6A8" w14:textId="77777777" w:rsidR="008927D7" w:rsidRDefault="008927D7" w:rsidP="008927D7">
            <w:pPr>
              <w:spacing w:after="0" w:line="240" w:lineRule="auto"/>
            </w:pPr>
            <w:r w:rsidRPr="00986CD0">
              <w:rPr>
                <w:rFonts w:ascii="Arial" w:eastAsia="Times New Roman" w:hAnsi="Arial" w:cs="Times New Roman"/>
                <w:i/>
                <w:sz w:val="20"/>
                <w:szCs w:val="20"/>
                <w:lang w:val="en-US"/>
              </w:rPr>
              <w:t>The job description is current at the date shown, but, in consultation with you, may be changed by the headteacher to reflect or anticipate change</w:t>
            </w:r>
            <w:r>
              <w:rPr>
                <w:rFonts w:ascii="Arial" w:eastAsia="Times New Roman" w:hAnsi="Arial" w:cs="Times New Roman"/>
                <w:i/>
                <w:sz w:val="20"/>
                <w:szCs w:val="20"/>
                <w:lang w:val="en-US"/>
              </w:rPr>
              <w:t xml:space="preserve">s in the job commensurate with </w:t>
            </w:r>
            <w:r>
              <w:rPr>
                <w:i/>
                <w:sz w:val="20"/>
                <w:szCs w:val="20"/>
              </w:rPr>
              <w:t>the grade and job title.</w:t>
            </w:r>
          </w:p>
          <w:p w14:paraId="78554223" w14:textId="77777777" w:rsidR="008927D7" w:rsidRPr="000E5D46" w:rsidRDefault="008927D7" w:rsidP="008927D7">
            <w:pPr>
              <w:spacing w:after="0" w:line="240" w:lineRule="auto"/>
              <w:jc w:val="both"/>
              <w:rPr>
                <w:rFonts w:ascii="Arial" w:hAnsi="Arial" w:cs="Arial"/>
                <w:sz w:val="24"/>
                <w:szCs w:val="24"/>
              </w:rPr>
            </w:pPr>
          </w:p>
        </w:tc>
      </w:tr>
    </w:tbl>
    <w:p w14:paraId="4D1A6A4C" w14:textId="77777777" w:rsidR="001E6F2B" w:rsidRPr="000E5D46" w:rsidRDefault="001E6F2B" w:rsidP="001E6F2B">
      <w:pPr>
        <w:rPr>
          <w:rFonts w:ascii="Arial" w:hAnsi="Arial" w:cs="Arial"/>
          <w:sz w:val="24"/>
          <w:szCs w:val="24"/>
        </w:rPr>
      </w:pPr>
    </w:p>
    <w:p w14:paraId="65A45395" w14:textId="77777777" w:rsidR="00E32F64" w:rsidRPr="0018425D" w:rsidRDefault="00E32F64" w:rsidP="00014F8F">
      <w:pPr>
        <w:spacing w:after="0"/>
        <w:rPr>
          <w:rFonts w:ascii="Calibri" w:hAnsi="Calibri" w:cs="Calibri"/>
          <w:b/>
          <w:sz w:val="24"/>
          <w:u w:val="single"/>
        </w:rPr>
      </w:pPr>
    </w:p>
    <w:p w14:paraId="240E15A2" w14:textId="77777777" w:rsidR="000919E7" w:rsidRDefault="000919E7" w:rsidP="00014F8F">
      <w:pPr>
        <w:spacing w:after="0"/>
        <w:rPr>
          <w:rFonts w:ascii="Calibri" w:hAnsi="Calibri" w:cs="Calibri"/>
          <w:b/>
          <w:sz w:val="24"/>
          <w:u w:val="single"/>
        </w:rPr>
      </w:pPr>
    </w:p>
    <w:p w14:paraId="4B609DBA" w14:textId="77777777" w:rsidR="000919E7" w:rsidRDefault="000919E7" w:rsidP="00014F8F">
      <w:pPr>
        <w:spacing w:after="0"/>
        <w:rPr>
          <w:rFonts w:ascii="Calibri" w:hAnsi="Calibri" w:cs="Calibri"/>
          <w:b/>
          <w:sz w:val="24"/>
          <w:u w:val="single"/>
        </w:rPr>
      </w:pPr>
    </w:p>
    <w:p w14:paraId="548FB30C" w14:textId="77777777" w:rsidR="000919E7" w:rsidRDefault="000919E7" w:rsidP="00014F8F">
      <w:pPr>
        <w:spacing w:after="0"/>
        <w:rPr>
          <w:rFonts w:ascii="Calibri" w:hAnsi="Calibri" w:cs="Calibri"/>
          <w:b/>
          <w:sz w:val="24"/>
          <w:u w:val="single"/>
        </w:rPr>
      </w:pPr>
    </w:p>
    <w:p w14:paraId="27D4C254" w14:textId="77777777" w:rsidR="000919E7" w:rsidRDefault="000919E7" w:rsidP="00014F8F">
      <w:pPr>
        <w:spacing w:after="0"/>
        <w:rPr>
          <w:rFonts w:ascii="Calibri" w:hAnsi="Calibri" w:cs="Calibri"/>
          <w:b/>
          <w:sz w:val="24"/>
          <w:u w:val="single"/>
        </w:rPr>
      </w:pPr>
    </w:p>
    <w:p w14:paraId="282FEABB" w14:textId="77777777" w:rsidR="000919E7" w:rsidRDefault="000919E7" w:rsidP="00014F8F">
      <w:pPr>
        <w:spacing w:after="0"/>
        <w:rPr>
          <w:rFonts w:ascii="Calibri" w:hAnsi="Calibri" w:cs="Calibri"/>
          <w:b/>
          <w:sz w:val="24"/>
          <w:u w:val="single"/>
        </w:rPr>
      </w:pPr>
    </w:p>
    <w:p w14:paraId="514CD615" w14:textId="77777777" w:rsidR="000919E7" w:rsidRDefault="000919E7" w:rsidP="00014F8F">
      <w:pPr>
        <w:spacing w:after="0"/>
        <w:rPr>
          <w:rFonts w:ascii="Calibri" w:hAnsi="Calibri" w:cs="Calibri"/>
          <w:b/>
          <w:sz w:val="24"/>
          <w:u w:val="single"/>
        </w:rPr>
      </w:pPr>
    </w:p>
    <w:p w14:paraId="0BBDCEC8" w14:textId="77777777" w:rsidR="000919E7" w:rsidRDefault="000919E7">
      <w:pPr>
        <w:rPr>
          <w:rFonts w:ascii="Calibri" w:hAnsi="Calibri" w:cs="Calibri"/>
          <w:b/>
          <w:sz w:val="24"/>
          <w:u w:val="single"/>
        </w:rPr>
      </w:pPr>
      <w:r>
        <w:rPr>
          <w:rFonts w:ascii="Calibri" w:hAnsi="Calibri" w:cs="Calibri"/>
          <w:b/>
          <w:sz w:val="24"/>
          <w:u w:val="single"/>
        </w:rPr>
        <w:br w:type="page"/>
      </w:r>
    </w:p>
    <w:p w14:paraId="0BB27865" w14:textId="77777777" w:rsidR="000919E7" w:rsidRDefault="000919E7" w:rsidP="00620649">
      <w:pPr>
        <w:spacing w:before="100" w:beforeAutospacing="1" w:after="100" w:afterAutospacing="1" w:line="240" w:lineRule="auto"/>
        <w:rPr>
          <w:rFonts w:ascii="Calibri" w:eastAsia="Times New Roman" w:hAnsi="Calibri" w:cs="Calibri"/>
          <w:b/>
          <w:sz w:val="32"/>
          <w:szCs w:val="32"/>
          <w:lang w:eastAsia="en-GB"/>
        </w:rPr>
      </w:pPr>
    </w:p>
    <w:p w14:paraId="58C174D6" w14:textId="173F1337" w:rsidR="00620E7E" w:rsidRDefault="00410E5B" w:rsidP="00620649">
      <w:pPr>
        <w:spacing w:before="100" w:beforeAutospacing="1" w:after="100" w:afterAutospacing="1" w:line="240" w:lineRule="auto"/>
        <w:rPr>
          <w:rFonts w:ascii="Calibri" w:hAnsi="Calibri" w:cs="Calibri"/>
          <w:b/>
          <w:sz w:val="32"/>
          <w:szCs w:val="32"/>
        </w:rPr>
      </w:pPr>
      <w:r w:rsidRPr="0018425D">
        <w:rPr>
          <w:rFonts w:ascii="Calibri" w:hAnsi="Calibri" w:cs="Calibri"/>
          <w:noProof/>
          <w:lang w:eastAsia="en-GB"/>
        </w:rPr>
        <w:drawing>
          <wp:anchor distT="0" distB="0" distL="114300" distR="114300" simplePos="0" relativeHeight="251675648" behindDoc="1" locked="0" layoutInCell="1" allowOverlap="1" wp14:anchorId="4DEE9692" wp14:editId="551347A3">
            <wp:simplePos x="0" y="0"/>
            <wp:positionH relativeFrom="column">
              <wp:posOffset>5546090</wp:posOffset>
            </wp:positionH>
            <wp:positionV relativeFrom="page">
              <wp:posOffset>428625</wp:posOffset>
            </wp:positionV>
            <wp:extent cx="775335" cy="673735"/>
            <wp:effectExtent l="0" t="0" r="0" b="0"/>
            <wp:wrapTight wrapText="bothSides">
              <wp:wrapPolygon edited="0">
                <wp:start x="9553" y="611"/>
                <wp:lineTo x="5838" y="4275"/>
                <wp:lineTo x="4776" y="6107"/>
                <wp:lineTo x="4776" y="11604"/>
                <wp:lineTo x="1592" y="13436"/>
                <wp:lineTo x="1592" y="16490"/>
                <wp:lineTo x="4776" y="19544"/>
                <wp:lineTo x="16452" y="19544"/>
                <wp:lineTo x="19636" y="16490"/>
                <wp:lineTo x="19636" y="14047"/>
                <wp:lineTo x="16452" y="11604"/>
                <wp:lineTo x="15921" y="4886"/>
                <wp:lineTo x="12206" y="611"/>
                <wp:lineTo x="9553" y="611"/>
              </wp:wrapPolygon>
            </wp:wrapTight>
            <wp:docPr id="8" name="Picture 3"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5335" cy="67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620649" w:rsidRPr="0018425D">
        <w:rPr>
          <w:rFonts w:ascii="Calibri" w:eastAsia="Times New Roman" w:hAnsi="Calibri" w:cs="Calibri"/>
          <w:b/>
          <w:sz w:val="32"/>
          <w:szCs w:val="32"/>
          <w:lang w:eastAsia="en-GB"/>
        </w:rPr>
        <w:t xml:space="preserve">Section 4: </w:t>
      </w:r>
      <w:r w:rsidR="00620E7E" w:rsidRPr="0018425D">
        <w:rPr>
          <w:rFonts w:ascii="Calibri" w:hAnsi="Calibri" w:cs="Calibri"/>
          <w:b/>
          <w:sz w:val="32"/>
          <w:szCs w:val="32"/>
        </w:rPr>
        <w:t xml:space="preserve">Person </w:t>
      </w:r>
      <w:r w:rsidR="00D174C5" w:rsidRPr="0018425D">
        <w:rPr>
          <w:rFonts w:ascii="Calibri" w:hAnsi="Calibri" w:cs="Calibri"/>
          <w:b/>
          <w:sz w:val="32"/>
          <w:szCs w:val="32"/>
        </w:rPr>
        <w:t>Specification</w:t>
      </w:r>
      <w:r w:rsidRPr="0018425D">
        <w:rPr>
          <w:rFonts w:ascii="Calibri" w:hAnsi="Calibri" w:cs="Calibri"/>
          <w:b/>
          <w:sz w:val="32"/>
          <w:szCs w:val="32"/>
        </w:rPr>
        <w:tab/>
      </w:r>
    </w:p>
    <w:p w14:paraId="4A24A3E0" w14:textId="77777777" w:rsidR="00035C1A" w:rsidRPr="00035C1A" w:rsidRDefault="00035C1A" w:rsidP="00035C1A">
      <w:pPr>
        <w:spacing w:after="0" w:line="240" w:lineRule="auto"/>
        <w:jc w:val="center"/>
        <w:rPr>
          <w:rFonts w:ascii="Arial" w:eastAsia="Times New Roman" w:hAnsi="Arial" w:cs="Arial"/>
          <w:b/>
          <w:bCs/>
        </w:rPr>
      </w:pPr>
    </w:p>
    <w:p w14:paraId="2FA32182" w14:textId="14FBC326" w:rsidR="00A6613A" w:rsidRPr="00EF00B8" w:rsidRDefault="00A6613A" w:rsidP="00A6613A">
      <w:pPr>
        <w:rPr>
          <w:rFonts w:cstheme="minorHAnsi"/>
          <w:b/>
          <w:sz w:val="20"/>
          <w:szCs w:val="20"/>
        </w:rPr>
      </w:pPr>
      <w:r w:rsidRPr="00633512">
        <w:rPr>
          <w:rFonts w:cstheme="minorHAnsi"/>
          <w:sz w:val="24"/>
          <w:szCs w:val="24"/>
        </w:rPr>
        <w:tab/>
      </w:r>
      <w:r w:rsidRPr="00633512">
        <w:rPr>
          <w:rFonts w:cstheme="minorHAnsi"/>
          <w:sz w:val="24"/>
          <w:szCs w:val="24"/>
        </w:rPr>
        <w:tab/>
      </w:r>
      <w:r w:rsidRPr="00633512">
        <w:rPr>
          <w:rFonts w:cstheme="minorHAnsi"/>
          <w:sz w:val="24"/>
          <w:szCs w:val="24"/>
        </w:rPr>
        <w:tab/>
      </w:r>
      <w:r w:rsidRPr="00633512">
        <w:rPr>
          <w:rFonts w:cstheme="minorHAnsi"/>
          <w:sz w:val="24"/>
          <w:szCs w:val="24"/>
        </w:rPr>
        <w:tab/>
      </w:r>
      <w:r w:rsidRPr="00633512">
        <w:rPr>
          <w:rFonts w:cstheme="minorHAnsi"/>
          <w:sz w:val="24"/>
          <w:szCs w:val="24"/>
        </w:rPr>
        <w:tab/>
      </w:r>
      <w:r w:rsidRPr="00633512">
        <w:rPr>
          <w:rFonts w:cstheme="minorHAnsi"/>
          <w:sz w:val="24"/>
          <w:szCs w:val="24"/>
        </w:rPr>
        <w:tab/>
      </w:r>
      <w:r w:rsidRPr="00633512">
        <w:rPr>
          <w:rFonts w:cstheme="minorHAnsi"/>
          <w:sz w:val="24"/>
          <w:szCs w:val="24"/>
        </w:rPr>
        <w:tab/>
      </w:r>
      <w:r w:rsidR="00E920EF">
        <w:rPr>
          <w:rFonts w:cstheme="minorHAnsi"/>
          <w:sz w:val="24"/>
          <w:szCs w:val="24"/>
        </w:rPr>
        <w:tab/>
      </w:r>
      <w:r w:rsidRPr="00EF00B8">
        <w:rPr>
          <w:rFonts w:cstheme="minorHAnsi"/>
          <w:b/>
          <w:sz w:val="20"/>
          <w:szCs w:val="20"/>
        </w:rPr>
        <w:t xml:space="preserve">Essential   Desirable    </w:t>
      </w:r>
    </w:p>
    <w:tbl>
      <w:tblPr>
        <w:tblW w:w="0" w:type="auto"/>
        <w:tblInd w:w="120" w:type="dxa"/>
        <w:tblLayout w:type="fixed"/>
        <w:tblCellMar>
          <w:left w:w="120" w:type="dxa"/>
          <w:right w:w="120" w:type="dxa"/>
        </w:tblCellMar>
        <w:tblLook w:val="04A0" w:firstRow="1" w:lastRow="0" w:firstColumn="1" w:lastColumn="0" w:noHBand="0" w:noVBand="1"/>
      </w:tblPr>
      <w:tblGrid>
        <w:gridCol w:w="5562"/>
        <w:gridCol w:w="900"/>
        <w:gridCol w:w="810"/>
        <w:gridCol w:w="2250"/>
      </w:tblGrid>
      <w:tr w:rsidR="00A6613A" w:rsidRPr="00633512" w14:paraId="2D042E5B" w14:textId="77777777" w:rsidTr="00E36D00">
        <w:tc>
          <w:tcPr>
            <w:tcW w:w="5562" w:type="dxa"/>
            <w:tcBorders>
              <w:top w:val="single" w:sz="8" w:space="0" w:color="000000"/>
              <w:left w:val="single" w:sz="8" w:space="0" w:color="000000"/>
              <w:bottom w:val="single" w:sz="8" w:space="0" w:color="000000"/>
              <w:right w:val="single" w:sz="8" w:space="0" w:color="000000"/>
            </w:tcBorders>
          </w:tcPr>
          <w:p w14:paraId="20495477" w14:textId="77777777" w:rsidR="00A6613A" w:rsidRPr="00633512" w:rsidRDefault="00A6613A" w:rsidP="00E36D00">
            <w:pPr>
              <w:spacing w:line="120" w:lineRule="exact"/>
              <w:rPr>
                <w:rFonts w:cstheme="minorHAnsi"/>
                <w:sz w:val="24"/>
                <w:szCs w:val="24"/>
              </w:rPr>
            </w:pPr>
          </w:p>
          <w:p w14:paraId="383A23B6" w14:textId="77777777" w:rsidR="00A6613A" w:rsidRPr="00633512" w:rsidRDefault="00A6613A" w:rsidP="00E36D00">
            <w:pPr>
              <w:rPr>
                <w:rFonts w:cstheme="minorHAnsi"/>
                <w:sz w:val="24"/>
                <w:szCs w:val="24"/>
              </w:rPr>
            </w:pPr>
            <w:r w:rsidRPr="00633512">
              <w:rPr>
                <w:rFonts w:cstheme="minorHAnsi"/>
                <w:sz w:val="24"/>
                <w:szCs w:val="24"/>
                <w:u w:val="single"/>
              </w:rPr>
              <w:t>Qualifications</w:t>
            </w:r>
          </w:p>
          <w:p w14:paraId="2978C5B9" w14:textId="77777777" w:rsidR="00A6613A" w:rsidRPr="00633512" w:rsidRDefault="00A6613A" w:rsidP="00E36D00">
            <w:pPr>
              <w:tabs>
                <w:tab w:val="left" w:pos="-1440"/>
              </w:tabs>
              <w:ind w:left="480" w:hanging="480"/>
              <w:rPr>
                <w:rFonts w:cstheme="minorHAnsi"/>
                <w:sz w:val="24"/>
                <w:szCs w:val="24"/>
              </w:rPr>
            </w:pPr>
            <w:r w:rsidRPr="00633512">
              <w:rPr>
                <w:rFonts w:cstheme="minorHAnsi"/>
                <w:sz w:val="24"/>
                <w:szCs w:val="24"/>
              </w:rPr>
              <w:t>1.</w:t>
            </w:r>
            <w:r w:rsidRPr="00633512">
              <w:rPr>
                <w:rFonts w:cstheme="minorHAnsi"/>
                <w:sz w:val="24"/>
                <w:szCs w:val="24"/>
              </w:rPr>
              <w:tab/>
              <w:t>Relevant degree or equivalent</w:t>
            </w:r>
          </w:p>
          <w:p w14:paraId="1946246C" w14:textId="77777777" w:rsidR="00A6613A" w:rsidRPr="00633512" w:rsidRDefault="00A6613A" w:rsidP="00E36D00">
            <w:pPr>
              <w:tabs>
                <w:tab w:val="left" w:pos="-1440"/>
              </w:tabs>
              <w:spacing w:after="58"/>
              <w:ind w:left="480" w:hanging="480"/>
              <w:rPr>
                <w:rFonts w:cstheme="minorHAnsi"/>
                <w:sz w:val="24"/>
                <w:szCs w:val="24"/>
              </w:rPr>
            </w:pPr>
            <w:r w:rsidRPr="00633512">
              <w:rPr>
                <w:rFonts w:cstheme="minorHAnsi"/>
                <w:sz w:val="24"/>
                <w:szCs w:val="24"/>
              </w:rPr>
              <w:t>2.</w:t>
            </w:r>
            <w:r w:rsidRPr="00633512">
              <w:rPr>
                <w:rFonts w:cstheme="minorHAnsi"/>
                <w:sz w:val="24"/>
                <w:szCs w:val="24"/>
              </w:rPr>
              <w:tab/>
              <w:t>Teaching qualification</w:t>
            </w:r>
          </w:p>
        </w:tc>
        <w:tc>
          <w:tcPr>
            <w:tcW w:w="900" w:type="dxa"/>
            <w:tcBorders>
              <w:top w:val="single" w:sz="8" w:space="0" w:color="000000"/>
              <w:left w:val="single" w:sz="8" w:space="0" w:color="000000"/>
              <w:bottom w:val="single" w:sz="8" w:space="0" w:color="000000"/>
              <w:right w:val="single" w:sz="8" w:space="0" w:color="000000"/>
            </w:tcBorders>
          </w:tcPr>
          <w:p w14:paraId="32F01163" w14:textId="77777777" w:rsidR="00A6613A" w:rsidRPr="00633512" w:rsidRDefault="00A6613A" w:rsidP="00E36D00">
            <w:pPr>
              <w:spacing w:after="0" w:line="120" w:lineRule="exact"/>
              <w:jc w:val="center"/>
              <w:rPr>
                <w:rFonts w:cstheme="minorHAnsi"/>
                <w:sz w:val="24"/>
                <w:szCs w:val="24"/>
              </w:rPr>
            </w:pPr>
          </w:p>
          <w:p w14:paraId="3ED7C7C0" w14:textId="77777777" w:rsidR="00A6613A" w:rsidRPr="00633512" w:rsidRDefault="00A6613A" w:rsidP="00E36D00">
            <w:pPr>
              <w:spacing w:after="0"/>
              <w:jc w:val="center"/>
              <w:rPr>
                <w:rFonts w:cstheme="minorHAnsi"/>
                <w:sz w:val="24"/>
                <w:szCs w:val="24"/>
              </w:rPr>
            </w:pPr>
          </w:p>
          <w:p w14:paraId="7716E0D8" w14:textId="77777777" w:rsidR="00A6613A" w:rsidRPr="00633512" w:rsidRDefault="00A6613A" w:rsidP="00E36D00">
            <w:pPr>
              <w:spacing w:after="0"/>
              <w:rPr>
                <w:rFonts w:cstheme="minorHAnsi"/>
                <w:sz w:val="24"/>
                <w:szCs w:val="24"/>
              </w:rPr>
            </w:pPr>
          </w:p>
          <w:p w14:paraId="43BCC557"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3BEB72A6" w14:textId="77777777" w:rsidR="00A6613A" w:rsidRPr="00633512" w:rsidRDefault="00A6613A" w:rsidP="00E36D00">
            <w:pPr>
              <w:spacing w:after="0"/>
              <w:jc w:val="center"/>
              <w:rPr>
                <w:rFonts w:cstheme="minorHAnsi"/>
                <w:sz w:val="24"/>
                <w:szCs w:val="24"/>
              </w:rPr>
            </w:pPr>
          </w:p>
          <w:p w14:paraId="529A0E30"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tc>
        <w:tc>
          <w:tcPr>
            <w:tcW w:w="810" w:type="dxa"/>
            <w:tcBorders>
              <w:top w:val="single" w:sz="8" w:space="0" w:color="000000"/>
              <w:left w:val="single" w:sz="8" w:space="0" w:color="000000"/>
              <w:bottom w:val="single" w:sz="8" w:space="0" w:color="000000"/>
              <w:right w:val="single" w:sz="8" w:space="0" w:color="000000"/>
            </w:tcBorders>
          </w:tcPr>
          <w:p w14:paraId="7B1F3701" w14:textId="77777777" w:rsidR="00A6613A" w:rsidRPr="00633512" w:rsidRDefault="00A6613A" w:rsidP="00E36D00">
            <w:pPr>
              <w:spacing w:line="120" w:lineRule="exact"/>
              <w:rPr>
                <w:rFonts w:cstheme="minorHAnsi"/>
                <w:sz w:val="24"/>
                <w:szCs w:val="24"/>
              </w:rPr>
            </w:pPr>
          </w:p>
          <w:p w14:paraId="778E0CF5" w14:textId="77777777" w:rsidR="00A6613A" w:rsidRPr="00633512" w:rsidRDefault="00A6613A" w:rsidP="00E36D00">
            <w:pPr>
              <w:rPr>
                <w:rFonts w:cstheme="minorHAnsi"/>
                <w:sz w:val="24"/>
                <w:szCs w:val="24"/>
              </w:rPr>
            </w:pPr>
          </w:p>
          <w:p w14:paraId="1F940CEA" w14:textId="77777777" w:rsidR="00A6613A" w:rsidRPr="00633512" w:rsidRDefault="00A6613A" w:rsidP="00E36D00">
            <w:pPr>
              <w:rPr>
                <w:rFonts w:cstheme="minorHAnsi"/>
                <w:sz w:val="24"/>
                <w:szCs w:val="24"/>
              </w:rPr>
            </w:pPr>
          </w:p>
          <w:p w14:paraId="0DC034DE" w14:textId="77777777" w:rsidR="00A6613A" w:rsidRPr="00633512" w:rsidRDefault="00A6613A" w:rsidP="00E36D00">
            <w:pPr>
              <w:spacing w:after="58"/>
              <w:jc w:val="center"/>
              <w:rPr>
                <w:rFonts w:cstheme="minorHAnsi"/>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21B8E38B" w14:textId="77777777" w:rsidR="00A6613A" w:rsidRPr="00633512" w:rsidRDefault="00A6613A" w:rsidP="00E36D00">
            <w:pPr>
              <w:spacing w:line="120" w:lineRule="exact"/>
              <w:rPr>
                <w:rFonts w:cstheme="minorHAnsi"/>
                <w:sz w:val="24"/>
                <w:szCs w:val="24"/>
              </w:rPr>
            </w:pPr>
          </w:p>
          <w:p w14:paraId="4CFE1C7E" w14:textId="77777777" w:rsidR="00A6613A" w:rsidRPr="00633512" w:rsidRDefault="00A6613A" w:rsidP="00E36D00">
            <w:pPr>
              <w:rPr>
                <w:rFonts w:cstheme="minorHAnsi"/>
                <w:sz w:val="24"/>
                <w:szCs w:val="24"/>
              </w:rPr>
            </w:pPr>
          </w:p>
          <w:p w14:paraId="4B97F52D" w14:textId="77777777" w:rsidR="00A6613A" w:rsidRPr="00633512" w:rsidRDefault="00A6613A" w:rsidP="00E36D00">
            <w:pPr>
              <w:rPr>
                <w:rFonts w:cstheme="minorHAnsi"/>
                <w:sz w:val="24"/>
                <w:szCs w:val="24"/>
              </w:rPr>
            </w:pPr>
            <w:r w:rsidRPr="00633512">
              <w:rPr>
                <w:rFonts w:cstheme="minorHAnsi"/>
                <w:sz w:val="24"/>
                <w:szCs w:val="24"/>
              </w:rPr>
              <w:t>Letter</w:t>
            </w:r>
          </w:p>
          <w:p w14:paraId="1FA58C4D" w14:textId="77777777" w:rsidR="00A6613A" w:rsidRPr="00633512" w:rsidRDefault="00A6613A" w:rsidP="00E36D00">
            <w:pPr>
              <w:spacing w:after="58"/>
              <w:rPr>
                <w:rFonts w:cstheme="minorHAnsi"/>
                <w:sz w:val="24"/>
                <w:szCs w:val="24"/>
              </w:rPr>
            </w:pPr>
            <w:r w:rsidRPr="00633512">
              <w:rPr>
                <w:rFonts w:cstheme="minorHAnsi"/>
                <w:sz w:val="24"/>
                <w:szCs w:val="24"/>
              </w:rPr>
              <w:t>Letter</w:t>
            </w:r>
          </w:p>
        </w:tc>
      </w:tr>
      <w:tr w:rsidR="00A6613A" w:rsidRPr="00633512" w14:paraId="4BF5DE9A" w14:textId="77777777" w:rsidTr="00E36D00">
        <w:trPr>
          <w:trHeight w:val="2766"/>
        </w:trPr>
        <w:tc>
          <w:tcPr>
            <w:tcW w:w="5562" w:type="dxa"/>
            <w:tcBorders>
              <w:top w:val="single" w:sz="8" w:space="0" w:color="000000"/>
              <w:left w:val="single" w:sz="8" w:space="0" w:color="000000"/>
              <w:bottom w:val="single" w:sz="8" w:space="0" w:color="000000"/>
              <w:right w:val="single" w:sz="8" w:space="0" w:color="000000"/>
            </w:tcBorders>
          </w:tcPr>
          <w:p w14:paraId="14731E5F" w14:textId="77777777" w:rsidR="00A6613A" w:rsidRPr="00633512" w:rsidRDefault="00A6613A" w:rsidP="00E36D00">
            <w:pPr>
              <w:spacing w:line="120" w:lineRule="exact"/>
              <w:rPr>
                <w:rFonts w:cstheme="minorHAnsi"/>
                <w:sz w:val="24"/>
                <w:szCs w:val="24"/>
              </w:rPr>
            </w:pPr>
          </w:p>
          <w:p w14:paraId="1F60D6AA" w14:textId="77777777" w:rsidR="00A6613A" w:rsidRPr="00633512" w:rsidRDefault="00A6613A" w:rsidP="00E36D00">
            <w:pPr>
              <w:rPr>
                <w:rFonts w:cstheme="minorHAnsi"/>
                <w:sz w:val="24"/>
                <w:szCs w:val="24"/>
              </w:rPr>
            </w:pPr>
            <w:r w:rsidRPr="00633512">
              <w:rPr>
                <w:rFonts w:cstheme="minorHAnsi"/>
                <w:sz w:val="24"/>
                <w:szCs w:val="24"/>
                <w:u w:val="single"/>
              </w:rPr>
              <w:t>Experience</w:t>
            </w:r>
          </w:p>
          <w:p w14:paraId="6117FB6B" w14:textId="77777777" w:rsidR="00A6613A" w:rsidRPr="00633512" w:rsidRDefault="00A6613A" w:rsidP="00E36D00">
            <w:pPr>
              <w:numPr>
                <w:ilvl w:val="0"/>
                <w:numId w:val="15"/>
              </w:numPr>
              <w:tabs>
                <w:tab w:val="left" w:pos="-1440"/>
                <w:tab w:val="num" w:pos="480"/>
              </w:tabs>
              <w:spacing w:after="0" w:line="240" w:lineRule="auto"/>
              <w:ind w:left="480" w:hanging="480"/>
              <w:rPr>
                <w:rFonts w:cstheme="minorHAnsi"/>
                <w:sz w:val="24"/>
                <w:szCs w:val="24"/>
              </w:rPr>
            </w:pPr>
            <w:r w:rsidRPr="00633512">
              <w:rPr>
                <w:rFonts w:cstheme="minorHAnsi"/>
                <w:sz w:val="24"/>
                <w:szCs w:val="24"/>
              </w:rPr>
              <w:t xml:space="preserve">Experience of teaching </w:t>
            </w:r>
            <w:r>
              <w:rPr>
                <w:rFonts w:cstheme="minorHAnsi"/>
                <w:b/>
                <w:bCs/>
                <w:sz w:val="24"/>
                <w:szCs w:val="24"/>
              </w:rPr>
              <w:t xml:space="preserve">Science </w:t>
            </w:r>
            <w:r w:rsidRPr="00633512">
              <w:rPr>
                <w:rFonts w:cstheme="minorHAnsi"/>
                <w:sz w:val="24"/>
                <w:szCs w:val="24"/>
              </w:rPr>
              <w:t>at Key Stage 3 and 4</w:t>
            </w:r>
          </w:p>
          <w:p w14:paraId="70151288" w14:textId="77777777" w:rsidR="00A6613A" w:rsidRPr="00633512" w:rsidRDefault="00A6613A" w:rsidP="00E36D00">
            <w:pPr>
              <w:numPr>
                <w:ilvl w:val="0"/>
                <w:numId w:val="15"/>
              </w:numPr>
              <w:tabs>
                <w:tab w:val="left" w:pos="-1440"/>
                <w:tab w:val="num" w:pos="480"/>
              </w:tabs>
              <w:spacing w:after="0" w:line="240" w:lineRule="auto"/>
              <w:ind w:left="480" w:hanging="480"/>
              <w:rPr>
                <w:rFonts w:cstheme="minorHAnsi"/>
                <w:sz w:val="24"/>
                <w:szCs w:val="24"/>
              </w:rPr>
            </w:pPr>
            <w:r w:rsidRPr="00633512">
              <w:rPr>
                <w:rFonts w:cstheme="minorHAnsi"/>
                <w:sz w:val="24"/>
                <w:szCs w:val="24"/>
              </w:rPr>
              <w:t>Experience of teaching across the age and ability range</w:t>
            </w:r>
          </w:p>
          <w:p w14:paraId="7374E35D" w14:textId="77777777" w:rsidR="00A6613A" w:rsidRPr="00633512" w:rsidRDefault="00A6613A" w:rsidP="00E36D00">
            <w:pPr>
              <w:numPr>
                <w:ilvl w:val="0"/>
                <w:numId w:val="15"/>
              </w:numPr>
              <w:tabs>
                <w:tab w:val="left" w:pos="-1440"/>
                <w:tab w:val="num" w:pos="480"/>
              </w:tabs>
              <w:spacing w:after="0" w:line="240" w:lineRule="auto"/>
              <w:ind w:left="480" w:hanging="480"/>
              <w:rPr>
                <w:rFonts w:cstheme="minorHAnsi"/>
                <w:sz w:val="24"/>
                <w:szCs w:val="24"/>
              </w:rPr>
            </w:pPr>
            <w:r w:rsidRPr="00633512">
              <w:rPr>
                <w:rFonts w:cstheme="minorHAnsi"/>
                <w:sz w:val="24"/>
                <w:szCs w:val="24"/>
              </w:rPr>
              <w:t>Experience of working with a tutor group</w:t>
            </w:r>
          </w:p>
          <w:p w14:paraId="66435FA4" w14:textId="77777777" w:rsidR="00A6613A" w:rsidRPr="00633512" w:rsidRDefault="00A6613A" w:rsidP="00E36D00">
            <w:pPr>
              <w:numPr>
                <w:ilvl w:val="0"/>
                <w:numId w:val="15"/>
              </w:numPr>
              <w:tabs>
                <w:tab w:val="left" w:pos="-1440"/>
                <w:tab w:val="num" w:pos="480"/>
              </w:tabs>
              <w:spacing w:after="0" w:line="240" w:lineRule="auto"/>
              <w:ind w:left="480" w:hanging="480"/>
              <w:rPr>
                <w:rFonts w:cstheme="minorHAnsi"/>
                <w:sz w:val="24"/>
                <w:szCs w:val="24"/>
              </w:rPr>
            </w:pPr>
            <w:r w:rsidRPr="00633512">
              <w:rPr>
                <w:rFonts w:cstheme="minorHAnsi"/>
                <w:sz w:val="24"/>
                <w:szCs w:val="24"/>
              </w:rPr>
              <w:t>Experience of working with colleagues to ensure students’ individual needs are met</w:t>
            </w:r>
          </w:p>
          <w:p w14:paraId="41B91655" w14:textId="77777777" w:rsidR="00A6613A" w:rsidRPr="00633512" w:rsidRDefault="00A6613A" w:rsidP="00E36D00">
            <w:pPr>
              <w:numPr>
                <w:ilvl w:val="0"/>
                <w:numId w:val="15"/>
              </w:numPr>
              <w:tabs>
                <w:tab w:val="left" w:pos="-1440"/>
                <w:tab w:val="num" w:pos="480"/>
              </w:tabs>
              <w:spacing w:after="0" w:line="240" w:lineRule="auto"/>
              <w:ind w:left="480" w:hanging="480"/>
              <w:rPr>
                <w:rFonts w:cstheme="minorHAnsi"/>
                <w:sz w:val="24"/>
                <w:szCs w:val="24"/>
              </w:rPr>
            </w:pPr>
            <w:r w:rsidRPr="00633512">
              <w:rPr>
                <w:rFonts w:cstheme="minorHAnsi"/>
                <w:sz w:val="24"/>
                <w:szCs w:val="24"/>
              </w:rPr>
              <w:t>Experience of using a range of teaching and learning styles to ensure students learn effectively</w:t>
            </w:r>
          </w:p>
        </w:tc>
        <w:tc>
          <w:tcPr>
            <w:tcW w:w="900" w:type="dxa"/>
            <w:tcBorders>
              <w:top w:val="single" w:sz="8" w:space="0" w:color="000000"/>
              <w:left w:val="single" w:sz="8" w:space="0" w:color="000000"/>
              <w:bottom w:val="single" w:sz="8" w:space="0" w:color="000000"/>
              <w:right w:val="single" w:sz="8" w:space="0" w:color="000000"/>
            </w:tcBorders>
          </w:tcPr>
          <w:p w14:paraId="749A891A" w14:textId="77777777" w:rsidR="00A6613A" w:rsidRPr="00633512" w:rsidRDefault="00A6613A" w:rsidP="00E36D00">
            <w:pPr>
              <w:spacing w:after="0"/>
              <w:jc w:val="center"/>
              <w:rPr>
                <w:rFonts w:cstheme="minorHAnsi"/>
                <w:sz w:val="24"/>
                <w:szCs w:val="24"/>
              </w:rPr>
            </w:pPr>
          </w:p>
          <w:p w14:paraId="678A9C8F" w14:textId="77777777" w:rsidR="00A6613A" w:rsidRPr="00633512" w:rsidRDefault="00A6613A" w:rsidP="00E36D00">
            <w:pPr>
              <w:spacing w:after="0"/>
              <w:jc w:val="center"/>
              <w:rPr>
                <w:rFonts w:cstheme="minorHAnsi"/>
                <w:sz w:val="24"/>
                <w:szCs w:val="24"/>
              </w:rPr>
            </w:pPr>
          </w:p>
          <w:p w14:paraId="4BA50C5D" w14:textId="77777777" w:rsidR="00A6613A" w:rsidRPr="00633512" w:rsidRDefault="00A6613A" w:rsidP="00E36D00">
            <w:pPr>
              <w:spacing w:after="0"/>
              <w:jc w:val="center"/>
              <w:rPr>
                <w:rFonts w:cstheme="minorHAnsi"/>
                <w:sz w:val="24"/>
                <w:szCs w:val="24"/>
              </w:rPr>
            </w:pPr>
          </w:p>
          <w:p w14:paraId="15D833A3"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2241C49D" w14:textId="77777777" w:rsidR="00A6613A" w:rsidRPr="00633512" w:rsidRDefault="00A6613A" w:rsidP="00E36D00">
            <w:pPr>
              <w:spacing w:after="0"/>
              <w:jc w:val="center"/>
              <w:rPr>
                <w:rFonts w:cstheme="minorHAnsi"/>
                <w:sz w:val="24"/>
                <w:szCs w:val="24"/>
              </w:rPr>
            </w:pPr>
          </w:p>
          <w:p w14:paraId="5020910D"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0C698DA5" w14:textId="77777777" w:rsidR="00A6613A" w:rsidRPr="00633512" w:rsidRDefault="00A6613A" w:rsidP="00E36D00">
            <w:pPr>
              <w:spacing w:after="0"/>
              <w:jc w:val="center"/>
              <w:rPr>
                <w:rFonts w:cstheme="minorHAnsi"/>
                <w:sz w:val="24"/>
                <w:szCs w:val="24"/>
              </w:rPr>
            </w:pPr>
          </w:p>
          <w:p w14:paraId="486BB853" w14:textId="77777777" w:rsidR="00A6613A" w:rsidRPr="00633512" w:rsidRDefault="00A6613A" w:rsidP="00E36D00">
            <w:pPr>
              <w:spacing w:after="0"/>
              <w:jc w:val="center"/>
              <w:rPr>
                <w:rFonts w:cstheme="minorHAnsi"/>
                <w:sz w:val="24"/>
                <w:szCs w:val="24"/>
              </w:rPr>
            </w:pPr>
          </w:p>
          <w:p w14:paraId="678B29A2"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60C911C1" w14:textId="77777777" w:rsidR="00A6613A" w:rsidRPr="00633512" w:rsidRDefault="00A6613A" w:rsidP="00E36D00">
            <w:pPr>
              <w:spacing w:after="0"/>
              <w:jc w:val="center"/>
              <w:rPr>
                <w:rFonts w:cstheme="minorHAnsi"/>
                <w:sz w:val="24"/>
                <w:szCs w:val="24"/>
              </w:rPr>
            </w:pPr>
          </w:p>
          <w:p w14:paraId="1CBAF427"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4B354A3E" w14:textId="77777777" w:rsidR="00A6613A" w:rsidRPr="00633512" w:rsidRDefault="00A6613A" w:rsidP="00E36D00">
            <w:pPr>
              <w:spacing w:after="0"/>
              <w:jc w:val="center"/>
              <w:rPr>
                <w:rFonts w:cstheme="minorHAnsi"/>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566E10B4" w14:textId="77777777" w:rsidR="00A6613A" w:rsidRPr="00633512" w:rsidRDefault="00A6613A" w:rsidP="00E36D00">
            <w:pPr>
              <w:spacing w:line="120" w:lineRule="exact"/>
              <w:jc w:val="center"/>
              <w:rPr>
                <w:rFonts w:cstheme="minorHAnsi"/>
                <w:sz w:val="24"/>
                <w:szCs w:val="24"/>
              </w:rPr>
            </w:pPr>
          </w:p>
          <w:p w14:paraId="57839D9C" w14:textId="77777777" w:rsidR="00A6613A" w:rsidRPr="00633512" w:rsidRDefault="00A6613A" w:rsidP="00E36D00">
            <w:pPr>
              <w:jc w:val="center"/>
              <w:rPr>
                <w:rFonts w:cstheme="minorHAnsi"/>
                <w:sz w:val="24"/>
                <w:szCs w:val="24"/>
              </w:rPr>
            </w:pPr>
          </w:p>
          <w:p w14:paraId="6F4249CD" w14:textId="77777777" w:rsidR="00A6613A" w:rsidRPr="00633512" w:rsidRDefault="00A6613A" w:rsidP="00E36D00">
            <w:pPr>
              <w:rPr>
                <w:rFonts w:cstheme="minorHAnsi"/>
                <w:sz w:val="24"/>
                <w:szCs w:val="24"/>
              </w:rPr>
            </w:pPr>
            <w:r w:rsidRPr="00633512">
              <w:rPr>
                <w:rFonts w:cstheme="minorHAnsi"/>
                <w:sz w:val="24"/>
                <w:szCs w:val="24"/>
              </w:rPr>
              <w:t xml:space="preserve">   </w:t>
            </w:r>
          </w:p>
          <w:p w14:paraId="5D163F66" w14:textId="77777777" w:rsidR="00A6613A" w:rsidRPr="00633512" w:rsidRDefault="00A6613A" w:rsidP="00E36D00">
            <w:pPr>
              <w:rPr>
                <w:rFonts w:cstheme="minorHAnsi"/>
                <w:sz w:val="24"/>
                <w:szCs w:val="24"/>
              </w:rPr>
            </w:pPr>
          </w:p>
          <w:p w14:paraId="398B04B2" w14:textId="77777777" w:rsidR="00A6613A" w:rsidRPr="00633512" w:rsidRDefault="00A6613A" w:rsidP="00E36D00">
            <w:pPr>
              <w:spacing w:after="0"/>
              <w:jc w:val="center"/>
              <w:rPr>
                <w:rFonts w:cstheme="minorHAnsi"/>
                <w:sz w:val="24"/>
                <w:szCs w:val="24"/>
              </w:rPr>
            </w:pPr>
          </w:p>
          <w:p w14:paraId="253FF5EF"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21CAA06D" w14:textId="77777777" w:rsidR="00A6613A" w:rsidRPr="00633512" w:rsidRDefault="00A6613A" w:rsidP="00E36D00">
            <w:pPr>
              <w:spacing w:after="58"/>
              <w:jc w:val="center"/>
              <w:rPr>
                <w:rFonts w:cstheme="minorHAnsi"/>
                <w:sz w:val="24"/>
                <w:szCs w:val="24"/>
              </w:rPr>
            </w:pPr>
          </w:p>
          <w:p w14:paraId="75793DD3" w14:textId="77777777" w:rsidR="00A6613A" w:rsidRPr="00633512" w:rsidRDefault="00A6613A" w:rsidP="00E36D00">
            <w:pPr>
              <w:spacing w:after="58"/>
              <w:rPr>
                <w:rFonts w:cstheme="minorHAnsi"/>
                <w:sz w:val="24"/>
                <w:szCs w:val="24"/>
              </w:rPr>
            </w:pPr>
            <w:r w:rsidRPr="00633512">
              <w:rPr>
                <w:rFonts w:cstheme="minorHAnsi"/>
                <w:sz w:val="24"/>
                <w:szCs w:val="24"/>
              </w:rPr>
              <w:t xml:space="preserve">  </w:t>
            </w:r>
          </w:p>
          <w:p w14:paraId="4745CBC0" w14:textId="77777777" w:rsidR="00A6613A" w:rsidRPr="00633512" w:rsidRDefault="00A6613A" w:rsidP="00E36D00">
            <w:pPr>
              <w:rPr>
                <w:rFonts w:cstheme="minorHAnsi"/>
                <w:sz w:val="24"/>
                <w:szCs w:val="24"/>
              </w:rPr>
            </w:pPr>
            <w:r w:rsidRPr="00633512">
              <w:rPr>
                <w:rFonts w:cstheme="minorHAnsi"/>
                <w:sz w:val="24"/>
                <w:szCs w:val="24"/>
              </w:rPr>
              <w:t xml:space="preserve">     </w:t>
            </w:r>
          </w:p>
          <w:p w14:paraId="5BA66794" w14:textId="77777777" w:rsidR="00A6613A" w:rsidRPr="00633512" w:rsidRDefault="00A6613A" w:rsidP="00E36D00">
            <w:pPr>
              <w:rPr>
                <w:rFonts w:cstheme="minorHAnsi"/>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19E08903" w14:textId="77777777" w:rsidR="00A6613A" w:rsidRPr="00633512" w:rsidRDefault="00A6613A" w:rsidP="00E36D00">
            <w:pPr>
              <w:rPr>
                <w:rFonts w:cstheme="minorHAnsi"/>
                <w:sz w:val="24"/>
                <w:szCs w:val="24"/>
              </w:rPr>
            </w:pPr>
          </w:p>
          <w:p w14:paraId="55F4EF50" w14:textId="77777777" w:rsidR="00A6613A" w:rsidRPr="00633512" w:rsidRDefault="00A6613A" w:rsidP="00E36D00">
            <w:pPr>
              <w:rPr>
                <w:rFonts w:cstheme="minorHAnsi"/>
                <w:sz w:val="24"/>
                <w:szCs w:val="24"/>
              </w:rPr>
            </w:pPr>
          </w:p>
          <w:p w14:paraId="308DA4E2" w14:textId="77777777" w:rsidR="00A6613A" w:rsidRPr="00633512" w:rsidRDefault="00A6613A" w:rsidP="00E36D00">
            <w:pPr>
              <w:rPr>
                <w:rFonts w:cstheme="minorHAnsi"/>
                <w:sz w:val="24"/>
                <w:szCs w:val="24"/>
              </w:rPr>
            </w:pPr>
            <w:r w:rsidRPr="00633512">
              <w:rPr>
                <w:rFonts w:cstheme="minorHAnsi"/>
                <w:sz w:val="24"/>
                <w:szCs w:val="24"/>
              </w:rPr>
              <w:t>Letter/Interview</w:t>
            </w:r>
          </w:p>
          <w:p w14:paraId="44FB3D41" w14:textId="77777777" w:rsidR="00A6613A" w:rsidRPr="00633512" w:rsidRDefault="00A6613A" w:rsidP="00E36D00">
            <w:pPr>
              <w:rPr>
                <w:rFonts w:cstheme="minorHAnsi"/>
                <w:sz w:val="24"/>
                <w:szCs w:val="24"/>
              </w:rPr>
            </w:pPr>
            <w:r w:rsidRPr="00633512">
              <w:rPr>
                <w:rFonts w:cstheme="minorHAnsi"/>
                <w:sz w:val="24"/>
                <w:szCs w:val="24"/>
              </w:rPr>
              <w:t>Letter/Interview</w:t>
            </w:r>
          </w:p>
          <w:p w14:paraId="7569C791" w14:textId="77777777" w:rsidR="00A6613A" w:rsidRPr="00633512" w:rsidRDefault="00A6613A" w:rsidP="00E36D00">
            <w:pPr>
              <w:spacing w:after="58"/>
              <w:rPr>
                <w:rFonts w:cstheme="minorHAnsi"/>
                <w:sz w:val="24"/>
                <w:szCs w:val="24"/>
              </w:rPr>
            </w:pPr>
            <w:r w:rsidRPr="00633512">
              <w:rPr>
                <w:rFonts w:cstheme="minorHAnsi"/>
                <w:sz w:val="24"/>
                <w:szCs w:val="24"/>
              </w:rPr>
              <w:t>Letter/Interview</w:t>
            </w:r>
          </w:p>
          <w:p w14:paraId="761A0786" w14:textId="77777777" w:rsidR="00A6613A" w:rsidRPr="00633512" w:rsidRDefault="00A6613A" w:rsidP="00E36D00">
            <w:pPr>
              <w:spacing w:after="58"/>
              <w:rPr>
                <w:rFonts w:cstheme="minorHAnsi"/>
                <w:sz w:val="24"/>
                <w:szCs w:val="24"/>
              </w:rPr>
            </w:pPr>
            <w:r w:rsidRPr="00633512">
              <w:rPr>
                <w:rFonts w:cstheme="minorHAnsi"/>
                <w:sz w:val="24"/>
                <w:szCs w:val="24"/>
              </w:rPr>
              <w:t>Letter/Interview</w:t>
            </w:r>
          </w:p>
          <w:p w14:paraId="5F9F97A3" w14:textId="77777777" w:rsidR="00A6613A" w:rsidRPr="00633512" w:rsidRDefault="00A6613A" w:rsidP="00E36D00">
            <w:pPr>
              <w:spacing w:after="58"/>
              <w:rPr>
                <w:rFonts w:cstheme="minorHAnsi"/>
                <w:sz w:val="24"/>
                <w:szCs w:val="24"/>
              </w:rPr>
            </w:pPr>
          </w:p>
          <w:p w14:paraId="08894114" w14:textId="77777777" w:rsidR="00A6613A" w:rsidRPr="00633512" w:rsidRDefault="00A6613A" w:rsidP="00E36D00">
            <w:pPr>
              <w:spacing w:after="58"/>
              <w:rPr>
                <w:rFonts w:cstheme="minorHAnsi"/>
                <w:sz w:val="24"/>
                <w:szCs w:val="24"/>
              </w:rPr>
            </w:pPr>
            <w:r w:rsidRPr="00633512">
              <w:rPr>
                <w:rFonts w:cstheme="minorHAnsi"/>
                <w:sz w:val="24"/>
                <w:szCs w:val="24"/>
              </w:rPr>
              <w:t>Letter/Interview</w:t>
            </w:r>
          </w:p>
          <w:p w14:paraId="14924F38" w14:textId="77777777" w:rsidR="00A6613A" w:rsidRPr="00633512" w:rsidRDefault="00A6613A" w:rsidP="00E36D00">
            <w:pPr>
              <w:spacing w:after="58"/>
              <w:rPr>
                <w:rFonts w:cstheme="minorHAnsi"/>
                <w:sz w:val="24"/>
                <w:szCs w:val="24"/>
              </w:rPr>
            </w:pPr>
          </w:p>
        </w:tc>
      </w:tr>
      <w:tr w:rsidR="00A6613A" w:rsidRPr="00633512" w14:paraId="74AB47D8" w14:textId="77777777" w:rsidTr="00E36D00">
        <w:tc>
          <w:tcPr>
            <w:tcW w:w="5562" w:type="dxa"/>
            <w:tcBorders>
              <w:top w:val="single" w:sz="8" w:space="0" w:color="000000"/>
              <w:left w:val="single" w:sz="8" w:space="0" w:color="000000"/>
              <w:bottom w:val="single" w:sz="8" w:space="0" w:color="000000"/>
              <w:right w:val="single" w:sz="8" w:space="0" w:color="000000"/>
            </w:tcBorders>
          </w:tcPr>
          <w:p w14:paraId="326989D2" w14:textId="77777777" w:rsidR="00A6613A" w:rsidRPr="00633512" w:rsidRDefault="00A6613A" w:rsidP="00E36D00">
            <w:pPr>
              <w:spacing w:line="120" w:lineRule="exact"/>
              <w:rPr>
                <w:rFonts w:cstheme="minorHAnsi"/>
                <w:sz w:val="24"/>
                <w:szCs w:val="24"/>
              </w:rPr>
            </w:pPr>
          </w:p>
          <w:p w14:paraId="15D908E5" w14:textId="77777777" w:rsidR="00A6613A" w:rsidRPr="00633512" w:rsidRDefault="00A6613A" w:rsidP="00E36D00">
            <w:pPr>
              <w:rPr>
                <w:rFonts w:cstheme="minorHAnsi"/>
                <w:sz w:val="24"/>
                <w:szCs w:val="24"/>
              </w:rPr>
            </w:pPr>
            <w:r w:rsidRPr="00633512">
              <w:rPr>
                <w:rFonts w:cstheme="minorHAnsi"/>
                <w:sz w:val="24"/>
                <w:szCs w:val="24"/>
                <w:u w:val="single"/>
              </w:rPr>
              <w:t>Interpersonal</w:t>
            </w:r>
          </w:p>
          <w:p w14:paraId="4236F73B" w14:textId="77777777" w:rsidR="00A6613A" w:rsidRPr="00633512" w:rsidRDefault="00A6613A" w:rsidP="00E36D00">
            <w:pPr>
              <w:numPr>
                <w:ilvl w:val="0"/>
                <w:numId w:val="16"/>
              </w:numPr>
              <w:tabs>
                <w:tab w:val="clear" w:pos="720"/>
                <w:tab w:val="left" w:pos="-1440"/>
                <w:tab w:val="num" w:pos="459"/>
              </w:tabs>
              <w:spacing w:after="0" w:line="240" w:lineRule="auto"/>
              <w:ind w:left="459" w:hanging="459"/>
              <w:rPr>
                <w:rFonts w:cstheme="minorHAnsi"/>
                <w:sz w:val="24"/>
                <w:szCs w:val="24"/>
              </w:rPr>
            </w:pPr>
            <w:r w:rsidRPr="00633512">
              <w:rPr>
                <w:rFonts w:cstheme="minorHAnsi"/>
                <w:sz w:val="24"/>
                <w:szCs w:val="24"/>
              </w:rPr>
              <w:t>Ability to work co-operatively with a wide range of staff and as part of a team</w:t>
            </w:r>
          </w:p>
          <w:p w14:paraId="51B77B8F" w14:textId="77777777" w:rsidR="00A6613A" w:rsidRPr="00633512" w:rsidRDefault="00A6613A" w:rsidP="00E36D00">
            <w:pPr>
              <w:numPr>
                <w:ilvl w:val="0"/>
                <w:numId w:val="16"/>
              </w:numPr>
              <w:tabs>
                <w:tab w:val="clear" w:pos="720"/>
                <w:tab w:val="left" w:pos="-1440"/>
                <w:tab w:val="num" w:pos="459"/>
              </w:tabs>
              <w:spacing w:after="0" w:line="240" w:lineRule="auto"/>
              <w:ind w:left="459" w:hanging="459"/>
              <w:rPr>
                <w:rFonts w:cstheme="minorHAnsi"/>
                <w:sz w:val="24"/>
                <w:szCs w:val="24"/>
              </w:rPr>
            </w:pPr>
            <w:r w:rsidRPr="00633512">
              <w:rPr>
                <w:rFonts w:cstheme="minorHAnsi"/>
                <w:sz w:val="24"/>
                <w:szCs w:val="24"/>
              </w:rPr>
              <w:t>Ability to relate positively to students and show a fundamental commitment to them and their development</w:t>
            </w:r>
          </w:p>
          <w:p w14:paraId="070BF0B9" w14:textId="77777777" w:rsidR="00A6613A" w:rsidRPr="00633512" w:rsidRDefault="00A6613A" w:rsidP="00E36D00">
            <w:pPr>
              <w:numPr>
                <w:ilvl w:val="0"/>
                <w:numId w:val="16"/>
              </w:numPr>
              <w:tabs>
                <w:tab w:val="clear" w:pos="720"/>
                <w:tab w:val="left" w:pos="-1440"/>
                <w:tab w:val="num" w:pos="459"/>
              </w:tabs>
              <w:spacing w:after="0" w:line="240" w:lineRule="auto"/>
              <w:ind w:left="459" w:hanging="459"/>
              <w:rPr>
                <w:rFonts w:cstheme="minorHAnsi"/>
                <w:sz w:val="24"/>
                <w:szCs w:val="24"/>
              </w:rPr>
            </w:pPr>
            <w:r w:rsidRPr="00633512">
              <w:rPr>
                <w:rFonts w:cstheme="minorHAnsi"/>
                <w:sz w:val="24"/>
                <w:szCs w:val="24"/>
              </w:rPr>
              <w:t>Ability to work in partnership with Governors, parents and the community</w:t>
            </w:r>
          </w:p>
          <w:p w14:paraId="701E9F87" w14:textId="77777777" w:rsidR="00A6613A" w:rsidRPr="00633512" w:rsidRDefault="00A6613A" w:rsidP="00E36D00">
            <w:pPr>
              <w:numPr>
                <w:ilvl w:val="0"/>
                <w:numId w:val="16"/>
              </w:numPr>
              <w:tabs>
                <w:tab w:val="clear" w:pos="720"/>
                <w:tab w:val="left" w:pos="-1440"/>
                <w:tab w:val="num" w:pos="459"/>
                <w:tab w:val="num" w:pos="1080"/>
              </w:tabs>
              <w:spacing w:after="0" w:line="240" w:lineRule="auto"/>
              <w:ind w:left="459" w:hanging="459"/>
              <w:rPr>
                <w:rFonts w:cstheme="minorHAnsi"/>
                <w:sz w:val="24"/>
                <w:szCs w:val="24"/>
              </w:rPr>
            </w:pPr>
            <w:r w:rsidRPr="00633512">
              <w:rPr>
                <w:rFonts w:cstheme="minorHAnsi"/>
                <w:sz w:val="24"/>
                <w:szCs w:val="24"/>
              </w:rPr>
              <w:t>Commitment to achieving high standards</w:t>
            </w:r>
          </w:p>
          <w:p w14:paraId="61DAF254" w14:textId="77777777" w:rsidR="00A6613A" w:rsidRPr="00633512" w:rsidRDefault="00A6613A" w:rsidP="00E36D00">
            <w:pPr>
              <w:numPr>
                <w:ilvl w:val="0"/>
                <w:numId w:val="16"/>
              </w:numPr>
              <w:tabs>
                <w:tab w:val="clear" w:pos="720"/>
                <w:tab w:val="left" w:pos="-1440"/>
                <w:tab w:val="num" w:pos="459"/>
                <w:tab w:val="num" w:pos="1080"/>
              </w:tabs>
              <w:spacing w:after="0" w:line="240" w:lineRule="auto"/>
              <w:ind w:left="459" w:hanging="459"/>
              <w:rPr>
                <w:rFonts w:cstheme="minorHAnsi"/>
                <w:sz w:val="24"/>
                <w:szCs w:val="24"/>
              </w:rPr>
            </w:pPr>
            <w:r w:rsidRPr="00633512">
              <w:rPr>
                <w:rFonts w:cstheme="minorHAnsi"/>
                <w:sz w:val="24"/>
                <w:szCs w:val="24"/>
              </w:rPr>
              <w:t xml:space="preserve">Enthusiasm for </w:t>
            </w:r>
            <w:r>
              <w:rPr>
                <w:rFonts w:cstheme="minorHAnsi"/>
                <w:b/>
                <w:sz w:val="24"/>
                <w:szCs w:val="24"/>
              </w:rPr>
              <w:t xml:space="preserve">Science </w:t>
            </w:r>
          </w:p>
          <w:p w14:paraId="278F7D20" w14:textId="77777777" w:rsidR="00A6613A" w:rsidRPr="00633512" w:rsidRDefault="00A6613A" w:rsidP="00E36D00">
            <w:pPr>
              <w:numPr>
                <w:ilvl w:val="0"/>
                <w:numId w:val="16"/>
              </w:numPr>
              <w:tabs>
                <w:tab w:val="clear" w:pos="720"/>
                <w:tab w:val="left" w:pos="-1440"/>
                <w:tab w:val="num" w:pos="459"/>
                <w:tab w:val="num" w:pos="1080"/>
              </w:tabs>
              <w:spacing w:after="0" w:line="240" w:lineRule="auto"/>
              <w:ind w:left="459" w:hanging="459"/>
              <w:rPr>
                <w:rFonts w:cstheme="minorHAnsi"/>
                <w:sz w:val="24"/>
                <w:szCs w:val="24"/>
              </w:rPr>
            </w:pPr>
            <w:r w:rsidRPr="00633512">
              <w:rPr>
                <w:rFonts w:cstheme="minorHAnsi"/>
                <w:sz w:val="24"/>
                <w:szCs w:val="24"/>
              </w:rPr>
              <w:t>Sense of humour</w:t>
            </w:r>
          </w:p>
        </w:tc>
        <w:tc>
          <w:tcPr>
            <w:tcW w:w="900" w:type="dxa"/>
            <w:tcBorders>
              <w:top w:val="single" w:sz="8" w:space="0" w:color="000000"/>
              <w:left w:val="single" w:sz="8" w:space="0" w:color="000000"/>
              <w:bottom w:val="single" w:sz="8" w:space="0" w:color="000000"/>
              <w:right w:val="single" w:sz="8" w:space="0" w:color="000000"/>
            </w:tcBorders>
          </w:tcPr>
          <w:p w14:paraId="46BFEAB9" w14:textId="77777777" w:rsidR="00A6613A" w:rsidRPr="00633512" w:rsidRDefault="00A6613A" w:rsidP="00E36D00">
            <w:pPr>
              <w:spacing w:after="0" w:line="120" w:lineRule="exact"/>
              <w:jc w:val="center"/>
              <w:rPr>
                <w:rFonts w:cstheme="minorHAnsi"/>
                <w:sz w:val="24"/>
                <w:szCs w:val="24"/>
              </w:rPr>
            </w:pPr>
          </w:p>
          <w:p w14:paraId="4B9C9A97" w14:textId="77777777" w:rsidR="00A6613A" w:rsidRPr="00633512" w:rsidRDefault="00A6613A" w:rsidP="00E36D00">
            <w:pPr>
              <w:spacing w:after="0"/>
              <w:jc w:val="center"/>
              <w:rPr>
                <w:rFonts w:cstheme="minorHAnsi"/>
                <w:sz w:val="24"/>
                <w:szCs w:val="24"/>
              </w:rPr>
            </w:pPr>
          </w:p>
          <w:p w14:paraId="51E37576" w14:textId="77777777" w:rsidR="00A6613A" w:rsidRPr="00633512" w:rsidRDefault="00A6613A" w:rsidP="00E36D00">
            <w:pPr>
              <w:spacing w:after="0"/>
              <w:jc w:val="center"/>
              <w:rPr>
                <w:rFonts w:cstheme="minorHAnsi"/>
                <w:sz w:val="24"/>
                <w:szCs w:val="24"/>
              </w:rPr>
            </w:pPr>
          </w:p>
          <w:p w14:paraId="1E1E0B35"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01A0B3D8" w14:textId="77777777" w:rsidR="00A6613A" w:rsidRPr="00633512" w:rsidRDefault="00A6613A" w:rsidP="00E36D00">
            <w:pPr>
              <w:spacing w:after="0"/>
              <w:jc w:val="center"/>
              <w:rPr>
                <w:rFonts w:cstheme="minorHAnsi"/>
                <w:sz w:val="24"/>
                <w:szCs w:val="24"/>
              </w:rPr>
            </w:pPr>
          </w:p>
          <w:p w14:paraId="0D2012CE" w14:textId="77777777" w:rsidR="00A6613A" w:rsidRPr="00633512" w:rsidRDefault="00A6613A" w:rsidP="00E36D00">
            <w:pPr>
              <w:spacing w:after="0"/>
              <w:jc w:val="center"/>
              <w:rPr>
                <w:rFonts w:cstheme="minorHAnsi"/>
                <w:sz w:val="24"/>
                <w:szCs w:val="24"/>
              </w:rPr>
            </w:pPr>
          </w:p>
          <w:p w14:paraId="227E1832"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5A72ED59" w14:textId="77777777" w:rsidR="00A6613A" w:rsidRPr="00633512" w:rsidRDefault="00A6613A" w:rsidP="00E36D00">
            <w:pPr>
              <w:spacing w:after="0"/>
              <w:jc w:val="center"/>
              <w:rPr>
                <w:rFonts w:cstheme="minorHAnsi"/>
                <w:sz w:val="24"/>
                <w:szCs w:val="24"/>
              </w:rPr>
            </w:pPr>
          </w:p>
          <w:p w14:paraId="060853DA"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08858C32" w14:textId="77777777" w:rsidR="00A6613A" w:rsidRPr="00633512" w:rsidRDefault="00A6613A" w:rsidP="00E36D00">
            <w:pPr>
              <w:spacing w:after="0"/>
              <w:jc w:val="center"/>
              <w:rPr>
                <w:rFonts w:cstheme="minorHAnsi"/>
                <w:sz w:val="24"/>
                <w:szCs w:val="24"/>
              </w:rPr>
            </w:pPr>
          </w:p>
          <w:p w14:paraId="065FFDE9"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2B9C7969"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2CEA799A" w14:textId="77777777" w:rsidR="00A6613A" w:rsidRPr="00633512" w:rsidRDefault="00A6613A" w:rsidP="00E36D00">
            <w:pPr>
              <w:spacing w:after="0"/>
              <w:jc w:val="center"/>
              <w:rPr>
                <w:rFonts w:cstheme="minorHAnsi"/>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3A47D539" w14:textId="77777777" w:rsidR="00A6613A" w:rsidRPr="00633512" w:rsidRDefault="00A6613A" w:rsidP="00E36D00">
            <w:pPr>
              <w:spacing w:line="120" w:lineRule="exact"/>
              <w:rPr>
                <w:rFonts w:cstheme="minorHAnsi"/>
                <w:sz w:val="24"/>
                <w:szCs w:val="24"/>
              </w:rPr>
            </w:pPr>
          </w:p>
          <w:p w14:paraId="70CBC219" w14:textId="77777777" w:rsidR="00A6613A" w:rsidRPr="00633512" w:rsidRDefault="00A6613A" w:rsidP="00E36D00">
            <w:pPr>
              <w:jc w:val="center"/>
              <w:rPr>
                <w:rFonts w:cstheme="minorHAnsi"/>
                <w:sz w:val="24"/>
                <w:szCs w:val="24"/>
              </w:rPr>
            </w:pPr>
          </w:p>
          <w:p w14:paraId="53E2237B" w14:textId="77777777" w:rsidR="00A6613A" w:rsidRPr="00633512" w:rsidRDefault="00A6613A" w:rsidP="00E36D00">
            <w:pPr>
              <w:jc w:val="center"/>
              <w:rPr>
                <w:rFonts w:cstheme="minorHAnsi"/>
                <w:sz w:val="24"/>
                <w:szCs w:val="24"/>
              </w:rPr>
            </w:pPr>
          </w:p>
          <w:p w14:paraId="2577FCD4" w14:textId="77777777" w:rsidR="00A6613A" w:rsidRPr="00633512" w:rsidRDefault="00A6613A" w:rsidP="00E36D00">
            <w:pPr>
              <w:jc w:val="center"/>
              <w:rPr>
                <w:rFonts w:cstheme="minorHAnsi"/>
                <w:sz w:val="24"/>
                <w:szCs w:val="24"/>
              </w:rPr>
            </w:pPr>
          </w:p>
          <w:p w14:paraId="072B0E03" w14:textId="77777777" w:rsidR="00A6613A" w:rsidRPr="00633512" w:rsidRDefault="00A6613A" w:rsidP="00E36D00">
            <w:pPr>
              <w:jc w:val="center"/>
              <w:rPr>
                <w:rFonts w:cstheme="minorHAnsi"/>
                <w:sz w:val="24"/>
                <w:szCs w:val="24"/>
              </w:rPr>
            </w:pPr>
          </w:p>
          <w:p w14:paraId="19C53706" w14:textId="77777777" w:rsidR="00A6613A" w:rsidRPr="00633512" w:rsidRDefault="00A6613A" w:rsidP="00E36D00">
            <w:pPr>
              <w:spacing w:after="0"/>
              <w:jc w:val="center"/>
              <w:rPr>
                <w:rFonts w:cstheme="minorHAnsi"/>
                <w:sz w:val="24"/>
                <w:szCs w:val="24"/>
              </w:rPr>
            </w:pPr>
          </w:p>
          <w:p w14:paraId="3DDCA1EB" w14:textId="77777777" w:rsidR="00A6613A" w:rsidRPr="00633512" w:rsidRDefault="00A6613A" w:rsidP="00E36D00">
            <w:pPr>
              <w:spacing w:after="0"/>
              <w:jc w:val="center"/>
              <w:rPr>
                <w:rFonts w:cstheme="minorHAnsi"/>
                <w:sz w:val="24"/>
                <w:szCs w:val="24"/>
              </w:rPr>
            </w:pPr>
          </w:p>
          <w:p w14:paraId="543C8BD0" w14:textId="77777777" w:rsidR="00A6613A" w:rsidRPr="00633512" w:rsidRDefault="00A6613A" w:rsidP="00E36D00">
            <w:pPr>
              <w:spacing w:after="0"/>
              <w:jc w:val="center"/>
              <w:rPr>
                <w:rFonts w:cstheme="minorHAnsi"/>
                <w:sz w:val="24"/>
                <w:szCs w:val="24"/>
              </w:rPr>
            </w:pPr>
          </w:p>
          <w:p w14:paraId="31CC836E" w14:textId="77777777" w:rsidR="00A6613A" w:rsidRPr="00633512" w:rsidRDefault="00A6613A" w:rsidP="00E36D00">
            <w:pPr>
              <w:spacing w:after="0"/>
              <w:jc w:val="center"/>
              <w:rPr>
                <w:rFonts w:cstheme="minorHAnsi"/>
                <w:sz w:val="24"/>
                <w:szCs w:val="24"/>
              </w:rPr>
            </w:pPr>
          </w:p>
          <w:p w14:paraId="0DDAD6C6"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1F6E2C2B" w14:textId="77777777" w:rsidR="00A6613A" w:rsidRPr="00633512" w:rsidRDefault="00A6613A" w:rsidP="00E36D00">
            <w:pPr>
              <w:spacing w:after="58"/>
              <w:rPr>
                <w:rFonts w:cstheme="minorHAnsi"/>
                <w:sz w:val="24"/>
                <w:szCs w:val="24"/>
              </w:rPr>
            </w:pPr>
          </w:p>
        </w:tc>
        <w:tc>
          <w:tcPr>
            <w:tcW w:w="2250" w:type="dxa"/>
            <w:tcBorders>
              <w:top w:val="single" w:sz="8" w:space="0" w:color="000000"/>
              <w:left w:val="single" w:sz="8" w:space="0" w:color="000000"/>
              <w:bottom w:val="single" w:sz="8" w:space="0" w:color="000000"/>
              <w:right w:val="single" w:sz="8" w:space="0" w:color="000000"/>
            </w:tcBorders>
          </w:tcPr>
          <w:p w14:paraId="60A136F9" w14:textId="77777777" w:rsidR="00A6613A" w:rsidRPr="00633512" w:rsidRDefault="00A6613A" w:rsidP="00E36D00">
            <w:pPr>
              <w:pStyle w:val="NoSpacing"/>
              <w:rPr>
                <w:rFonts w:cstheme="minorHAnsi"/>
                <w:sz w:val="24"/>
                <w:szCs w:val="24"/>
              </w:rPr>
            </w:pPr>
          </w:p>
          <w:p w14:paraId="23C6E7FE" w14:textId="77777777" w:rsidR="00A6613A" w:rsidRPr="00633512" w:rsidRDefault="00A6613A" w:rsidP="00E36D00">
            <w:pPr>
              <w:pStyle w:val="NoSpacing"/>
              <w:rPr>
                <w:rFonts w:cstheme="minorHAnsi"/>
                <w:sz w:val="24"/>
                <w:szCs w:val="24"/>
              </w:rPr>
            </w:pPr>
          </w:p>
          <w:p w14:paraId="20BEC694" w14:textId="77777777" w:rsidR="00A6613A" w:rsidRPr="00633512" w:rsidRDefault="00A6613A" w:rsidP="00E36D00">
            <w:pPr>
              <w:pStyle w:val="NoSpacing"/>
              <w:rPr>
                <w:rFonts w:cstheme="minorHAnsi"/>
                <w:sz w:val="24"/>
                <w:szCs w:val="24"/>
              </w:rPr>
            </w:pPr>
          </w:p>
          <w:p w14:paraId="51D4E44C" w14:textId="77777777" w:rsidR="00A6613A" w:rsidRPr="00633512" w:rsidRDefault="00A6613A" w:rsidP="00E36D00">
            <w:pPr>
              <w:pStyle w:val="NoSpacing"/>
              <w:rPr>
                <w:rFonts w:cstheme="minorHAnsi"/>
                <w:sz w:val="24"/>
                <w:szCs w:val="24"/>
              </w:rPr>
            </w:pPr>
            <w:r w:rsidRPr="00633512">
              <w:rPr>
                <w:rFonts w:cstheme="minorHAnsi"/>
                <w:sz w:val="24"/>
                <w:szCs w:val="24"/>
              </w:rPr>
              <w:t>Letter/References/</w:t>
            </w:r>
          </w:p>
          <w:p w14:paraId="6F470ADA" w14:textId="77777777" w:rsidR="00A6613A" w:rsidRPr="00633512" w:rsidRDefault="00A6613A" w:rsidP="00E36D00">
            <w:pPr>
              <w:pStyle w:val="NoSpacing"/>
              <w:rPr>
                <w:rFonts w:cstheme="minorHAnsi"/>
                <w:sz w:val="24"/>
                <w:szCs w:val="24"/>
              </w:rPr>
            </w:pPr>
            <w:r w:rsidRPr="00633512">
              <w:rPr>
                <w:rFonts w:cstheme="minorHAnsi"/>
                <w:sz w:val="24"/>
                <w:szCs w:val="24"/>
              </w:rPr>
              <w:t>Interview</w:t>
            </w:r>
          </w:p>
          <w:p w14:paraId="137845D5" w14:textId="77777777" w:rsidR="00A6613A" w:rsidRPr="00633512" w:rsidRDefault="00A6613A" w:rsidP="00E36D00">
            <w:pPr>
              <w:pStyle w:val="NoSpacing"/>
              <w:rPr>
                <w:rFonts w:cstheme="minorHAnsi"/>
                <w:sz w:val="24"/>
                <w:szCs w:val="24"/>
              </w:rPr>
            </w:pPr>
            <w:r w:rsidRPr="00633512">
              <w:rPr>
                <w:rFonts w:cstheme="minorHAnsi"/>
                <w:sz w:val="24"/>
                <w:szCs w:val="24"/>
              </w:rPr>
              <w:t>Letter/References/ Interview</w:t>
            </w:r>
          </w:p>
          <w:p w14:paraId="081BC0F1" w14:textId="77777777" w:rsidR="00A6613A" w:rsidRPr="00633512" w:rsidRDefault="00A6613A" w:rsidP="00E36D00">
            <w:pPr>
              <w:pStyle w:val="NoSpacing"/>
              <w:rPr>
                <w:rFonts w:cstheme="minorHAnsi"/>
                <w:sz w:val="24"/>
                <w:szCs w:val="24"/>
              </w:rPr>
            </w:pPr>
          </w:p>
          <w:p w14:paraId="2BC598BF" w14:textId="77777777" w:rsidR="00A6613A" w:rsidRPr="00633512" w:rsidRDefault="00A6613A" w:rsidP="00E36D00">
            <w:pPr>
              <w:pStyle w:val="NoSpacing"/>
              <w:rPr>
                <w:rFonts w:cstheme="minorHAnsi"/>
                <w:sz w:val="24"/>
                <w:szCs w:val="24"/>
              </w:rPr>
            </w:pPr>
            <w:r w:rsidRPr="00633512">
              <w:rPr>
                <w:rFonts w:cstheme="minorHAnsi"/>
                <w:sz w:val="24"/>
                <w:szCs w:val="24"/>
              </w:rPr>
              <w:t>Letter/Interview</w:t>
            </w:r>
          </w:p>
          <w:p w14:paraId="56819DE5" w14:textId="77777777" w:rsidR="00A6613A" w:rsidRPr="00633512" w:rsidRDefault="00A6613A" w:rsidP="00E36D00">
            <w:pPr>
              <w:pStyle w:val="NoSpacing"/>
              <w:rPr>
                <w:rFonts w:cstheme="minorHAnsi"/>
                <w:sz w:val="24"/>
                <w:szCs w:val="24"/>
              </w:rPr>
            </w:pPr>
          </w:p>
          <w:p w14:paraId="4593311C" w14:textId="77777777" w:rsidR="00A6613A" w:rsidRPr="00633512" w:rsidRDefault="00A6613A" w:rsidP="00E36D00">
            <w:pPr>
              <w:pStyle w:val="NoSpacing"/>
              <w:rPr>
                <w:rFonts w:cstheme="minorHAnsi"/>
                <w:sz w:val="24"/>
                <w:szCs w:val="24"/>
              </w:rPr>
            </w:pPr>
            <w:r w:rsidRPr="00633512">
              <w:rPr>
                <w:rFonts w:cstheme="minorHAnsi"/>
                <w:sz w:val="24"/>
                <w:szCs w:val="24"/>
              </w:rPr>
              <w:t>Letter/Interview</w:t>
            </w:r>
          </w:p>
          <w:p w14:paraId="3ACFCD9F" w14:textId="77777777" w:rsidR="00A6613A" w:rsidRPr="00633512" w:rsidRDefault="00A6613A" w:rsidP="00E36D00">
            <w:pPr>
              <w:pStyle w:val="NoSpacing"/>
              <w:rPr>
                <w:rFonts w:cstheme="minorHAnsi"/>
                <w:sz w:val="24"/>
                <w:szCs w:val="24"/>
              </w:rPr>
            </w:pPr>
            <w:r w:rsidRPr="00633512">
              <w:rPr>
                <w:rFonts w:cstheme="minorHAnsi"/>
                <w:sz w:val="24"/>
                <w:szCs w:val="24"/>
              </w:rPr>
              <w:t>Letter/Interview</w:t>
            </w:r>
          </w:p>
          <w:p w14:paraId="51102D6B" w14:textId="77777777" w:rsidR="00A6613A" w:rsidRPr="00633512" w:rsidRDefault="00A6613A" w:rsidP="00E36D00">
            <w:pPr>
              <w:pStyle w:val="NoSpacing"/>
              <w:rPr>
                <w:rFonts w:cstheme="minorHAnsi"/>
                <w:sz w:val="24"/>
                <w:szCs w:val="24"/>
              </w:rPr>
            </w:pPr>
            <w:r w:rsidRPr="00633512">
              <w:rPr>
                <w:rFonts w:cstheme="minorHAnsi"/>
                <w:sz w:val="24"/>
                <w:szCs w:val="24"/>
              </w:rPr>
              <w:t>Interview</w:t>
            </w:r>
          </w:p>
        </w:tc>
      </w:tr>
      <w:tr w:rsidR="00A6613A" w:rsidRPr="00633512" w14:paraId="46564159" w14:textId="77777777" w:rsidTr="00E36D00">
        <w:trPr>
          <w:trHeight w:val="152"/>
        </w:trPr>
        <w:tc>
          <w:tcPr>
            <w:tcW w:w="5562" w:type="dxa"/>
            <w:tcBorders>
              <w:top w:val="single" w:sz="8" w:space="0" w:color="000000"/>
              <w:left w:val="single" w:sz="8" w:space="0" w:color="000000"/>
              <w:bottom w:val="single" w:sz="8" w:space="0" w:color="000000"/>
              <w:right w:val="single" w:sz="8" w:space="0" w:color="000000"/>
            </w:tcBorders>
          </w:tcPr>
          <w:p w14:paraId="69F031D6" w14:textId="77777777" w:rsidR="00A6613A" w:rsidRPr="00633512" w:rsidRDefault="00A6613A" w:rsidP="00E36D00">
            <w:pPr>
              <w:spacing w:line="120" w:lineRule="exact"/>
              <w:rPr>
                <w:rFonts w:cstheme="minorHAnsi"/>
                <w:sz w:val="24"/>
                <w:szCs w:val="24"/>
              </w:rPr>
            </w:pPr>
          </w:p>
          <w:p w14:paraId="3EB4CF0F" w14:textId="77777777" w:rsidR="00A6613A" w:rsidRPr="00633512" w:rsidRDefault="00A6613A" w:rsidP="00E36D00">
            <w:pPr>
              <w:rPr>
                <w:rFonts w:cstheme="minorHAnsi"/>
                <w:sz w:val="24"/>
                <w:szCs w:val="24"/>
              </w:rPr>
            </w:pPr>
            <w:r w:rsidRPr="00633512">
              <w:rPr>
                <w:rFonts w:cstheme="minorHAnsi"/>
                <w:sz w:val="24"/>
                <w:szCs w:val="24"/>
                <w:u w:val="single"/>
              </w:rPr>
              <w:t>Knowledge/skills</w:t>
            </w:r>
          </w:p>
          <w:p w14:paraId="39785701" w14:textId="77777777" w:rsidR="00A6613A" w:rsidRPr="00633512" w:rsidRDefault="00A6613A" w:rsidP="00E36D00">
            <w:pPr>
              <w:numPr>
                <w:ilvl w:val="0"/>
                <w:numId w:val="17"/>
              </w:numPr>
              <w:tabs>
                <w:tab w:val="left" w:pos="-1440"/>
                <w:tab w:val="num" w:pos="480"/>
                <w:tab w:val="num" w:pos="690"/>
              </w:tabs>
              <w:spacing w:after="0" w:line="240" w:lineRule="auto"/>
              <w:ind w:left="480" w:hanging="480"/>
              <w:rPr>
                <w:rFonts w:cstheme="minorHAnsi"/>
                <w:sz w:val="24"/>
                <w:szCs w:val="24"/>
              </w:rPr>
            </w:pPr>
            <w:r w:rsidRPr="00633512">
              <w:rPr>
                <w:rFonts w:cstheme="minorHAnsi"/>
                <w:sz w:val="24"/>
                <w:szCs w:val="24"/>
              </w:rPr>
              <w:t>Clear expectations on student behaviour and discipline</w:t>
            </w:r>
          </w:p>
          <w:p w14:paraId="58AE920F" w14:textId="77777777" w:rsidR="00A6613A" w:rsidRPr="00633512" w:rsidRDefault="00A6613A" w:rsidP="00E36D00">
            <w:pPr>
              <w:numPr>
                <w:ilvl w:val="0"/>
                <w:numId w:val="17"/>
              </w:numPr>
              <w:tabs>
                <w:tab w:val="left" w:pos="-1440"/>
                <w:tab w:val="num" w:pos="480"/>
                <w:tab w:val="num" w:pos="690"/>
              </w:tabs>
              <w:spacing w:after="0" w:line="240" w:lineRule="auto"/>
              <w:ind w:left="480" w:hanging="480"/>
              <w:rPr>
                <w:rFonts w:cstheme="minorHAnsi"/>
                <w:sz w:val="24"/>
                <w:szCs w:val="24"/>
              </w:rPr>
            </w:pPr>
            <w:r w:rsidRPr="00633512">
              <w:rPr>
                <w:rFonts w:cstheme="minorHAnsi"/>
                <w:sz w:val="24"/>
                <w:szCs w:val="24"/>
              </w:rPr>
              <w:t>Administrative and organisational skills, with good attention to detail</w:t>
            </w:r>
          </w:p>
          <w:p w14:paraId="3C263B57" w14:textId="77777777" w:rsidR="00A6613A" w:rsidRPr="00633512" w:rsidRDefault="00A6613A" w:rsidP="00E36D00">
            <w:pPr>
              <w:numPr>
                <w:ilvl w:val="0"/>
                <w:numId w:val="17"/>
              </w:numPr>
              <w:tabs>
                <w:tab w:val="left" w:pos="-1440"/>
                <w:tab w:val="num" w:pos="480"/>
                <w:tab w:val="num" w:pos="690"/>
              </w:tabs>
              <w:spacing w:after="0" w:line="240" w:lineRule="auto"/>
              <w:ind w:left="480" w:hanging="480"/>
              <w:rPr>
                <w:rFonts w:cstheme="minorHAnsi"/>
                <w:sz w:val="24"/>
                <w:szCs w:val="24"/>
              </w:rPr>
            </w:pPr>
            <w:r w:rsidRPr="00633512">
              <w:rPr>
                <w:rFonts w:cstheme="minorHAnsi"/>
                <w:sz w:val="24"/>
                <w:szCs w:val="24"/>
              </w:rPr>
              <w:t>Good oral and written skills</w:t>
            </w:r>
          </w:p>
          <w:p w14:paraId="21BF560B" w14:textId="77777777" w:rsidR="00A6613A" w:rsidRPr="00633512" w:rsidRDefault="00A6613A" w:rsidP="00E36D00">
            <w:pPr>
              <w:numPr>
                <w:ilvl w:val="0"/>
                <w:numId w:val="17"/>
              </w:numPr>
              <w:tabs>
                <w:tab w:val="left" w:pos="-1440"/>
                <w:tab w:val="num" w:pos="480"/>
                <w:tab w:val="num" w:pos="690"/>
              </w:tabs>
              <w:spacing w:after="0" w:line="240" w:lineRule="auto"/>
              <w:ind w:left="480" w:hanging="480"/>
              <w:rPr>
                <w:rFonts w:cstheme="minorHAnsi"/>
                <w:sz w:val="24"/>
                <w:szCs w:val="24"/>
              </w:rPr>
            </w:pPr>
            <w:r w:rsidRPr="00633512">
              <w:rPr>
                <w:rFonts w:cstheme="minorHAnsi"/>
                <w:sz w:val="24"/>
                <w:szCs w:val="24"/>
              </w:rPr>
              <w:t>Good ICT skills</w:t>
            </w:r>
          </w:p>
        </w:tc>
        <w:tc>
          <w:tcPr>
            <w:tcW w:w="900" w:type="dxa"/>
            <w:tcBorders>
              <w:top w:val="single" w:sz="8" w:space="0" w:color="000000"/>
              <w:left w:val="single" w:sz="8" w:space="0" w:color="000000"/>
              <w:bottom w:val="single" w:sz="8" w:space="0" w:color="000000"/>
              <w:right w:val="single" w:sz="8" w:space="0" w:color="000000"/>
            </w:tcBorders>
          </w:tcPr>
          <w:p w14:paraId="4454AAE1" w14:textId="77777777" w:rsidR="00A6613A" w:rsidRPr="00633512" w:rsidRDefault="00A6613A" w:rsidP="00E36D00">
            <w:pPr>
              <w:spacing w:after="0" w:line="120" w:lineRule="exact"/>
              <w:jc w:val="center"/>
              <w:rPr>
                <w:rFonts w:cstheme="minorHAnsi"/>
                <w:sz w:val="24"/>
                <w:szCs w:val="24"/>
              </w:rPr>
            </w:pPr>
          </w:p>
          <w:p w14:paraId="7F2C4D21" w14:textId="77777777" w:rsidR="00A6613A" w:rsidRPr="00633512" w:rsidRDefault="00A6613A" w:rsidP="00E36D00">
            <w:pPr>
              <w:spacing w:after="0"/>
              <w:jc w:val="center"/>
              <w:rPr>
                <w:rFonts w:cstheme="minorHAnsi"/>
                <w:sz w:val="24"/>
                <w:szCs w:val="24"/>
              </w:rPr>
            </w:pPr>
          </w:p>
          <w:p w14:paraId="6197F18F" w14:textId="77777777" w:rsidR="00A6613A" w:rsidRPr="00633512" w:rsidRDefault="00A6613A" w:rsidP="00E36D00">
            <w:pPr>
              <w:spacing w:after="0"/>
              <w:jc w:val="center"/>
              <w:rPr>
                <w:rFonts w:cstheme="minorHAnsi"/>
                <w:sz w:val="24"/>
                <w:szCs w:val="24"/>
              </w:rPr>
            </w:pPr>
          </w:p>
          <w:p w14:paraId="1D1ADD7B"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2AAF8C0E" w14:textId="77777777" w:rsidR="00A6613A" w:rsidRPr="00633512" w:rsidRDefault="00A6613A" w:rsidP="00E36D00">
            <w:pPr>
              <w:spacing w:after="0"/>
              <w:jc w:val="center"/>
              <w:rPr>
                <w:rFonts w:cstheme="minorHAnsi"/>
                <w:sz w:val="24"/>
                <w:szCs w:val="24"/>
              </w:rPr>
            </w:pPr>
          </w:p>
          <w:p w14:paraId="2B9CBCCB"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p w14:paraId="37038B11" w14:textId="77777777" w:rsidR="00A6613A" w:rsidRPr="00633512" w:rsidRDefault="00A6613A" w:rsidP="00E36D00">
            <w:pPr>
              <w:spacing w:after="0"/>
              <w:jc w:val="center"/>
              <w:rPr>
                <w:rFonts w:cstheme="minorHAnsi"/>
                <w:sz w:val="24"/>
                <w:szCs w:val="24"/>
              </w:rPr>
            </w:pPr>
          </w:p>
          <w:p w14:paraId="1DFAE46B" w14:textId="77777777" w:rsidR="00A6613A" w:rsidRPr="00633512" w:rsidRDefault="00A6613A" w:rsidP="00E36D00">
            <w:pPr>
              <w:spacing w:after="0"/>
              <w:jc w:val="center"/>
              <w:rPr>
                <w:rFonts w:cstheme="minorHAnsi"/>
                <w:sz w:val="24"/>
                <w:szCs w:val="24"/>
              </w:rPr>
            </w:pPr>
            <w:r w:rsidRPr="00633512">
              <w:rPr>
                <w:rFonts w:cstheme="minorHAnsi"/>
                <w:sz w:val="24"/>
                <w:szCs w:val="24"/>
              </w:rPr>
              <w:sym w:font="Wingdings" w:char="F0FC"/>
            </w:r>
          </w:p>
        </w:tc>
        <w:tc>
          <w:tcPr>
            <w:tcW w:w="810" w:type="dxa"/>
            <w:tcBorders>
              <w:top w:val="single" w:sz="8" w:space="0" w:color="000000"/>
              <w:left w:val="single" w:sz="8" w:space="0" w:color="000000"/>
              <w:bottom w:val="single" w:sz="8" w:space="0" w:color="000000"/>
              <w:right w:val="single" w:sz="8" w:space="0" w:color="000000"/>
            </w:tcBorders>
          </w:tcPr>
          <w:p w14:paraId="3D199D29" w14:textId="77777777" w:rsidR="00A6613A" w:rsidRPr="00633512" w:rsidRDefault="00A6613A" w:rsidP="00E36D00">
            <w:pPr>
              <w:rPr>
                <w:rFonts w:cstheme="minorHAnsi"/>
                <w:sz w:val="24"/>
                <w:szCs w:val="24"/>
              </w:rPr>
            </w:pPr>
          </w:p>
          <w:p w14:paraId="1AAF01E4" w14:textId="77777777" w:rsidR="00A6613A" w:rsidRPr="00633512" w:rsidRDefault="00A6613A" w:rsidP="00E36D00">
            <w:pPr>
              <w:jc w:val="center"/>
              <w:rPr>
                <w:rFonts w:cstheme="minorHAnsi"/>
                <w:sz w:val="24"/>
                <w:szCs w:val="24"/>
              </w:rPr>
            </w:pPr>
          </w:p>
          <w:p w14:paraId="46E8530E" w14:textId="77777777" w:rsidR="00A6613A" w:rsidRPr="00633512" w:rsidRDefault="00A6613A" w:rsidP="00E36D00">
            <w:pPr>
              <w:rPr>
                <w:rFonts w:cstheme="minorHAnsi"/>
                <w:sz w:val="24"/>
                <w:szCs w:val="24"/>
              </w:rPr>
            </w:pPr>
          </w:p>
          <w:p w14:paraId="59C72803" w14:textId="77777777" w:rsidR="00A6613A" w:rsidRPr="00633512" w:rsidRDefault="00A6613A" w:rsidP="00E36D00">
            <w:pPr>
              <w:spacing w:after="58"/>
              <w:jc w:val="center"/>
              <w:rPr>
                <w:rFonts w:cstheme="minorHAnsi"/>
                <w:sz w:val="24"/>
                <w:szCs w:val="24"/>
              </w:rPr>
            </w:pPr>
          </w:p>
          <w:p w14:paraId="4856D275" w14:textId="77777777" w:rsidR="00A6613A" w:rsidRPr="00633512" w:rsidRDefault="00A6613A" w:rsidP="00E36D00">
            <w:pPr>
              <w:spacing w:after="58"/>
              <w:jc w:val="center"/>
              <w:rPr>
                <w:rFonts w:cstheme="minorHAnsi"/>
                <w:sz w:val="24"/>
                <w:szCs w:val="24"/>
              </w:rPr>
            </w:pPr>
          </w:p>
          <w:p w14:paraId="45D4A467" w14:textId="77777777" w:rsidR="00A6613A" w:rsidRPr="00633512" w:rsidRDefault="00A6613A" w:rsidP="00E36D00">
            <w:pPr>
              <w:spacing w:after="58"/>
              <w:jc w:val="center"/>
              <w:rPr>
                <w:rFonts w:cstheme="minorHAnsi"/>
                <w:sz w:val="24"/>
                <w:szCs w:val="24"/>
              </w:rPr>
            </w:pPr>
            <w:r w:rsidRPr="00633512">
              <w:rPr>
                <w:rFonts w:cstheme="minorHAnsi"/>
                <w:sz w:val="24"/>
                <w:szCs w:val="24"/>
              </w:rPr>
              <w:sym w:font="Wingdings" w:char="F0FC"/>
            </w:r>
          </w:p>
        </w:tc>
        <w:tc>
          <w:tcPr>
            <w:tcW w:w="2250" w:type="dxa"/>
            <w:tcBorders>
              <w:top w:val="single" w:sz="8" w:space="0" w:color="000000"/>
              <w:left w:val="single" w:sz="8" w:space="0" w:color="000000"/>
              <w:bottom w:val="single" w:sz="8" w:space="0" w:color="000000"/>
              <w:right w:val="single" w:sz="8" w:space="0" w:color="000000"/>
            </w:tcBorders>
          </w:tcPr>
          <w:p w14:paraId="09B3CB5A" w14:textId="77777777" w:rsidR="00A6613A" w:rsidRPr="00633512" w:rsidRDefault="00A6613A" w:rsidP="00E36D00">
            <w:pPr>
              <w:spacing w:line="120" w:lineRule="exact"/>
              <w:rPr>
                <w:rFonts w:cstheme="minorHAnsi"/>
                <w:sz w:val="24"/>
                <w:szCs w:val="24"/>
              </w:rPr>
            </w:pPr>
          </w:p>
          <w:p w14:paraId="518CFD8E" w14:textId="77777777" w:rsidR="00A6613A" w:rsidRPr="00633512" w:rsidRDefault="00A6613A" w:rsidP="00E36D00">
            <w:pPr>
              <w:jc w:val="center"/>
              <w:rPr>
                <w:rFonts w:cstheme="minorHAnsi"/>
                <w:sz w:val="24"/>
                <w:szCs w:val="24"/>
              </w:rPr>
            </w:pPr>
          </w:p>
          <w:p w14:paraId="28E823D4" w14:textId="77777777" w:rsidR="00A6613A" w:rsidRPr="00633512" w:rsidRDefault="00A6613A" w:rsidP="00E36D00">
            <w:pPr>
              <w:rPr>
                <w:rFonts w:cstheme="minorHAnsi"/>
                <w:sz w:val="24"/>
                <w:szCs w:val="24"/>
              </w:rPr>
            </w:pPr>
            <w:r w:rsidRPr="00633512">
              <w:rPr>
                <w:rFonts w:cstheme="minorHAnsi"/>
                <w:sz w:val="24"/>
                <w:szCs w:val="24"/>
              </w:rPr>
              <w:t>Letter/Interview</w:t>
            </w:r>
          </w:p>
          <w:p w14:paraId="6CB33D6D" w14:textId="77777777" w:rsidR="00A6613A" w:rsidRPr="00633512" w:rsidRDefault="00A6613A" w:rsidP="00E36D00">
            <w:pPr>
              <w:spacing w:after="58"/>
              <w:rPr>
                <w:rFonts w:cstheme="minorHAnsi"/>
                <w:sz w:val="24"/>
                <w:szCs w:val="24"/>
              </w:rPr>
            </w:pPr>
            <w:r w:rsidRPr="00633512">
              <w:rPr>
                <w:rFonts w:cstheme="minorHAnsi"/>
                <w:sz w:val="24"/>
                <w:szCs w:val="24"/>
              </w:rPr>
              <w:t>Letter/Interview</w:t>
            </w:r>
          </w:p>
          <w:p w14:paraId="33486E64" w14:textId="77777777" w:rsidR="00A6613A" w:rsidRPr="00633512" w:rsidRDefault="00A6613A" w:rsidP="00E36D00">
            <w:pPr>
              <w:spacing w:after="58"/>
              <w:rPr>
                <w:rFonts w:cstheme="minorHAnsi"/>
                <w:sz w:val="24"/>
                <w:szCs w:val="24"/>
              </w:rPr>
            </w:pPr>
          </w:p>
          <w:p w14:paraId="7CBFCC77" w14:textId="77777777" w:rsidR="00A6613A" w:rsidRPr="00633512" w:rsidRDefault="00A6613A" w:rsidP="00E36D00">
            <w:pPr>
              <w:pStyle w:val="NoSpacing"/>
              <w:rPr>
                <w:rFonts w:cstheme="minorHAnsi"/>
                <w:sz w:val="24"/>
                <w:szCs w:val="24"/>
              </w:rPr>
            </w:pPr>
            <w:r w:rsidRPr="00633512">
              <w:rPr>
                <w:rFonts w:cstheme="minorHAnsi"/>
                <w:sz w:val="24"/>
                <w:szCs w:val="24"/>
              </w:rPr>
              <w:t>Letter/Reference</w:t>
            </w:r>
          </w:p>
          <w:p w14:paraId="6513DEC6" w14:textId="77777777" w:rsidR="00A6613A" w:rsidRPr="00633512" w:rsidRDefault="00A6613A" w:rsidP="00E36D00">
            <w:pPr>
              <w:spacing w:after="58"/>
              <w:rPr>
                <w:rFonts w:cstheme="minorHAnsi"/>
                <w:sz w:val="24"/>
                <w:szCs w:val="24"/>
              </w:rPr>
            </w:pPr>
            <w:r w:rsidRPr="00633512">
              <w:rPr>
                <w:rFonts w:cstheme="minorHAnsi"/>
                <w:sz w:val="24"/>
                <w:szCs w:val="24"/>
              </w:rPr>
              <w:t>Letter</w:t>
            </w:r>
          </w:p>
        </w:tc>
      </w:tr>
    </w:tbl>
    <w:p w14:paraId="75B069B8" w14:textId="0BD4A2D8" w:rsidR="00FA2439" w:rsidRDefault="00FA2439">
      <w:pPr>
        <w:rPr>
          <w:rFonts w:ascii="Arial" w:eastAsia="Times New Roman" w:hAnsi="Arial" w:cs="Arial"/>
          <w:b/>
          <w:bCs/>
        </w:rPr>
      </w:pPr>
      <w:r>
        <w:rPr>
          <w:rFonts w:ascii="Arial" w:eastAsia="Times New Roman" w:hAnsi="Arial" w:cs="Arial"/>
          <w:b/>
          <w:bCs/>
        </w:rPr>
        <w:br w:type="page"/>
      </w:r>
    </w:p>
    <w:p w14:paraId="2C309449" w14:textId="35EF52EC" w:rsidR="00FA2439" w:rsidRDefault="00FA2439" w:rsidP="00FA2439">
      <w:pPr>
        <w:rPr>
          <w:rFonts w:ascii="Calibri" w:hAnsi="Calibri" w:cs="Calibri"/>
          <w:sz w:val="24"/>
          <w:szCs w:val="24"/>
        </w:rPr>
      </w:pPr>
      <w:r w:rsidRPr="0018425D">
        <w:rPr>
          <w:rFonts w:ascii="Calibri" w:hAnsi="Calibri" w:cs="Calibri"/>
          <w:noProof/>
          <w:lang w:eastAsia="en-GB"/>
        </w:rPr>
        <w:lastRenderedPageBreak/>
        <w:drawing>
          <wp:anchor distT="0" distB="0" distL="114300" distR="114300" simplePos="0" relativeHeight="251679744" behindDoc="1" locked="0" layoutInCell="1" allowOverlap="1" wp14:anchorId="5AD80DDA" wp14:editId="700461A7">
            <wp:simplePos x="0" y="0"/>
            <wp:positionH relativeFrom="column">
              <wp:posOffset>5631815</wp:posOffset>
            </wp:positionH>
            <wp:positionV relativeFrom="page">
              <wp:posOffset>457200</wp:posOffset>
            </wp:positionV>
            <wp:extent cx="718185" cy="623570"/>
            <wp:effectExtent l="0" t="0" r="0" b="0"/>
            <wp:wrapTight wrapText="bothSides">
              <wp:wrapPolygon edited="0">
                <wp:start x="9167" y="0"/>
                <wp:lineTo x="5156" y="5279"/>
                <wp:lineTo x="4584" y="11878"/>
                <wp:lineTo x="1146" y="13857"/>
                <wp:lineTo x="1146" y="16497"/>
                <wp:lineTo x="5156" y="20456"/>
                <wp:lineTo x="16042" y="20456"/>
                <wp:lineTo x="20053" y="15837"/>
                <wp:lineTo x="20053" y="14517"/>
                <wp:lineTo x="16615" y="11878"/>
                <wp:lineTo x="16042" y="5279"/>
                <wp:lineTo x="12032" y="0"/>
                <wp:lineTo x="9167" y="0"/>
              </wp:wrapPolygon>
            </wp:wrapTight>
            <wp:docPr id="647067416" name="Picture 647067416" descr="F:\Saddleworth\Branding\Saddleworth Logo_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F:\Saddleworth\Branding\Saddleworth Logo_40mm.jpg"/>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8185" cy="623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B56C0A" w14:textId="20674C85" w:rsidR="00FA2439" w:rsidRDefault="00FA2439" w:rsidP="00FA2439">
      <w:pPr>
        <w:rPr>
          <w:rFonts w:ascii="Calibri" w:hAnsi="Calibri" w:cs="Calibri"/>
          <w:sz w:val="24"/>
          <w:szCs w:val="24"/>
        </w:rPr>
      </w:pPr>
    </w:p>
    <w:p w14:paraId="70FEAC53" w14:textId="77777777" w:rsidR="00FA2439" w:rsidRPr="00834409" w:rsidRDefault="00FA2439" w:rsidP="00FA2439">
      <w:pPr>
        <w:rPr>
          <w:rFonts w:ascii="Calibri" w:eastAsia="Calibri" w:hAnsi="Calibri" w:cs="Times New Roman"/>
          <w:kern w:val="2"/>
          <w14:ligatures w14:val="standardContextual"/>
        </w:rPr>
      </w:pPr>
      <w:r w:rsidRPr="00834409">
        <w:rPr>
          <w:rFonts w:ascii="Calibri" w:eastAsia="Calibri" w:hAnsi="Calibri" w:cs="Times New Roman"/>
          <w:b/>
          <w:bCs/>
          <w:kern w:val="2"/>
          <w:sz w:val="32"/>
          <w:szCs w:val="32"/>
          <w14:ligatures w14:val="standardContextual"/>
        </w:rPr>
        <w:t>Safer Recruitment Safeguarding Statement</w:t>
      </w:r>
    </w:p>
    <w:p w14:paraId="7525CD2E" w14:textId="77777777" w:rsidR="00FA2439" w:rsidRPr="00834409" w:rsidRDefault="00FA2439" w:rsidP="00FA2439">
      <w:pPr>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Saddleworth School is committed to our responsibilities for safeguarding and promoting the welfare of children and young people.  We are committed to recruiting candidates who share this commitment to safeguarding, and therefore we apply robust recruitment and selection procedures to ensure that all candidates are appropriately screened prior to appointment.</w:t>
      </w:r>
    </w:p>
    <w:p w14:paraId="463D669B" w14:textId="77777777" w:rsidR="00FA2439" w:rsidRPr="00834409" w:rsidRDefault="00FA2439" w:rsidP="00FA2439">
      <w:pPr>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All posts in school are exempt from the Rehabilitation of Offenders Act 1974 (Exceptions) Order 1975 (as amended in 2013 and 2020).  If shortlisted for an interview you will be required to disclose to us information about any:</w:t>
      </w:r>
    </w:p>
    <w:p w14:paraId="3C961CC1" w14:textId="77777777" w:rsidR="00FA2439" w:rsidRPr="00834409" w:rsidRDefault="00FA2439" w:rsidP="00FA2439">
      <w:pPr>
        <w:numPr>
          <w:ilvl w:val="0"/>
          <w:numId w:val="31"/>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Adult cautions (simple or conditional)</w:t>
      </w:r>
    </w:p>
    <w:p w14:paraId="65D9E6C9" w14:textId="77777777" w:rsidR="00FA2439" w:rsidRPr="00834409" w:rsidRDefault="00FA2439" w:rsidP="00FA2439">
      <w:pPr>
        <w:numPr>
          <w:ilvl w:val="0"/>
          <w:numId w:val="31"/>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Unspent conditional cautions</w:t>
      </w:r>
    </w:p>
    <w:p w14:paraId="7377A294" w14:textId="77777777" w:rsidR="00FA2439" w:rsidRPr="00834409" w:rsidRDefault="00FA2439" w:rsidP="00FA2439">
      <w:pPr>
        <w:numPr>
          <w:ilvl w:val="0"/>
          <w:numId w:val="31"/>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Unspent convictions</w:t>
      </w:r>
    </w:p>
    <w:p w14:paraId="4FA507BE" w14:textId="77777777" w:rsidR="00FA2439" w:rsidRPr="00834409" w:rsidRDefault="00FA2439" w:rsidP="00FA2439">
      <w:pPr>
        <w:numPr>
          <w:ilvl w:val="0"/>
          <w:numId w:val="31"/>
        </w:numPr>
        <w:ind w:left="284" w:hanging="284"/>
        <w:contextualSpacing/>
      </w:pPr>
      <w:r w:rsidRPr="00834409">
        <w:rPr>
          <w:rFonts w:ascii="Calibri" w:eastAsia="Calibri" w:hAnsi="Calibri" w:cs="Times New Roman"/>
          <w:kern w:val="2"/>
          <w14:ligatures w14:val="standardContextual"/>
        </w:rPr>
        <w:t xml:space="preserve">Spent convictions that are </w:t>
      </w:r>
      <w:r w:rsidRPr="00834409">
        <w:rPr>
          <w:rFonts w:ascii="Calibri" w:eastAsia="Calibri" w:hAnsi="Calibri" w:cs="Times New Roman"/>
          <w:b/>
          <w:bCs/>
          <w:kern w:val="2"/>
          <w14:ligatures w14:val="standardContextual"/>
        </w:rPr>
        <w:t>not protected</w:t>
      </w:r>
      <w:r w:rsidRPr="00834409">
        <w:rPr>
          <w:rFonts w:ascii="Calibri" w:eastAsia="Calibri" w:hAnsi="Calibri" w:cs="Times New Roman"/>
          <w:kern w:val="2"/>
          <w14:ligatures w14:val="standardContextual"/>
        </w:rPr>
        <w:t xml:space="preserve"> as defined by the Rehabilitation of Offenders Act 1974 (Exceptions) Order 1975 (Amendment) (England and Wales) Order 2020</w:t>
      </w:r>
    </w:p>
    <w:p w14:paraId="0926E728" w14:textId="77777777" w:rsidR="00FA2439" w:rsidRDefault="00FA2439" w:rsidP="00FA2439">
      <w:pPr>
        <w:ind w:left="284"/>
        <w:contextualSpacing/>
      </w:pPr>
    </w:p>
    <w:p w14:paraId="347EA8EC" w14:textId="77777777" w:rsidR="00FA2439" w:rsidRPr="00834409" w:rsidRDefault="00FA2439" w:rsidP="00FA2439">
      <w:pPr>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It is an offence for anyone to apply for a role if they are barred from engaging in regulated activity relevant to children.</w:t>
      </w:r>
    </w:p>
    <w:p w14:paraId="7A2332D5" w14:textId="77777777" w:rsidR="00FA2439" w:rsidRPr="00834409" w:rsidRDefault="00FA2439" w:rsidP="00FA2439">
      <w:pPr>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The school will undertake the following pre-employment checks as applicable:</w:t>
      </w:r>
    </w:p>
    <w:p w14:paraId="33621210" w14:textId="77777777" w:rsidR="00FA2439" w:rsidRPr="00834409" w:rsidRDefault="00FA2439" w:rsidP="00FA2439">
      <w:pPr>
        <w:numPr>
          <w:ilvl w:val="0"/>
          <w:numId w:val="30"/>
        </w:numPr>
        <w:ind w:left="284" w:hanging="284"/>
        <w:contextualSpacing/>
        <w:rPr>
          <w:rFonts w:ascii="Calibri" w:eastAsia="Calibri" w:hAnsi="Calibri" w:cs="Times New Roman"/>
          <w:bCs/>
          <w:kern w:val="2"/>
          <w14:ligatures w14:val="standardContextual"/>
        </w:rPr>
      </w:pPr>
      <w:r w:rsidRPr="00834409">
        <w:rPr>
          <w:rFonts w:ascii="Calibri" w:eastAsia="Calibri" w:hAnsi="Calibri" w:cs="Times New Roman"/>
          <w:kern w:val="2"/>
          <w14:ligatures w14:val="standardContextual"/>
        </w:rPr>
        <w:t xml:space="preserve">Receipt of two satisfactory references - </w:t>
      </w:r>
      <w:r w:rsidRPr="00834409">
        <w:rPr>
          <w:rFonts w:ascii="Calibri" w:eastAsia="Calibri" w:hAnsi="Calibri" w:cs="Times New Roman"/>
          <w:bCs/>
          <w:kern w:val="2"/>
          <w14:ligatures w14:val="standardContextual"/>
        </w:rPr>
        <w:t>You will be required to provide the names and contact details of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 References will be sought prior to interview, the references will ask your current/previous employer/tutor about any disciplinary offences relating to children. For Headteacher and Deputy Headteacher appointments a reference will automatically be sought from your current L.A.</w:t>
      </w:r>
    </w:p>
    <w:p w14:paraId="545BACE1"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Verification of identity</w:t>
      </w:r>
    </w:p>
    <w:p w14:paraId="5C040F00"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 children’s Barred List check (when undertaking regulated activity)</w:t>
      </w:r>
    </w:p>
    <w:p w14:paraId="22C055FB"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 satisfactory enhanced DBS disclosure</w:t>
      </w:r>
    </w:p>
    <w:p w14:paraId="47AF5600"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 prohibition from teaching check</w:t>
      </w:r>
    </w:p>
    <w:p w14:paraId="2C831358"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Verification of mental and physical fitness to carry out work responsibilities</w:t>
      </w:r>
    </w:p>
    <w:p w14:paraId="3B89EC8A"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A satisfactory online search</w:t>
      </w:r>
    </w:p>
    <w:p w14:paraId="35442E3E"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Verification of qualifications applicable to the role</w:t>
      </w:r>
    </w:p>
    <w:p w14:paraId="13AEDEA3"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Verification of professional status where required e.g. QTS status</w:t>
      </w:r>
    </w:p>
    <w:p w14:paraId="369FCC16" w14:textId="77777777" w:rsidR="00FA2439" w:rsidRPr="00834409" w:rsidRDefault="00FA2439" w:rsidP="00FA2439">
      <w:pPr>
        <w:numPr>
          <w:ilvl w:val="0"/>
          <w:numId w:val="30"/>
        </w:numPr>
        <w:ind w:left="284" w:hanging="284"/>
        <w:contextualSpacing/>
        <w:rPr>
          <w:rFonts w:ascii="Calibri" w:eastAsia="Calibri" w:hAnsi="Calibri" w:cs="Times New Roman"/>
          <w:kern w:val="2"/>
          <w14:ligatures w14:val="standardContextual"/>
        </w:rPr>
      </w:pPr>
      <w:r w:rsidRPr="00834409">
        <w:rPr>
          <w:rFonts w:ascii="Calibri" w:eastAsia="Calibri" w:hAnsi="Calibri" w:cs="Times New Roman"/>
          <w:kern w:val="2"/>
          <w14:ligatures w14:val="standardContextual"/>
        </w:rPr>
        <w:t>Verification of eligibility to work in the UK</w:t>
      </w:r>
    </w:p>
    <w:p w14:paraId="288B8EE4" w14:textId="77777777" w:rsidR="00FA2439" w:rsidRPr="00FA2439" w:rsidRDefault="00FA2439" w:rsidP="008313F9">
      <w:pPr>
        <w:numPr>
          <w:ilvl w:val="0"/>
          <w:numId w:val="30"/>
        </w:numPr>
        <w:ind w:left="284" w:hanging="284"/>
        <w:contextualSpacing/>
        <w:rPr>
          <w:rFonts w:ascii="Calibri" w:hAnsi="Calibri" w:cs="Calibri"/>
          <w:sz w:val="24"/>
          <w:szCs w:val="24"/>
        </w:rPr>
      </w:pPr>
      <w:r w:rsidRPr="00FA2439">
        <w:rPr>
          <w:rFonts w:ascii="Calibri" w:eastAsia="Calibri" w:hAnsi="Calibri" w:cs="Times New Roman"/>
          <w:kern w:val="2"/>
          <w14:ligatures w14:val="standardContextual"/>
        </w:rPr>
        <w:t>Verification of successful completion of statutory induction period (applies to those who obtained QTS after 7 May 1999)</w:t>
      </w:r>
    </w:p>
    <w:p w14:paraId="7777FAA1" w14:textId="4CC123E9" w:rsidR="00FA2439" w:rsidRPr="00FA2439" w:rsidRDefault="00FA2439" w:rsidP="008313F9">
      <w:pPr>
        <w:numPr>
          <w:ilvl w:val="0"/>
          <w:numId w:val="30"/>
        </w:numPr>
        <w:ind w:left="284" w:hanging="284"/>
        <w:contextualSpacing/>
        <w:rPr>
          <w:rFonts w:ascii="Calibri" w:hAnsi="Calibri" w:cs="Calibri"/>
          <w:sz w:val="24"/>
          <w:szCs w:val="24"/>
        </w:rPr>
      </w:pPr>
      <w:r w:rsidRPr="00FA2439">
        <w:rPr>
          <w:rFonts w:ascii="Calibri" w:eastAsia="Calibri" w:hAnsi="Calibri" w:cs="Times New Roman"/>
          <w:kern w:val="2"/>
          <w14:ligatures w14:val="standardContextual"/>
        </w:rPr>
        <w:t>If the person has lived or worked outside the UK, make any further checks the school considers appropriate</w:t>
      </w:r>
    </w:p>
    <w:sectPr w:rsidR="00FA2439" w:rsidRPr="00FA2439" w:rsidSect="003B268C">
      <w:pgSz w:w="11906" w:h="16838"/>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7350"/>
    <w:multiLevelType w:val="hybridMultilevel"/>
    <w:tmpl w:val="40FEB5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B679D"/>
    <w:multiLevelType w:val="hybridMultilevel"/>
    <w:tmpl w:val="09BCB0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6400AC"/>
    <w:multiLevelType w:val="hybridMultilevel"/>
    <w:tmpl w:val="CFB046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4E2C70"/>
    <w:multiLevelType w:val="hybridMultilevel"/>
    <w:tmpl w:val="2044331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090909"/>
    <w:multiLevelType w:val="hybridMultilevel"/>
    <w:tmpl w:val="C7E094D2"/>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83C98"/>
    <w:multiLevelType w:val="hybridMultilevel"/>
    <w:tmpl w:val="E4C291D6"/>
    <w:lvl w:ilvl="0" w:tplc="04090005">
      <w:start w:val="1"/>
      <w:numFmt w:val="bullet"/>
      <w:lvlText w:val=""/>
      <w:lvlJc w:val="left"/>
      <w:pPr>
        <w:tabs>
          <w:tab w:val="num" w:pos="504"/>
        </w:tabs>
        <w:ind w:left="504" w:hanging="360"/>
      </w:pPr>
      <w:rPr>
        <w:rFonts w:ascii="Wingdings" w:hAnsi="Wingdings" w:hint="default"/>
      </w:rPr>
    </w:lvl>
    <w:lvl w:ilvl="1" w:tplc="04090003">
      <w:start w:val="1"/>
      <w:numFmt w:val="bullet"/>
      <w:lvlText w:val="o"/>
      <w:lvlJc w:val="left"/>
      <w:pPr>
        <w:tabs>
          <w:tab w:val="num" w:pos="1224"/>
        </w:tabs>
        <w:ind w:left="1224" w:hanging="360"/>
      </w:pPr>
      <w:rPr>
        <w:rFonts w:ascii="Courier New" w:hAnsi="Courier New" w:cs="Courier New" w:hint="default"/>
      </w:rPr>
    </w:lvl>
    <w:lvl w:ilvl="2" w:tplc="04090005">
      <w:start w:val="1"/>
      <w:numFmt w:val="bullet"/>
      <w:lvlText w:val=""/>
      <w:lvlJc w:val="left"/>
      <w:pPr>
        <w:tabs>
          <w:tab w:val="num" w:pos="1944"/>
        </w:tabs>
        <w:ind w:left="1944" w:hanging="360"/>
      </w:pPr>
      <w:rPr>
        <w:rFonts w:ascii="Wingdings" w:hAnsi="Wingdings" w:hint="default"/>
      </w:rPr>
    </w:lvl>
    <w:lvl w:ilvl="3" w:tplc="04090001">
      <w:start w:val="1"/>
      <w:numFmt w:val="bullet"/>
      <w:lvlText w:val=""/>
      <w:lvlJc w:val="left"/>
      <w:pPr>
        <w:tabs>
          <w:tab w:val="num" w:pos="2664"/>
        </w:tabs>
        <w:ind w:left="2664" w:hanging="360"/>
      </w:pPr>
      <w:rPr>
        <w:rFonts w:ascii="Symbol" w:hAnsi="Symbol" w:hint="default"/>
      </w:rPr>
    </w:lvl>
    <w:lvl w:ilvl="4" w:tplc="04090003">
      <w:start w:val="1"/>
      <w:numFmt w:val="bullet"/>
      <w:lvlText w:val="o"/>
      <w:lvlJc w:val="left"/>
      <w:pPr>
        <w:tabs>
          <w:tab w:val="num" w:pos="3384"/>
        </w:tabs>
        <w:ind w:left="3384" w:hanging="360"/>
      </w:pPr>
      <w:rPr>
        <w:rFonts w:ascii="Courier New" w:hAnsi="Courier New" w:cs="Courier New" w:hint="default"/>
      </w:rPr>
    </w:lvl>
    <w:lvl w:ilvl="5" w:tplc="04090005">
      <w:start w:val="1"/>
      <w:numFmt w:val="bullet"/>
      <w:lvlText w:val=""/>
      <w:lvlJc w:val="left"/>
      <w:pPr>
        <w:tabs>
          <w:tab w:val="num" w:pos="4104"/>
        </w:tabs>
        <w:ind w:left="4104" w:hanging="360"/>
      </w:pPr>
      <w:rPr>
        <w:rFonts w:ascii="Wingdings" w:hAnsi="Wingdings" w:hint="default"/>
      </w:rPr>
    </w:lvl>
    <w:lvl w:ilvl="6" w:tplc="04090001">
      <w:start w:val="1"/>
      <w:numFmt w:val="bullet"/>
      <w:lvlText w:val=""/>
      <w:lvlJc w:val="left"/>
      <w:pPr>
        <w:tabs>
          <w:tab w:val="num" w:pos="4824"/>
        </w:tabs>
        <w:ind w:left="4824" w:hanging="360"/>
      </w:pPr>
      <w:rPr>
        <w:rFonts w:ascii="Symbol" w:hAnsi="Symbol" w:hint="default"/>
      </w:rPr>
    </w:lvl>
    <w:lvl w:ilvl="7" w:tplc="04090003">
      <w:start w:val="1"/>
      <w:numFmt w:val="bullet"/>
      <w:lvlText w:val="o"/>
      <w:lvlJc w:val="left"/>
      <w:pPr>
        <w:tabs>
          <w:tab w:val="num" w:pos="5544"/>
        </w:tabs>
        <w:ind w:left="5544" w:hanging="360"/>
      </w:pPr>
      <w:rPr>
        <w:rFonts w:ascii="Courier New" w:hAnsi="Courier New" w:cs="Courier New" w:hint="default"/>
      </w:rPr>
    </w:lvl>
    <w:lvl w:ilvl="8" w:tplc="04090005">
      <w:start w:val="1"/>
      <w:numFmt w:val="bullet"/>
      <w:lvlText w:val=""/>
      <w:lvlJc w:val="left"/>
      <w:pPr>
        <w:tabs>
          <w:tab w:val="num" w:pos="6264"/>
        </w:tabs>
        <w:ind w:left="6264" w:hanging="360"/>
      </w:pPr>
      <w:rPr>
        <w:rFonts w:ascii="Wingdings" w:hAnsi="Wingdings" w:hint="default"/>
      </w:rPr>
    </w:lvl>
  </w:abstractNum>
  <w:abstractNum w:abstractNumId="6" w15:restartNumberingAfterBreak="0">
    <w:nsid w:val="37CC575D"/>
    <w:multiLevelType w:val="hybridMultilevel"/>
    <w:tmpl w:val="7B1C6AF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065F70"/>
    <w:multiLevelType w:val="hybridMultilevel"/>
    <w:tmpl w:val="D9F8A498"/>
    <w:lvl w:ilvl="0" w:tplc="00168612">
      <w:start w:val="1"/>
      <w:numFmt w:val="bullet"/>
      <w:lvlText w:val=""/>
      <w:lvlJc w:val="left"/>
      <w:pPr>
        <w:ind w:left="1440" w:hanging="360"/>
      </w:pPr>
      <w:rPr>
        <w:rFonts w:ascii="Symbol" w:hAnsi="Symbol" w:hint="default"/>
        <w:sz w:val="20"/>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3CC34257"/>
    <w:multiLevelType w:val="hybridMultilevel"/>
    <w:tmpl w:val="062065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91715D"/>
    <w:multiLevelType w:val="hybridMultilevel"/>
    <w:tmpl w:val="86EA237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1B1033"/>
    <w:multiLevelType w:val="hybridMultilevel"/>
    <w:tmpl w:val="95AA33D2"/>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81064F"/>
    <w:multiLevelType w:val="hybridMultilevel"/>
    <w:tmpl w:val="65361DEA"/>
    <w:lvl w:ilvl="0" w:tplc="C804FEEC">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E957218"/>
    <w:multiLevelType w:val="multilevel"/>
    <w:tmpl w:val="C8C832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1196448"/>
    <w:multiLevelType w:val="hybridMultilevel"/>
    <w:tmpl w:val="E23EF416"/>
    <w:lvl w:ilvl="0" w:tplc="5364AC92">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2ED238C"/>
    <w:multiLevelType w:val="hybridMultilevel"/>
    <w:tmpl w:val="F5CE7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E40C1C"/>
    <w:multiLevelType w:val="hybridMultilevel"/>
    <w:tmpl w:val="6F685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0C077C"/>
    <w:multiLevelType w:val="hybridMultilevel"/>
    <w:tmpl w:val="89642E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4F4BDF"/>
    <w:multiLevelType w:val="hybridMultilevel"/>
    <w:tmpl w:val="D6A073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AC477E"/>
    <w:multiLevelType w:val="hybridMultilevel"/>
    <w:tmpl w:val="DEE4695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74F05D41"/>
    <w:multiLevelType w:val="hybridMultilevel"/>
    <w:tmpl w:val="BEEE4D7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E22A21"/>
    <w:multiLevelType w:val="hybridMultilevel"/>
    <w:tmpl w:val="FB2C6BE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D26DCE"/>
    <w:multiLevelType w:val="hybridMultilevel"/>
    <w:tmpl w:val="A8B4A93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E547FC"/>
    <w:multiLevelType w:val="hybridMultilevel"/>
    <w:tmpl w:val="621895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1446D6"/>
    <w:multiLevelType w:val="hybridMultilevel"/>
    <w:tmpl w:val="52BA218C"/>
    <w:lvl w:ilvl="0" w:tplc="04090005">
      <w:start w:val="1"/>
      <w:numFmt w:val="bullet"/>
      <w:lvlText w:val=""/>
      <w:lvlJc w:val="left"/>
      <w:pPr>
        <w:tabs>
          <w:tab w:val="num" w:pos="488"/>
        </w:tabs>
        <w:ind w:left="488" w:hanging="360"/>
      </w:pPr>
      <w:rPr>
        <w:rFonts w:ascii="Wingdings" w:hAnsi="Wingdings" w:hint="default"/>
      </w:rPr>
    </w:lvl>
    <w:lvl w:ilvl="1" w:tplc="04090003">
      <w:start w:val="1"/>
      <w:numFmt w:val="bullet"/>
      <w:lvlText w:val="o"/>
      <w:lvlJc w:val="left"/>
      <w:pPr>
        <w:tabs>
          <w:tab w:val="num" w:pos="1208"/>
        </w:tabs>
        <w:ind w:left="1208" w:hanging="360"/>
      </w:pPr>
      <w:rPr>
        <w:rFonts w:ascii="Courier New" w:hAnsi="Courier New" w:cs="Courier New" w:hint="default"/>
      </w:rPr>
    </w:lvl>
    <w:lvl w:ilvl="2" w:tplc="04090005">
      <w:start w:val="1"/>
      <w:numFmt w:val="bullet"/>
      <w:lvlText w:val=""/>
      <w:lvlJc w:val="left"/>
      <w:pPr>
        <w:tabs>
          <w:tab w:val="num" w:pos="1928"/>
        </w:tabs>
        <w:ind w:left="1928" w:hanging="360"/>
      </w:pPr>
      <w:rPr>
        <w:rFonts w:ascii="Wingdings" w:hAnsi="Wingdings" w:hint="default"/>
      </w:rPr>
    </w:lvl>
    <w:lvl w:ilvl="3" w:tplc="04090001">
      <w:start w:val="1"/>
      <w:numFmt w:val="bullet"/>
      <w:lvlText w:val=""/>
      <w:lvlJc w:val="left"/>
      <w:pPr>
        <w:tabs>
          <w:tab w:val="num" w:pos="2648"/>
        </w:tabs>
        <w:ind w:left="2648" w:hanging="360"/>
      </w:pPr>
      <w:rPr>
        <w:rFonts w:ascii="Symbol" w:hAnsi="Symbol" w:hint="default"/>
      </w:rPr>
    </w:lvl>
    <w:lvl w:ilvl="4" w:tplc="04090003">
      <w:start w:val="1"/>
      <w:numFmt w:val="bullet"/>
      <w:lvlText w:val="o"/>
      <w:lvlJc w:val="left"/>
      <w:pPr>
        <w:tabs>
          <w:tab w:val="num" w:pos="3368"/>
        </w:tabs>
        <w:ind w:left="3368" w:hanging="360"/>
      </w:pPr>
      <w:rPr>
        <w:rFonts w:ascii="Courier New" w:hAnsi="Courier New" w:cs="Courier New" w:hint="default"/>
      </w:rPr>
    </w:lvl>
    <w:lvl w:ilvl="5" w:tplc="04090005">
      <w:start w:val="1"/>
      <w:numFmt w:val="bullet"/>
      <w:lvlText w:val=""/>
      <w:lvlJc w:val="left"/>
      <w:pPr>
        <w:tabs>
          <w:tab w:val="num" w:pos="4088"/>
        </w:tabs>
        <w:ind w:left="4088" w:hanging="360"/>
      </w:pPr>
      <w:rPr>
        <w:rFonts w:ascii="Wingdings" w:hAnsi="Wingdings" w:hint="default"/>
      </w:rPr>
    </w:lvl>
    <w:lvl w:ilvl="6" w:tplc="04090001">
      <w:start w:val="1"/>
      <w:numFmt w:val="bullet"/>
      <w:lvlText w:val=""/>
      <w:lvlJc w:val="left"/>
      <w:pPr>
        <w:tabs>
          <w:tab w:val="num" w:pos="4808"/>
        </w:tabs>
        <w:ind w:left="4808" w:hanging="360"/>
      </w:pPr>
      <w:rPr>
        <w:rFonts w:ascii="Symbol" w:hAnsi="Symbol" w:hint="default"/>
      </w:rPr>
    </w:lvl>
    <w:lvl w:ilvl="7" w:tplc="04090003">
      <w:start w:val="1"/>
      <w:numFmt w:val="bullet"/>
      <w:lvlText w:val="o"/>
      <w:lvlJc w:val="left"/>
      <w:pPr>
        <w:tabs>
          <w:tab w:val="num" w:pos="5528"/>
        </w:tabs>
        <w:ind w:left="5528" w:hanging="360"/>
      </w:pPr>
      <w:rPr>
        <w:rFonts w:ascii="Courier New" w:hAnsi="Courier New" w:cs="Courier New" w:hint="default"/>
      </w:rPr>
    </w:lvl>
    <w:lvl w:ilvl="8" w:tplc="04090005">
      <w:start w:val="1"/>
      <w:numFmt w:val="bullet"/>
      <w:lvlText w:val=""/>
      <w:lvlJc w:val="left"/>
      <w:pPr>
        <w:tabs>
          <w:tab w:val="num" w:pos="6248"/>
        </w:tabs>
        <w:ind w:left="6248" w:hanging="360"/>
      </w:pPr>
      <w:rPr>
        <w:rFonts w:ascii="Wingdings" w:hAnsi="Wingdings" w:hint="default"/>
      </w:rPr>
    </w:lvl>
  </w:abstractNum>
  <w:abstractNum w:abstractNumId="24" w15:restartNumberingAfterBreak="0">
    <w:nsid w:val="7AB83106"/>
    <w:multiLevelType w:val="multilevel"/>
    <w:tmpl w:val="C8C832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AD178C5"/>
    <w:multiLevelType w:val="hybridMultilevel"/>
    <w:tmpl w:val="BC0494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F021E3"/>
    <w:multiLevelType w:val="hybridMultilevel"/>
    <w:tmpl w:val="565A410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DF53E9"/>
    <w:multiLevelType w:val="hybridMultilevel"/>
    <w:tmpl w:val="D0BAF9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E751CB5"/>
    <w:multiLevelType w:val="hybridMultilevel"/>
    <w:tmpl w:val="091279C0"/>
    <w:lvl w:ilvl="0" w:tplc="04090005">
      <w:start w:val="1"/>
      <w:numFmt w:val="bullet"/>
      <w:lvlText w:val=""/>
      <w:lvlJc w:val="left"/>
      <w:pPr>
        <w:tabs>
          <w:tab w:val="num" w:pos="496"/>
        </w:tabs>
        <w:ind w:left="496" w:hanging="360"/>
      </w:pPr>
      <w:rPr>
        <w:rFonts w:ascii="Wingdings" w:hAnsi="Wingdings" w:hint="default"/>
      </w:rPr>
    </w:lvl>
    <w:lvl w:ilvl="1" w:tplc="04090003">
      <w:start w:val="1"/>
      <w:numFmt w:val="bullet"/>
      <w:lvlText w:val="o"/>
      <w:lvlJc w:val="left"/>
      <w:pPr>
        <w:tabs>
          <w:tab w:val="num" w:pos="1216"/>
        </w:tabs>
        <w:ind w:left="1216" w:hanging="360"/>
      </w:pPr>
      <w:rPr>
        <w:rFonts w:ascii="Courier New" w:hAnsi="Courier New" w:cs="Courier New" w:hint="default"/>
      </w:rPr>
    </w:lvl>
    <w:lvl w:ilvl="2" w:tplc="04090005">
      <w:start w:val="1"/>
      <w:numFmt w:val="bullet"/>
      <w:lvlText w:val=""/>
      <w:lvlJc w:val="left"/>
      <w:pPr>
        <w:tabs>
          <w:tab w:val="num" w:pos="1936"/>
        </w:tabs>
        <w:ind w:left="1936" w:hanging="360"/>
      </w:pPr>
      <w:rPr>
        <w:rFonts w:ascii="Wingdings" w:hAnsi="Wingdings" w:hint="default"/>
      </w:rPr>
    </w:lvl>
    <w:lvl w:ilvl="3" w:tplc="04090001">
      <w:start w:val="1"/>
      <w:numFmt w:val="bullet"/>
      <w:lvlText w:val=""/>
      <w:lvlJc w:val="left"/>
      <w:pPr>
        <w:tabs>
          <w:tab w:val="num" w:pos="2656"/>
        </w:tabs>
        <w:ind w:left="2656" w:hanging="360"/>
      </w:pPr>
      <w:rPr>
        <w:rFonts w:ascii="Symbol" w:hAnsi="Symbol" w:hint="default"/>
      </w:rPr>
    </w:lvl>
    <w:lvl w:ilvl="4" w:tplc="04090003">
      <w:start w:val="1"/>
      <w:numFmt w:val="bullet"/>
      <w:lvlText w:val="o"/>
      <w:lvlJc w:val="left"/>
      <w:pPr>
        <w:tabs>
          <w:tab w:val="num" w:pos="3376"/>
        </w:tabs>
        <w:ind w:left="3376" w:hanging="360"/>
      </w:pPr>
      <w:rPr>
        <w:rFonts w:ascii="Courier New" w:hAnsi="Courier New" w:cs="Courier New" w:hint="default"/>
      </w:rPr>
    </w:lvl>
    <w:lvl w:ilvl="5" w:tplc="04090005">
      <w:start w:val="1"/>
      <w:numFmt w:val="bullet"/>
      <w:lvlText w:val=""/>
      <w:lvlJc w:val="left"/>
      <w:pPr>
        <w:tabs>
          <w:tab w:val="num" w:pos="4096"/>
        </w:tabs>
        <w:ind w:left="4096" w:hanging="360"/>
      </w:pPr>
      <w:rPr>
        <w:rFonts w:ascii="Wingdings" w:hAnsi="Wingdings" w:hint="default"/>
      </w:rPr>
    </w:lvl>
    <w:lvl w:ilvl="6" w:tplc="04090001">
      <w:start w:val="1"/>
      <w:numFmt w:val="bullet"/>
      <w:lvlText w:val=""/>
      <w:lvlJc w:val="left"/>
      <w:pPr>
        <w:tabs>
          <w:tab w:val="num" w:pos="4816"/>
        </w:tabs>
        <w:ind w:left="4816" w:hanging="360"/>
      </w:pPr>
      <w:rPr>
        <w:rFonts w:ascii="Symbol" w:hAnsi="Symbol" w:hint="default"/>
      </w:rPr>
    </w:lvl>
    <w:lvl w:ilvl="7" w:tplc="04090003">
      <w:start w:val="1"/>
      <w:numFmt w:val="bullet"/>
      <w:lvlText w:val="o"/>
      <w:lvlJc w:val="left"/>
      <w:pPr>
        <w:tabs>
          <w:tab w:val="num" w:pos="5536"/>
        </w:tabs>
        <w:ind w:left="5536" w:hanging="360"/>
      </w:pPr>
      <w:rPr>
        <w:rFonts w:ascii="Courier New" w:hAnsi="Courier New" w:cs="Courier New" w:hint="default"/>
      </w:rPr>
    </w:lvl>
    <w:lvl w:ilvl="8" w:tplc="04090005">
      <w:start w:val="1"/>
      <w:numFmt w:val="bullet"/>
      <w:lvlText w:val=""/>
      <w:lvlJc w:val="left"/>
      <w:pPr>
        <w:tabs>
          <w:tab w:val="num" w:pos="6256"/>
        </w:tabs>
        <w:ind w:left="6256" w:hanging="360"/>
      </w:pPr>
      <w:rPr>
        <w:rFonts w:ascii="Wingdings" w:hAnsi="Wingdings" w:hint="default"/>
      </w:rPr>
    </w:lvl>
  </w:abstractNum>
  <w:num w:numId="1" w16cid:durableId="1629697852">
    <w:abstractNumId w:val="12"/>
  </w:num>
  <w:num w:numId="2" w16cid:durableId="599799479">
    <w:abstractNumId w:val="5"/>
  </w:num>
  <w:num w:numId="3" w16cid:durableId="730008921">
    <w:abstractNumId w:val="4"/>
  </w:num>
  <w:num w:numId="4" w16cid:durableId="614218106">
    <w:abstractNumId w:val="10"/>
  </w:num>
  <w:num w:numId="5" w16cid:durableId="1175536234">
    <w:abstractNumId w:val="28"/>
  </w:num>
  <w:num w:numId="6" w16cid:durableId="70852604">
    <w:abstractNumId w:val="6"/>
  </w:num>
  <w:num w:numId="7" w16cid:durableId="617184786">
    <w:abstractNumId w:val="3"/>
  </w:num>
  <w:num w:numId="8" w16cid:durableId="1879588143">
    <w:abstractNumId w:val="23"/>
  </w:num>
  <w:num w:numId="9" w16cid:durableId="416439126">
    <w:abstractNumId w:val="2"/>
  </w:num>
  <w:num w:numId="10" w16cid:durableId="421878920">
    <w:abstractNumId w:val="26"/>
  </w:num>
  <w:num w:numId="11" w16cid:durableId="1718121666">
    <w:abstractNumId w:val="21"/>
  </w:num>
  <w:num w:numId="12" w16cid:durableId="1842157112">
    <w:abstractNumId w:val="9"/>
  </w:num>
  <w:num w:numId="13" w16cid:durableId="1686442765">
    <w:abstractNumId w:val="25"/>
  </w:num>
  <w:num w:numId="14" w16cid:durableId="59838262">
    <w:abstractNumId w:val="20"/>
  </w:num>
  <w:num w:numId="15" w16cid:durableId="17459498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06660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0414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2566338">
    <w:abstractNumId w:val="7"/>
  </w:num>
  <w:num w:numId="19" w16cid:durableId="1598753076">
    <w:abstractNumId w:val="7"/>
  </w:num>
  <w:num w:numId="20" w16cid:durableId="1209490996">
    <w:abstractNumId w:val="18"/>
  </w:num>
  <w:num w:numId="21" w16cid:durableId="182985362">
    <w:abstractNumId w:val="24"/>
  </w:num>
  <w:num w:numId="22" w16cid:durableId="826869687">
    <w:abstractNumId w:val="27"/>
  </w:num>
  <w:num w:numId="23" w16cid:durableId="556822826">
    <w:abstractNumId w:val="15"/>
  </w:num>
  <w:num w:numId="24" w16cid:durableId="2062094311">
    <w:abstractNumId w:val="14"/>
  </w:num>
  <w:num w:numId="25" w16cid:durableId="1693990671">
    <w:abstractNumId w:val="19"/>
  </w:num>
  <w:num w:numId="26" w16cid:durableId="1350256134">
    <w:abstractNumId w:val="1"/>
  </w:num>
  <w:num w:numId="27" w16cid:durableId="2145270394">
    <w:abstractNumId w:val="16"/>
  </w:num>
  <w:num w:numId="28" w16cid:durableId="1398282405">
    <w:abstractNumId w:val="22"/>
  </w:num>
  <w:num w:numId="29" w16cid:durableId="1472942392">
    <w:abstractNumId w:val="17"/>
  </w:num>
  <w:num w:numId="30" w16cid:durableId="670452076">
    <w:abstractNumId w:val="8"/>
  </w:num>
  <w:num w:numId="31" w16cid:durableId="1261179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721"/>
    <w:rsid w:val="00014F8F"/>
    <w:rsid w:val="00016A04"/>
    <w:rsid w:val="00020C37"/>
    <w:rsid w:val="00035C1A"/>
    <w:rsid w:val="000374FD"/>
    <w:rsid w:val="00046EC5"/>
    <w:rsid w:val="000515E6"/>
    <w:rsid w:val="000714F9"/>
    <w:rsid w:val="00076F7C"/>
    <w:rsid w:val="000919E7"/>
    <w:rsid w:val="000A38F5"/>
    <w:rsid w:val="000B2721"/>
    <w:rsid w:val="000C69C6"/>
    <w:rsid w:val="000E5D46"/>
    <w:rsid w:val="000F2E42"/>
    <w:rsid w:val="00101A30"/>
    <w:rsid w:val="001351D8"/>
    <w:rsid w:val="00156663"/>
    <w:rsid w:val="00176378"/>
    <w:rsid w:val="00177B26"/>
    <w:rsid w:val="00180213"/>
    <w:rsid w:val="0018425D"/>
    <w:rsid w:val="001A45DE"/>
    <w:rsid w:val="001E6F2B"/>
    <w:rsid w:val="001F673E"/>
    <w:rsid w:val="00211530"/>
    <w:rsid w:val="00223DD2"/>
    <w:rsid w:val="0027041B"/>
    <w:rsid w:val="002C4287"/>
    <w:rsid w:val="002C53DC"/>
    <w:rsid w:val="002E1791"/>
    <w:rsid w:val="002E5DCD"/>
    <w:rsid w:val="00303F22"/>
    <w:rsid w:val="00330A73"/>
    <w:rsid w:val="00336056"/>
    <w:rsid w:val="003375D3"/>
    <w:rsid w:val="003646CD"/>
    <w:rsid w:val="0037230C"/>
    <w:rsid w:val="003A0C33"/>
    <w:rsid w:val="003B268C"/>
    <w:rsid w:val="003C140E"/>
    <w:rsid w:val="003C2F4F"/>
    <w:rsid w:val="003D4858"/>
    <w:rsid w:val="004050BC"/>
    <w:rsid w:val="00410E5B"/>
    <w:rsid w:val="004175C3"/>
    <w:rsid w:val="00431B90"/>
    <w:rsid w:val="00432069"/>
    <w:rsid w:val="0043413D"/>
    <w:rsid w:val="00441DDD"/>
    <w:rsid w:val="00450C1C"/>
    <w:rsid w:val="00452C9D"/>
    <w:rsid w:val="004724B2"/>
    <w:rsid w:val="004A19A9"/>
    <w:rsid w:val="004B2FB0"/>
    <w:rsid w:val="004B627F"/>
    <w:rsid w:val="004B76FD"/>
    <w:rsid w:val="004C2056"/>
    <w:rsid w:val="004E0FBB"/>
    <w:rsid w:val="004F05B7"/>
    <w:rsid w:val="00533DCE"/>
    <w:rsid w:val="00561BA0"/>
    <w:rsid w:val="005625E2"/>
    <w:rsid w:val="005B2DC9"/>
    <w:rsid w:val="005D22AE"/>
    <w:rsid w:val="005E2533"/>
    <w:rsid w:val="006146A1"/>
    <w:rsid w:val="00616B71"/>
    <w:rsid w:val="00620649"/>
    <w:rsid w:val="00620AAD"/>
    <w:rsid w:val="00620E7E"/>
    <w:rsid w:val="00653866"/>
    <w:rsid w:val="006D6E0A"/>
    <w:rsid w:val="006E36AF"/>
    <w:rsid w:val="006F0D64"/>
    <w:rsid w:val="006F5B15"/>
    <w:rsid w:val="00703ACC"/>
    <w:rsid w:val="00732253"/>
    <w:rsid w:val="007421EA"/>
    <w:rsid w:val="00760C40"/>
    <w:rsid w:val="00771A9D"/>
    <w:rsid w:val="00786130"/>
    <w:rsid w:val="007A61AB"/>
    <w:rsid w:val="007B1D99"/>
    <w:rsid w:val="007C2D4D"/>
    <w:rsid w:val="007D0B23"/>
    <w:rsid w:val="0082795F"/>
    <w:rsid w:val="00830DDC"/>
    <w:rsid w:val="008369BA"/>
    <w:rsid w:val="00857AC3"/>
    <w:rsid w:val="00864368"/>
    <w:rsid w:val="008927D7"/>
    <w:rsid w:val="008A48B1"/>
    <w:rsid w:val="009017C1"/>
    <w:rsid w:val="009136D1"/>
    <w:rsid w:val="009147FA"/>
    <w:rsid w:val="00935A18"/>
    <w:rsid w:val="0094703A"/>
    <w:rsid w:val="00960D14"/>
    <w:rsid w:val="00972EB5"/>
    <w:rsid w:val="00975981"/>
    <w:rsid w:val="0097644B"/>
    <w:rsid w:val="00977DE9"/>
    <w:rsid w:val="0098625B"/>
    <w:rsid w:val="009930E5"/>
    <w:rsid w:val="009958F9"/>
    <w:rsid w:val="009C5964"/>
    <w:rsid w:val="009D46EE"/>
    <w:rsid w:val="00A03F4A"/>
    <w:rsid w:val="00A050B7"/>
    <w:rsid w:val="00A12C20"/>
    <w:rsid w:val="00A2093C"/>
    <w:rsid w:val="00A33455"/>
    <w:rsid w:val="00A51ECB"/>
    <w:rsid w:val="00A52C56"/>
    <w:rsid w:val="00A6086C"/>
    <w:rsid w:val="00A6279D"/>
    <w:rsid w:val="00A6613A"/>
    <w:rsid w:val="00A70F3E"/>
    <w:rsid w:val="00AA64A2"/>
    <w:rsid w:val="00AB148F"/>
    <w:rsid w:val="00AE6113"/>
    <w:rsid w:val="00AE7884"/>
    <w:rsid w:val="00B335DD"/>
    <w:rsid w:val="00B5561E"/>
    <w:rsid w:val="00BD2119"/>
    <w:rsid w:val="00C222D5"/>
    <w:rsid w:val="00C367E8"/>
    <w:rsid w:val="00C44E68"/>
    <w:rsid w:val="00C46C00"/>
    <w:rsid w:val="00C7380D"/>
    <w:rsid w:val="00C876C0"/>
    <w:rsid w:val="00CC0CC8"/>
    <w:rsid w:val="00CC3409"/>
    <w:rsid w:val="00CC3BA9"/>
    <w:rsid w:val="00CD5CF3"/>
    <w:rsid w:val="00CE3967"/>
    <w:rsid w:val="00D174C5"/>
    <w:rsid w:val="00D37A2B"/>
    <w:rsid w:val="00D552A5"/>
    <w:rsid w:val="00D6299C"/>
    <w:rsid w:val="00D84D5A"/>
    <w:rsid w:val="00DA411A"/>
    <w:rsid w:val="00DA4635"/>
    <w:rsid w:val="00DB1BA2"/>
    <w:rsid w:val="00DB4EAB"/>
    <w:rsid w:val="00DC7863"/>
    <w:rsid w:val="00DE381E"/>
    <w:rsid w:val="00DF671A"/>
    <w:rsid w:val="00E1076E"/>
    <w:rsid w:val="00E32F64"/>
    <w:rsid w:val="00E43269"/>
    <w:rsid w:val="00E63BD3"/>
    <w:rsid w:val="00E8563E"/>
    <w:rsid w:val="00E920EF"/>
    <w:rsid w:val="00EB647E"/>
    <w:rsid w:val="00EC4DB7"/>
    <w:rsid w:val="00ED3647"/>
    <w:rsid w:val="00ED3B86"/>
    <w:rsid w:val="00F16725"/>
    <w:rsid w:val="00F21CB4"/>
    <w:rsid w:val="00F451D3"/>
    <w:rsid w:val="00F65CD5"/>
    <w:rsid w:val="00F81EC0"/>
    <w:rsid w:val="00F951A7"/>
    <w:rsid w:val="00FA2439"/>
    <w:rsid w:val="00FB7B18"/>
    <w:rsid w:val="00FC3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CF00"/>
  <w15:chartTrackingRefBased/>
  <w15:docId w15:val="{23EF8C6B-1444-4B73-BC69-64670B75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6086C"/>
    <w:pPr>
      <w:keepNext/>
      <w:overflowPunct w:val="0"/>
      <w:autoSpaceDE w:val="0"/>
      <w:autoSpaceDN w:val="0"/>
      <w:adjustRightInd w:val="0"/>
      <w:spacing w:after="0" w:line="240" w:lineRule="auto"/>
      <w:jc w:val="both"/>
      <w:textAlignment w:val="baseline"/>
      <w:outlineLvl w:val="0"/>
    </w:pPr>
    <w:rPr>
      <w:rFonts w:ascii="Arial" w:eastAsia="Times New Roman" w:hAnsi="Arial" w:cs="Times New Roman"/>
      <w:b/>
      <w:i/>
      <w:sz w:val="20"/>
      <w:szCs w:val="20"/>
    </w:rPr>
  </w:style>
  <w:style w:type="paragraph" w:styleId="Heading2">
    <w:name w:val="heading 2"/>
    <w:basedOn w:val="Normal"/>
    <w:next w:val="Normal"/>
    <w:link w:val="Heading2Char"/>
    <w:uiPriority w:val="9"/>
    <w:semiHidden/>
    <w:unhideWhenUsed/>
    <w:qFormat/>
    <w:rsid w:val="00035C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27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semiHidden/>
    <w:unhideWhenUsed/>
    <w:rsid w:val="000B2721"/>
    <w:pPr>
      <w:spacing w:after="120" w:line="240" w:lineRule="auto"/>
      <w:ind w:left="283"/>
    </w:pPr>
    <w:rPr>
      <w:rFonts w:ascii="Times New Roman" w:eastAsia="Times New Roman" w:hAnsi="Times New Roman" w:cs="Times New Roman"/>
      <w:sz w:val="24"/>
      <w:szCs w:val="24"/>
      <w:lang w:val="x-none"/>
    </w:rPr>
  </w:style>
  <w:style w:type="character" w:customStyle="1" w:styleId="BodyTextIndentChar">
    <w:name w:val="Body Text Indent Char"/>
    <w:basedOn w:val="DefaultParagraphFont"/>
    <w:link w:val="BodyTextIndent"/>
    <w:semiHidden/>
    <w:rsid w:val="000B2721"/>
    <w:rPr>
      <w:rFonts w:ascii="Times New Roman" w:eastAsia="Times New Roman" w:hAnsi="Times New Roman" w:cs="Times New Roman"/>
      <w:sz w:val="24"/>
      <w:szCs w:val="24"/>
      <w:lang w:val="x-none"/>
    </w:rPr>
  </w:style>
  <w:style w:type="paragraph" w:styleId="ListParagraph">
    <w:name w:val="List Paragraph"/>
    <w:basedOn w:val="Normal"/>
    <w:uiPriority w:val="72"/>
    <w:qFormat/>
    <w:rsid w:val="00620E7E"/>
    <w:pPr>
      <w:spacing w:after="200" w:line="276" w:lineRule="auto"/>
      <w:ind w:left="720"/>
      <w:contextualSpacing/>
    </w:pPr>
    <w:rPr>
      <w:rFonts w:ascii="Cambria" w:eastAsia="Cambria" w:hAnsi="Cambria" w:cs="Times New Roman"/>
    </w:rPr>
  </w:style>
  <w:style w:type="table" w:styleId="TableGrid">
    <w:name w:val="Table Grid"/>
    <w:basedOn w:val="TableNormal"/>
    <w:uiPriority w:val="59"/>
    <w:rsid w:val="0043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4DB7"/>
    <w:rPr>
      <w:color w:val="0563C1" w:themeColor="hyperlink"/>
      <w:u w:val="single"/>
    </w:rPr>
  </w:style>
  <w:style w:type="character" w:customStyle="1" w:styleId="UnresolvedMention1">
    <w:name w:val="Unresolved Mention1"/>
    <w:basedOn w:val="DefaultParagraphFont"/>
    <w:uiPriority w:val="99"/>
    <w:semiHidden/>
    <w:unhideWhenUsed/>
    <w:rsid w:val="00EC4DB7"/>
    <w:rPr>
      <w:color w:val="605E5C"/>
      <w:shd w:val="clear" w:color="auto" w:fill="E1DFDD"/>
    </w:rPr>
  </w:style>
  <w:style w:type="paragraph" w:styleId="BalloonText">
    <w:name w:val="Balloon Text"/>
    <w:basedOn w:val="Normal"/>
    <w:link w:val="BalloonTextChar"/>
    <w:uiPriority w:val="99"/>
    <w:semiHidden/>
    <w:unhideWhenUsed/>
    <w:rsid w:val="003D4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858"/>
    <w:rPr>
      <w:rFonts w:ascii="Segoe UI" w:hAnsi="Segoe UI" w:cs="Segoe UI"/>
      <w:sz w:val="18"/>
      <w:szCs w:val="18"/>
    </w:rPr>
  </w:style>
  <w:style w:type="character" w:customStyle="1" w:styleId="Heading1Char">
    <w:name w:val="Heading 1 Char"/>
    <w:basedOn w:val="DefaultParagraphFont"/>
    <w:link w:val="Heading1"/>
    <w:rsid w:val="00A6086C"/>
    <w:rPr>
      <w:rFonts w:ascii="Arial" w:eastAsia="Times New Roman" w:hAnsi="Arial" w:cs="Times New Roman"/>
      <w:b/>
      <w:i/>
      <w:sz w:val="20"/>
      <w:szCs w:val="20"/>
    </w:rPr>
  </w:style>
  <w:style w:type="paragraph" w:styleId="NoSpacing">
    <w:name w:val="No Spacing"/>
    <w:uiPriority w:val="1"/>
    <w:qFormat/>
    <w:rsid w:val="00A51ECB"/>
    <w:pPr>
      <w:spacing w:after="0" w:line="240" w:lineRule="auto"/>
    </w:pPr>
  </w:style>
  <w:style w:type="character" w:styleId="Strong">
    <w:name w:val="Strong"/>
    <w:basedOn w:val="DefaultParagraphFont"/>
    <w:uiPriority w:val="22"/>
    <w:qFormat/>
    <w:rsid w:val="00B335DD"/>
    <w:rPr>
      <w:b/>
      <w:bCs/>
    </w:rPr>
  </w:style>
  <w:style w:type="character" w:styleId="FollowedHyperlink">
    <w:name w:val="FollowedHyperlink"/>
    <w:basedOn w:val="DefaultParagraphFont"/>
    <w:uiPriority w:val="99"/>
    <w:semiHidden/>
    <w:unhideWhenUsed/>
    <w:rsid w:val="005B2DC9"/>
    <w:rPr>
      <w:color w:val="954F72" w:themeColor="followedHyperlink"/>
      <w:u w:val="single"/>
    </w:rPr>
  </w:style>
  <w:style w:type="character" w:customStyle="1" w:styleId="Heading2Char">
    <w:name w:val="Heading 2 Char"/>
    <w:basedOn w:val="DefaultParagraphFont"/>
    <w:link w:val="Heading2"/>
    <w:uiPriority w:val="9"/>
    <w:semiHidden/>
    <w:rsid w:val="00035C1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9396">
      <w:bodyDiv w:val="1"/>
      <w:marLeft w:val="0"/>
      <w:marRight w:val="0"/>
      <w:marTop w:val="0"/>
      <w:marBottom w:val="0"/>
      <w:divBdr>
        <w:top w:val="none" w:sz="0" w:space="0" w:color="auto"/>
        <w:left w:val="none" w:sz="0" w:space="0" w:color="auto"/>
        <w:bottom w:val="none" w:sz="0" w:space="0" w:color="auto"/>
        <w:right w:val="none" w:sz="0" w:space="0" w:color="auto"/>
      </w:divBdr>
    </w:div>
    <w:div w:id="511116540">
      <w:bodyDiv w:val="1"/>
      <w:marLeft w:val="0"/>
      <w:marRight w:val="0"/>
      <w:marTop w:val="0"/>
      <w:marBottom w:val="0"/>
      <w:divBdr>
        <w:top w:val="none" w:sz="0" w:space="0" w:color="auto"/>
        <w:left w:val="none" w:sz="0" w:space="0" w:color="auto"/>
        <w:bottom w:val="none" w:sz="0" w:space="0" w:color="auto"/>
        <w:right w:val="none" w:sz="0" w:space="0" w:color="auto"/>
      </w:divBdr>
    </w:div>
    <w:div w:id="618100996">
      <w:bodyDiv w:val="1"/>
      <w:marLeft w:val="0"/>
      <w:marRight w:val="0"/>
      <w:marTop w:val="0"/>
      <w:marBottom w:val="0"/>
      <w:divBdr>
        <w:top w:val="none" w:sz="0" w:space="0" w:color="auto"/>
        <w:left w:val="none" w:sz="0" w:space="0" w:color="auto"/>
        <w:bottom w:val="none" w:sz="0" w:space="0" w:color="auto"/>
        <w:right w:val="none" w:sz="0" w:space="0" w:color="auto"/>
      </w:divBdr>
    </w:div>
    <w:div w:id="659501307">
      <w:bodyDiv w:val="1"/>
      <w:marLeft w:val="0"/>
      <w:marRight w:val="0"/>
      <w:marTop w:val="0"/>
      <w:marBottom w:val="0"/>
      <w:divBdr>
        <w:top w:val="none" w:sz="0" w:space="0" w:color="auto"/>
        <w:left w:val="none" w:sz="0" w:space="0" w:color="auto"/>
        <w:bottom w:val="none" w:sz="0" w:space="0" w:color="auto"/>
        <w:right w:val="none" w:sz="0" w:space="0" w:color="auto"/>
      </w:divBdr>
    </w:div>
    <w:div w:id="851257117">
      <w:bodyDiv w:val="1"/>
      <w:marLeft w:val="0"/>
      <w:marRight w:val="0"/>
      <w:marTop w:val="0"/>
      <w:marBottom w:val="0"/>
      <w:divBdr>
        <w:top w:val="none" w:sz="0" w:space="0" w:color="auto"/>
        <w:left w:val="none" w:sz="0" w:space="0" w:color="auto"/>
        <w:bottom w:val="none" w:sz="0" w:space="0" w:color="auto"/>
        <w:right w:val="none" w:sz="0" w:space="0" w:color="auto"/>
      </w:divBdr>
    </w:div>
    <w:div w:id="898398705">
      <w:bodyDiv w:val="1"/>
      <w:marLeft w:val="0"/>
      <w:marRight w:val="0"/>
      <w:marTop w:val="0"/>
      <w:marBottom w:val="0"/>
      <w:divBdr>
        <w:top w:val="none" w:sz="0" w:space="0" w:color="auto"/>
        <w:left w:val="none" w:sz="0" w:space="0" w:color="auto"/>
        <w:bottom w:val="none" w:sz="0" w:space="0" w:color="auto"/>
        <w:right w:val="none" w:sz="0" w:space="0" w:color="auto"/>
      </w:divBdr>
    </w:div>
    <w:div w:id="1491797724">
      <w:bodyDiv w:val="1"/>
      <w:marLeft w:val="0"/>
      <w:marRight w:val="0"/>
      <w:marTop w:val="0"/>
      <w:marBottom w:val="0"/>
      <w:divBdr>
        <w:top w:val="none" w:sz="0" w:space="0" w:color="auto"/>
        <w:left w:val="none" w:sz="0" w:space="0" w:color="auto"/>
        <w:bottom w:val="none" w:sz="0" w:space="0" w:color="auto"/>
        <w:right w:val="none" w:sz="0" w:space="0" w:color="auto"/>
      </w:divBdr>
    </w:div>
    <w:div w:id="20349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vestonelearningpartnership.org" TargetMode="External"/><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3670</Words>
  <Characters>20921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dc:creator>
  <cp:keywords/>
  <dc:description/>
  <cp:lastModifiedBy>N Liley</cp:lastModifiedBy>
  <cp:revision>2</cp:revision>
  <cp:lastPrinted>2022-04-29T10:07:00Z</cp:lastPrinted>
  <dcterms:created xsi:type="dcterms:W3CDTF">2025-02-27T13:21:00Z</dcterms:created>
  <dcterms:modified xsi:type="dcterms:W3CDTF">2025-02-27T13:21:00Z</dcterms:modified>
</cp:coreProperties>
</file>