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CB" w:rsidRPr="00F14A70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  <w:color w:val="00B050"/>
          <w:sz w:val="40"/>
          <w:szCs w:val="40"/>
        </w:rPr>
      </w:pPr>
      <w:r w:rsidRPr="00E410CB">
        <w:rPr>
          <w:rFonts w:ascii="Verdana" w:hAnsi="Verdana"/>
          <w:color w:val="0000FF"/>
          <w:sz w:val="36"/>
          <w:szCs w:val="36"/>
        </w:rPr>
        <w:tab/>
      </w:r>
      <w:r w:rsidRPr="00F14A70">
        <w:rPr>
          <w:rFonts w:ascii="Verdana" w:hAnsi="Verdana"/>
          <w:b/>
          <w:color w:val="00B050"/>
          <w:sz w:val="40"/>
          <w:szCs w:val="40"/>
        </w:rPr>
        <w:t>HELSBY HIGH SCHOOL</w:t>
      </w:r>
    </w:p>
    <w:p w:rsidR="00E410CB" w:rsidRPr="00F14A70" w:rsidRDefault="00E410CB" w:rsidP="00E410CB">
      <w:pPr>
        <w:pStyle w:val="Heading1"/>
        <w:tabs>
          <w:tab w:val="center" w:pos="6979"/>
          <w:tab w:val="left" w:pos="9720"/>
        </w:tabs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color w:val="0000FF"/>
          <w:sz w:val="36"/>
          <w:szCs w:val="36"/>
        </w:rPr>
        <w:tab/>
      </w:r>
      <w:r w:rsidR="00F14A70" w:rsidRPr="00F14A70">
        <w:rPr>
          <w:rFonts w:ascii="Verdana" w:hAnsi="Verdana"/>
          <w:b/>
          <w:sz w:val="24"/>
        </w:rPr>
        <w:t xml:space="preserve">Person Specification:  Teacher of </w:t>
      </w:r>
      <w:r w:rsidR="003823B3">
        <w:rPr>
          <w:rFonts w:ascii="Verdana" w:hAnsi="Verdana"/>
          <w:b/>
          <w:sz w:val="24"/>
        </w:rPr>
        <w:t>Science</w:t>
      </w:r>
      <w:bookmarkStart w:id="0" w:name="_GoBack"/>
      <w:bookmarkEnd w:id="0"/>
    </w:p>
    <w:p w:rsidR="00F14A70" w:rsidRPr="00F14A70" w:rsidRDefault="00F14A70" w:rsidP="00F14A70"/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804"/>
        <w:gridCol w:w="3798"/>
        <w:gridCol w:w="1828"/>
      </w:tblGrid>
      <w:tr w:rsidR="00E410CB" w:rsidRPr="00F95528" w:rsidTr="00E410CB">
        <w:trPr>
          <w:trHeight w:val="371"/>
        </w:trPr>
        <w:tc>
          <w:tcPr>
            <w:tcW w:w="1980" w:type="dxa"/>
          </w:tcPr>
          <w:p w:rsidR="00E410CB" w:rsidRPr="00F14A70" w:rsidRDefault="00E410CB" w:rsidP="00184AFE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6804" w:type="dxa"/>
          </w:tcPr>
          <w:p w:rsidR="00E410CB" w:rsidRPr="00F14A70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Essential</w:t>
            </w:r>
          </w:p>
        </w:tc>
        <w:tc>
          <w:tcPr>
            <w:tcW w:w="3798" w:type="dxa"/>
          </w:tcPr>
          <w:p w:rsidR="00E410CB" w:rsidRPr="00F14A70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Desirable</w:t>
            </w: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E410CB">
              <w:rPr>
                <w:rFonts w:ascii="Verdana" w:hAnsi="Verdana" w:cs="Arial"/>
                <w:b/>
                <w:sz w:val="19"/>
                <w:szCs w:val="19"/>
              </w:rPr>
              <w:t>How identified</w:t>
            </w:r>
          </w:p>
        </w:tc>
      </w:tr>
      <w:tr w:rsidR="00E410CB" w:rsidRPr="00F95528" w:rsidTr="00E410CB">
        <w:trPr>
          <w:trHeight w:val="1008"/>
        </w:trPr>
        <w:tc>
          <w:tcPr>
            <w:tcW w:w="1980" w:type="dxa"/>
          </w:tcPr>
          <w:p w:rsidR="00E410CB" w:rsidRPr="00F14A70" w:rsidRDefault="00E410CB" w:rsidP="00184AFE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Qualifications and Training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Graduate (or equivalent qualification)</w:t>
            </w:r>
          </w:p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Qualified Teacher Status</w:t>
            </w:r>
          </w:p>
          <w:p w:rsidR="00F14A70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DBS clearance</w:t>
            </w:r>
          </w:p>
          <w:p w:rsidR="00E410CB" w:rsidRPr="00F14A70" w:rsidRDefault="00F14A70" w:rsidP="00F14A70">
            <w:pPr>
              <w:numPr>
                <w:ilvl w:val="0"/>
                <w:numId w:val="1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Good honours degree</w:t>
            </w:r>
          </w:p>
        </w:tc>
        <w:tc>
          <w:tcPr>
            <w:tcW w:w="3798" w:type="dxa"/>
          </w:tcPr>
          <w:p w:rsidR="00E410CB" w:rsidRPr="00F14A70" w:rsidRDefault="00E410CB" w:rsidP="00F14A70">
            <w:pPr>
              <w:ind w:left="144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E410CB" w:rsidRPr="00E410CB" w:rsidRDefault="00E410CB" w:rsidP="00184AFE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</w:tc>
      </w:tr>
      <w:tr w:rsidR="00F14A70" w:rsidRPr="00F95528" w:rsidTr="00E410CB"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Relevant Experience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teaching the 11 – 16 age range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Evidence of ability to form professional relationships with both students and colleagues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Familiarity with developments in the National Curriculum and Post 16 Curriculum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Evidence of the successful application of behaviour management techniques</w:t>
            </w:r>
          </w:p>
          <w:p w:rsidR="00F14A70" w:rsidRPr="00F14A70" w:rsidRDefault="00F14A70" w:rsidP="00F14A70">
            <w:pPr>
              <w:numPr>
                <w:ilvl w:val="0"/>
                <w:numId w:val="2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The ability to teach across the 11-16 age range.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 broader experience that could be applied to enrich the education of young people</w:t>
            </w:r>
          </w:p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planning and running field visits.</w:t>
            </w:r>
          </w:p>
          <w:p w:rsidR="00F14A70" w:rsidRPr="00F14A70" w:rsidRDefault="00F14A70" w:rsidP="00F14A70">
            <w:pPr>
              <w:numPr>
                <w:ilvl w:val="0"/>
                <w:numId w:val="6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Experience in teaching post 16</w:t>
            </w:r>
          </w:p>
          <w:p w:rsidR="00F14A70" w:rsidRPr="00F14A70" w:rsidRDefault="00F14A70" w:rsidP="00F14A70">
            <w:pPr>
              <w:ind w:left="7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F14A70" w:rsidRPr="00F95528" w:rsidTr="00E410CB">
        <w:trPr>
          <w:trHeight w:val="1169"/>
        </w:trPr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Skills and Knowledge</w:t>
            </w: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Knowledge of a variety of approaches to learning and high expectations of young people</w:t>
            </w:r>
          </w:p>
          <w:p w:rsidR="00F14A70" w:rsidRPr="00F14A70" w:rsidRDefault="00F14A70" w:rsidP="00F14A70">
            <w:pPr>
              <w:numPr>
                <w:ilvl w:val="0"/>
                <w:numId w:val="3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adding value beyond the curriculum to the education of young people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Effective use of ICT to enhance learning</w:t>
            </w:r>
          </w:p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Ability to teach Chemistry or Physics at KS5</w:t>
            </w:r>
          </w:p>
          <w:p w:rsidR="00F14A70" w:rsidRPr="00F14A70" w:rsidRDefault="00F14A70" w:rsidP="00F14A70">
            <w:pPr>
              <w:ind w:left="736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Application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  <w:tr w:rsidR="00F14A70" w:rsidRPr="00F95528" w:rsidTr="00E410CB">
        <w:trPr>
          <w:trHeight w:val="2139"/>
        </w:trPr>
        <w:tc>
          <w:tcPr>
            <w:tcW w:w="1980" w:type="dxa"/>
          </w:tcPr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F14A70">
              <w:rPr>
                <w:rFonts w:ascii="Verdana" w:hAnsi="Verdana" w:cs="Arial"/>
                <w:b/>
                <w:sz w:val="19"/>
                <w:szCs w:val="19"/>
              </w:rPr>
              <w:t>Personal Qualities</w:t>
            </w: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F14A70" w:rsidRPr="00F14A70" w:rsidRDefault="00F14A70" w:rsidP="00F14A70">
            <w:pPr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6804" w:type="dxa"/>
          </w:tcPr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personal development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Ability to work independently and as part of a team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Self-motivation, enthusiasm and flexibility in working with young people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Professional approach to the duties and responsibilities of teaching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Willingness to take initiative and take responsibility</w:t>
            </w:r>
          </w:p>
          <w:p w:rsidR="00F14A70" w:rsidRPr="00F14A70" w:rsidRDefault="00F14A70" w:rsidP="00F14A70">
            <w:pPr>
              <w:numPr>
                <w:ilvl w:val="0"/>
                <w:numId w:val="4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Commitment to safeguarding and promoting the welfare of children and young people.</w:t>
            </w:r>
          </w:p>
        </w:tc>
        <w:tc>
          <w:tcPr>
            <w:tcW w:w="3798" w:type="dxa"/>
          </w:tcPr>
          <w:p w:rsidR="00F14A70" w:rsidRPr="00F14A70" w:rsidRDefault="00F14A70" w:rsidP="00F14A70">
            <w:pPr>
              <w:numPr>
                <w:ilvl w:val="0"/>
                <w:numId w:val="5"/>
              </w:numPr>
              <w:rPr>
                <w:rFonts w:ascii="Verdana" w:hAnsi="Verdana" w:cs="Arial"/>
                <w:sz w:val="19"/>
                <w:szCs w:val="19"/>
              </w:rPr>
            </w:pPr>
            <w:r w:rsidRPr="00F14A70">
              <w:rPr>
                <w:rFonts w:ascii="Verdana" w:hAnsi="Verdana" w:cs="Arial"/>
                <w:sz w:val="19"/>
                <w:szCs w:val="19"/>
              </w:rPr>
              <w:t>A reasoned educational philosophy commensurate with the school’s ethos and values</w:t>
            </w:r>
          </w:p>
        </w:tc>
        <w:tc>
          <w:tcPr>
            <w:tcW w:w="1828" w:type="dxa"/>
          </w:tcPr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References</w:t>
            </w:r>
          </w:p>
          <w:p w:rsidR="00F14A70" w:rsidRPr="00E410CB" w:rsidRDefault="00F14A70" w:rsidP="00F14A70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E410CB">
              <w:rPr>
                <w:rFonts w:ascii="Verdana" w:hAnsi="Verdana" w:cs="Arial"/>
                <w:sz w:val="19"/>
                <w:szCs w:val="19"/>
              </w:rPr>
              <w:t>Interview</w:t>
            </w:r>
          </w:p>
        </w:tc>
      </w:tr>
    </w:tbl>
    <w:p w:rsidR="00F14A70" w:rsidRDefault="00F14A70" w:rsidP="00F14A70">
      <w:pPr>
        <w:keepNext/>
        <w:tabs>
          <w:tab w:val="center" w:pos="6979"/>
          <w:tab w:val="left" w:pos="9720"/>
        </w:tabs>
        <w:outlineLvl w:val="0"/>
      </w:pPr>
    </w:p>
    <w:sectPr w:rsidR="00F14A70" w:rsidSect="00E410C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CB" w:rsidRDefault="00E410CB" w:rsidP="00E410CB">
      <w:r>
        <w:separator/>
      </w:r>
    </w:p>
  </w:endnote>
  <w:endnote w:type="continuationSeparator" w:id="0">
    <w:p w:rsidR="00E410CB" w:rsidRDefault="00E410CB" w:rsidP="00E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CB" w:rsidRDefault="00E410CB" w:rsidP="00E410CB">
      <w:r>
        <w:separator/>
      </w:r>
    </w:p>
  </w:footnote>
  <w:footnote w:type="continuationSeparator" w:id="0">
    <w:p w:rsidR="00E410CB" w:rsidRDefault="00E410CB" w:rsidP="00E4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CB" w:rsidRDefault="00E410CB">
    <w:pPr>
      <w:pStyle w:val="Header"/>
    </w:pPr>
    <w:r>
      <w:rPr>
        <w:noProof/>
        <w:lang w:eastAsia="en-GB"/>
      </w:rPr>
      <w:drawing>
        <wp:inline distT="0" distB="0" distL="0" distR="0" wp14:anchorId="45C70A49">
          <wp:extent cx="2273935" cy="8959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F7"/>
    <w:multiLevelType w:val="hybridMultilevel"/>
    <w:tmpl w:val="9B160FCA"/>
    <w:lvl w:ilvl="0" w:tplc="08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10913596"/>
    <w:multiLevelType w:val="hybridMultilevel"/>
    <w:tmpl w:val="19D2EF2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BDF"/>
    <w:multiLevelType w:val="hybridMultilevel"/>
    <w:tmpl w:val="5518F95C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52E4"/>
    <w:multiLevelType w:val="hybridMultilevel"/>
    <w:tmpl w:val="75E8D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D69AF"/>
    <w:multiLevelType w:val="hybridMultilevel"/>
    <w:tmpl w:val="F078B0C2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6B8"/>
    <w:multiLevelType w:val="hybridMultilevel"/>
    <w:tmpl w:val="0B16B93E"/>
    <w:lvl w:ilvl="0" w:tplc="E440F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CB"/>
    <w:rsid w:val="003823B3"/>
    <w:rsid w:val="00684C71"/>
    <w:rsid w:val="007A2FB0"/>
    <w:rsid w:val="009F5D7A"/>
    <w:rsid w:val="00B54375"/>
    <w:rsid w:val="00C20715"/>
    <w:rsid w:val="00E410CB"/>
    <w:rsid w:val="00F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B40773"/>
  <w15:chartTrackingRefBased/>
  <w15:docId w15:val="{941BCCC5-FDAF-42B8-945A-79823A1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10CB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E410CB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0CB"/>
    <w:rPr>
      <w:rFonts w:ascii="Arial" w:hAnsi="Arial" w:cs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410CB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E41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10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41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10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MVickers</dc:creator>
  <cp:keywords/>
  <dc:description/>
  <cp:lastModifiedBy>MVickers</cp:lastModifiedBy>
  <cp:revision>2</cp:revision>
  <dcterms:created xsi:type="dcterms:W3CDTF">2023-03-30T12:20:00Z</dcterms:created>
  <dcterms:modified xsi:type="dcterms:W3CDTF">2023-03-30T12:20:00Z</dcterms:modified>
</cp:coreProperties>
</file>