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C8E0" w14:textId="69D780A9" w:rsidR="00CD45F5" w:rsidRPr="000E7C8A" w:rsidRDefault="690D2821" w:rsidP="690D2821">
      <w:pPr>
        <w:pStyle w:val="NormalWeb"/>
        <w:spacing w:before="0" w:beforeAutospacing="0" w:after="0" w:afterAutospacing="0"/>
        <w:rPr>
          <w:rFonts w:ascii="Calibri" w:hAnsi="Calibri" w:cs="Calibri"/>
          <w:b/>
          <w:bCs/>
          <w:sz w:val="22"/>
          <w:szCs w:val="22"/>
        </w:rPr>
      </w:pPr>
      <w:r w:rsidRPr="690D2821">
        <w:rPr>
          <w:rFonts w:ascii="Calibri" w:hAnsi="Calibri" w:cs="Calibri"/>
          <w:b/>
          <w:bCs/>
          <w:sz w:val="22"/>
          <w:szCs w:val="22"/>
        </w:rPr>
        <w:t>Post: Teacher of Science</w:t>
      </w:r>
    </w:p>
    <w:p w14:paraId="6DC84BA6" w14:textId="065A2F8B" w:rsidR="000E7C8A" w:rsidRPr="000C3066" w:rsidRDefault="690D2821" w:rsidP="522CF9C5">
      <w:pPr>
        <w:pStyle w:val="NormalWeb"/>
        <w:spacing w:before="0" w:beforeAutospacing="0" w:after="0" w:afterAutospacing="0"/>
        <w:rPr>
          <w:rFonts w:ascii="Calibri" w:hAnsi="Calibri" w:cs="Calibri"/>
          <w:b/>
          <w:bCs/>
          <w:sz w:val="22"/>
          <w:szCs w:val="22"/>
        </w:rPr>
      </w:pPr>
      <w:r w:rsidRPr="000C3066">
        <w:rPr>
          <w:rFonts w:ascii="Calibri" w:hAnsi="Calibri" w:cs="Calibri"/>
          <w:b/>
          <w:bCs/>
          <w:sz w:val="22"/>
          <w:szCs w:val="22"/>
        </w:rPr>
        <w:t xml:space="preserve">Close: </w:t>
      </w:r>
      <w:r w:rsidR="2C8FE2B2" w:rsidRPr="000C3066">
        <w:rPr>
          <w:rFonts w:ascii="Calibri" w:hAnsi="Calibri" w:cs="Calibri"/>
          <w:b/>
          <w:bCs/>
          <w:sz w:val="22"/>
          <w:szCs w:val="22"/>
        </w:rPr>
        <w:t>Mon 24</w:t>
      </w:r>
      <w:r w:rsidR="2C8FE2B2" w:rsidRPr="000C3066">
        <w:rPr>
          <w:rFonts w:ascii="Calibri" w:hAnsi="Calibri" w:cs="Calibri"/>
          <w:b/>
          <w:bCs/>
          <w:sz w:val="22"/>
          <w:szCs w:val="22"/>
          <w:vertAlign w:val="superscript"/>
        </w:rPr>
        <w:t>th</w:t>
      </w:r>
      <w:r w:rsidR="2C8FE2B2" w:rsidRPr="000C3066">
        <w:rPr>
          <w:rFonts w:ascii="Calibri" w:hAnsi="Calibri" w:cs="Calibri"/>
          <w:b/>
          <w:bCs/>
          <w:sz w:val="22"/>
          <w:szCs w:val="22"/>
        </w:rPr>
        <w:t xml:space="preserve"> Jan 2022</w:t>
      </w:r>
    </w:p>
    <w:p w14:paraId="556B8447" w14:textId="1BF75D83" w:rsidR="000E7C8A" w:rsidRPr="000C3066" w:rsidRDefault="690D2821" w:rsidP="522CF9C5">
      <w:pPr>
        <w:pStyle w:val="NormalWeb"/>
        <w:spacing w:before="0" w:beforeAutospacing="0" w:after="0" w:afterAutospacing="0"/>
        <w:rPr>
          <w:rFonts w:ascii="Calibri" w:hAnsi="Calibri" w:cs="Calibri"/>
          <w:b/>
          <w:bCs/>
          <w:sz w:val="22"/>
          <w:szCs w:val="22"/>
        </w:rPr>
      </w:pPr>
      <w:r w:rsidRPr="000C3066">
        <w:rPr>
          <w:rFonts w:ascii="Calibri" w:hAnsi="Calibri" w:cs="Calibri"/>
          <w:b/>
          <w:bCs/>
          <w:sz w:val="22"/>
          <w:szCs w:val="22"/>
        </w:rPr>
        <w:t xml:space="preserve">Interview: </w:t>
      </w:r>
      <w:r w:rsidR="00295EE4" w:rsidRPr="000C3066">
        <w:rPr>
          <w:rFonts w:ascii="Calibri" w:hAnsi="Calibri" w:cs="Calibri"/>
          <w:b/>
          <w:bCs/>
          <w:sz w:val="22"/>
          <w:szCs w:val="22"/>
        </w:rPr>
        <w:t>Thursday 3</w:t>
      </w:r>
      <w:r w:rsidR="00295EE4" w:rsidRPr="000C3066">
        <w:rPr>
          <w:rFonts w:ascii="Calibri" w:hAnsi="Calibri" w:cs="Calibri"/>
          <w:b/>
          <w:bCs/>
          <w:sz w:val="22"/>
          <w:szCs w:val="22"/>
          <w:vertAlign w:val="superscript"/>
        </w:rPr>
        <w:t>rd</w:t>
      </w:r>
      <w:r w:rsidR="00295EE4" w:rsidRPr="000C3066">
        <w:rPr>
          <w:rFonts w:ascii="Calibri" w:hAnsi="Calibri" w:cs="Calibri"/>
          <w:b/>
          <w:bCs/>
          <w:sz w:val="22"/>
          <w:szCs w:val="22"/>
        </w:rPr>
        <w:t xml:space="preserve"> February 2022</w:t>
      </w:r>
    </w:p>
    <w:p w14:paraId="26E0EEA7" w14:textId="108735B3" w:rsidR="00CD45F5" w:rsidRPr="000C3066" w:rsidRDefault="690D2821" w:rsidP="522CF9C5">
      <w:pPr>
        <w:pStyle w:val="NormalWeb"/>
        <w:spacing w:before="0" w:beforeAutospacing="0" w:after="0" w:afterAutospacing="0"/>
        <w:rPr>
          <w:rFonts w:ascii="Calibri" w:hAnsi="Calibri" w:cs="Calibri"/>
          <w:b/>
          <w:bCs/>
          <w:sz w:val="22"/>
          <w:szCs w:val="22"/>
        </w:rPr>
      </w:pPr>
      <w:r w:rsidRPr="000C3066">
        <w:rPr>
          <w:rFonts w:ascii="Calibri" w:hAnsi="Calibri" w:cs="Calibri"/>
          <w:b/>
          <w:bCs/>
          <w:sz w:val="22"/>
          <w:szCs w:val="22"/>
        </w:rPr>
        <w:t xml:space="preserve">Post start date: </w:t>
      </w:r>
      <w:r w:rsidR="642F2D5F" w:rsidRPr="000C3066">
        <w:rPr>
          <w:rFonts w:ascii="Calibri" w:hAnsi="Calibri" w:cs="Calibri"/>
          <w:b/>
          <w:bCs/>
          <w:sz w:val="22"/>
          <w:szCs w:val="22"/>
        </w:rPr>
        <w:t xml:space="preserve"> May half term</w:t>
      </w:r>
    </w:p>
    <w:p w14:paraId="74C38937" w14:textId="494CA7C9" w:rsidR="522CF9C5" w:rsidRDefault="522CF9C5" w:rsidP="522CF9C5">
      <w:pPr>
        <w:pStyle w:val="NormalWeb"/>
        <w:spacing w:before="0" w:beforeAutospacing="0" w:after="0" w:afterAutospacing="0"/>
        <w:rPr>
          <w:b/>
          <w:bCs/>
        </w:rPr>
      </w:pPr>
    </w:p>
    <w:p w14:paraId="0B10806B" w14:textId="77777777" w:rsidR="007D5535" w:rsidRPr="000E7C8A" w:rsidRDefault="007D5535" w:rsidP="007D5535">
      <w:pPr>
        <w:pStyle w:val="NoSpacing"/>
        <w:jc w:val="both"/>
      </w:pPr>
    </w:p>
    <w:p w14:paraId="11E9C25D" w14:textId="5FCB6AF5" w:rsidR="00CD45F5" w:rsidRDefault="00CD45F5" w:rsidP="007D5535">
      <w:pPr>
        <w:pStyle w:val="NoSpacing"/>
        <w:jc w:val="both"/>
        <w:rPr>
          <w:b/>
          <w:bCs/>
        </w:rPr>
      </w:pPr>
      <w:r w:rsidRPr="000E7C8A">
        <w:rPr>
          <w:b/>
          <w:bCs/>
        </w:rPr>
        <w:t>The role:</w:t>
      </w:r>
    </w:p>
    <w:p w14:paraId="19D31DEF" w14:textId="53302700" w:rsidR="0094117F" w:rsidRDefault="0094117F" w:rsidP="007D5535">
      <w:pPr>
        <w:pStyle w:val="NoSpacing"/>
        <w:jc w:val="both"/>
        <w:rPr>
          <w:b/>
          <w:bCs/>
        </w:rPr>
      </w:pPr>
    </w:p>
    <w:p w14:paraId="79550848" w14:textId="67912E7A" w:rsidR="0094117F" w:rsidRPr="00C01E05" w:rsidRDefault="00C221FC" w:rsidP="00D432C2">
      <w:pPr>
        <w:pStyle w:val="NoSpacing"/>
        <w:jc w:val="both"/>
      </w:pPr>
      <w:r>
        <w:t>We are seeking to appoint a Teacher of Science and welcome</w:t>
      </w:r>
      <w:r>
        <w:t xml:space="preserve"> </w:t>
      </w:r>
      <w:r w:rsidR="690D2821">
        <w:t xml:space="preserve">applications from </w:t>
      </w:r>
      <w:r w:rsidR="00BD6BA9">
        <w:t>ECTs</w:t>
      </w:r>
      <w:r w:rsidR="690D2821">
        <w:t xml:space="preserve"> </w:t>
      </w:r>
      <w:r w:rsidR="00BD6BA9">
        <w:t>at the start of</w:t>
      </w:r>
      <w:r w:rsidR="690D2821">
        <w:t xml:space="preserve"> their career, or from experienced teachers looking for a new opportunity</w:t>
      </w:r>
      <w:r w:rsidR="0046157A">
        <w:t>.</w:t>
      </w:r>
    </w:p>
    <w:p w14:paraId="4FD22AAC" w14:textId="77777777" w:rsidR="00CD45F5" w:rsidRPr="000E7C8A" w:rsidRDefault="00CD45F5" w:rsidP="000C3066">
      <w:pPr>
        <w:pStyle w:val="NoSpacing"/>
        <w:shd w:val="clear" w:color="auto" w:fill="FFFFFF" w:themeFill="background1"/>
        <w:jc w:val="both"/>
      </w:pPr>
      <w:r w:rsidRPr="000E7C8A">
        <w:t> </w:t>
      </w:r>
    </w:p>
    <w:p w14:paraId="4B01194D" w14:textId="6FAEA2B4" w:rsidR="004B4018" w:rsidRDefault="690D2821" w:rsidP="000C3066">
      <w:pPr>
        <w:shd w:val="clear" w:color="auto" w:fill="FFFFFF" w:themeFill="background1"/>
        <w:jc w:val="both"/>
      </w:pPr>
      <w:r w:rsidRPr="000C3066">
        <w:t>Commencing</w:t>
      </w:r>
      <w:r w:rsidR="09A576B1" w:rsidRPr="000C3066">
        <w:t xml:space="preserve"> </w:t>
      </w:r>
      <w:r w:rsidR="4FCA9A9E" w:rsidRPr="000C3066">
        <w:t>May half term</w:t>
      </w:r>
      <w:r w:rsidR="09A576B1" w:rsidRPr="000C3066">
        <w:t xml:space="preserve"> 2022,</w:t>
      </w:r>
      <w:r>
        <w:t xml:space="preserve"> this will be an exciting opportunity to join a successful, positive and supportive Science department. At Shoreham Academy, the Science department benefits from the use of excellent resources: 9 laboratories (including one specialist KS5 laboratory) and a dedicated computer suite.</w:t>
      </w:r>
    </w:p>
    <w:p w14:paraId="6EAF16D7" w14:textId="7E488D50" w:rsidR="004B4018" w:rsidRDefault="690D2821" w:rsidP="00D432C2">
      <w:pPr>
        <w:jc w:val="both"/>
      </w:pPr>
      <w:r>
        <w:t xml:space="preserve">Across the key stages, our overall trend in improving results over the last </w:t>
      </w:r>
      <w:r w:rsidR="3BEF1E32">
        <w:t xml:space="preserve">7 </w:t>
      </w:r>
      <w:r>
        <w:t>years, reflects our determination to provide excellent Science lessons to our students</w:t>
      </w:r>
      <w:r w:rsidR="00197CAB">
        <w:t>,</w:t>
      </w:r>
      <w:r w:rsidR="0046157A">
        <w:t xml:space="preserve"> and our </w:t>
      </w:r>
      <w:proofErr w:type="gramStart"/>
      <w:r w:rsidR="0046157A">
        <w:t>team</w:t>
      </w:r>
      <w:r w:rsidR="00AF142B">
        <w:t>’</w:t>
      </w:r>
      <w:r w:rsidR="0046157A">
        <w:t>s</w:t>
      </w:r>
      <w:proofErr w:type="gramEnd"/>
      <w:r w:rsidR="0046157A">
        <w:t xml:space="preserve"> open minded and forward thinking and collaborative outlook</w:t>
      </w:r>
      <w:r>
        <w:t>. As a department and individually, we continue to develop our own practice; CPD is based around both subject specific and cross subject pedagogies, member</w:t>
      </w:r>
      <w:r w:rsidR="5668BAB7">
        <w:t>s</w:t>
      </w:r>
      <w:r>
        <w:t xml:space="preserve"> of the team will often share our developments in whole school CPD sessions.</w:t>
      </w:r>
    </w:p>
    <w:p w14:paraId="4413B750" w14:textId="67942B5B" w:rsidR="004B4018" w:rsidRDefault="690D2821" w:rsidP="00D432C2">
      <w:pPr>
        <w:jc w:val="both"/>
      </w:pPr>
      <w:r>
        <w:t>At KS3, we seek to build strong foundations in Science and recognition of key ideas, which enables our students to attain greater depth and understanding. At KS4</w:t>
      </w:r>
      <w:r w:rsidR="0083478B">
        <w:t>,</w:t>
      </w:r>
      <w:r>
        <w:t xml:space="preserve"> we follow the AQA trilogy and separate Science specifications. </w:t>
      </w:r>
    </w:p>
    <w:p w14:paraId="2DE7F895" w14:textId="6F18FF31" w:rsidR="004B4018" w:rsidRDefault="690D2821" w:rsidP="00D432C2">
      <w:pPr>
        <w:jc w:val="both"/>
      </w:pPr>
      <w:r>
        <w:t xml:space="preserve">Our </w:t>
      </w:r>
      <w:r w:rsidR="1DEE216D">
        <w:t>developing</w:t>
      </w:r>
      <w:r>
        <w:t xml:space="preserve"> KS5 courses currently offer A-level Biology, Chemistry and Physics, as well as</w:t>
      </w:r>
      <w:r w:rsidR="0046157A">
        <w:t xml:space="preserve"> the</w:t>
      </w:r>
      <w:r>
        <w:t xml:space="preserve"> Cambridge Technical course. A suitable successful candidate may find they are able to </w:t>
      </w:r>
      <w:r w:rsidR="0046157A">
        <w:t xml:space="preserve">be involved in KS5 teaching, particularly the latter course, plus we encourage staff </w:t>
      </w:r>
      <w:r w:rsidR="009339CB">
        <w:t xml:space="preserve">to </w:t>
      </w:r>
      <w:r w:rsidR="0046157A">
        <w:t>explor</w:t>
      </w:r>
      <w:r w:rsidR="009339CB">
        <w:t>e</w:t>
      </w:r>
      <w:r w:rsidR="0046157A">
        <w:t xml:space="preserve"> their ability to teach KS5 should they wish to.</w:t>
      </w:r>
      <w:r>
        <w:t xml:space="preserve">    </w:t>
      </w:r>
      <w:r w:rsidR="009F1443">
        <w:t>Consequently,</w:t>
      </w:r>
      <w:r>
        <w:t xml:space="preserve"> the ability to teach</w:t>
      </w:r>
      <w:r w:rsidR="3C8092E5">
        <w:t xml:space="preserve"> an</w:t>
      </w:r>
      <w:r>
        <w:t xml:space="preserve"> A-level</w:t>
      </w:r>
      <w:r w:rsidR="4C062CF1">
        <w:t>, such as</w:t>
      </w:r>
      <w:r>
        <w:t xml:space="preserve"> </w:t>
      </w:r>
      <w:r w:rsidR="7A78EC4B">
        <w:t xml:space="preserve">Chemistry </w:t>
      </w:r>
      <w:r>
        <w:t xml:space="preserve">would be an advantage but </w:t>
      </w:r>
      <w:r w:rsidR="09CF1312">
        <w:t>fundamentally,</w:t>
      </w:r>
      <w:r>
        <w:t xml:space="preserve"> we are seeking another excellent teacher of science with the desire to </w:t>
      </w:r>
      <w:r w:rsidR="53A88C35">
        <w:t xml:space="preserve">inspire, </w:t>
      </w:r>
      <w:r>
        <w:t>share, develop and progress.</w:t>
      </w:r>
    </w:p>
    <w:p w14:paraId="2BDCE196" w14:textId="77777777" w:rsidR="00D66E82" w:rsidRDefault="00D66E82" w:rsidP="0027714A">
      <w:pPr>
        <w:pStyle w:val="NoSpacing"/>
        <w:jc w:val="both"/>
      </w:pPr>
    </w:p>
    <w:p w14:paraId="688610EB" w14:textId="77777777" w:rsidR="00FB5A16" w:rsidRPr="000E7C8A" w:rsidRDefault="00FB5A16" w:rsidP="0027714A">
      <w:pPr>
        <w:pStyle w:val="NoSpacing"/>
        <w:jc w:val="both"/>
        <w:rPr>
          <w:lang w:val="en"/>
        </w:rPr>
      </w:pPr>
    </w:p>
    <w:p w14:paraId="51805387" w14:textId="77777777" w:rsidR="00CD45F5" w:rsidRPr="000E7C8A" w:rsidRDefault="00CD45F5" w:rsidP="0027714A">
      <w:pPr>
        <w:pStyle w:val="NoSpacing"/>
        <w:jc w:val="both"/>
      </w:pPr>
      <w:r w:rsidRPr="000E7C8A">
        <w:rPr>
          <w:b/>
          <w:bCs/>
        </w:rPr>
        <w:t xml:space="preserve">About you: </w:t>
      </w:r>
    </w:p>
    <w:p w14:paraId="43113956" w14:textId="77777777" w:rsidR="00CD45F5" w:rsidRPr="000E7C8A" w:rsidRDefault="00CD45F5" w:rsidP="0027714A">
      <w:pPr>
        <w:pStyle w:val="NoSpacing"/>
        <w:jc w:val="both"/>
      </w:pPr>
      <w:r w:rsidRPr="000E7C8A">
        <w:t> </w:t>
      </w:r>
    </w:p>
    <w:p w14:paraId="74EF803A" w14:textId="3D9CC452" w:rsidR="00E1504A" w:rsidRDefault="00E1504A" w:rsidP="00E1504A">
      <w:pPr>
        <w:pStyle w:val="NoSpacing"/>
        <w:jc w:val="both"/>
        <w:rPr>
          <w:rFonts w:ascii="Calibri" w:hAnsi="Calibri"/>
          <w:lang w:val="en"/>
        </w:rPr>
      </w:pPr>
      <w:r w:rsidRPr="522CF9C5">
        <w:rPr>
          <w:rFonts w:ascii="Calibri" w:hAnsi="Calibri"/>
          <w:lang w:val="en"/>
        </w:rPr>
        <w:t>As a Teacher of Science</w:t>
      </w:r>
      <w:r w:rsidR="00BD6BA9">
        <w:rPr>
          <w:rFonts w:ascii="Calibri" w:hAnsi="Calibri"/>
          <w:lang w:val="en"/>
        </w:rPr>
        <w:t>,</w:t>
      </w:r>
      <w:r w:rsidRPr="522CF9C5">
        <w:rPr>
          <w:rFonts w:ascii="Calibri" w:hAnsi="Calibri"/>
          <w:lang w:val="en"/>
        </w:rPr>
        <w:t xml:space="preserve"> you will be a passionate and dedicated teacher, who can take responsibility for the rapid progress of the students you teach.  You will have transferable skills and will be confident and effect</w:t>
      </w:r>
      <w:r w:rsidR="00122C20" w:rsidRPr="522CF9C5">
        <w:rPr>
          <w:rFonts w:ascii="Calibri" w:hAnsi="Calibri"/>
          <w:lang w:val="en"/>
        </w:rPr>
        <w:t>ive in all aspects of the role, whilst be</w:t>
      </w:r>
      <w:r w:rsidR="00E77651" w:rsidRPr="522CF9C5">
        <w:rPr>
          <w:rFonts w:ascii="Calibri" w:hAnsi="Calibri"/>
          <w:lang w:val="en"/>
        </w:rPr>
        <w:t>ing</w:t>
      </w:r>
      <w:r w:rsidR="00122C20" w:rsidRPr="522CF9C5">
        <w:rPr>
          <w:rFonts w:ascii="Calibri" w:hAnsi="Calibri"/>
          <w:lang w:val="en"/>
        </w:rPr>
        <w:t xml:space="preserve"> able to reflect on your own practice and areas for professional development.</w:t>
      </w:r>
      <w:r w:rsidR="0BE6DB03" w:rsidRPr="522CF9C5">
        <w:rPr>
          <w:rFonts w:ascii="Calibri" w:hAnsi="Calibri"/>
          <w:lang w:val="en"/>
        </w:rPr>
        <w:t xml:space="preserve">   You will be able to work collaboratively and be willing to share your ideas </w:t>
      </w:r>
      <w:r w:rsidR="009A5A51">
        <w:rPr>
          <w:rFonts w:ascii="Calibri" w:hAnsi="Calibri"/>
          <w:lang w:val="en"/>
        </w:rPr>
        <w:t>as</w:t>
      </w:r>
      <w:r w:rsidR="4A8BC034" w:rsidRPr="522CF9C5">
        <w:rPr>
          <w:rFonts w:ascii="Calibri" w:hAnsi="Calibri"/>
          <w:lang w:val="en"/>
        </w:rPr>
        <w:t xml:space="preserve"> a key part of our team.</w:t>
      </w:r>
    </w:p>
    <w:p w14:paraId="024D923B" w14:textId="77777777" w:rsidR="00E1504A" w:rsidRDefault="00E1504A" w:rsidP="0027714A">
      <w:pPr>
        <w:pStyle w:val="NoSpacing"/>
        <w:jc w:val="both"/>
      </w:pPr>
    </w:p>
    <w:p w14:paraId="000A3672" w14:textId="51A96AF7" w:rsidR="00E1504A" w:rsidRDefault="690D2821" w:rsidP="0027714A">
      <w:pPr>
        <w:pStyle w:val="NoSpacing"/>
        <w:jc w:val="both"/>
      </w:pPr>
      <w:r>
        <w:t>As for the future of a successful candidate, we have had members of our department working at all levels of management; some taking their first steps at running an activity, others organising enrichment, or taking on whole school roles, secondments and research, Masters and NPQSL.</w:t>
      </w:r>
    </w:p>
    <w:p w14:paraId="3DD4FC04" w14:textId="77777777" w:rsidR="00E1504A" w:rsidRDefault="00E1504A" w:rsidP="0027714A">
      <w:pPr>
        <w:pStyle w:val="NoSpacing"/>
        <w:jc w:val="both"/>
      </w:pPr>
    </w:p>
    <w:p w14:paraId="1FD6FACB" w14:textId="3FF2EDFF" w:rsidR="0027714A" w:rsidRDefault="00FB5A16" w:rsidP="0027714A">
      <w:pPr>
        <w:pStyle w:val="NoSpacing"/>
        <w:jc w:val="both"/>
      </w:pPr>
      <w:r>
        <w:t>At Shoreham Academy w</w:t>
      </w:r>
      <w:r w:rsidR="004B4018">
        <w:t xml:space="preserve">e feel that </w:t>
      </w:r>
      <w:r>
        <w:t xml:space="preserve">a happy and challenged colleague will promote </w:t>
      </w:r>
      <w:r w:rsidR="00E1504A">
        <w:t xml:space="preserve">the </w:t>
      </w:r>
      <w:r w:rsidR="00E1504A" w:rsidRPr="00D66E82">
        <w:rPr>
          <w:rFonts w:ascii="Calibri" w:hAnsi="Calibri"/>
          <w:lang w:val="en"/>
        </w:rPr>
        <w:t>Academy’s ethos of “the best in everyone”</w:t>
      </w:r>
      <w:r w:rsidR="00E1504A">
        <w:rPr>
          <w:rFonts w:ascii="Calibri" w:hAnsi="Calibri"/>
          <w:lang w:val="en"/>
        </w:rPr>
        <w:t xml:space="preserve">. This approach to </w:t>
      </w:r>
      <w:r w:rsidR="00E1504A" w:rsidRPr="00D66E82">
        <w:rPr>
          <w:rFonts w:ascii="Calibri" w:hAnsi="Calibri"/>
          <w:lang w:val="en"/>
        </w:rPr>
        <w:t>professional development and career progression</w:t>
      </w:r>
      <w:r>
        <w:t xml:space="preserve"> </w:t>
      </w:r>
      <w:r w:rsidR="00E1504A">
        <w:t xml:space="preserve">can only benefit </w:t>
      </w:r>
      <w:r>
        <w:t xml:space="preserve">others in the team and </w:t>
      </w:r>
      <w:r w:rsidR="00E1504A">
        <w:t>our</w:t>
      </w:r>
      <w:r>
        <w:t xml:space="preserve"> </w:t>
      </w:r>
      <w:r w:rsidR="00E1504A">
        <w:t>students.</w:t>
      </w:r>
    </w:p>
    <w:p w14:paraId="59969A06" w14:textId="77777777" w:rsidR="00C41E47" w:rsidRDefault="00C41E47" w:rsidP="0027714A">
      <w:pPr>
        <w:pStyle w:val="NoSpacing"/>
        <w:jc w:val="both"/>
      </w:pPr>
    </w:p>
    <w:p w14:paraId="2E104359" w14:textId="77777777" w:rsidR="00C41E47" w:rsidRDefault="00C41E47" w:rsidP="00C41E47">
      <w:pPr>
        <w:rPr>
          <w:sz w:val="24"/>
          <w:szCs w:val="24"/>
        </w:rPr>
      </w:pPr>
      <w:r>
        <w:rPr>
          <w:sz w:val="24"/>
          <w:szCs w:val="24"/>
        </w:rPr>
        <w:t>We ask that applicants demonstrate how they meet the essential / desirable skills and experience within the person specification in your application.</w:t>
      </w:r>
    </w:p>
    <w:p w14:paraId="40F470FE" w14:textId="77777777" w:rsidR="00C41E47" w:rsidRDefault="00C41E47" w:rsidP="00C41E47"/>
    <w:p w14:paraId="7C9F9AEF" w14:textId="77777777" w:rsidR="00C41E47" w:rsidRDefault="00C41E47" w:rsidP="00BB43B1">
      <w:pPr>
        <w:spacing w:after="0" w:line="264" w:lineRule="auto"/>
        <w:jc w:val="both"/>
        <w:rPr>
          <w:rFonts w:ascii="Calibri" w:eastAsia="Calibri" w:hAnsi="Calibri" w:cs="Calibri"/>
        </w:rPr>
      </w:pPr>
      <w:r w:rsidRPr="006D671D">
        <w:rPr>
          <w:rFonts w:ascii="Calibri" w:eastAsia="Calibri" w:hAnsi="Calibri" w:cs="Calibri"/>
        </w:rPr>
        <w:t xml:space="preserve">All new employees will be required to undertake an Enhanced DBS check with Barred List information prior to working in school. </w:t>
      </w:r>
      <w:r>
        <w:rPr>
          <w:rFonts w:ascii="Calibri" w:eastAsia="Calibri" w:hAnsi="Calibri" w:cs="Calibri"/>
        </w:rPr>
        <w:t xml:space="preserve"> </w:t>
      </w:r>
      <w:r w:rsidRPr="006D671D">
        <w:rPr>
          <w:rFonts w:ascii="Calibri" w:eastAsia="Calibri" w:hAnsi="Calibri" w:cs="Calibri"/>
        </w:rPr>
        <w:t>Two satisfactory references are required from all successful applicants, one of which must be the current or most recent employer.</w:t>
      </w:r>
      <w:r>
        <w:rPr>
          <w:rFonts w:ascii="Calibri" w:eastAsia="Calibri" w:hAnsi="Calibri" w:cs="Calibri"/>
        </w:rPr>
        <w:t xml:space="preserve"> </w:t>
      </w:r>
      <w:r w:rsidRPr="006D671D">
        <w:rPr>
          <w:rFonts w:ascii="Calibri" w:eastAsia="Calibri" w:hAnsi="Calibri" w:cs="Calibri"/>
        </w:rPr>
        <w:t>Prohibition order checks are undertaken for all newly appointed teachers and support staff who will be engaged in ‘teaching work’.</w:t>
      </w:r>
    </w:p>
    <w:p w14:paraId="3F741A10" w14:textId="77777777" w:rsidR="00BB43B1" w:rsidRDefault="00BB43B1" w:rsidP="00BB43B1">
      <w:pPr>
        <w:spacing w:after="0" w:line="264" w:lineRule="auto"/>
        <w:jc w:val="both"/>
        <w:rPr>
          <w:rFonts w:ascii="Calibri" w:eastAsia="Calibri" w:hAnsi="Calibri" w:cs="Calibri"/>
        </w:rPr>
      </w:pPr>
    </w:p>
    <w:p w14:paraId="4D958384" w14:textId="17B615EE" w:rsidR="00C41E47" w:rsidRDefault="00C41E47" w:rsidP="00BB43B1">
      <w:pPr>
        <w:spacing w:after="0" w:line="264" w:lineRule="auto"/>
        <w:jc w:val="both"/>
        <w:rPr>
          <w:rFonts w:ascii="Calibri" w:eastAsia="Calibri" w:hAnsi="Calibri" w:cs="Calibri"/>
        </w:rPr>
      </w:pPr>
      <w:r w:rsidRPr="006D671D">
        <w:rPr>
          <w:rFonts w:ascii="Calibri" w:eastAsia="Calibri" w:hAnsi="Calibri" w:cs="Calibri"/>
        </w:rPr>
        <w:t xml:space="preserve">All new employees will be required to complete a medical questionnaire. </w:t>
      </w:r>
    </w:p>
    <w:p w14:paraId="7BE33844" w14:textId="77777777" w:rsidR="00C41E47" w:rsidRPr="006D671D" w:rsidRDefault="00C41E47" w:rsidP="00BB43B1">
      <w:pPr>
        <w:spacing w:after="0" w:line="264" w:lineRule="auto"/>
        <w:jc w:val="both"/>
        <w:rPr>
          <w:rFonts w:ascii="Calibri" w:eastAsia="Calibri" w:hAnsi="Calibri" w:cs="Calibri"/>
        </w:rPr>
      </w:pPr>
    </w:p>
    <w:p w14:paraId="56F27652" w14:textId="77777777" w:rsidR="00C41E47" w:rsidRDefault="00C41E47" w:rsidP="00BB43B1">
      <w:pPr>
        <w:spacing w:after="0" w:line="240" w:lineRule="auto"/>
        <w:jc w:val="both"/>
        <w:rPr>
          <w:rFonts w:ascii="Calibri" w:eastAsia="Calibri" w:hAnsi="Calibri" w:cs="Calibri"/>
          <w:lang w:eastAsia="en-GB"/>
        </w:rPr>
      </w:pPr>
      <w:r w:rsidRPr="006D671D">
        <w:rPr>
          <w:rFonts w:ascii="Calibri" w:eastAsia="Calibri" w:hAnsi="Calibri" w:cs="Calibri"/>
        </w:rPr>
        <w:t>United Learning reserve the right to request further checks for individuals that have ever lived or worked outside the UK.  It is an individual’s obligation to meet these requirements by requesting a Certificate of Good Conduct from that country, or those countries, of residence and (for teachers) a Letter of Professional Standing from the professional regulating authority in the country or those countries in which they worked</w:t>
      </w:r>
      <w:r w:rsidRPr="006D671D">
        <w:rPr>
          <w:rFonts w:ascii="Calibri" w:eastAsia="Calibri" w:hAnsi="Calibri" w:cs="Calibri"/>
          <w:lang w:eastAsia="en-GB"/>
        </w:rPr>
        <w:t>.</w:t>
      </w:r>
    </w:p>
    <w:p w14:paraId="2EB21E1A" w14:textId="77777777" w:rsidR="00C41E47" w:rsidRPr="006D671D" w:rsidRDefault="00C41E47" w:rsidP="00BB43B1">
      <w:pPr>
        <w:spacing w:after="0" w:line="240" w:lineRule="auto"/>
        <w:jc w:val="both"/>
        <w:rPr>
          <w:rFonts w:ascii="Calibri" w:eastAsia="Calibri" w:hAnsi="Calibri" w:cs="Calibri"/>
          <w:lang w:eastAsia="en-GB"/>
        </w:rPr>
      </w:pPr>
    </w:p>
    <w:p w14:paraId="02399E05" w14:textId="77777777" w:rsidR="00C41E47" w:rsidRDefault="00C41E47" w:rsidP="00BB43B1">
      <w:pPr>
        <w:spacing w:after="0" w:line="264" w:lineRule="auto"/>
        <w:jc w:val="both"/>
        <w:rPr>
          <w:rFonts w:ascii="Calibri" w:eastAsia="Calibri" w:hAnsi="Calibri" w:cs="Calibri"/>
        </w:rPr>
      </w:pPr>
      <w:r w:rsidRPr="006D671D">
        <w:rPr>
          <w:rFonts w:ascii="Calibri" w:eastAsia="Calibri" w:hAnsi="Calibri" w:cs="Calibri"/>
        </w:rPr>
        <w:t>All new employees will be required to read and sign the annual Staff Student Relationship letter upon joining the Academy.</w:t>
      </w:r>
    </w:p>
    <w:p w14:paraId="776FDFBC" w14:textId="77777777" w:rsidR="00C41E47" w:rsidRPr="006D671D" w:rsidRDefault="00C41E47" w:rsidP="00BB43B1">
      <w:pPr>
        <w:spacing w:after="0" w:line="264" w:lineRule="auto"/>
        <w:jc w:val="both"/>
        <w:rPr>
          <w:rFonts w:ascii="Calibri" w:eastAsia="Calibri" w:hAnsi="Calibri" w:cs="Calibri"/>
        </w:rPr>
      </w:pPr>
    </w:p>
    <w:p w14:paraId="19E718CD" w14:textId="77777777" w:rsidR="00C41E47" w:rsidRPr="006D671D" w:rsidRDefault="00C41E47" w:rsidP="00BB43B1">
      <w:pPr>
        <w:spacing w:after="0" w:line="240" w:lineRule="auto"/>
        <w:jc w:val="both"/>
        <w:rPr>
          <w:rFonts w:ascii="Calibri" w:eastAsia="Calibri" w:hAnsi="Calibri" w:cs="Calibri"/>
          <w:i/>
          <w:iCs/>
        </w:rPr>
      </w:pPr>
      <w:r w:rsidRPr="006D671D">
        <w:rPr>
          <w:rFonts w:ascii="Calibri" w:eastAsia="Calibri" w:hAnsi="Calibri" w:cs="Calibri"/>
        </w:rPr>
        <w:t>All new employees are required to complete three online safeguarding modules prior to starting work.</w:t>
      </w:r>
    </w:p>
    <w:p w14:paraId="51AF316F" w14:textId="77777777" w:rsidR="00C41E47" w:rsidRPr="006D671D" w:rsidRDefault="00C41E47" w:rsidP="00BB43B1">
      <w:pPr>
        <w:spacing w:after="0" w:line="264" w:lineRule="auto"/>
        <w:jc w:val="both"/>
        <w:rPr>
          <w:rFonts w:ascii="Calibri" w:eastAsia="Calibri" w:hAnsi="Calibri" w:cs="Calibri"/>
          <w:b/>
          <w:bCs/>
        </w:rPr>
      </w:pPr>
    </w:p>
    <w:p w14:paraId="60B1A1FC" w14:textId="77777777" w:rsidR="00C41E47" w:rsidRPr="006D671D" w:rsidRDefault="00C41E47" w:rsidP="00BB43B1">
      <w:pPr>
        <w:spacing w:after="0" w:line="240" w:lineRule="auto"/>
        <w:jc w:val="both"/>
        <w:rPr>
          <w:rFonts w:ascii="Calibri" w:eastAsia="Calibri" w:hAnsi="Calibri" w:cs="Calibri"/>
        </w:rPr>
      </w:pPr>
      <w:r w:rsidRPr="006D671D">
        <w:rPr>
          <w:rFonts w:ascii="Calibri" w:eastAsia="Calibri" w:hAnsi="Calibri" w:cs="Calibri"/>
        </w:rPr>
        <w:t>Evidence of an individual’s right to work in the UK will be checked at interview.</w:t>
      </w:r>
      <w:r>
        <w:rPr>
          <w:rFonts w:ascii="Calibri" w:eastAsia="Calibri" w:hAnsi="Calibri" w:cs="Calibri"/>
        </w:rPr>
        <w:t xml:space="preserve">  </w:t>
      </w:r>
      <w:r w:rsidRPr="006D671D">
        <w:rPr>
          <w:rFonts w:ascii="Calibri" w:eastAsia="Calibri" w:hAnsi="Calibri" w:cs="Calibri"/>
        </w:rPr>
        <w:t>Verification of any mandatory professional qualifications and professional status; relevant certificates or a letter of confirmation from the awarding institution must be provided at interview.</w:t>
      </w:r>
    </w:p>
    <w:p w14:paraId="4D5D8542" w14:textId="77777777" w:rsidR="004B4018" w:rsidRDefault="004B4018" w:rsidP="0027714A">
      <w:pPr>
        <w:pStyle w:val="NoSpacing"/>
        <w:jc w:val="both"/>
        <w:rPr>
          <w:rFonts w:ascii="Calibri" w:hAnsi="Calibri"/>
          <w:lang w:val="en"/>
        </w:rPr>
      </w:pPr>
    </w:p>
    <w:p w14:paraId="14517A6A" w14:textId="77777777" w:rsidR="00CD45F5" w:rsidRDefault="00CD45F5" w:rsidP="007D5535">
      <w:pPr>
        <w:pStyle w:val="NoSpacing"/>
        <w:jc w:val="both"/>
        <w:rPr>
          <w:b/>
        </w:rPr>
      </w:pPr>
    </w:p>
    <w:p w14:paraId="55F834D9" w14:textId="77777777" w:rsidR="00C41E47" w:rsidRPr="000E7C8A" w:rsidRDefault="00C41E47" w:rsidP="007D5535">
      <w:pPr>
        <w:pStyle w:val="NoSpacing"/>
        <w:jc w:val="both"/>
      </w:pPr>
    </w:p>
    <w:sectPr w:rsidR="00C41E47" w:rsidRPr="000E7C8A" w:rsidSect="000E7C8A">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8F16" w14:textId="77777777" w:rsidR="00B63A02" w:rsidRDefault="00B63A02" w:rsidP="00CD45F5">
      <w:pPr>
        <w:spacing w:after="0" w:line="240" w:lineRule="auto"/>
      </w:pPr>
      <w:r>
        <w:separator/>
      </w:r>
    </w:p>
  </w:endnote>
  <w:endnote w:type="continuationSeparator" w:id="0">
    <w:p w14:paraId="39D203FF" w14:textId="77777777" w:rsidR="00B63A02" w:rsidRDefault="00B63A02" w:rsidP="00CD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9487" w14:textId="77777777" w:rsidR="00E77651" w:rsidRDefault="00E77651">
    <w:pPr>
      <w:pStyle w:val="Footer"/>
    </w:pPr>
    <w:r>
      <w:rPr>
        <w:noProof/>
        <w:lang w:eastAsia="en-GB"/>
      </w:rPr>
      <w:drawing>
        <wp:anchor distT="0" distB="0" distL="114300" distR="114300" simplePos="0" relativeHeight="251658240" behindDoc="1" locked="0" layoutInCell="1" allowOverlap="1" wp14:anchorId="1D52F069" wp14:editId="11DDACBC">
          <wp:simplePos x="0" y="0"/>
          <wp:positionH relativeFrom="margin">
            <wp:align>center</wp:align>
          </wp:positionH>
          <wp:positionV relativeFrom="paragraph">
            <wp:posOffset>-365760</wp:posOffset>
          </wp:positionV>
          <wp:extent cx="7200000" cy="1025039"/>
          <wp:effectExtent l="0" t="0" r="127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 Learning footer with values -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2503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07EB9" w14:textId="77777777" w:rsidR="00B63A02" w:rsidRDefault="00B63A02" w:rsidP="00CD45F5">
      <w:pPr>
        <w:spacing w:after="0" w:line="240" w:lineRule="auto"/>
      </w:pPr>
      <w:r>
        <w:separator/>
      </w:r>
    </w:p>
  </w:footnote>
  <w:footnote w:type="continuationSeparator" w:id="0">
    <w:p w14:paraId="2BA9E375" w14:textId="77777777" w:rsidR="00B63A02" w:rsidRDefault="00B63A02" w:rsidP="00CD4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698"/>
    <w:multiLevelType w:val="hybridMultilevel"/>
    <w:tmpl w:val="2764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261E0"/>
    <w:multiLevelType w:val="hybridMultilevel"/>
    <w:tmpl w:val="5982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1E453C"/>
    <w:multiLevelType w:val="hybridMultilevel"/>
    <w:tmpl w:val="992E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5F5"/>
    <w:rsid w:val="000759D1"/>
    <w:rsid w:val="000B1058"/>
    <w:rsid w:val="000C3066"/>
    <w:rsid w:val="000E74CB"/>
    <w:rsid w:val="000E7C8A"/>
    <w:rsid w:val="00122C20"/>
    <w:rsid w:val="001541D0"/>
    <w:rsid w:val="00197CAB"/>
    <w:rsid w:val="001A5E2E"/>
    <w:rsid w:val="001B2BD8"/>
    <w:rsid w:val="001D4377"/>
    <w:rsid w:val="002557DC"/>
    <w:rsid w:val="0027714A"/>
    <w:rsid w:val="00295EE4"/>
    <w:rsid w:val="002B6635"/>
    <w:rsid w:val="002C3C3B"/>
    <w:rsid w:val="002D4A63"/>
    <w:rsid w:val="0038773D"/>
    <w:rsid w:val="00457B85"/>
    <w:rsid w:val="0046157A"/>
    <w:rsid w:val="00487770"/>
    <w:rsid w:val="004961CF"/>
    <w:rsid w:val="004A6FEE"/>
    <w:rsid w:val="004B4018"/>
    <w:rsid w:val="004D7EC3"/>
    <w:rsid w:val="005C0117"/>
    <w:rsid w:val="0067001E"/>
    <w:rsid w:val="006D0290"/>
    <w:rsid w:val="00701FA1"/>
    <w:rsid w:val="00757EE6"/>
    <w:rsid w:val="007D5535"/>
    <w:rsid w:val="007F1117"/>
    <w:rsid w:val="007F2C9F"/>
    <w:rsid w:val="0083478B"/>
    <w:rsid w:val="008414C7"/>
    <w:rsid w:val="00844A09"/>
    <w:rsid w:val="00847F32"/>
    <w:rsid w:val="008A59C0"/>
    <w:rsid w:val="008C1133"/>
    <w:rsid w:val="008E0978"/>
    <w:rsid w:val="009339CB"/>
    <w:rsid w:val="0094117F"/>
    <w:rsid w:val="00941399"/>
    <w:rsid w:val="009706C8"/>
    <w:rsid w:val="009A5A51"/>
    <w:rsid w:val="009F1443"/>
    <w:rsid w:val="009F1871"/>
    <w:rsid w:val="00A07283"/>
    <w:rsid w:val="00A37200"/>
    <w:rsid w:val="00AA1102"/>
    <w:rsid w:val="00AF142B"/>
    <w:rsid w:val="00AF7CA5"/>
    <w:rsid w:val="00B63A02"/>
    <w:rsid w:val="00BA6D15"/>
    <w:rsid w:val="00BB43B1"/>
    <w:rsid w:val="00BB6DC9"/>
    <w:rsid w:val="00BD6BA9"/>
    <w:rsid w:val="00BE03E0"/>
    <w:rsid w:val="00C01E05"/>
    <w:rsid w:val="00C221FC"/>
    <w:rsid w:val="00C41E47"/>
    <w:rsid w:val="00C653D5"/>
    <w:rsid w:val="00CD45F5"/>
    <w:rsid w:val="00D432C2"/>
    <w:rsid w:val="00D45238"/>
    <w:rsid w:val="00D65DD9"/>
    <w:rsid w:val="00D66E82"/>
    <w:rsid w:val="00DD14E7"/>
    <w:rsid w:val="00DE6716"/>
    <w:rsid w:val="00DF49E2"/>
    <w:rsid w:val="00E1504A"/>
    <w:rsid w:val="00E51AB5"/>
    <w:rsid w:val="00E77651"/>
    <w:rsid w:val="00EA5506"/>
    <w:rsid w:val="00ED1E8A"/>
    <w:rsid w:val="00ED3124"/>
    <w:rsid w:val="00F34AD1"/>
    <w:rsid w:val="00FB5A16"/>
    <w:rsid w:val="00FF2141"/>
    <w:rsid w:val="09A576B1"/>
    <w:rsid w:val="09CF1312"/>
    <w:rsid w:val="0BE6DB03"/>
    <w:rsid w:val="11B08896"/>
    <w:rsid w:val="16143DEB"/>
    <w:rsid w:val="1DEE216D"/>
    <w:rsid w:val="20596D18"/>
    <w:rsid w:val="25D8E7B8"/>
    <w:rsid w:val="2910887A"/>
    <w:rsid w:val="2C8FE2B2"/>
    <w:rsid w:val="392E99CA"/>
    <w:rsid w:val="3AF10DBE"/>
    <w:rsid w:val="3BEF1E32"/>
    <w:rsid w:val="3C663A8C"/>
    <w:rsid w:val="3C8092E5"/>
    <w:rsid w:val="4139ABAF"/>
    <w:rsid w:val="41FA2F11"/>
    <w:rsid w:val="44014BB2"/>
    <w:rsid w:val="44714C71"/>
    <w:rsid w:val="4A8BC034"/>
    <w:rsid w:val="4C062CF1"/>
    <w:rsid w:val="4F46687C"/>
    <w:rsid w:val="4FCA9A9E"/>
    <w:rsid w:val="522CF9C5"/>
    <w:rsid w:val="53A88C35"/>
    <w:rsid w:val="5668BAB7"/>
    <w:rsid w:val="5BD14C55"/>
    <w:rsid w:val="642F2D5F"/>
    <w:rsid w:val="690D2821"/>
    <w:rsid w:val="6BDD7478"/>
    <w:rsid w:val="6DEF8338"/>
    <w:rsid w:val="770C4F39"/>
    <w:rsid w:val="77824841"/>
    <w:rsid w:val="7A78E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2A695"/>
  <w15:chartTrackingRefBased/>
  <w15:docId w15:val="{BCE49D7F-3074-4E0E-9CA6-13073DCB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5F5"/>
  </w:style>
  <w:style w:type="paragraph" w:styleId="Footer">
    <w:name w:val="footer"/>
    <w:basedOn w:val="Normal"/>
    <w:link w:val="FooterChar"/>
    <w:uiPriority w:val="99"/>
    <w:unhideWhenUsed/>
    <w:rsid w:val="00CD4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5F5"/>
  </w:style>
  <w:style w:type="paragraph" w:styleId="NormalWeb">
    <w:name w:val="Normal (Web)"/>
    <w:basedOn w:val="Normal"/>
    <w:uiPriority w:val="99"/>
    <w:unhideWhenUsed/>
    <w:rsid w:val="00CD4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E7C8A"/>
    <w:pPr>
      <w:spacing w:after="0" w:line="240" w:lineRule="auto"/>
    </w:pPr>
  </w:style>
  <w:style w:type="character" w:styleId="Hyperlink">
    <w:name w:val="Hyperlink"/>
    <w:basedOn w:val="DefaultParagraphFont"/>
    <w:uiPriority w:val="99"/>
    <w:unhideWhenUsed/>
    <w:rsid w:val="000759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2898">
      <w:bodyDiv w:val="1"/>
      <w:marLeft w:val="0"/>
      <w:marRight w:val="0"/>
      <w:marTop w:val="0"/>
      <w:marBottom w:val="0"/>
      <w:divBdr>
        <w:top w:val="none" w:sz="0" w:space="0" w:color="auto"/>
        <w:left w:val="none" w:sz="0" w:space="0" w:color="auto"/>
        <w:bottom w:val="none" w:sz="0" w:space="0" w:color="auto"/>
        <w:right w:val="none" w:sz="0" w:space="0" w:color="auto"/>
      </w:divBdr>
    </w:div>
    <w:div w:id="297565986">
      <w:bodyDiv w:val="1"/>
      <w:marLeft w:val="0"/>
      <w:marRight w:val="0"/>
      <w:marTop w:val="0"/>
      <w:marBottom w:val="0"/>
      <w:divBdr>
        <w:top w:val="none" w:sz="0" w:space="0" w:color="auto"/>
        <w:left w:val="none" w:sz="0" w:space="0" w:color="auto"/>
        <w:bottom w:val="none" w:sz="0" w:space="0" w:color="auto"/>
        <w:right w:val="none" w:sz="0" w:space="0" w:color="auto"/>
      </w:divBdr>
    </w:div>
    <w:div w:id="570896676">
      <w:bodyDiv w:val="1"/>
      <w:marLeft w:val="0"/>
      <w:marRight w:val="0"/>
      <w:marTop w:val="0"/>
      <w:marBottom w:val="0"/>
      <w:divBdr>
        <w:top w:val="none" w:sz="0" w:space="0" w:color="auto"/>
        <w:left w:val="none" w:sz="0" w:space="0" w:color="auto"/>
        <w:bottom w:val="none" w:sz="0" w:space="0" w:color="auto"/>
        <w:right w:val="none" w:sz="0" w:space="0" w:color="auto"/>
      </w:divBdr>
    </w:div>
    <w:div w:id="981348601">
      <w:bodyDiv w:val="1"/>
      <w:marLeft w:val="0"/>
      <w:marRight w:val="0"/>
      <w:marTop w:val="0"/>
      <w:marBottom w:val="0"/>
      <w:divBdr>
        <w:top w:val="none" w:sz="0" w:space="0" w:color="auto"/>
        <w:left w:val="none" w:sz="0" w:space="0" w:color="auto"/>
        <w:bottom w:val="none" w:sz="0" w:space="0" w:color="auto"/>
        <w:right w:val="none" w:sz="0" w:space="0" w:color="auto"/>
      </w:divBdr>
      <w:divsChild>
        <w:div w:id="263349593">
          <w:marLeft w:val="0"/>
          <w:marRight w:val="0"/>
          <w:marTop w:val="0"/>
          <w:marBottom w:val="0"/>
          <w:divBdr>
            <w:top w:val="none" w:sz="0" w:space="0" w:color="auto"/>
            <w:left w:val="none" w:sz="0" w:space="0" w:color="auto"/>
            <w:bottom w:val="none" w:sz="0" w:space="0" w:color="auto"/>
            <w:right w:val="none" w:sz="0" w:space="0" w:color="auto"/>
          </w:divBdr>
          <w:divsChild>
            <w:div w:id="1285229939">
              <w:marLeft w:val="0"/>
              <w:marRight w:val="0"/>
              <w:marTop w:val="0"/>
              <w:marBottom w:val="0"/>
              <w:divBdr>
                <w:top w:val="none" w:sz="0" w:space="0" w:color="auto"/>
                <w:left w:val="none" w:sz="0" w:space="0" w:color="auto"/>
                <w:bottom w:val="none" w:sz="0" w:space="0" w:color="auto"/>
                <w:right w:val="none" w:sz="0" w:space="0" w:color="auto"/>
              </w:divBdr>
              <w:divsChild>
                <w:div w:id="1874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A4F79B410F64A97A77DF94E020635" ma:contentTypeVersion="1" ma:contentTypeDescription="Create a new document." ma:contentTypeScope="" ma:versionID="bc493e97b18cd0fc92c280efbca3f1c1">
  <xsd:schema xmlns:xsd="http://www.w3.org/2001/XMLSchema" xmlns:xs="http://www.w3.org/2001/XMLSchema" xmlns:p="http://schemas.microsoft.com/office/2006/metadata/properties" xmlns:ns2="c46d559c-8262-490b-9e24-7206577435a4" targetNamespace="http://schemas.microsoft.com/office/2006/metadata/properties" ma:root="true" ma:fieldsID="1bdea4d4d5c7fb6446b2e9149ddf8e6f" ns2:_="">
    <xsd:import namespace="c46d559c-8262-490b-9e24-7206577435a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d559c-8262-490b-9e24-7206577435a4"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vertising"/>
          <xsd:enumeration value="Employee Referral Scheme"/>
          <xsd:enumeration value="Incentives"/>
          <xsd:enumeration value="Vacancy Pages"/>
          <xsd:enumeration value="What To Do If Someone Resigns"/>
          <xsd:enumeration value="Workforce Planning and Flight Risks"/>
          <xsd:enumeration value="Employer Value Proposition"/>
          <xsd:enumeration value="Onboarding and Induc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c46d559c-8262-490b-9e24-7206577435a4">Employer Value Proposition</Category>
  </documentManagement>
</p:properties>
</file>

<file path=customXml/itemProps1.xml><?xml version="1.0" encoding="utf-8"?>
<ds:datastoreItem xmlns:ds="http://schemas.openxmlformats.org/officeDocument/2006/customXml" ds:itemID="{B40CBBD7-52BE-4224-839F-65D677639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d559c-8262-490b-9e24-720657743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C206A-A5EB-415A-A3C2-58C6C2F02AD1}">
  <ds:schemaRefs>
    <ds:schemaRef ds:uri="http://schemas.microsoft.com/sharepoint/v3/contenttype/forms"/>
  </ds:schemaRefs>
</ds:datastoreItem>
</file>

<file path=customXml/itemProps3.xml><?xml version="1.0" encoding="utf-8"?>
<ds:datastoreItem xmlns:ds="http://schemas.openxmlformats.org/officeDocument/2006/customXml" ds:itemID="{0DEBB844-1231-4EC2-90A6-F4C622AD7EFD}">
  <ds:schemaRef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c46d559c-8262-490b-9e24-7206577435a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 Advert Text Template</dc:title>
  <dc:subject/>
  <dc:creator>Jess Child</dc:creator>
  <cp:keywords/>
  <dc:description/>
  <cp:lastModifiedBy>Donna Churchill</cp:lastModifiedBy>
  <cp:revision>2</cp:revision>
  <dcterms:created xsi:type="dcterms:W3CDTF">2022-01-13T09:09:00Z</dcterms:created>
  <dcterms:modified xsi:type="dcterms:W3CDTF">2022-01-13T09:09:00Z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0x010100699A4F79B410F64A97A77DF94E020635</vt:lpwstr>
  </property>
</Properties>
</file>