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6466F65A" w:rsidR="00962366"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3D7200E">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6F59A0B"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1F471245" w:rsidR="002B7DBF"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7815E9A7">
                <wp:simplePos x="0" y="0"/>
                <wp:positionH relativeFrom="column">
                  <wp:posOffset>3067050</wp:posOffset>
                </wp:positionH>
                <wp:positionV relativeFrom="paragraph">
                  <wp:posOffset>629920</wp:posOffset>
                </wp:positionV>
                <wp:extent cx="3829050" cy="1562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562100"/>
                        </a:xfrm>
                        <a:prstGeom prst="rect">
                          <a:avLst/>
                        </a:prstGeom>
                        <a:solidFill>
                          <a:srgbClr val="FFFFFF"/>
                        </a:solidFill>
                        <a:ln w="9525">
                          <a:noFill/>
                          <a:miter lim="800000"/>
                          <a:headEnd/>
                          <a:tailEnd/>
                        </a:ln>
                      </wps:spPr>
                      <wps:txbx>
                        <w:txbxContent>
                          <w:p w14:paraId="07ABD9F0" w14:textId="7C1B2D06"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sidR="001D575A" w:rsidRPr="00F1757F">
                              <w:rPr>
                                <w:rFonts w:ascii="Century Gothic" w:hAnsi="Century Gothic"/>
                              </w:rPr>
                              <w:t>Head of BTEC Science</w:t>
                            </w:r>
                          </w:p>
                          <w:p w14:paraId="6C75D801" w14:textId="06C38C78" w:rsidR="00962C73" w:rsidRPr="00962C73" w:rsidRDefault="00DE1E61">
                            <w:pPr>
                              <w:rPr>
                                <w:rFonts w:ascii="Century Gothic" w:hAnsi="Century Gothic"/>
                              </w:rPr>
                            </w:pPr>
                            <w:r w:rsidRPr="00DE1E61">
                              <w:rPr>
                                <w:rFonts w:ascii="Century Gothic" w:hAnsi="Century Gothic"/>
                                <w:b/>
                                <w:bCs/>
                                <w:sz w:val="28"/>
                                <w:szCs w:val="28"/>
                              </w:rPr>
                              <w:t>hours:</w:t>
                            </w:r>
                            <w:r>
                              <w:rPr>
                                <w:rFonts w:ascii="Century Gothic" w:hAnsi="Century Gothic"/>
                                <w:b/>
                                <w:bCs/>
                                <w:sz w:val="28"/>
                                <w:szCs w:val="28"/>
                              </w:rPr>
                              <w:t xml:space="preserve"> </w:t>
                            </w:r>
                            <w:r w:rsidR="007965F2" w:rsidRPr="00F1757F">
                              <w:rPr>
                                <w:rFonts w:ascii="Century Gothic" w:hAnsi="Century Gothic"/>
                              </w:rPr>
                              <w:t xml:space="preserve">Full time, </w:t>
                            </w:r>
                            <w:r w:rsidR="00962C73" w:rsidRPr="00F1757F">
                              <w:rPr>
                                <w:rFonts w:ascii="Century Gothic" w:hAnsi="Century Gothic"/>
                              </w:rPr>
                              <w:t>fixed term for one academic year until August 31</w:t>
                            </w:r>
                            <w:r w:rsidR="00962C73" w:rsidRPr="00F1757F">
                              <w:rPr>
                                <w:rFonts w:ascii="Century Gothic" w:hAnsi="Century Gothic"/>
                                <w:vertAlign w:val="superscript"/>
                              </w:rPr>
                              <w:t>st</w:t>
                            </w:r>
                            <w:r w:rsidR="00962C73" w:rsidRPr="00F1757F">
                              <w:rPr>
                                <w:rFonts w:ascii="Century Gothic" w:hAnsi="Century Gothic"/>
                              </w:rPr>
                              <w:t xml:space="preserve"> 2025. Part time also available.</w:t>
                            </w:r>
                          </w:p>
                          <w:p w14:paraId="008BB5EF" w14:textId="0E7E1908" w:rsidR="00DE1E61" w:rsidRPr="00DE1E61"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00F1757F" w:rsidRPr="00F1757F">
                              <w:rPr>
                                <w:rFonts w:ascii="Century Gothic" w:hAnsi="Century Gothic"/>
                              </w:rPr>
                              <w:t>T1-T9 £30,500- £47,133 (FTE)</w:t>
                            </w:r>
                          </w:p>
                          <w:p w14:paraId="0ACF4DB2" w14:textId="6535DF65"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D76887" w:rsidRPr="00F1757F">
                              <w:rPr>
                                <w:rFonts w:ascii="Century Gothic" w:hAnsi="Century Gothic"/>
                              </w:rPr>
                              <w:t>20</w:t>
                            </w:r>
                            <w:r w:rsidR="00D76887" w:rsidRPr="00F1757F">
                              <w:rPr>
                                <w:rFonts w:ascii="Century Gothic" w:hAnsi="Century Gothic"/>
                                <w:vertAlign w:val="superscript"/>
                              </w:rPr>
                              <w:t>th</w:t>
                            </w:r>
                            <w:r w:rsidR="00D76887" w:rsidRPr="00F1757F">
                              <w:rPr>
                                <w:rFonts w:ascii="Century Gothic" w:hAnsi="Century Gothic"/>
                              </w:rPr>
                              <w:t xml:space="preserve"> August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41.5pt;margin-top:49.6pt;width:301.5pt;height:12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" stroked="f">
                <v:textbox>
                  <w:txbxContent>
                    <w:p w14:paraId="07ABD9F0" w14:textId="7C1B2D06"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sidR="001D575A" w:rsidRPr="00F1757F">
                        <w:rPr>
                          <w:rFonts w:ascii="Century Gothic" w:hAnsi="Century Gothic"/>
                        </w:rPr>
                        <w:t>Head of BTEC Science</w:t>
                      </w:r>
                    </w:p>
                    <w:p w14:paraId="6C75D801" w14:textId="06C38C78" w:rsidR="00962C73" w:rsidRPr="00962C73" w:rsidRDefault="00DE1E61">
                      <w:pPr>
                        <w:rPr>
                          <w:rFonts w:ascii="Century Gothic" w:hAnsi="Century Gothic"/>
                        </w:rPr>
                      </w:pPr>
                      <w:r w:rsidRPr="00DE1E61">
                        <w:rPr>
                          <w:rFonts w:ascii="Century Gothic" w:hAnsi="Century Gothic"/>
                          <w:b/>
                          <w:bCs/>
                          <w:sz w:val="28"/>
                          <w:szCs w:val="28"/>
                        </w:rPr>
                        <w:t>hours:</w:t>
                      </w:r>
                      <w:r>
                        <w:rPr>
                          <w:rFonts w:ascii="Century Gothic" w:hAnsi="Century Gothic"/>
                          <w:b/>
                          <w:bCs/>
                          <w:sz w:val="28"/>
                          <w:szCs w:val="28"/>
                        </w:rPr>
                        <w:t xml:space="preserve"> </w:t>
                      </w:r>
                      <w:r w:rsidR="007965F2" w:rsidRPr="00F1757F">
                        <w:rPr>
                          <w:rFonts w:ascii="Century Gothic" w:hAnsi="Century Gothic"/>
                        </w:rPr>
                        <w:t xml:space="preserve">Full time, </w:t>
                      </w:r>
                      <w:r w:rsidR="00962C73" w:rsidRPr="00F1757F">
                        <w:rPr>
                          <w:rFonts w:ascii="Century Gothic" w:hAnsi="Century Gothic"/>
                        </w:rPr>
                        <w:t>fixed term for one academic year until August 31</w:t>
                      </w:r>
                      <w:r w:rsidR="00962C73" w:rsidRPr="00F1757F">
                        <w:rPr>
                          <w:rFonts w:ascii="Century Gothic" w:hAnsi="Century Gothic"/>
                          <w:vertAlign w:val="superscript"/>
                        </w:rPr>
                        <w:t>st</w:t>
                      </w:r>
                      <w:r w:rsidR="00962C73" w:rsidRPr="00F1757F">
                        <w:rPr>
                          <w:rFonts w:ascii="Century Gothic" w:hAnsi="Century Gothic"/>
                        </w:rPr>
                        <w:t xml:space="preserve"> 2025. Part time also available.</w:t>
                      </w:r>
                    </w:p>
                    <w:p w14:paraId="008BB5EF" w14:textId="0E7E1908" w:rsidR="00DE1E61" w:rsidRPr="00DE1E61"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00F1757F" w:rsidRPr="00F1757F">
                        <w:rPr>
                          <w:rFonts w:ascii="Century Gothic" w:hAnsi="Century Gothic"/>
                        </w:rPr>
                        <w:t>T1-T9 £30,500- £47,133 (FTE)</w:t>
                      </w:r>
                    </w:p>
                    <w:p w14:paraId="0ACF4DB2" w14:textId="6535DF65"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D76887" w:rsidRPr="00F1757F">
                        <w:rPr>
                          <w:rFonts w:ascii="Century Gothic" w:hAnsi="Century Gothic"/>
                        </w:rPr>
                        <w:t>20</w:t>
                      </w:r>
                      <w:r w:rsidR="00D76887" w:rsidRPr="00F1757F">
                        <w:rPr>
                          <w:rFonts w:ascii="Century Gothic" w:hAnsi="Century Gothic"/>
                          <w:vertAlign w:val="superscript"/>
                        </w:rPr>
                        <w:t>th</w:t>
                      </w:r>
                      <w:r w:rsidR="00D76887" w:rsidRPr="00F1757F">
                        <w:rPr>
                          <w:rFonts w:ascii="Century Gothic" w:hAnsi="Century Gothic"/>
                        </w:rPr>
                        <w:t xml:space="preserve"> August 2024</w:t>
                      </w:r>
                    </w:p>
                  </w:txbxContent>
                </v:textbox>
                <w10:wrap type="square"/>
              </v:shape>
            </w:pict>
          </mc:Fallback>
        </mc:AlternateContent>
      </w:r>
      <w:r w:rsidR="00D76887">
        <w:rPr>
          <w:rFonts w:ascii="Century Gothic" w:hAnsi="Century Gothic"/>
          <w:b/>
          <w:bCs/>
          <w:color w:val="174B8E"/>
          <w:sz w:val="72"/>
          <w:szCs w:val="72"/>
        </w:rPr>
        <w:t>Teacher</w:t>
      </w:r>
      <w:r w:rsidR="001929AA">
        <w:rPr>
          <w:rFonts w:ascii="Century Gothic" w:hAnsi="Century Gothic"/>
          <w:b/>
          <w:bCs/>
          <w:color w:val="174B8E"/>
          <w:sz w:val="72"/>
          <w:szCs w:val="72"/>
        </w:rPr>
        <w:t xml:space="preserve"> of</w:t>
      </w:r>
      <w:r w:rsidR="005F0406">
        <w:rPr>
          <w:rFonts w:ascii="Century Gothic" w:hAnsi="Century Gothic"/>
          <w:b/>
          <w:bCs/>
          <w:color w:val="174B8E"/>
          <w:sz w:val="72"/>
          <w:szCs w:val="72"/>
        </w:rPr>
        <w:t xml:space="preserve"> </w:t>
      </w:r>
      <w:r w:rsidR="001D575A">
        <w:rPr>
          <w:rFonts w:ascii="Century Gothic" w:hAnsi="Century Gothic"/>
          <w:b/>
          <w:bCs/>
          <w:color w:val="174B8E"/>
          <w:sz w:val="72"/>
          <w:szCs w:val="72"/>
        </w:rPr>
        <w:t>Science</w:t>
      </w:r>
    </w:p>
    <w:p w14:paraId="361FC19E" w14:textId="77777777" w:rsidR="002B7DBF" w:rsidRPr="00DE1E61"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2336" behindDoc="0" locked="0" layoutInCell="1" allowOverlap="1" wp14:anchorId="7361483A" wp14:editId="53637C83">
                <wp:simplePos x="0" y="0"/>
                <wp:positionH relativeFrom="column">
                  <wp:posOffset>3267075</wp:posOffset>
                </wp:positionH>
                <wp:positionV relativeFrom="paragraph">
                  <wp:posOffset>1609090</wp:posOffset>
                </wp:positionV>
                <wp:extent cx="3695700" cy="9334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933450"/>
                        </a:xfrm>
                        <a:prstGeom prst="rect">
                          <a:avLst/>
                        </a:prstGeom>
                        <a:solidFill>
                          <a:srgbClr val="FFFFFF"/>
                        </a:solidFill>
                        <a:ln w="9525">
                          <a:noFill/>
                          <a:miter lim="800000"/>
                          <a:headEnd/>
                          <a:tailEnd/>
                        </a:ln>
                      </wps:spPr>
                      <wps:txbx>
                        <w:txbxContent>
                          <w:p w14:paraId="4CFD2E96" w14:textId="17555687" w:rsidR="00DE1E61" w:rsidRPr="00DE1E61" w:rsidRDefault="006969F0" w:rsidP="00DE1E61">
                            <w:pPr>
                              <w:rPr>
                                <w:rFonts w:ascii="Century Gothic" w:hAnsi="Century Gothic"/>
                                <w:b/>
                                <w:bCs/>
                                <w:color w:val="174B8E"/>
                                <w:sz w:val="32"/>
                                <w:szCs w:val="32"/>
                              </w:rPr>
                            </w:pPr>
                            <w:r>
                              <w:rPr>
                                <w:rFonts w:ascii="Century Gothic" w:hAnsi="Century Gothic"/>
                                <w:b/>
                                <w:bCs/>
                                <w:color w:val="174B8E"/>
                                <w:sz w:val="32"/>
                                <w:szCs w:val="32"/>
                              </w:rPr>
                              <w:t>This is an e</w:t>
                            </w:r>
                            <w:r w:rsidR="00915599">
                              <w:rPr>
                                <w:rFonts w:ascii="Century Gothic" w:hAnsi="Century Gothic"/>
                                <w:b/>
                                <w:bCs/>
                                <w:color w:val="174B8E"/>
                                <w:sz w:val="32"/>
                                <w:szCs w:val="32"/>
                              </w:rPr>
                              <w:t xml:space="preserve">xciting opportunity to </w:t>
                            </w:r>
                            <w:r>
                              <w:rPr>
                                <w:rFonts w:ascii="Century Gothic" w:hAnsi="Century Gothic"/>
                                <w:b/>
                                <w:bCs/>
                                <w:color w:val="174B8E"/>
                                <w:sz w:val="32"/>
                                <w:szCs w:val="32"/>
                              </w:rPr>
                              <w:t>teach</w:t>
                            </w:r>
                            <w:r w:rsidR="009478B2">
                              <w:rPr>
                                <w:rFonts w:ascii="Century Gothic" w:hAnsi="Century Gothic"/>
                                <w:b/>
                                <w:bCs/>
                                <w:color w:val="174B8E"/>
                                <w:sz w:val="32"/>
                                <w:szCs w:val="32"/>
                              </w:rPr>
                              <w:t xml:space="preserve"> </w:t>
                            </w:r>
                            <w:r w:rsidR="001D575A">
                              <w:rPr>
                                <w:rFonts w:ascii="Century Gothic" w:hAnsi="Century Gothic"/>
                                <w:b/>
                                <w:bCs/>
                                <w:color w:val="174B8E"/>
                                <w:sz w:val="32"/>
                                <w:szCs w:val="32"/>
                              </w:rPr>
                              <w:t xml:space="preserve">BTEC Applied Science </w:t>
                            </w:r>
                            <w:r w:rsidR="00422C6A">
                              <w:rPr>
                                <w:rFonts w:ascii="Century Gothic" w:hAnsi="Century Gothic"/>
                                <w:b/>
                                <w:bCs/>
                                <w:color w:val="174B8E"/>
                                <w:sz w:val="32"/>
                                <w:szCs w:val="32"/>
                              </w:rPr>
                              <w:t xml:space="preserve">in a thriving Sixth Form </w:t>
                            </w:r>
                            <w:r w:rsidR="00F1757F">
                              <w:rPr>
                                <w:rFonts w:ascii="Century Gothic" w:hAnsi="Century Gothic"/>
                                <w:b/>
                                <w:bCs/>
                                <w:color w:val="174B8E"/>
                                <w:sz w:val="32"/>
                                <w:szCs w:val="32"/>
                              </w:rPr>
                              <w:t>College</w:t>
                            </w:r>
                            <w:r w:rsidR="00422C6A">
                              <w:rPr>
                                <w:rFonts w:ascii="Century Gothic" w:hAnsi="Century Gothic"/>
                                <w:b/>
                                <w:bCs/>
                                <w:color w:val="174B8E"/>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1483A" id="_x0000_s1027" type="#_x0000_t202" style="position:absolute;margin-left:257.25pt;margin-top:126.7pt;width:291pt;height:7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" stroked="f">
                <v:textbox>
                  <w:txbxContent>
                    <w:p w14:paraId="4CFD2E96" w14:textId="17555687" w:rsidR="00DE1E61" w:rsidRPr="00DE1E61" w:rsidRDefault="006969F0" w:rsidP="00DE1E61">
                      <w:pPr>
                        <w:rPr>
                          <w:rFonts w:ascii="Century Gothic" w:hAnsi="Century Gothic"/>
                          <w:b/>
                          <w:bCs/>
                          <w:color w:val="174B8E"/>
                          <w:sz w:val="32"/>
                          <w:szCs w:val="32"/>
                        </w:rPr>
                      </w:pPr>
                      <w:r>
                        <w:rPr>
                          <w:rFonts w:ascii="Century Gothic" w:hAnsi="Century Gothic"/>
                          <w:b/>
                          <w:bCs/>
                          <w:color w:val="174B8E"/>
                          <w:sz w:val="32"/>
                          <w:szCs w:val="32"/>
                        </w:rPr>
                        <w:t>This is an e</w:t>
                      </w:r>
                      <w:r w:rsidR="00915599">
                        <w:rPr>
                          <w:rFonts w:ascii="Century Gothic" w:hAnsi="Century Gothic"/>
                          <w:b/>
                          <w:bCs/>
                          <w:color w:val="174B8E"/>
                          <w:sz w:val="32"/>
                          <w:szCs w:val="32"/>
                        </w:rPr>
                        <w:t xml:space="preserve">xciting opportunity to </w:t>
                      </w:r>
                      <w:r>
                        <w:rPr>
                          <w:rFonts w:ascii="Century Gothic" w:hAnsi="Century Gothic"/>
                          <w:b/>
                          <w:bCs/>
                          <w:color w:val="174B8E"/>
                          <w:sz w:val="32"/>
                          <w:szCs w:val="32"/>
                        </w:rPr>
                        <w:t>teach</w:t>
                      </w:r>
                      <w:r w:rsidR="009478B2">
                        <w:rPr>
                          <w:rFonts w:ascii="Century Gothic" w:hAnsi="Century Gothic"/>
                          <w:b/>
                          <w:bCs/>
                          <w:color w:val="174B8E"/>
                          <w:sz w:val="32"/>
                          <w:szCs w:val="32"/>
                        </w:rPr>
                        <w:t xml:space="preserve"> </w:t>
                      </w:r>
                      <w:r w:rsidR="001D575A">
                        <w:rPr>
                          <w:rFonts w:ascii="Century Gothic" w:hAnsi="Century Gothic"/>
                          <w:b/>
                          <w:bCs/>
                          <w:color w:val="174B8E"/>
                          <w:sz w:val="32"/>
                          <w:szCs w:val="32"/>
                        </w:rPr>
                        <w:t xml:space="preserve">BTEC Applied Science </w:t>
                      </w:r>
                      <w:r w:rsidR="00422C6A">
                        <w:rPr>
                          <w:rFonts w:ascii="Century Gothic" w:hAnsi="Century Gothic"/>
                          <w:b/>
                          <w:bCs/>
                          <w:color w:val="174B8E"/>
                          <w:sz w:val="32"/>
                          <w:szCs w:val="32"/>
                        </w:rPr>
                        <w:t xml:space="preserve">in a thriving Sixth Form </w:t>
                      </w:r>
                      <w:r w:rsidR="00F1757F">
                        <w:rPr>
                          <w:rFonts w:ascii="Century Gothic" w:hAnsi="Century Gothic"/>
                          <w:b/>
                          <w:bCs/>
                          <w:color w:val="174B8E"/>
                          <w:sz w:val="32"/>
                          <w:szCs w:val="32"/>
                        </w:rPr>
                        <w:t>College</w:t>
                      </w:r>
                      <w:r w:rsidR="00422C6A">
                        <w:rPr>
                          <w:rFonts w:ascii="Century Gothic" w:hAnsi="Century Gothic"/>
                          <w:b/>
                          <w:bCs/>
                          <w:color w:val="174B8E"/>
                          <w:sz w:val="32"/>
                          <w:szCs w:val="32"/>
                        </w:rPr>
                        <w:t>.</w:t>
                      </w:r>
                    </w:p>
                  </w:txbxContent>
                </v:textbox>
                <w10:wrap type="square"/>
              </v:shape>
            </w:pict>
          </mc:Fallback>
        </mc:AlternateContent>
      </w:r>
      <w:r>
        <w:rPr>
          <w:rFonts w:ascii="Century Gothic" w:hAnsi="Century Gothic"/>
          <w:b/>
          <w:bCs/>
          <w:noProof/>
          <w:color w:val="2EA79D"/>
        </w:rPr>
        <w:drawing>
          <wp:inline distT="0" distB="0" distL="0" distR="0" wp14:anchorId="27A5724E" wp14:editId="111ED60F">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77777777"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2DED7EE6" w14:textId="5A1C6BC5" w:rsidR="001D575A" w:rsidRDefault="001D575A" w:rsidP="001D575A">
      <w:pPr>
        <w:rPr>
          <w:rFonts w:ascii="Century Gothic" w:hAnsi="Century Gothic"/>
          <w:sz w:val="20"/>
          <w:szCs w:val="20"/>
        </w:rPr>
      </w:pPr>
      <w:r w:rsidRPr="008274CF">
        <w:rPr>
          <w:rFonts w:ascii="Century Gothic" w:hAnsi="Century Gothic"/>
          <w:sz w:val="20"/>
          <w:szCs w:val="20"/>
        </w:rPr>
        <w:t>This is a</w:t>
      </w:r>
      <w:r>
        <w:rPr>
          <w:rFonts w:ascii="Century Gothic" w:hAnsi="Century Gothic"/>
          <w:sz w:val="20"/>
          <w:szCs w:val="20"/>
        </w:rPr>
        <w:t>n</w:t>
      </w:r>
      <w:r w:rsidRPr="008274CF">
        <w:rPr>
          <w:rFonts w:ascii="Century Gothic" w:hAnsi="Century Gothic"/>
          <w:sz w:val="20"/>
          <w:szCs w:val="20"/>
        </w:rPr>
        <w:t xml:space="preserve"> exciting opportunity to join a successful </w:t>
      </w:r>
      <w:r>
        <w:rPr>
          <w:rFonts w:ascii="Century Gothic" w:hAnsi="Century Gothic"/>
          <w:sz w:val="20"/>
          <w:szCs w:val="20"/>
        </w:rPr>
        <w:t xml:space="preserve">Science </w:t>
      </w:r>
      <w:r w:rsidRPr="008274CF">
        <w:rPr>
          <w:rFonts w:ascii="Century Gothic" w:hAnsi="Century Gothic"/>
          <w:sz w:val="20"/>
          <w:szCs w:val="20"/>
        </w:rPr>
        <w:t xml:space="preserve">Department at a highly regarded Sixth Form </w:t>
      </w:r>
      <w:r w:rsidR="00F1757F">
        <w:rPr>
          <w:rFonts w:ascii="Century Gothic" w:hAnsi="Century Gothic"/>
          <w:sz w:val="20"/>
          <w:szCs w:val="20"/>
        </w:rPr>
        <w:t>College</w:t>
      </w:r>
      <w:r w:rsidRPr="008274CF">
        <w:rPr>
          <w:rFonts w:ascii="Century Gothic" w:hAnsi="Century Gothic"/>
          <w:sz w:val="20"/>
          <w:szCs w:val="20"/>
        </w:rPr>
        <w:t>.</w:t>
      </w:r>
      <w:r>
        <w:rPr>
          <w:rFonts w:ascii="Century Gothic" w:hAnsi="Century Gothic"/>
          <w:sz w:val="20"/>
          <w:szCs w:val="20"/>
        </w:rPr>
        <w:t xml:space="preserve"> </w:t>
      </w:r>
      <w:r w:rsidRPr="008274CF">
        <w:rPr>
          <w:rFonts w:ascii="Century Gothic" w:hAnsi="Century Gothic"/>
          <w:sz w:val="20"/>
          <w:szCs w:val="20"/>
        </w:rPr>
        <w:t xml:space="preserve">We seek to appoint a committed and hardworking </w:t>
      </w:r>
      <w:r>
        <w:rPr>
          <w:rFonts w:ascii="Century Gothic" w:hAnsi="Century Gothic"/>
          <w:sz w:val="20"/>
          <w:szCs w:val="20"/>
        </w:rPr>
        <w:t>Science</w:t>
      </w:r>
      <w:r w:rsidRPr="008274CF">
        <w:rPr>
          <w:rFonts w:ascii="Century Gothic" w:hAnsi="Century Gothic"/>
          <w:sz w:val="20"/>
          <w:szCs w:val="20"/>
        </w:rPr>
        <w:t xml:space="preserve"> teacher who is keen to make a difference to the educational prospects of our students. </w:t>
      </w:r>
    </w:p>
    <w:p w14:paraId="0B2A1BAB" w14:textId="56BB6CFE" w:rsidR="001D575A" w:rsidRDefault="001D575A" w:rsidP="001D575A">
      <w:pPr>
        <w:rPr>
          <w:rFonts w:ascii="Century Gothic" w:hAnsi="Century Gothic"/>
          <w:sz w:val="20"/>
          <w:szCs w:val="20"/>
        </w:rPr>
      </w:pPr>
      <w:r w:rsidRPr="008274CF">
        <w:rPr>
          <w:rFonts w:ascii="Century Gothic" w:hAnsi="Century Gothic"/>
          <w:sz w:val="20"/>
          <w:szCs w:val="20"/>
        </w:rPr>
        <w:t xml:space="preserve">Experienced teachers and NQTs are encouraged to apply. Whatever your </w:t>
      </w:r>
      <w:r>
        <w:rPr>
          <w:rFonts w:ascii="Century Gothic" w:hAnsi="Century Gothic"/>
          <w:sz w:val="20"/>
          <w:szCs w:val="20"/>
        </w:rPr>
        <w:t>experience</w:t>
      </w:r>
      <w:r w:rsidRPr="008274CF">
        <w:rPr>
          <w:rFonts w:ascii="Century Gothic" w:hAnsi="Century Gothic"/>
          <w:sz w:val="20"/>
          <w:szCs w:val="20"/>
        </w:rPr>
        <w:t xml:space="preserve"> you will be supported in a way that best supports your development in a </w:t>
      </w:r>
      <w:r w:rsidR="00F1757F">
        <w:rPr>
          <w:rFonts w:ascii="Century Gothic" w:hAnsi="Century Gothic"/>
          <w:sz w:val="20"/>
          <w:szCs w:val="20"/>
        </w:rPr>
        <w:t>College</w:t>
      </w:r>
      <w:r w:rsidRPr="008274CF">
        <w:rPr>
          <w:rFonts w:ascii="Century Gothic" w:hAnsi="Century Gothic"/>
          <w:sz w:val="20"/>
          <w:szCs w:val="20"/>
        </w:rPr>
        <w:t xml:space="preserve"> renowned for its innovation as well as the exceptional progress of its students. </w:t>
      </w:r>
    </w:p>
    <w:p w14:paraId="282F0FF2" w14:textId="161C84F4" w:rsidR="001D575A" w:rsidRDefault="001D575A" w:rsidP="001D575A">
      <w:pPr>
        <w:rPr>
          <w:rFonts w:ascii="Century Gothic" w:hAnsi="Century Gothic"/>
          <w:sz w:val="20"/>
          <w:szCs w:val="20"/>
        </w:rPr>
      </w:pPr>
      <w:r>
        <w:rPr>
          <w:rFonts w:ascii="Century Gothic" w:hAnsi="Century Gothic"/>
          <w:sz w:val="20"/>
          <w:szCs w:val="20"/>
        </w:rPr>
        <w:t>The role involves teaching the BTEC Extended Certificate in Applied Science</w:t>
      </w:r>
      <w:r w:rsidR="00962C73">
        <w:rPr>
          <w:rFonts w:ascii="Century Gothic" w:hAnsi="Century Gothic"/>
          <w:sz w:val="20"/>
          <w:szCs w:val="20"/>
        </w:rPr>
        <w:t xml:space="preserve"> and</w:t>
      </w:r>
      <w:r>
        <w:rPr>
          <w:rFonts w:ascii="Century Gothic" w:hAnsi="Century Gothic"/>
          <w:sz w:val="20"/>
          <w:szCs w:val="20"/>
        </w:rPr>
        <w:t xml:space="preserve"> it will also involve supporting the delivery of the T-level in Laboratory Science. The T-Level has been withdrawn next year and therefore there will be final year students on the course completing their qualification. The department also deliver A-levels in Biology, Chemistry and Physics. </w:t>
      </w:r>
    </w:p>
    <w:p w14:paraId="671D9573" w14:textId="42A5C7EB" w:rsidR="001D575A" w:rsidRDefault="001D575A" w:rsidP="001D575A">
      <w:pPr>
        <w:rPr>
          <w:rFonts w:ascii="Century Gothic" w:hAnsi="Century Gothic"/>
          <w:sz w:val="20"/>
          <w:szCs w:val="20"/>
        </w:rPr>
      </w:pPr>
      <w:r w:rsidRPr="008274CF">
        <w:rPr>
          <w:rFonts w:ascii="Century Gothic" w:hAnsi="Century Gothic"/>
          <w:sz w:val="20"/>
          <w:szCs w:val="20"/>
        </w:rPr>
        <w:t xml:space="preserve">The </w:t>
      </w:r>
      <w:r>
        <w:rPr>
          <w:rFonts w:ascii="Century Gothic" w:hAnsi="Century Gothic"/>
          <w:sz w:val="20"/>
          <w:szCs w:val="20"/>
        </w:rPr>
        <w:t xml:space="preserve">Science </w:t>
      </w:r>
      <w:r w:rsidRPr="008274CF">
        <w:rPr>
          <w:rFonts w:ascii="Century Gothic" w:hAnsi="Century Gothic"/>
          <w:sz w:val="20"/>
          <w:szCs w:val="20"/>
        </w:rPr>
        <w:t xml:space="preserve">department is a successful part of an ambitious </w:t>
      </w:r>
      <w:r w:rsidR="00F1757F">
        <w:rPr>
          <w:rFonts w:ascii="Century Gothic" w:hAnsi="Century Gothic"/>
          <w:sz w:val="20"/>
          <w:szCs w:val="20"/>
        </w:rPr>
        <w:t>College</w:t>
      </w:r>
      <w:r w:rsidRPr="008274CF">
        <w:rPr>
          <w:rFonts w:ascii="Century Gothic" w:hAnsi="Century Gothic"/>
          <w:sz w:val="20"/>
          <w:szCs w:val="20"/>
        </w:rPr>
        <w:t xml:space="preserve">, with highly dedicated and hardworking teachers. </w:t>
      </w:r>
      <w:r>
        <w:rPr>
          <w:rFonts w:ascii="Century Gothic" w:hAnsi="Century Gothic"/>
          <w:sz w:val="20"/>
          <w:szCs w:val="20"/>
        </w:rPr>
        <w:t xml:space="preserve">Applied Science </w:t>
      </w:r>
      <w:r w:rsidRPr="008274CF">
        <w:rPr>
          <w:rFonts w:ascii="Century Gothic" w:hAnsi="Century Gothic"/>
          <w:sz w:val="20"/>
          <w:szCs w:val="20"/>
        </w:rPr>
        <w:t xml:space="preserve">is a popular course at the </w:t>
      </w:r>
      <w:r w:rsidR="00F1757F">
        <w:rPr>
          <w:rFonts w:ascii="Century Gothic" w:hAnsi="Century Gothic"/>
          <w:sz w:val="20"/>
          <w:szCs w:val="20"/>
        </w:rPr>
        <w:t>College</w:t>
      </w:r>
      <w:r w:rsidRPr="008274CF">
        <w:rPr>
          <w:rFonts w:ascii="Century Gothic" w:hAnsi="Century Gothic"/>
          <w:sz w:val="20"/>
          <w:szCs w:val="20"/>
        </w:rPr>
        <w:t xml:space="preserve"> with over 1</w:t>
      </w:r>
      <w:r>
        <w:rPr>
          <w:rFonts w:ascii="Century Gothic" w:hAnsi="Century Gothic"/>
          <w:sz w:val="20"/>
          <w:szCs w:val="20"/>
        </w:rPr>
        <w:t>2</w:t>
      </w:r>
      <w:r w:rsidRPr="008274CF">
        <w:rPr>
          <w:rFonts w:ascii="Century Gothic" w:hAnsi="Century Gothic"/>
          <w:sz w:val="20"/>
          <w:szCs w:val="20"/>
        </w:rPr>
        <w:t>0 students studying</w:t>
      </w:r>
      <w:r>
        <w:rPr>
          <w:rFonts w:ascii="Century Gothic" w:hAnsi="Century Gothic"/>
          <w:sz w:val="20"/>
          <w:szCs w:val="20"/>
        </w:rPr>
        <w:t xml:space="preserve"> the Extended Certificate. Units covered include Principles of Applied Science, Scientific Practice Techniques and Human Regulation and Reproduction.</w:t>
      </w:r>
    </w:p>
    <w:p w14:paraId="30837422" w14:textId="5183DA00" w:rsidR="001D575A" w:rsidRPr="00546B64" w:rsidRDefault="001D575A" w:rsidP="001D575A">
      <w:pPr>
        <w:rPr>
          <w:rFonts w:ascii="Century Gothic" w:hAnsi="Century Gothic"/>
          <w:sz w:val="20"/>
          <w:szCs w:val="20"/>
        </w:rPr>
      </w:pPr>
      <w:r w:rsidRPr="008274CF">
        <w:rPr>
          <w:rFonts w:ascii="Century Gothic" w:hAnsi="Century Gothic"/>
          <w:sz w:val="20"/>
          <w:szCs w:val="20"/>
        </w:rPr>
        <w:t>Within the department there is a real team ethos with regular opportunities for collaboration and dialogue with colleagues.</w:t>
      </w:r>
      <w:r>
        <w:rPr>
          <w:rFonts w:ascii="Century Gothic" w:hAnsi="Century Gothic"/>
          <w:sz w:val="20"/>
          <w:szCs w:val="20"/>
        </w:rPr>
        <w:t xml:space="preserve"> </w:t>
      </w:r>
      <w:r w:rsidRPr="00546B64">
        <w:rPr>
          <w:rFonts w:ascii="Century Gothic" w:hAnsi="Century Gothic"/>
          <w:sz w:val="20"/>
          <w:szCs w:val="20"/>
        </w:rPr>
        <w:t xml:space="preserve">The department has </w:t>
      </w:r>
      <w:r>
        <w:rPr>
          <w:rFonts w:ascii="Century Gothic" w:hAnsi="Century Gothic"/>
          <w:sz w:val="20"/>
          <w:szCs w:val="20"/>
        </w:rPr>
        <w:t>8</w:t>
      </w:r>
      <w:r w:rsidRPr="00546B64">
        <w:rPr>
          <w:rFonts w:ascii="Century Gothic" w:hAnsi="Century Gothic"/>
          <w:sz w:val="20"/>
          <w:szCs w:val="20"/>
        </w:rPr>
        <w:t xml:space="preserve"> fully equip</w:t>
      </w:r>
      <w:r w:rsidRPr="00546B64">
        <w:rPr>
          <w:rFonts w:ascii="Century Gothic" w:hAnsi="Century Gothic" w:cstheme="minorHAnsi"/>
          <w:color w:val="221E1F"/>
          <w:sz w:val="20"/>
          <w:szCs w:val="20"/>
        </w:rPr>
        <w:t>ped laboratories</w:t>
      </w:r>
      <w:r>
        <w:rPr>
          <w:rFonts w:ascii="Century Gothic" w:hAnsi="Century Gothic" w:cstheme="minorHAnsi"/>
          <w:color w:val="221E1F"/>
          <w:sz w:val="20"/>
          <w:szCs w:val="20"/>
        </w:rPr>
        <w:t xml:space="preserve"> and</w:t>
      </w:r>
      <w:r w:rsidRPr="00546B64">
        <w:rPr>
          <w:rFonts w:ascii="Century Gothic" w:hAnsi="Century Gothic" w:cstheme="minorHAnsi"/>
          <w:color w:val="221E1F"/>
          <w:sz w:val="20"/>
          <w:szCs w:val="20"/>
        </w:rPr>
        <w:t xml:space="preserve"> has a team of 5 dedicated technicians to support with practical work and resourcing.</w:t>
      </w:r>
      <w:r>
        <w:rPr>
          <w:rFonts w:ascii="Century Gothic" w:hAnsi="Century Gothic" w:cstheme="minorHAnsi"/>
          <w:color w:val="221E1F"/>
          <w:sz w:val="20"/>
          <w:szCs w:val="20"/>
        </w:rPr>
        <w:t xml:space="preserve"> The </w:t>
      </w:r>
      <w:r w:rsidR="00F1757F">
        <w:rPr>
          <w:rFonts w:ascii="Century Gothic" w:hAnsi="Century Gothic" w:cstheme="minorHAnsi"/>
          <w:color w:val="221E1F"/>
          <w:sz w:val="20"/>
          <w:szCs w:val="20"/>
        </w:rPr>
        <w:t>College</w:t>
      </w:r>
      <w:r>
        <w:rPr>
          <w:rFonts w:ascii="Century Gothic" w:hAnsi="Century Gothic" w:cstheme="minorHAnsi"/>
          <w:color w:val="221E1F"/>
          <w:sz w:val="20"/>
          <w:szCs w:val="20"/>
        </w:rPr>
        <w:t xml:space="preserve"> benefitted from additional resourcing from the T-level Specialist Equipment Allowance. </w:t>
      </w:r>
    </w:p>
    <w:p w14:paraId="127DC7C9" w14:textId="5763334F"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sidR="00F1757F">
        <w:rPr>
          <w:rFonts w:ascii="Century Gothic" w:hAnsi="Century Gothic"/>
          <w:b/>
          <w:bCs/>
          <w:color w:val="2EA79D"/>
          <w:sz w:val="32"/>
          <w:szCs w:val="32"/>
        </w:rPr>
        <w:t>College</w:t>
      </w:r>
      <w:r w:rsidRPr="002B7DBF">
        <w:rPr>
          <w:rFonts w:ascii="Century Gothic" w:hAnsi="Century Gothic"/>
          <w:b/>
          <w:bCs/>
          <w:color w:val="2EA79D"/>
          <w:sz w:val="32"/>
          <w:szCs w:val="32"/>
        </w:rPr>
        <w:t>.</w:t>
      </w:r>
    </w:p>
    <w:p w14:paraId="0EDFC51E" w14:textId="5DBDA047" w:rsidR="00DD3F90" w:rsidRPr="001929AA" w:rsidRDefault="00DD3F90" w:rsidP="00DD3F90">
      <w:pPr>
        <w:pStyle w:val="Pa1"/>
        <w:rPr>
          <w:rStyle w:val="A2"/>
          <w:rFonts w:ascii="Century Gothic" w:hAnsi="Century Gothic" w:cstheme="minorHAnsi"/>
        </w:rPr>
      </w:pPr>
      <w:r>
        <w:rPr>
          <w:rStyle w:val="A2"/>
          <w:rFonts w:ascii="Century Gothic" w:hAnsi="Century Gothic" w:cstheme="minorHAnsi"/>
        </w:rPr>
        <w:t>You will be joining a</w:t>
      </w:r>
      <w:r w:rsidRPr="001929AA">
        <w:rPr>
          <w:rStyle w:val="A2"/>
          <w:rFonts w:ascii="Century Gothic" w:hAnsi="Century Gothic" w:cstheme="minorHAnsi"/>
        </w:rPr>
        <w:t xml:space="preserve"> highly successful</w:t>
      </w:r>
      <w:r>
        <w:rPr>
          <w:rStyle w:val="A2"/>
          <w:rFonts w:ascii="Century Gothic" w:hAnsi="Century Gothic" w:cstheme="minorHAnsi"/>
        </w:rPr>
        <w:t>,</w:t>
      </w:r>
      <w:r w:rsidRPr="001929AA">
        <w:rPr>
          <w:rStyle w:val="A2"/>
          <w:rFonts w:ascii="Century Gothic" w:hAnsi="Century Gothic" w:cstheme="minorHAnsi"/>
        </w:rPr>
        <w:t xml:space="preserve"> innovative</w:t>
      </w:r>
      <w:r>
        <w:rPr>
          <w:rStyle w:val="A2"/>
          <w:rFonts w:ascii="Century Gothic" w:hAnsi="Century Gothic" w:cstheme="minorHAnsi"/>
        </w:rPr>
        <w:t xml:space="preserve"> and nationally recognised</w:t>
      </w:r>
      <w:r w:rsidRPr="001929AA">
        <w:rPr>
          <w:rStyle w:val="A2"/>
          <w:rFonts w:ascii="Century Gothic" w:hAnsi="Century Gothic" w:cstheme="minorHAnsi"/>
        </w:rPr>
        <w:t xml:space="preserve"> sixth form </w:t>
      </w:r>
      <w:r w:rsidR="00F1757F">
        <w:rPr>
          <w:rStyle w:val="A2"/>
          <w:rFonts w:ascii="Century Gothic" w:hAnsi="Century Gothic" w:cstheme="minorHAnsi"/>
        </w:rPr>
        <w:t>College</w:t>
      </w:r>
      <w:r w:rsidRPr="001929AA">
        <w:rPr>
          <w:rStyle w:val="A2"/>
          <w:rFonts w:ascii="Century Gothic" w:hAnsi="Century Gothic" w:cstheme="minorHAnsi"/>
        </w:rPr>
        <w:t xml:space="preserve">. The </w:t>
      </w:r>
      <w:r w:rsidR="00F1757F">
        <w:rPr>
          <w:rStyle w:val="A2"/>
          <w:rFonts w:ascii="Century Gothic" w:hAnsi="Century Gothic" w:cstheme="minorHAnsi"/>
        </w:rPr>
        <w:t>College</w:t>
      </w:r>
      <w:r w:rsidRPr="001929AA">
        <w:rPr>
          <w:rStyle w:val="A2"/>
          <w:rFonts w:ascii="Century Gothic" w:hAnsi="Century Gothic" w:cstheme="minorHAnsi"/>
        </w:rPr>
        <w:t xml:space="preserve"> </w:t>
      </w:r>
      <w:r w:rsidR="005F0406">
        <w:rPr>
          <w:rStyle w:val="A2"/>
          <w:rFonts w:ascii="Century Gothic" w:hAnsi="Century Gothic" w:cstheme="minorHAnsi"/>
        </w:rPr>
        <w:t xml:space="preserve">is currently </w:t>
      </w:r>
      <w:r w:rsidR="00F1757F">
        <w:rPr>
          <w:rStyle w:val="A2"/>
          <w:rFonts w:ascii="Century Gothic" w:hAnsi="Century Gothic" w:cstheme="minorHAnsi"/>
        </w:rPr>
        <w:t>College</w:t>
      </w:r>
      <w:r w:rsidR="005F0406">
        <w:rPr>
          <w:rStyle w:val="A2"/>
          <w:rFonts w:ascii="Century Gothic" w:hAnsi="Century Gothic" w:cstheme="minorHAnsi"/>
        </w:rPr>
        <w:t xml:space="preserve"> of Year awarded by Educate </w:t>
      </w:r>
      <w:r w:rsidRPr="001929AA">
        <w:rPr>
          <w:rStyle w:val="A2"/>
          <w:rFonts w:ascii="Century Gothic" w:hAnsi="Century Gothic" w:cstheme="minorHAnsi"/>
        </w:rPr>
        <w:t xml:space="preserve">and </w:t>
      </w:r>
      <w:r w:rsidR="005F0406">
        <w:rPr>
          <w:rStyle w:val="A2"/>
          <w:rFonts w:ascii="Century Gothic" w:hAnsi="Century Gothic" w:cstheme="minorHAnsi"/>
        </w:rPr>
        <w:t xml:space="preserve">has been </w:t>
      </w:r>
      <w:r w:rsidRPr="001929AA">
        <w:rPr>
          <w:rStyle w:val="A2"/>
          <w:rFonts w:ascii="Century Gothic" w:hAnsi="Century Gothic" w:cstheme="minorHAnsi"/>
        </w:rPr>
        <w:t>graded outstanding in all areas by OFSTED in December 2016. All staff play a vital role in the experience that students have with us and ultimately their success.</w:t>
      </w:r>
    </w:p>
    <w:p w14:paraId="3999C386" w14:textId="77777777" w:rsidR="00DD3F90" w:rsidRPr="001929AA" w:rsidRDefault="00DD3F90" w:rsidP="00DD3F90">
      <w:pPr>
        <w:pStyle w:val="Pa1"/>
        <w:rPr>
          <w:rFonts w:ascii="Century Gothic" w:hAnsi="Century Gothic" w:cstheme="minorHAnsi"/>
          <w:color w:val="221E1F"/>
          <w:sz w:val="20"/>
          <w:szCs w:val="20"/>
        </w:rPr>
      </w:pPr>
      <w:r w:rsidRPr="001929AA">
        <w:rPr>
          <w:rStyle w:val="A2"/>
          <w:rFonts w:ascii="Century Gothic" w:hAnsi="Century Gothic" w:cstheme="minorHAnsi"/>
        </w:rPr>
        <w:t xml:space="preserve"> </w:t>
      </w:r>
    </w:p>
    <w:p w14:paraId="24F45859" w14:textId="3BDA45BF" w:rsidR="00DD3F90" w:rsidRDefault="00DD3F90" w:rsidP="00DD3F90">
      <w:pPr>
        <w:pStyle w:val="Pa1"/>
        <w:rPr>
          <w:rStyle w:val="A2"/>
          <w:rFonts w:ascii="Century Gothic" w:hAnsi="Century Gothic" w:cstheme="minorHAnsi"/>
        </w:rPr>
      </w:pPr>
      <w:r w:rsidRPr="001929AA">
        <w:rPr>
          <w:rStyle w:val="A2"/>
          <w:rFonts w:ascii="Century Gothic" w:hAnsi="Century Gothic" w:cstheme="minorHAnsi"/>
        </w:rPr>
        <w:t xml:space="preserve">The </w:t>
      </w:r>
      <w:r w:rsidR="00F1757F">
        <w:rPr>
          <w:rStyle w:val="A2"/>
          <w:rFonts w:ascii="Century Gothic" w:hAnsi="Century Gothic" w:cstheme="minorHAnsi"/>
        </w:rPr>
        <w:t>College</w:t>
      </w:r>
      <w:r w:rsidRPr="001929AA">
        <w:rPr>
          <w:rStyle w:val="A2"/>
          <w:rFonts w:ascii="Century Gothic" w:hAnsi="Century Gothic" w:cstheme="minorHAnsi"/>
        </w:rPr>
        <w:t xml:space="preserve"> currently has a 16 to 19-year-old student population of 1</w:t>
      </w:r>
      <w:r w:rsidR="00E605CB">
        <w:rPr>
          <w:rStyle w:val="A2"/>
          <w:rFonts w:ascii="Century Gothic" w:hAnsi="Century Gothic" w:cstheme="minorHAnsi"/>
        </w:rPr>
        <w:t>5</w:t>
      </w:r>
      <w:r>
        <w:rPr>
          <w:rStyle w:val="A2"/>
          <w:rFonts w:ascii="Century Gothic" w:hAnsi="Century Gothic" w:cstheme="minorHAnsi"/>
        </w:rPr>
        <w:t>5</w:t>
      </w:r>
      <w:r w:rsidRPr="001929AA">
        <w:rPr>
          <w:rStyle w:val="A2"/>
          <w:rFonts w:ascii="Century Gothic" w:hAnsi="Century Gothic" w:cstheme="minorHAnsi"/>
        </w:rPr>
        <w:t xml:space="preserve">0. </w:t>
      </w:r>
      <w:r>
        <w:rPr>
          <w:rStyle w:val="A2"/>
          <w:rFonts w:ascii="Century Gothic" w:hAnsi="Century Gothic" w:cstheme="minorHAnsi"/>
        </w:rPr>
        <w:t xml:space="preserve">Demand for places for places at the </w:t>
      </w:r>
      <w:r w:rsidR="00F1757F">
        <w:rPr>
          <w:rStyle w:val="A2"/>
          <w:rFonts w:ascii="Century Gothic" w:hAnsi="Century Gothic" w:cstheme="minorHAnsi"/>
        </w:rPr>
        <w:t>College</w:t>
      </w:r>
      <w:r>
        <w:rPr>
          <w:rStyle w:val="A2"/>
          <w:rFonts w:ascii="Century Gothic" w:hAnsi="Century Gothic" w:cstheme="minorHAnsi"/>
        </w:rPr>
        <w:t xml:space="preserve"> is very high and as a result the </w:t>
      </w:r>
      <w:r w:rsidR="00F1757F">
        <w:rPr>
          <w:rStyle w:val="A2"/>
          <w:rFonts w:ascii="Century Gothic" w:hAnsi="Century Gothic" w:cstheme="minorHAnsi"/>
        </w:rPr>
        <w:t>College</w:t>
      </w:r>
      <w:r>
        <w:rPr>
          <w:rStyle w:val="A2"/>
          <w:rFonts w:ascii="Century Gothic" w:hAnsi="Century Gothic" w:cstheme="minorHAnsi"/>
        </w:rPr>
        <w:t xml:space="preserve"> has recently expanded with </w:t>
      </w:r>
      <w:r w:rsidR="0001009E">
        <w:rPr>
          <w:rStyle w:val="A2"/>
          <w:rFonts w:ascii="Century Gothic" w:hAnsi="Century Gothic" w:cstheme="minorHAnsi"/>
        </w:rPr>
        <w:t xml:space="preserve">two </w:t>
      </w:r>
      <w:r w:rsidRPr="001929AA">
        <w:rPr>
          <w:rStyle w:val="A2"/>
          <w:rFonts w:ascii="Century Gothic" w:hAnsi="Century Gothic" w:cstheme="minorHAnsi"/>
        </w:rPr>
        <w:t xml:space="preserve">new state of the art teaching </w:t>
      </w:r>
      <w:r w:rsidR="0001009E">
        <w:rPr>
          <w:rStyle w:val="A2"/>
          <w:rFonts w:ascii="Century Gothic" w:hAnsi="Century Gothic" w:cstheme="minorHAnsi"/>
        </w:rPr>
        <w:t>blocks</w:t>
      </w:r>
      <w:r w:rsidRPr="001929AA">
        <w:rPr>
          <w:rStyle w:val="A2"/>
          <w:rFonts w:ascii="Century Gothic" w:hAnsi="Century Gothic" w:cstheme="minorHAnsi"/>
        </w:rPr>
        <w:t xml:space="preserve"> </w:t>
      </w:r>
      <w:r>
        <w:rPr>
          <w:rStyle w:val="A2"/>
          <w:rFonts w:ascii="Century Gothic" w:hAnsi="Century Gothic" w:cstheme="minorHAnsi"/>
        </w:rPr>
        <w:t>i</w:t>
      </w:r>
      <w:r w:rsidRPr="001929AA">
        <w:rPr>
          <w:rStyle w:val="A2"/>
          <w:rFonts w:ascii="Century Gothic" w:hAnsi="Century Gothic" w:cstheme="minorHAnsi"/>
        </w:rPr>
        <w:t>n September 202</w:t>
      </w:r>
      <w:r>
        <w:rPr>
          <w:rStyle w:val="A2"/>
          <w:rFonts w:ascii="Century Gothic" w:hAnsi="Century Gothic" w:cstheme="minorHAnsi"/>
        </w:rPr>
        <w:t xml:space="preserve">1. A further brand new 3 storey classroom block </w:t>
      </w:r>
      <w:r w:rsidR="005F0406">
        <w:rPr>
          <w:rStyle w:val="A2"/>
          <w:rFonts w:ascii="Century Gothic" w:hAnsi="Century Gothic" w:cstheme="minorHAnsi"/>
        </w:rPr>
        <w:t>opened in</w:t>
      </w:r>
      <w:r>
        <w:rPr>
          <w:rStyle w:val="A2"/>
          <w:rFonts w:ascii="Century Gothic" w:hAnsi="Century Gothic" w:cstheme="minorHAnsi"/>
        </w:rPr>
        <w:t xml:space="preserve"> April 2023 as part of the </w:t>
      </w:r>
      <w:r w:rsidR="00F1757F">
        <w:rPr>
          <w:rStyle w:val="A2"/>
          <w:rFonts w:ascii="Century Gothic" w:hAnsi="Century Gothic" w:cstheme="minorHAnsi"/>
        </w:rPr>
        <w:t>College</w:t>
      </w:r>
      <w:r>
        <w:rPr>
          <w:rStyle w:val="A2"/>
          <w:rFonts w:ascii="Century Gothic" w:hAnsi="Century Gothic" w:cstheme="minorHAnsi"/>
        </w:rPr>
        <w:t>’s expansion project.</w:t>
      </w:r>
    </w:p>
    <w:p w14:paraId="15F9A708" w14:textId="77777777" w:rsidR="00DD3F90" w:rsidRPr="00BD3EC9" w:rsidRDefault="00DD3F90" w:rsidP="00DD3F90">
      <w:pPr>
        <w:pStyle w:val="Default"/>
        <w:rPr>
          <w:sz w:val="22"/>
          <w:szCs w:val="22"/>
        </w:rPr>
      </w:pPr>
    </w:p>
    <w:p w14:paraId="2589ACE2" w14:textId="314846CF" w:rsidR="00DD3F90" w:rsidRPr="00BD3EC9" w:rsidRDefault="00DD3F90" w:rsidP="00DD3F90">
      <w:pPr>
        <w:pStyle w:val="Default"/>
        <w:rPr>
          <w:rFonts w:asciiTheme="minorHAnsi" w:hAnsiTheme="minorHAnsi" w:cstheme="minorHAnsi"/>
        </w:rPr>
      </w:pPr>
      <w:bookmarkStart w:id="0" w:name="_Hlk128570600"/>
      <w:r w:rsidRPr="00BD3EC9">
        <w:rPr>
          <w:rFonts w:ascii="Century Gothic" w:hAnsi="Century Gothic"/>
          <w:sz w:val="20"/>
          <w:szCs w:val="20"/>
        </w:rPr>
        <w:t>In</w:t>
      </w:r>
      <w:r>
        <w:rPr>
          <w:rFonts w:ascii="Century Gothic" w:hAnsi="Century Gothic"/>
          <w:sz w:val="20"/>
          <w:szCs w:val="20"/>
        </w:rPr>
        <w:t xml:space="preserve"> response to the pandemic and disruption to the learning of students the </w:t>
      </w:r>
      <w:r w:rsidR="00F1757F">
        <w:rPr>
          <w:rFonts w:ascii="Century Gothic" w:hAnsi="Century Gothic"/>
          <w:sz w:val="20"/>
          <w:szCs w:val="20"/>
        </w:rPr>
        <w:t>College</w:t>
      </w:r>
      <w:r>
        <w:rPr>
          <w:rFonts w:ascii="Century Gothic" w:hAnsi="Century Gothic"/>
          <w:sz w:val="20"/>
          <w:szCs w:val="20"/>
        </w:rPr>
        <w:t xml:space="preserve"> introduced a new timetable in 2021/2022 to combat the deficits that students have. This includes teaching time increasing by </w:t>
      </w:r>
      <w:r>
        <w:rPr>
          <w:rFonts w:ascii="Century Gothic" w:hAnsi="Century Gothic"/>
          <w:sz w:val="20"/>
          <w:szCs w:val="20"/>
        </w:rPr>
        <w:lastRenderedPageBreak/>
        <w:t>60 minutes</w:t>
      </w:r>
      <w:r w:rsidR="004B3F59">
        <w:rPr>
          <w:rFonts w:ascii="Century Gothic" w:hAnsi="Century Gothic"/>
          <w:sz w:val="20"/>
          <w:szCs w:val="20"/>
        </w:rPr>
        <w:t xml:space="preserve"> each week</w:t>
      </w:r>
      <w:r>
        <w:rPr>
          <w:rFonts w:ascii="Century Gothic" w:hAnsi="Century Gothic"/>
          <w:sz w:val="20"/>
          <w:szCs w:val="20"/>
        </w:rPr>
        <w:t xml:space="preserve"> we are confident th</w:t>
      </w:r>
      <w:r w:rsidR="004B3F59">
        <w:rPr>
          <w:rFonts w:ascii="Century Gothic" w:hAnsi="Century Gothic"/>
          <w:sz w:val="20"/>
          <w:szCs w:val="20"/>
        </w:rPr>
        <w:t>at the</w:t>
      </w:r>
      <w:r>
        <w:rPr>
          <w:rFonts w:ascii="Century Gothic" w:hAnsi="Century Gothic"/>
          <w:sz w:val="20"/>
          <w:szCs w:val="20"/>
        </w:rPr>
        <w:t xml:space="preserve"> 5.5 hours students receive each week is one of</w:t>
      </w:r>
      <w:r w:rsidR="004B3F59">
        <w:rPr>
          <w:rFonts w:ascii="Century Gothic" w:hAnsi="Century Gothic"/>
          <w:sz w:val="20"/>
          <w:szCs w:val="20"/>
        </w:rPr>
        <w:t>,</w:t>
      </w:r>
      <w:r>
        <w:rPr>
          <w:rFonts w:ascii="Century Gothic" w:hAnsi="Century Gothic"/>
          <w:sz w:val="20"/>
          <w:szCs w:val="20"/>
        </w:rPr>
        <w:t xml:space="preserve"> if not the highest in the country. </w:t>
      </w:r>
      <w:r w:rsidR="004B3F59">
        <w:rPr>
          <w:rFonts w:ascii="Century Gothic" w:hAnsi="Century Gothic"/>
          <w:sz w:val="20"/>
          <w:szCs w:val="20"/>
        </w:rPr>
        <w:t xml:space="preserve">Whilst student teaching time has increased the new timetable has </w:t>
      </w:r>
      <w:r>
        <w:rPr>
          <w:rFonts w:ascii="Century Gothic" w:hAnsi="Century Gothic"/>
          <w:sz w:val="20"/>
          <w:szCs w:val="20"/>
        </w:rPr>
        <w:t>reduc</w:t>
      </w:r>
      <w:r w:rsidR="004B3F59">
        <w:rPr>
          <w:rFonts w:ascii="Century Gothic" w:hAnsi="Century Gothic"/>
          <w:sz w:val="20"/>
          <w:szCs w:val="20"/>
        </w:rPr>
        <w:t>ed</w:t>
      </w:r>
      <w:r>
        <w:rPr>
          <w:rFonts w:ascii="Century Gothic" w:hAnsi="Century Gothic"/>
          <w:sz w:val="20"/>
          <w:szCs w:val="20"/>
        </w:rPr>
        <w:t xml:space="preserve"> the overall teaching time for teachers each week.  Full time teachers will teach a maximum of 4 classes, 4 times a week and teachers have their own groups, we do not have shared teaching groups at the </w:t>
      </w:r>
      <w:r w:rsidR="00F1757F">
        <w:rPr>
          <w:rFonts w:ascii="Century Gothic" w:hAnsi="Century Gothic"/>
          <w:sz w:val="20"/>
          <w:szCs w:val="20"/>
        </w:rPr>
        <w:t>College</w:t>
      </w:r>
      <w:r>
        <w:rPr>
          <w:rFonts w:ascii="Century Gothic" w:hAnsi="Century Gothic"/>
          <w:sz w:val="20"/>
          <w:szCs w:val="20"/>
        </w:rPr>
        <w:t xml:space="preserve">. </w:t>
      </w:r>
    </w:p>
    <w:bookmarkEnd w:id="0"/>
    <w:p w14:paraId="2DBA1ED0" w14:textId="77777777" w:rsidR="00DD3F90" w:rsidRPr="001929AA" w:rsidRDefault="00DD3F90" w:rsidP="00DD3F90">
      <w:pPr>
        <w:pStyle w:val="Default"/>
        <w:rPr>
          <w:rFonts w:ascii="Century Gothic" w:hAnsi="Century Gothic" w:cstheme="minorHAnsi"/>
        </w:rPr>
      </w:pPr>
    </w:p>
    <w:p w14:paraId="583CDAB1" w14:textId="7B4CB6C1" w:rsidR="00DD3F90" w:rsidRDefault="00DD3F90" w:rsidP="00DD3F90">
      <w:pPr>
        <w:pStyle w:val="BasicParagraph"/>
        <w:suppressAutoHyphens/>
        <w:rPr>
          <w:rFonts w:ascii="Century Gothic" w:hAnsi="Century Gothic" w:cs="Century Gothic"/>
          <w:sz w:val="20"/>
          <w:szCs w:val="20"/>
        </w:rPr>
      </w:pPr>
      <w:r w:rsidRPr="001929AA">
        <w:rPr>
          <w:rStyle w:val="A2"/>
          <w:rFonts w:ascii="Century Gothic" w:hAnsi="Century Gothic" w:cstheme="minorHAnsi"/>
        </w:rPr>
        <w:t xml:space="preserve">The </w:t>
      </w:r>
      <w:r w:rsidR="00F1757F">
        <w:rPr>
          <w:rStyle w:val="A2"/>
          <w:rFonts w:ascii="Century Gothic" w:hAnsi="Century Gothic" w:cstheme="minorHAnsi"/>
        </w:rPr>
        <w:t>College</w:t>
      </w:r>
      <w:r w:rsidRPr="001929AA">
        <w:rPr>
          <w:rStyle w:val="A2"/>
          <w:rFonts w:ascii="Century Gothic" w:hAnsi="Century Gothic" w:cstheme="minorHAnsi"/>
        </w:rPr>
        <w:t xml:space="preserve"> is committed to its core values of </w:t>
      </w:r>
      <w:r w:rsidRPr="001929AA">
        <w:rPr>
          <w:rStyle w:val="A2"/>
          <w:rFonts w:ascii="Century Gothic" w:hAnsi="Century Gothic" w:cstheme="minorHAnsi"/>
          <w:b/>
          <w:bCs/>
          <w:color w:val="7ABDE8"/>
        </w:rPr>
        <w:t>Positivity</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6E6193"/>
        </w:rPr>
        <w:t>Ambition</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2EA79D"/>
        </w:rPr>
        <w:t xml:space="preserve">Resilience </w:t>
      </w:r>
      <w:r w:rsidRPr="001929AA">
        <w:rPr>
          <w:rStyle w:val="A2"/>
          <w:rFonts w:ascii="Century Gothic" w:hAnsi="Century Gothic" w:cstheme="minorHAnsi"/>
        </w:rPr>
        <w:t xml:space="preserve">and </w:t>
      </w:r>
      <w:r w:rsidRPr="001929AA">
        <w:rPr>
          <w:rStyle w:val="A2"/>
          <w:rFonts w:ascii="Century Gothic" w:hAnsi="Century Gothic" w:cstheme="minorHAnsi"/>
          <w:b/>
          <w:bCs/>
          <w:color w:val="D46F26"/>
        </w:rPr>
        <w:t>Thoughtfulness</w:t>
      </w:r>
      <w:r w:rsidRPr="001929AA">
        <w:rPr>
          <w:rStyle w:val="A2"/>
          <w:rFonts w:ascii="Century Gothic" w:hAnsi="Century Gothic" w:cstheme="minorHAnsi"/>
        </w:rPr>
        <w:t xml:space="preserve">, and these values shape everything we do. Our ethos is centred on the scientific evidence that tells us that everyone can achieve success through purposeful hard work as opposed to the talent myth, and </w:t>
      </w:r>
      <w:r>
        <w:rPr>
          <w:rStyle w:val="A2"/>
          <w:rFonts w:ascii="Century Gothic" w:hAnsi="Century Gothic" w:cstheme="minorHAnsi"/>
        </w:rPr>
        <w:t>this enables learners to make rapid progress unshackled by any limits previously placed upon them.</w:t>
      </w:r>
    </w:p>
    <w:p w14:paraId="2D6AA351" w14:textId="77777777" w:rsidR="00C831D5" w:rsidRDefault="00C831D5" w:rsidP="002B7DBF">
      <w:pPr>
        <w:pStyle w:val="BasicParagraph"/>
        <w:suppressAutoHyphens/>
        <w:rPr>
          <w:rFonts w:ascii="Century Gothic" w:hAnsi="Century Gothic" w:cs="Century Gothic"/>
          <w:sz w:val="20"/>
          <w:szCs w:val="20"/>
        </w:rPr>
      </w:pPr>
    </w:p>
    <w:p w14:paraId="6F081BFC" w14:textId="77777777"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r w:rsidRPr="002B7DBF">
        <w:rPr>
          <w:rFonts w:ascii="Century Gothic" w:hAnsi="Century Gothic"/>
          <w:b/>
          <w:bCs/>
          <w:color w:val="2EA79D"/>
          <w:sz w:val="32"/>
          <w:szCs w:val="32"/>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14:paraId="168A9671" w14:textId="77777777" w:rsidTr="00404B4B">
        <w:tc>
          <w:tcPr>
            <w:tcW w:w="7797" w:type="dxa"/>
          </w:tcPr>
          <w:p w14:paraId="25269047" w14:textId="77777777" w:rsidR="00404B4B" w:rsidRPr="00404B4B" w:rsidRDefault="00404B4B" w:rsidP="002B7DBF">
            <w:pPr>
              <w:spacing w:line="276" w:lineRule="auto"/>
              <w:rPr>
                <w:rFonts w:ascii="Century Gothic" w:hAnsi="Century Gothic"/>
                <w:b/>
                <w:bCs/>
                <w:color w:val="2EA79D"/>
              </w:rPr>
            </w:pPr>
            <w:r w:rsidRPr="00404B4B">
              <w:rPr>
                <w:rFonts w:ascii="Century Gothic" w:hAnsi="Century Gothic"/>
                <w:b/>
                <w:bCs/>
                <w:color w:val="000000" w:themeColor="text1"/>
              </w:rPr>
              <w:t>Qualifications</w:t>
            </w:r>
          </w:p>
        </w:tc>
        <w:tc>
          <w:tcPr>
            <w:tcW w:w="1463"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55C19B27" w14:textId="77777777" w:rsidTr="00C831D5">
        <w:tc>
          <w:tcPr>
            <w:tcW w:w="7797" w:type="dxa"/>
          </w:tcPr>
          <w:p w14:paraId="5DBA3AAD" w14:textId="711099D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Degree i</w:t>
            </w:r>
            <w:r w:rsidR="001929AA">
              <w:rPr>
                <w:rFonts w:ascii="Century Gothic" w:hAnsi="Century Gothic" w:cs="Century Gothic"/>
                <w:sz w:val="20"/>
                <w:szCs w:val="20"/>
              </w:rPr>
              <w:t xml:space="preserve">n </w:t>
            </w:r>
            <w:r w:rsidR="007B2EDF">
              <w:rPr>
                <w:rFonts w:ascii="Century Gothic" w:hAnsi="Century Gothic" w:cs="Century Gothic"/>
                <w:sz w:val="20"/>
                <w:szCs w:val="20"/>
              </w:rPr>
              <w:t xml:space="preserve">a </w:t>
            </w:r>
            <w:r w:rsidR="001D575A">
              <w:rPr>
                <w:rFonts w:ascii="Century Gothic" w:hAnsi="Century Gothic" w:cs="Century Gothic"/>
                <w:sz w:val="20"/>
                <w:szCs w:val="20"/>
              </w:rPr>
              <w:t xml:space="preserve">Science </w:t>
            </w:r>
            <w:r w:rsidR="005F0406" w:rsidRPr="0001009E">
              <w:rPr>
                <w:rFonts w:ascii="Century Gothic" w:hAnsi="Century Gothic" w:cs="Century Gothic"/>
                <w:sz w:val="20"/>
                <w:szCs w:val="20"/>
              </w:rPr>
              <w:t>related discipline</w:t>
            </w:r>
          </w:p>
        </w:tc>
        <w:tc>
          <w:tcPr>
            <w:tcW w:w="1463" w:type="dxa"/>
            <w:vAlign w:val="center"/>
          </w:tcPr>
          <w:p w14:paraId="4C69EB15" w14:textId="77777777" w:rsidR="00404B4B" w:rsidRPr="00C831D5" w:rsidRDefault="00C831D5" w:rsidP="00C831D5">
            <w:pPr>
              <w:spacing w:line="276" w:lineRule="auto"/>
              <w:jc w:val="center"/>
              <w:rPr>
                <w:rFonts w:ascii="Wingdings 2" w:hAnsi="Wingdings 2"/>
                <w:b/>
                <w:bCs/>
                <w:color w:val="2EA79D"/>
              </w:rPr>
            </w:pPr>
            <w:r w:rsidRPr="00C831D5">
              <w:rPr>
                <w:rFonts w:ascii="Wingdings 2" w:hAnsi="Wingdings 2"/>
                <w:b/>
                <w:bCs/>
                <w:color w:val="174B8E"/>
              </w:rPr>
              <w:t></w:t>
            </w:r>
          </w:p>
        </w:tc>
        <w:tc>
          <w:tcPr>
            <w:tcW w:w="1206" w:type="dxa"/>
            <w:vAlign w:val="center"/>
          </w:tcPr>
          <w:p w14:paraId="166C59E6" w14:textId="77777777" w:rsidR="00404B4B" w:rsidRDefault="00404B4B" w:rsidP="00C831D5">
            <w:pPr>
              <w:spacing w:line="276" w:lineRule="auto"/>
              <w:jc w:val="center"/>
              <w:rPr>
                <w:rFonts w:ascii="Century Gothic" w:hAnsi="Century Gothic"/>
                <w:b/>
                <w:bCs/>
                <w:color w:val="2EA79D"/>
              </w:rPr>
            </w:pPr>
          </w:p>
        </w:tc>
      </w:tr>
      <w:tr w:rsidR="00404B4B" w14:paraId="224478AE" w14:textId="77777777" w:rsidTr="00C831D5">
        <w:tc>
          <w:tcPr>
            <w:tcW w:w="7797" w:type="dxa"/>
          </w:tcPr>
          <w:p w14:paraId="7F6A15C2" w14:textId="5EA6F641" w:rsidR="00404B4B" w:rsidRPr="001929AA" w:rsidRDefault="001929AA" w:rsidP="002B7DBF">
            <w:pPr>
              <w:spacing w:line="276" w:lineRule="auto"/>
              <w:rPr>
                <w:rFonts w:ascii="Century Gothic" w:hAnsi="Century Gothic"/>
                <w:color w:val="2EA79D"/>
                <w:sz w:val="20"/>
                <w:szCs w:val="20"/>
              </w:rPr>
            </w:pPr>
            <w:r w:rsidRPr="001929AA">
              <w:rPr>
                <w:rFonts w:ascii="Century Gothic" w:hAnsi="Century Gothic"/>
                <w:sz w:val="20"/>
                <w:szCs w:val="20"/>
              </w:rPr>
              <w:t>Qualified Teacher Status</w:t>
            </w:r>
          </w:p>
        </w:tc>
        <w:tc>
          <w:tcPr>
            <w:tcW w:w="1463" w:type="dxa"/>
            <w:vAlign w:val="center"/>
          </w:tcPr>
          <w:p w14:paraId="23D1B794" w14:textId="0D66DC7C"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7C653C" w14:textId="77777777" w:rsidR="00404B4B" w:rsidRDefault="00404B4B" w:rsidP="00C831D5">
            <w:pPr>
              <w:spacing w:line="276" w:lineRule="auto"/>
              <w:jc w:val="center"/>
              <w:rPr>
                <w:rFonts w:ascii="Century Gothic" w:hAnsi="Century Gothic"/>
                <w:b/>
                <w:bCs/>
                <w:color w:val="2EA79D"/>
              </w:rPr>
            </w:pPr>
          </w:p>
        </w:tc>
      </w:tr>
      <w:tr w:rsidR="001929AA" w14:paraId="2FAABB90" w14:textId="77777777" w:rsidTr="00C831D5">
        <w:tc>
          <w:tcPr>
            <w:tcW w:w="7797" w:type="dxa"/>
          </w:tcPr>
          <w:p w14:paraId="6BD2B9F6" w14:textId="77777777" w:rsidR="001929AA" w:rsidRPr="00404B4B" w:rsidRDefault="001929AA" w:rsidP="002B7DBF">
            <w:pPr>
              <w:spacing w:line="276" w:lineRule="auto"/>
              <w:rPr>
                <w:rFonts w:ascii="Century Gothic" w:hAnsi="Century Gothic"/>
                <w:b/>
                <w:bCs/>
                <w:color w:val="000000" w:themeColor="text1"/>
              </w:rPr>
            </w:pPr>
          </w:p>
        </w:tc>
        <w:tc>
          <w:tcPr>
            <w:tcW w:w="1463" w:type="dxa"/>
            <w:vAlign w:val="center"/>
          </w:tcPr>
          <w:p w14:paraId="0E35090F" w14:textId="77777777" w:rsidR="001929AA" w:rsidRDefault="001929AA" w:rsidP="00C831D5">
            <w:pPr>
              <w:spacing w:line="276" w:lineRule="auto"/>
              <w:jc w:val="center"/>
              <w:rPr>
                <w:rFonts w:ascii="Century Gothic" w:hAnsi="Century Gothic"/>
                <w:b/>
                <w:bCs/>
                <w:color w:val="2EA79D"/>
              </w:rPr>
            </w:pPr>
          </w:p>
        </w:tc>
        <w:tc>
          <w:tcPr>
            <w:tcW w:w="1206" w:type="dxa"/>
            <w:vAlign w:val="center"/>
          </w:tcPr>
          <w:p w14:paraId="23A94437" w14:textId="77777777" w:rsidR="001929AA" w:rsidRDefault="001929AA" w:rsidP="00C831D5">
            <w:pPr>
              <w:spacing w:line="276" w:lineRule="auto"/>
              <w:jc w:val="center"/>
              <w:rPr>
                <w:rFonts w:ascii="Century Gothic" w:hAnsi="Century Gothic"/>
                <w:b/>
                <w:bCs/>
                <w:color w:val="2EA79D"/>
              </w:rPr>
            </w:pPr>
          </w:p>
        </w:tc>
      </w:tr>
      <w:tr w:rsidR="00404B4B" w14:paraId="574E3F2D" w14:textId="77777777" w:rsidTr="00C831D5">
        <w:tc>
          <w:tcPr>
            <w:tcW w:w="7797" w:type="dxa"/>
          </w:tcPr>
          <w:p w14:paraId="37D6626F"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Experience</w:t>
            </w:r>
          </w:p>
        </w:tc>
        <w:tc>
          <w:tcPr>
            <w:tcW w:w="1463"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77777777" w:rsidR="00404B4B" w:rsidRDefault="00404B4B" w:rsidP="00C831D5">
            <w:pPr>
              <w:spacing w:line="276" w:lineRule="auto"/>
              <w:jc w:val="center"/>
              <w:rPr>
                <w:rFonts w:ascii="Century Gothic" w:hAnsi="Century Gothic"/>
                <w:b/>
                <w:bCs/>
                <w:color w:val="2EA79D"/>
              </w:rPr>
            </w:pPr>
          </w:p>
        </w:tc>
      </w:tr>
      <w:tr w:rsidR="00404B4B" w14:paraId="46CE0800" w14:textId="77777777" w:rsidTr="00C831D5">
        <w:tc>
          <w:tcPr>
            <w:tcW w:w="7797" w:type="dxa"/>
          </w:tcPr>
          <w:p w14:paraId="6FDA7CD5" w14:textId="5A2C336A"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1929AA">
              <w:rPr>
                <w:rFonts w:ascii="Century Gothic" w:hAnsi="Century Gothic" w:cs="Century Gothic"/>
                <w:sz w:val="20"/>
                <w:szCs w:val="20"/>
              </w:rPr>
              <w:t xml:space="preserve">teaching </w:t>
            </w:r>
            <w:r w:rsidR="001D575A">
              <w:rPr>
                <w:rFonts w:ascii="Century Gothic" w:hAnsi="Century Gothic" w:cs="Century Gothic"/>
                <w:sz w:val="20"/>
                <w:szCs w:val="20"/>
              </w:rPr>
              <w:t>Post 16 Science</w:t>
            </w:r>
          </w:p>
        </w:tc>
        <w:tc>
          <w:tcPr>
            <w:tcW w:w="1463" w:type="dxa"/>
            <w:vAlign w:val="center"/>
          </w:tcPr>
          <w:p w14:paraId="2BF3EF44" w14:textId="76A773DF"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2ECF28" w14:textId="286439FB" w:rsidR="00404B4B" w:rsidRDefault="00404B4B" w:rsidP="00C831D5">
            <w:pPr>
              <w:spacing w:line="276" w:lineRule="auto"/>
              <w:jc w:val="center"/>
              <w:rPr>
                <w:rFonts w:ascii="Century Gothic" w:hAnsi="Century Gothic"/>
                <w:b/>
                <w:bCs/>
                <w:color w:val="2EA79D"/>
              </w:rPr>
            </w:pPr>
          </w:p>
        </w:tc>
      </w:tr>
      <w:tr w:rsidR="00404B4B" w14:paraId="2E38F4A7" w14:textId="77777777" w:rsidTr="00C831D5">
        <w:tc>
          <w:tcPr>
            <w:tcW w:w="7797" w:type="dxa"/>
          </w:tcPr>
          <w:p w14:paraId="6915B300" w14:textId="5CB926F2"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546B64">
              <w:rPr>
                <w:rFonts w:ascii="Century Gothic" w:hAnsi="Century Gothic" w:cs="Century Gothic"/>
                <w:sz w:val="20"/>
                <w:szCs w:val="20"/>
              </w:rPr>
              <w:t xml:space="preserve">teaching </w:t>
            </w:r>
            <w:r w:rsidR="007965F2">
              <w:rPr>
                <w:rFonts w:ascii="Century Gothic" w:hAnsi="Century Gothic" w:cs="Century Gothic"/>
                <w:sz w:val="20"/>
                <w:szCs w:val="20"/>
              </w:rPr>
              <w:t>BTEC Applied Science</w:t>
            </w:r>
          </w:p>
        </w:tc>
        <w:tc>
          <w:tcPr>
            <w:tcW w:w="1463" w:type="dxa"/>
            <w:vAlign w:val="center"/>
          </w:tcPr>
          <w:p w14:paraId="00810063" w14:textId="2374A887" w:rsidR="00404B4B" w:rsidRDefault="00404B4B" w:rsidP="00C831D5">
            <w:pPr>
              <w:spacing w:line="276" w:lineRule="auto"/>
              <w:jc w:val="center"/>
              <w:rPr>
                <w:rFonts w:ascii="Century Gothic" w:hAnsi="Century Gothic"/>
                <w:b/>
                <w:bCs/>
                <w:color w:val="2EA79D"/>
              </w:rPr>
            </w:pPr>
          </w:p>
        </w:tc>
        <w:tc>
          <w:tcPr>
            <w:tcW w:w="1206" w:type="dxa"/>
            <w:vAlign w:val="center"/>
          </w:tcPr>
          <w:p w14:paraId="6FF89354" w14:textId="52A2E8B8"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404B4B" w14:paraId="77D2ED91" w14:textId="77777777" w:rsidTr="00C831D5">
        <w:tc>
          <w:tcPr>
            <w:tcW w:w="7797" w:type="dxa"/>
          </w:tcPr>
          <w:p w14:paraId="5A0E88B4" w14:textId="1C612072" w:rsidR="00404B4B" w:rsidRPr="00404B4B" w:rsidRDefault="00546B64"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Experience of working in a demanding environment where high levels of organisation are required</w:t>
            </w:r>
          </w:p>
        </w:tc>
        <w:tc>
          <w:tcPr>
            <w:tcW w:w="1463" w:type="dxa"/>
            <w:vAlign w:val="center"/>
          </w:tcPr>
          <w:p w14:paraId="7A9F39A7" w14:textId="15EE0EF3"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973BAD2" w14:textId="035A2A9D" w:rsidR="00404B4B" w:rsidRDefault="00404B4B" w:rsidP="00C831D5">
            <w:pPr>
              <w:spacing w:line="276" w:lineRule="auto"/>
              <w:jc w:val="center"/>
              <w:rPr>
                <w:rFonts w:ascii="Century Gothic" w:hAnsi="Century Gothic"/>
                <w:b/>
                <w:bCs/>
                <w:color w:val="2EA79D"/>
              </w:rPr>
            </w:pPr>
          </w:p>
        </w:tc>
      </w:tr>
      <w:tr w:rsidR="00404B4B" w14:paraId="3D16B501" w14:textId="77777777" w:rsidTr="00C831D5">
        <w:tc>
          <w:tcPr>
            <w:tcW w:w="7797" w:type="dxa"/>
          </w:tcPr>
          <w:p w14:paraId="71F0C75D" w14:textId="266218E0"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D1D2602"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247F1DF" w14:textId="77777777" w:rsidR="00404B4B" w:rsidRDefault="00404B4B" w:rsidP="00C831D5">
            <w:pPr>
              <w:spacing w:line="276" w:lineRule="auto"/>
              <w:jc w:val="center"/>
              <w:rPr>
                <w:rFonts w:ascii="Century Gothic" w:hAnsi="Century Gothic"/>
                <w:b/>
                <w:bCs/>
                <w:color w:val="2EA79D"/>
              </w:rPr>
            </w:pPr>
          </w:p>
        </w:tc>
      </w:tr>
      <w:tr w:rsidR="00404B4B" w14:paraId="4EC0729C" w14:textId="77777777" w:rsidTr="00C831D5">
        <w:tc>
          <w:tcPr>
            <w:tcW w:w="7797" w:type="dxa"/>
          </w:tcPr>
          <w:p w14:paraId="2B2ABBA9"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Knowledge / Skills / Abilities</w:t>
            </w:r>
          </w:p>
        </w:tc>
        <w:tc>
          <w:tcPr>
            <w:tcW w:w="1463" w:type="dxa"/>
            <w:vAlign w:val="center"/>
          </w:tcPr>
          <w:p w14:paraId="216E0323"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47B06CC" w14:textId="77777777" w:rsidR="00404B4B" w:rsidRDefault="00404B4B" w:rsidP="00C831D5">
            <w:pPr>
              <w:spacing w:line="276" w:lineRule="auto"/>
              <w:jc w:val="center"/>
              <w:rPr>
                <w:rFonts w:ascii="Century Gothic" w:hAnsi="Century Gothic"/>
                <w:b/>
                <w:bCs/>
                <w:color w:val="2EA79D"/>
              </w:rPr>
            </w:pPr>
          </w:p>
        </w:tc>
      </w:tr>
      <w:tr w:rsidR="00404B4B" w14:paraId="5189165C" w14:textId="77777777" w:rsidTr="00C831D5">
        <w:tc>
          <w:tcPr>
            <w:tcW w:w="7797" w:type="dxa"/>
          </w:tcPr>
          <w:p w14:paraId="47F9B4D8" w14:textId="69A04B38" w:rsidR="00404B4B" w:rsidRPr="00404B4B" w:rsidRDefault="001929AA"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Ability to teach </w:t>
            </w:r>
            <w:r w:rsidR="001D575A">
              <w:rPr>
                <w:rFonts w:ascii="Century Gothic" w:hAnsi="Century Gothic" w:cs="Century Gothic"/>
                <w:sz w:val="20"/>
                <w:szCs w:val="20"/>
              </w:rPr>
              <w:t>BTEC Science</w:t>
            </w:r>
          </w:p>
        </w:tc>
        <w:tc>
          <w:tcPr>
            <w:tcW w:w="1463" w:type="dxa"/>
            <w:vAlign w:val="center"/>
          </w:tcPr>
          <w:p w14:paraId="519BAB1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BFE9AE4" w14:textId="77777777" w:rsidR="00404B4B" w:rsidRDefault="00404B4B" w:rsidP="00C831D5">
            <w:pPr>
              <w:spacing w:line="276" w:lineRule="auto"/>
              <w:jc w:val="center"/>
              <w:rPr>
                <w:rFonts w:ascii="Century Gothic" w:hAnsi="Century Gothic"/>
                <w:b/>
                <w:bCs/>
                <w:color w:val="2EA79D"/>
              </w:rPr>
            </w:pPr>
          </w:p>
        </w:tc>
      </w:tr>
      <w:tr w:rsidR="00404B4B" w14:paraId="73085A63" w14:textId="77777777" w:rsidTr="00C831D5">
        <w:tc>
          <w:tcPr>
            <w:tcW w:w="7797" w:type="dxa"/>
          </w:tcPr>
          <w:p w14:paraId="132BB917" w14:textId="0B5954F1"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Up to date knowledge &amp; understanding </w:t>
            </w:r>
            <w:r w:rsidR="00EE03A7">
              <w:rPr>
                <w:rFonts w:ascii="Century Gothic" w:hAnsi="Century Gothic" w:cs="Century Gothic"/>
                <w:sz w:val="20"/>
                <w:szCs w:val="20"/>
              </w:rPr>
              <w:t>of the</w:t>
            </w:r>
            <w:r w:rsidR="0001009E">
              <w:rPr>
                <w:rFonts w:ascii="Century Gothic" w:hAnsi="Century Gothic" w:cs="Century Gothic"/>
                <w:sz w:val="20"/>
                <w:szCs w:val="20"/>
              </w:rPr>
              <w:t xml:space="preserve"> OCR Physics </w:t>
            </w:r>
            <w:r w:rsidR="00EE03A7">
              <w:rPr>
                <w:rFonts w:ascii="Century Gothic" w:hAnsi="Century Gothic" w:cs="Century Gothic"/>
                <w:sz w:val="20"/>
                <w:szCs w:val="20"/>
              </w:rPr>
              <w:t>specification</w:t>
            </w:r>
          </w:p>
        </w:tc>
        <w:tc>
          <w:tcPr>
            <w:tcW w:w="1463" w:type="dxa"/>
            <w:vAlign w:val="center"/>
          </w:tcPr>
          <w:p w14:paraId="0F686FE4" w14:textId="2655A211"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4992AB6" w14:textId="7262009C" w:rsidR="00404B4B" w:rsidRDefault="00404B4B" w:rsidP="00C831D5">
            <w:pPr>
              <w:spacing w:line="276" w:lineRule="auto"/>
              <w:jc w:val="center"/>
              <w:rPr>
                <w:rFonts w:ascii="Century Gothic" w:hAnsi="Century Gothic"/>
                <w:b/>
                <w:bCs/>
                <w:color w:val="2EA79D"/>
              </w:rPr>
            </w:pPr>
          </w:p>
        </w:tc>
      </w:tr>
      <w:tr w:rsidR="00404B4B" w14:paraId="6B874C56" w14:textId="77777777" w:rsidTr="00C831D5">
        <w:tc>
          <w:tcPr>
            <w:tcW w:w="7797" w:type="dxa"/>
          </w:tcPr>
          <w:p w14:paraId="228072B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work flexibly as part of a team</w:t>
            </w:r>
          </w:p>
        </w:tc>
        <w:tc>
          <w:tcPr>
            <w:tcW w:w="1463" w:type="dxa"/>
            <w:vAlign w:val="center"/>
          </w:tcPr>
          <w:p w14:paraId="34BE905B"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DB4C8C8" w14:textId="77777777" w:rsidR="00404B4B" w:rsidRDefault="00404B4B" w:rsidP="00C831D5">
            <w:pPr>
              <w:spacing w:line="276" w:lineRule="auto"/>
              <w:jc w:val="center"/>
              <w:rPr>
                <w:rFonts w:ascii="Century Gothic" w:hAnsi="Century Gothic"/>
                <w:b/>
                <w:bCs/>
                <w:color w:val="2EA79D"/>
              </w:rPr>
            </w:pPr>
          </w:p>
        </w:tc>
      </w:tr>
      <w:tr w:rsidR="00404B4B" w14:paraId="4D1F01DC" w14:textId="77777777" w:rsidTr="00C831D5">
        <w:tc>
          <w:tcPr>
            <w:tcW w:w="7797" w:type="dxa"/>
          </w:tcPr>
          <w:p w14:paraId="40887B79"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form &amp; maintain appropriate relationships &amp; personal boundaries with young people</w:t>
            </w:r>
          </w:p>
        </w:tc>
        <w:tc>
          <w:tcPr>
            <w:tcW w:w="1463" w:type="dxa"/>
            <w:vAlign w:val="center"/>
          </w:tcPr>
          <w:p w14:paraId="4EF5B117"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404B4B" w:rsidRDefault="00404B4B" w:rsidP="00C831D5">
            <w:pPr>
              <w:spacing w:line="276" w:lineRule="auto"/>
              <w:jc w:val="center"/>
              <w:rPr>
                <w:rFonts w:ascii="Century Gothic" w:hAnsi="Century Gothic"/>
                <w:b/>
                <w:bCs/>
                <w:color w:val="2EA79D"/>
              </w:rPr>
            </w:pPr>
          </w:p>
        </w:tc>
      </w:tr>
      <w:tr w:rsidR="00404B4B" w14:paraId="2B61834B" w14:textId="77777777" w:rsidTr="00C831D5">
        <w:tc>
          <w:tcPr>
            <w:tcW w:w="7797" w:type="dxa"/>
          </w:tcPr>
          <w:p w14:paraId="3997429E"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respond flexibly &amp; creatively to new challenges &amp; opportunities</w:t>
            </w:r>
          </w:p>
        </w:tc>
        <w:tc>
          <w:tcPr>
            <w:tcW w:w="1463" w:type="dxa"/>
            <w:vAlign w:val="center"/>
          </w:tcPr>
          <w:p w14:paraId="7AE37E3D"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46ED802" w14:textId="77777777" w:rsidR="00404B4B" w:rsidRDefault="00404B4B" w:rsidP="00C831D5">
            <w:pPr>
              <w:spacing w:line="276" w:lineRule="auto"/>
              <w:jc w:val="center"/>
              <w:rPr>
                <w:rFonts w:ascii="Century Gothic" w:hAnsi="Century Gothic"/>
                <w:b/>
                <w:bCs/>
                <w:color w:val="2EA79D"/>
              </w:rPr>
            </w:pPr>
          </w:p>
        </w:tc>
      </w:tr>
      <w:tr w:rsidR="00404B4B" w14:paraId="17C0DFC4" w14:textId="77777777" w:rsidTr="00C831D5">
        <w:tc>
          <w:tcPr>
            <w:tcW w:w="7797" w:type="dxa"/>
          </w:tcPr>
          <w:p w14:paraId="56F6A16C"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prioritise &amp; meet deadlines</w:t>
            </w:r>
          </w:p>
        </w:tc>
        <w:tc>
          <w:tcPr>
            <w:tcW w:w="1463" w:type="dxa"/>
            <w:vAlign w:val="center"/>
          </w:tcPr>
          <w:p w14:paraId="4E9B8985"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404B4B" w:rsidRDefault="00404B4B" w:rsidP="00C831D5">
            <w:pPr>
              <w:spacing w:line="276" w:lineRule="auto"/>
              <w:jc w:val="center"/>
              <w:rPr>
                <w:rFonts w:ascii="Century Gothic" w:hAnsi="Century Gothic"/>
                <w:b/>
                <w:bCs/>
                <w:color w:val="2EA79D"/>
              </w:rPr>
            </w:pPr>
          </w:p>
        </w:tc>
      </w:tr>
      <w:tr w:rsidR="00404B4B" w14:paraId="1F8C1735" w14:textId="77777777" w:rsidTr="00C831D5">
        <w:tc>
          <w:tcPr>
            <w:tcW w:w="7797" w:type="dxa"/>
          </w:tcPr>
          <w:p w14:paraId="5D551B4C" w14:textId="5FB308B5"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Ability to use </w:t>
            </w:r>
            <w:r w:rsidR="001929AA">
              <w:rPr>
                <w:rFonts w:ascii="Century Gothic" w:hAnsi="Century Gothic" w:cs="Century Gothic"/>
                <w:sz w:val="20"/>
                <w:szCs w:val="20"/>
              </w:rPr>
              <w:t>Information Technology</w:t>
            </w:r>
            <w:r w:rsidRPr="00404B4B">
              <w:rPr>
                <w:rFonts w:ascii="Century Gothic" w:hAnsi="Century Gothic" w:cs="Century Gothic"/>
                <w:sz w:val="20"/>
                <w:szCs w:val="20"/>
              </w:rPr>
              <w:t xml:space="preserve"> effectively</w:t>
            </w:r>
          </w:p>
        </w:tc>
        <w:tc>
          <w:tcPr>
            <w:tcW w:w="1463" w:type="dxa"/>
            <w:vAlign w:val="center"/>
          </w:tcPr>
          <w:p w14:paraId="25051C2F"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0170E4A" w14:textId="77777777" w:rsidR="00404B4B" w:rsidRDefault="00404B4B" w:rsidP="00C831D5">
            <w:pPr>
              <w:spacing w:line="276" w:lineRule="auto"/>
              <w:jc w:val="center"/>
              <w:rPr>
                <w:rFonts w:ascii="Century Gothic" w:hAnsi="Century Gothic"/>
                <w:b/>
                <w:bCs/>
                <w:color w:val="2EA79D"/>
              </w:rPr>
            </w:pPr>
          </w:p>
        </w:tc>
      </w:tr>
      <w:tr w:rsidR="00404B4B" w14:paraId="76334FE9" w14:textId="77777777" w:rsidTr="00C831D5">
        <w:tc>
          <w:tcPr>
            <w:tcW w:w="7797" w:type="dxa"/>
          </w:tcPr>
          <w:p w14:paraId="5C631C6D" w14:textId="77777777" w:rsidR="00404B4B" w:rsidRPr="00B4178E" w:rsidRDefault="00404B4B" w:rsidP="00404B4B">
            <w:pPr>
              <w:pStyle w:val="BasicParagraph"/>
              <w:suppressAutoHyphens/>
              <w:rPr>
                <w:rFonts w:ascii="Century Gothic" w:hAnsi="Century Gothic" w:cs="Century Gothic"/>
                <w:sz w:val="20"/>
                <w:szCs w:val="20"/>
                <w:lang w:val="fr-FR"/>
              </w:rPr>
            </w:pPr>
            <w:r w:rsidRPr="00B4178E">
              <w:rPr>
                <w:rFonts w:ascii="Century Gothic" w:hAnsi="Century Gothic" w:cs="Century Gothic"/>
                <w:sz w:val="20"/>
                <w:szCs w:val="20"/>
                <w:lang w:val="fr-FR"/>
              </w:rPr>
              <w:t xml:space="preserve">Excellent communication, </w:t>
            </w:r>
            <w:proofErr w:type="spellStart"/>
            <w:r w:rsidRPr="00B4178E">
              <w:rPr>
                <w:rFonts w:ascii="Century Gothic" w:hAnsi="Century Gothic" w:cs="Century Gothic"/>
                <w:sz w:val="20"/>
                <w:szCs w:val="20"/>
                <w:lang w:val="fr-FR"/>
              </w:rPr>
              <w:t>interpersonal</w:t>
            </w:r>
            <w:proofErr w:type="spellEnd"/>
            <w:r w:rsidRPr="00B4178E">
              <w:rPr>
                <w:rFonts w:ascii="Century Gothic" w:hAnsi="Century Gothic" w:cs="Century Gothic"/>
                <w:sz w:val="20"/>
                <w:szCs w:val="20"/>
                <w:lang w:val="fr-FR"/>
              </w:rPr>
              <w:t xml:space="preserve"> &amp; organisational </w:t>
            </w:r>
            <w:proofErr w:type="spellStart"/>
            <w:r w:rsidRPr="00B4178E">
              <w:rPr>
                <w:rFonts w:ascii="Century Gothic" w:hAnsi="Century Gothic" w:cs="Century Gothic"/>
                <w:sz w:val="20"/>
                <w:szCs w:val="20"/>
                <w:lang w:val="fr-FR"/>
              </w:rPr>
              <w:t>skills</w:t>
            </w:r>
            <w:proofErr w:type="spellEnd"/>
          </w:p>
        </w:tc>
        <w:tc>
          <w:tcPr>
            <w:tcW w:w="1463" w:type="dxa"/>
            <w:vAlign w:val="center"/>
          </w:tcPr>
          <w:p w14:paraId="6146691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539D1D2" w14:textId="77777777" w:rsidR="00404B4B" w:rsidRDefault="00404B4B" w:rsidP="00C831D5">
            <w:pPr>
              <w:spacing w:line="276" w:lineRule="auto"/>
              <w:jc w:val="center"/>
              <w:rPr>
                <w:rFonts w:ascii="Century Gothic" w:hAnsi="Century Gothic"/>
                <w:b/>
                <w:bCs/>
                <w:color w:val="2EA79D"/>
              </w:rPr>
            </w:pPr>
          </w:p>
        </w:tc>
      </w:tr>
      <w:tr w:rsidR="00404B4B" w14:paraId="747A6613" w14:textId="77777777" w:rsidTr="00C831D5">
        <w:tc>
          <w:tcPr>
            <w:tcW w:w="7797" w:type="dxa"/>
          </w:tcPr>
          <w:p w14:paraId="298D89B1" w14:textId="77777777"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5E82271"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57E2C68" w14:textId="77777777" w:rsidR="00404B4B" w:rsidRDefault="00404B4B" w:rsidP="00C831D5">
            <w:pPr>
              <w:spacing w:line="276" w:lineRule="auto"/>
              <w:jc w:val="center"/>
              <w:rPr>
                <w:rFonts w:ascii="Century Gothic" w:hAnsi="Century Gothic"/>
                <w:b/>
                <w:bCs/>
                <w:color w:val="2EA79D"/>
              </w:rPr>
            </w:pPr>
          </w:p>
        </w:tc>
      </w:tr>
      <w:tr w:rsidR="00404B4B" w14:paraId="3A74E334" w14:textId="77777777" w:rsidTr="00C831D5">
        <w:tc>
          <w:tcPr>
            <w:tcW w:w="7797" w:type="dxa"/>
          </w:tcPr>
          <w:p w14:paraId="16AACE02"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To demonstrate a commitment to</w:t>
            </w:r>
          </w:p>
        </w:tc>
        <w:tc>
          <w:tcPr>
            <w:tcW w:w="1463" w:type="dxa"/>
            <w:vAlign w:val="center"/>
          </w:tcPr>
          <w:p w14:paraId="31ADD3CE"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74A35EB3" w14:textId="77777777" w:rsidR="00404B4B" w:rsidRDefault="00404B4B" w:rsidP="00C831D5">
            <w:pPr>
              <w:spacing w:line="276" w:lineRule="auto"/>
              <w:jc w:val="center"/>
              <w:rPr>
                <w:rFonts w:ascii="Century Gothic" w:hAnsi="Century Gothic"/>
                <w:b/>
                <w:bCs/>
                <w:color w:val="2EA79D"/>
              </w:rPr>
            </w:pPr>
          </w:p>
        </w:tc>
      </w:tr>
      <w:tr w:rsidR="00404B4B" w14:paraId="1D8F7E96" w14:textId="77777777" w:rsidTr="00C831D5">
        <w:tc>
          <w:tcPr>
            <w:tcW w:w="7797" w:type="dxa"/>
          </w:tcPr>
          <w:p w14:paraId="313D0434" w14:textId="6CDAE3D8"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The </w:t>
            </w:r>
            <w:r w:rsidR="00F1757F">
              <w:rPr>
                <w:rFonts w:ascii="Century Gothic" w:hAnsi="Century Gothic" w:cs="Century Gothic"/>
                <w:sz w:val="20"/>
                <w:szCs w:val="20"/>
              </w:rPr>
              <w:t>College</w:t>
            </w:r>
            <w:r w:rsidRPr="00404B4B">
              <w:rPr>
                <w:rFonts w:ascii="Century Gothic" w:hAnsi="Century Gothic" w:cs="Century Gothic"/>
                <w:sz w:val="20"/>
                <w:szCs w:val="20"/>
              </w:rPr>
              <w:t>s values of Positivity, Ambition, Resilience &amp; Thoughtfulness</w:t>
            </w:r>
          </w:p>
        </w:tc>
        <w:tc>
          <w:tcPr>
            <w:tcW w:w="1463" w:type="dxa"/>
            <w:vAlign w:val="center"/>
          </w:tcPr>
          <w:p w14:paraId="0CD70F3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16F8008" w14:textId="77777777" w:rsidR="00404B4B" w:rsidRDefault="00404B4B" w:rsidP="00C831D5">
            <w:pPr>
              <w:spacing w:line="276" w:lineRule="auto"/>
              <w:jc w:val="center"/>
              <w:rPr>
                <w:rFonts w:ascii="Century Gothic" w:hAnsi="Century Gothic"/>
                <w:b/>
                <w:bCs/>
                <w:color w:val="2EA79D"/>
              </w:rPr>
            </w:pPr>
          </w:p>
        </w:tc>
      </w:tr>
      <w:tr w:rsidR="00404B4B" w14:paraId="7EC80EE3" w14:textId="77777777" w:rsidTr="00C831D5">
        <w:tc>
          <w:tcPr>
            <w:tcW w:w="7797" w:type="dxa"/>
          </w:tcPr>
          <w:p w14:paraId="24F80581"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Personal development and training</w:t>
            </w:r>
          </w:p>
        </w:tc>
        <w:tc>
          <w:tcPr>
            <w:tcW w:w="1463" w:type="dxa"/>
            <w:vAlign w:val="center"/>
          </w:tcPr>
          <w:p w14:paraId="59F7E48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605FD03" w14:textId="77777777" w:rsidR="00404B4B" w:rsidRDefault="00404B4B" w:rsidP="00C831D5">
            <w:pPr>
              <w:spacing w:line="276" w:lineRule="auto"/>
              <w:jc w:val="center"/>
              <w:rPr>
                <w:rFonts w:ascii="Century Gothic" w:hAnsi="Century Gothic"/>
                <w:b/>
                <w:bCs/>
                <w:color w:val="2EA79D"/>
              </w:rPr>
            </w:pPr>
          </w:p>
        </w:tc>
      </w:tr>
      <w:tr w:rsidR="00404B4B" w14:paraId="252B32A6" w14:textId="77777777" w:rsidTr="00C831D5">
        <w:tc>
          <w:tcPr>
            <w:tcW w:w="7797" w:type="dxa"/>
          </w:tcPr>
          <w:p w14:paraId="5BF02083"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Safeguarding &amp; promoting the welfare of students</w:t>
            </w:r>
          </w:p>
        </w:tc>
        <w:tc>
          <w:tcPr>
            <w:tcW w:w="1463" w:type="dxa"/>
            <w:vAlign w:val="center"/>
          </w:tcPr>
          <w:p w14:paraId="261C19C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F15DF7B" w14:textId="77777777" w:rsidR="00404B4B" w:rsidRDefault="00404B4B" w:rsidP="00C831D5">
            <w:pPr>
              <w:spacing w:line="276" w:lineRule="auto"/>
              <w:jc w:val="center"/>
              <w:rPr>
                <w:rFonts w:ascii="Century Gothic" w:hAnsi="Century Gothic"/>
                <w:b/>
                <w:bCs/>
                <w:color w:val="2EA79D"/>
              </w:rPr>
            </w:pPr>
          </w:p>
        </w:tc>
      </w:tr>
      <w:tr w:rsidR="00404B4B" w14:paraId="0F389298" w14:textId="77777777" w:rsidTr="00C831D5">
        <w:tc>
          <w:tcPr>
            <w:tcW w:w="7797" w:type="dxa"/>
          </w:tcPr>
          <w:p w14:paraId="0542D04B"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Equality &amp; diversity</w:t>
            </w:r>
          </w:p>
        </w:tc>
        <w:tc>
          <w:tcPr>
            <w:tcW w:w="1463" w:type="dxa"/>
            <w:vAlign w:val="center"/>
          </w:tcPr>
          <w:p w14:paraId="6F3D736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38061E7" w14:textId="77777777" w:rsidR="00404B4B" w:rsidRDefault="00404B4B" w:rsidP="00C831D5">
            <w:pPr>
              <w:spacing w:line="276" w:lineRule="auto"/>
              <w:jc w:val="center"/>
              <w:rPr>
                <w:rFonts w:ascii="Century Gothic" w:hAnsi="Century Gothic"/>
                <w:b/>
                <w:bCs/>
                <w:color w:val="2EA79D"/>
              </w:rPr>
            </w:pPr>
          </w:p>
        </w:tc>
      </w:tr>
      <w:tr w:rsidR="00404B4B" w14:paraId="391A4ED2" w14:textId="77777777" w:rsidTr="00404B4B">
        <w:tc>
          <w:tcPr>
            <w:tcW w:w="7797" w:type="dxa"/>
          </w:tcPr>
          <w:p w14:paraId="085C8320" w14:textId="77777777" w:rsidR="00404B4B" w:rsidRDefault="00404B4B" w:rsidP="002B7DBF">
            <w:pPr>
              <w:spacing w:line="276" w:lineRule="auto"/>
              <w:rPr>
                <w:rFonts w:ascii="Century Gothic" w:hAnsi="Century Gothic"/>
                <w:b/>
                <w:bCs/>
                <w:color w:val="2EA79D"/>
              </w:rPr>
            </w:pPr>
          </w:p>
        </w:tc>
        <w:tc>
          <w:tcPr>
            <w:tcW w:w="1463" w:type="dxa"/>
          </w:tcPr>
          <w:p w14:paraId="601F150D" w14:textId="77777777" w:rsidR="00404B4B" w:rsidRDefault="00404B4B" w:rsidP="002B7DBF">
            <w:pPr>
              <w:spacing w:line="276" w:lineRule="auto"/>
              <w:rPr>
                <w:rFonts w:ascii="Century Gothic" w:hAnsi="Century Gothic"/>
                <w:b/>
                <w:bCs/>
                <w:color w:val="2EA79D"/>
              </w:rPr>
            </w:pPr>
          </w:p>
        </w:tc>
        <w:tc>
          <w:tcPr>
            <w:tcW w:w="1206" w:type="dxa"/>
          </w:tcPr>
          <w:p w14:paraId="237776EE" w14:textId="77777777" w:rsidR="00404B4B" w:rsidRDefault="00404B4B" w:rsidP="002B7DBF">
            <w:pPr>
              <w:spacing w:line="276" w:lineRule="auto"/>
              <w:rPr>
                <w:rFonts w:ascii="Century Gothic" w:hAnsi="Century Gothic"/>
                <w:b/>
                <w:bCs/>
                <w:color w:val="2EA79D"/>
              </w:rPr>
            </w:pPr>
          </w:p>
        </w:tc>
      </w:tr>
    </w:tbl>
    <w:p w14:paraId="5C0AEB39" w14:textId="77777777" w:rsidR="007965F2" w:rsidRDefault="007965F2" w:rsidP="007965F2">
      <w:pPr>
        <w:rPr>
          <w:rFonts w:ascii="Century Gothic" w:hAnsi="Century Gothic"/>
          <w:b/>
          <w:bCs/>
          <w:color w:val="2EA79D"/>
          <w:sz w:val="32"/>
          <w:szCs w:val="32"/>
        </w:rPr>
      </w:pPr>
    </w:p>
    <w:p w14:paraId="478E8681" w14:textId="77777777" w:rsidR="007965F2" w:rsidRDefault="007965F2" w:rsidP="007965F2">
      <w:pPr>
        <w:rPr>
          <w:rFonts w:ascii="Century Gothic" w:hAnsi="Century Gothic"/>
          <w:b/>
          <w:bCs/>
          <w:color w:val="2EA79D"/>
          <w:sz w:val="32"/>
          <w:szCs w:val="32"/>
        </w:rPr>
      </w:pPr>
    </w:p>
    <w:p w14:paraId="212538AC" w14:textId="77777777" w:rsidR="007965F2" w:rsidRDefault="007965F2" w:rsidP="007965F2">
      <w:pPr>
        <w:rPr>
          <w:rFonts w:ascii="Century Gothic" w:hAnsi="Century Gothic"/>
          <w:b/>
          <w:bCs/>
          <w:color w:val="2EA79D"/>
          <w:sz w:val="32"/>
          <w:szCs w:val="32"/>
        </w:rPr>
      </w:pPr>
    </w:p>
    <w:p w14:paraId="7AF9CAC3" w14:textId="77777777" w:rsidR="007965F2" w:rsidRDefault="007965F2" w:rsidP="007965F2">
      <w:pPr>
        <w:rPr>
          <w:rFonts w:ascii="Century Gothic" w:hAnsi="Century Gothic"/>
          <w:b/>
          <w:bCs/>
          <w:color w:val="2EA79D"/>
          <w:sz w:val="32"/>
          <w:szCs w:val="32"/>
        </w:rPr>
      </w:pPr>
    </w:p>
    <w:p w14:paraId="6C75E2CE" w14:textId="77777777" w:rsidR="007965F2" w:rsidRDefault="007965F2" w:rsidP="007965F2">
      <w:pPr>
        <w:rPr>
          <w:rFonts w:ascii="Century Gothic" w:hAnsi="Century Gothic"/>
          <w:b/>
          <w:bCs/>
          <w:color w:val="2EA79D"/>
          <w:sz w:val="32"/>
          <w:szCs w:val="32"/>
        </w:rPr>
      </w:pPr>
    </w:p>
    <w:p w14:paraId="4BA06508" w14:textId="77777777" w:rsidR="007965F2" w:rsidRDefault="007965F2" w:rsidP="007965F2">
      <w:pPr>
        <w:rPr>
          <w:rFonts w:ascii="Century Gothic" w:hAnsi="Century Gothic"/>
          <w:b/>
          <w:bCs/>
          <w:color w:val="2EA79D"/>
          <w:sz w:val="32"/>
          <w:szCs w:val="32"/>
        </w:rPr>
      </w:pPr>
    </w:p>
    <w:p w14:paraId="2C863A46" w14:textId="77777777" w:rsidR="007965F2" w:rsidRDefault="007965F2" w:rsidP="007965F2">
      <w:pPr>
        <w:rPr>
          <w:rFonts w:ascii="Century Gothic" w:hAnsi="Century Gothic"/>
          <w:b/>
          <w:bCs/>
          <w:color w:val="2EA79D"/>
          <w:sz w:val="32"/>
          <w:szCs w:val="32"/>
        </w:rPr>
      </w:pPr>
    </w:p>
    <w:p w14:paraId="03C012AD" w14:textId="6350C443" w:rsidR="007965F2" w:rsidRPr="00C831D5" w:rsidRDefault="007965F2" w:rsidP="007965F2">
      <w:pPr>
        <w:rPr>
          <w:rFonts w:ascii="Century Gothic" w:hAnsi="Century Gothic"/>
          <w:b/>
          <w:bCs/>
          <w:color w:val="2EA79D"/>
          <w:sz w:val="32"/>
          <w:szCs w:val="32"/>
        </w:rPr>
      </w:pPr>
      <w:r>
        <w:rPr>
          <w:rFonts w:ascii="Century Gothic" w:hAnsi="Century Gothic"/>
          <w:b/>
          <w:bCs/>
          <w:color w:val="2EA79D"/>
          <w:sz w:val="32"/>
          <w:szCs w:val="32"/>
        </w:rPr>
        <w:t>how to apply</w:t>
      </w:r>
      <w:r w:rsidRPr="002B7DBF">
        <w:rPr>
          <w:rFonts w:ascii="Century Gothic" w:hAnsi="Century Gothic"/>
          <w:b/>
          <w:bCs/>
          <w:color w:val="2EA79D"/>
          <w:sz w:val="32"/>
          <w:szCs w:val="32"/>
        </w:rPr>
        <w:t>.</w:t>
      </w:r>
    </w:p>
    <w:p w14:paraId="7A993629" w14:textId="234B6D34" w:rsidR="007965F2" w:rsidRDefault="007965F2" w:rsidP="007965F2">
      <w:pPr>
        <w:pStyle w:val="BasicParagraph"/>
        <w:suppressAutoHyphens/>
        <w:spacing w:line="276" w:lineRule="auto"/>
        <w:rPr>
          <w:rFonts w:ascii="Century Gothic" w:hAnsi="Century Gothic" w:cs="Century Gothic"/>
          <w:b/>
          <w:bCs/>
          <w:sz w:val="20"/>
          <w:szCs w:val="20"/>
        </w:rPr>
      </w:pPr>
      <w:r w:rsidRPr="00C831D5">
        <w:rPr>
          <w:rFonts w:ascii="Century Gothic" w:hAnsi="Century Gothic" w:cs="Century Gothic"/>
          <w:b/>
          <w:bCs/>
          <w:sz w:val="20"/>
          <w:szCs w:val="20"/>
        </w:rPr>
        <w:t xml:space="preserve">If you are ambitious and determined to make a meaningful difference in one of the country’s leading sixth form </w:t>
      </w:r>
      <w:r w:rsidR="00F1757F">
        <w:rPr>
          <w:rFonts w:ascii="Century Gothic" w:hAnsi="Century Gothic" w:cs="Century Gothic"/>
          <w:b/>
          <w:bCs/>
          <w:sz w:val="20"/>
          <w:szCs w:val="20"/>
        </w:rPr>
        <w:t>College</w:t>
      </w:r>
      <w:r w:rsidRPr="00C831D5">
        <w:rPr>
          <w:rFonts w:ascii="Century Gothic" w:hAnsi="Century Gothic" w:cs="Century Gothic"/>
          <w:b/>
          <w:bCs/>
          <w:sz w:val="20"/>
          <w:szCs w:val="20"/>
        </w:rPr>
        <w:t>s then we would be thrilled to have you join our team.</w:t>
      </w:r>
    </w:p>
    <w:p w14:paraId="62BFAF64" w14:textId="77777777" w:rsidR="007965F2" w:rsidRDefault="007965F2" w:rsidP="007965F2">
      <w:pPr>
        <w:pStyle w:val="BasicParagraph"/>
        <w:suppressAutoHyphens/>
        <w:spacing w:line="276" w:lineRule="auto"/>
        <w:rPr>
          <w:rFonts w:ascii="Century Gothic" w:hAnsi="Century Gothic" w:cs="Century Gothic"/>
          <w:b/>
          <w:bCs/>
          <w:sz w:val="20"/>
          <w:szCs w:val="20"/>
        </w:rPr>
      </w:pPr>
    </w:p>
    <w:p w14:paraId="6EB869C4" w14:textId="77777777" w:rsidR="007965F2" w:rsidRPr="005455B8" w:rsidRDefault="007965F2" w:rsidP="007965F2">
      <w:pPr>
        <w:pStyle w:val="BasicParagraph"/>
        <w:suppressAutoHyphens/>
        <w:spacing w:line="276" w:lineRule="auto"/>
        <w:rPr>
          <w:rFonts w:ascii="Century Gothic" w:hAnsi="Century Gothic" w:cs="Century Gothic"/>
          <w:b/>
          <w:bCs/>
        </w:rPr>
      </w:pPr>
      <w:r w:rsidRPr="005455B8">
        <w:rPr>
          <w:rFonts w:ascii="Century Gothic" w:hAnsi="Century Gothic" w:cs="Century Gothic"/>
          <w:b/>
          <w:bCs/>
        </w:rPr>
        <w:t xml:space="preserve">There are </w:t>
      </w:r>
      <w:r w:rsidRPr="002B31C3">
        <w:rPr>
          <w:rFonts w:ascii="Century Gothic" w:hAnsi="Century Gothic" w:cs="Century Gothic"/>
          <w:b/>
          <w:bCs/>
          <w:u w:val="single"/>
        </w:rPr>
        <w:t>3 parts</w:t>
      </w:r>
      <w:r w:rsidRPr="005455B8">
        <w:rPr>
          <w:rFonts w:ascii="Century Gothic" w:hAnsi="Century Gothic" w:cs="Century Gothic"/>
          <w:b/>
          <w:bCs/>
        </w:rPr>
        <w:t xml:space="preserve"> to your application please ensure you submit all three to be considered:-</w:t>
      </w:r>
    </w:p>
    <w:p w14:paraId="33BE6742" w14:textId="77777777" w:rsidR="007965F2" w:rsidRPr="009E0271" w:rsidRDefault="007965F2" w:rsidP="007965F2">
      <w:pPr>
        <w:autoSpaceDE w:val="0"/>
        <w:autoSpaceDN w:val="0"/>
        <w:adjustRightInd w:val="0"/>
        <w:spacing w:after="0" w:line="241" w:lineRule="atLeast"/>
        <w:rPr>
          <w:rFonts w:ascii="FS Lola ExtraBold" w:hAnsi="FS Lola ExtraBold" w:cs="FS Lola ExtraBold"/>
          <w:color w:val="221E1F"/>
          <w:sz w:val="20"/>
          <w:szCs w:val="20"/>
        </w:rPr>
      </w:pPr>
    </w:p>
    <w:p w14:paraId="2A8C2DEA" w14:textId="77777777" w:rsidR="007965F2" w:rsidRPr="002B31C3" w:rsidRDefault="007965F2" w:rsidP="007965F2">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4"/>
          <w:szCs w:val="24"/>
        </w:rPr>
      </w:pPr>
      <w:r w:rsidRPr="002B31C3">
        <w:rPr>
          <w:rFonts w:ascii="Century Gothic" w:hAnsi="Century Gothic" w:cs="FS Lola Medium"/>
          <w:b/>
          <w:bCs/>
          <w:color w:val="221E1F"/>
          <w:sz w:val="24"/>
          <w:szCs w:val="24"/>
        </w:rPr>
        <w:t>Complete Application form</w:t>
      </w:r>
    </w:p>
    <w:p w14:paraId="5ECA22CD" w14:textId="389E3888" w:rsidR="007965F2" w:rsidRDefault="007965F2" w:rsidP="007965F2">
      <w:pPr>
        <w:autoSpaceDE w:val="0"/>
        <w:autoSpaceDN w:val="0"/>
        <w:adjustRightInd w:val="0"/>
        <w:spacing w:after="78" w:line="240" w:lineRule="auto"/>
        <w:ind w:left="360"/>
        <w:rPr>
          <w:rFonts w:ascii="Century Gothic" w:hAnsi="Century Gothic" w:cs="FS Lola Medium"/>
          <w:color w:val="221E1F"/>
          <w:sz w:val="20"/>
          <w:szCs w:val="20"/>
        </w:rPr>
      </w:pPr>
      <w:r w:rsidRPr="001E40AA">
        <w:rPr>
          <w:rFonts w:ascii="Century Gothic" w:hAnsi="Century Gothic" w:cs="FS Lola Medium"/>
          <w:color w:val="221E1F"/>
          <w:sz w:val="20"/>
          <w:szCs w:val="20"/>
        </w:rPr>
        <w:t xml:space="preserve">Please complete the Teacher Application Form which is available on the </w:t>
      </w:r>
      <w:r w:rsidR="00F1757F">
        <w:rPr>
          <w:rFonts w:ascii="Century Gothic" w:hAnsi="Century Gothic" w:cs="FS Lola Medium"/>
          <w:color w:val="221E1F"/>
          <w:sz w:val="20"/>
          <w:szCs w:val="20"/>
        </w:rPr>
        <w:t>College</w:t>
      </w:r>
      <w:r w:rsidRPr="001E40AA">
        <w:rPr>
          <w:rFonts w:ascii="Century Gothic" w:hAnsi="Century Gothic" w:cs="FS Lola Medium"/>
          <w:color w:val="221E1F"/>
          <w:sz w:val="20"/>
          <w:szCs w:val="20"/>
        </w:rPr>
        <w:t xml:space="preserve"> website: </w:t>
      </w:r>
      <w:hyperlink r:id="rId9" w:history="1">
        <w:r w:rsidRPr="001E40AA">
          <w:rPr>
            <w:rStyle w:val="Hyperlink"/>
            <w:rFonts w:ascii="Century Gothic" w:hAnsi="Century Gothic" w:cs="FS Lola Medium"/>
            <w:sz w:val="20"/>
            <w:szCs w:val="20"/>
          </w:rPr>
          <w:t>www.bsfc.ac.uk</w:t>
        </w:r>
      </w:hyperlink>
      <w:r w:rsidRPr="001E40AA">
        <w:rPr>
          <w:rFonts w:ascii="Century Gothic" w:hAnsi="Century Gothic" w:cs="FS Lola Medium"/>
          <w:color w:val="221E1F"/>
          <w:sz w:val="20"/>
          <w:szCs w:val="20"/>
        </w:rPr>
        <w:t xml:space="preserve"> </w:t>
      </w:r>
    </w:p>
    <w:p w14:paraId="162A6C94" w14:textId="77777777" w:rsidR="007C3D95" w:rsidRDefault="007C3D95" w:rsidP="007965F2">
      <w:pPr>
        <w:autoSpaceDE w:val="0"/>
        <w:autoSpaceDN w:val="0"/>
        <w:adjustRightInd w:val="0"/>
        <w:spacing w:after="78" w:line="240" w:lineRule="auto"/>
        <w:ind w:left="360"/>
        <w:rPr>
          <w:rFonts w:ascii="Century Gothic" w:hAnsi="Century Gothic" w:cs="FS Lola Medium"/>
          <w:color w:val="221E1F"/>
          <w:sz w:val="20"/>
          <w:szCs w:val="20"/>
        </w:rPr>
      </w:pPr>
    </w:p>
    <w:p w14:paraId="5E55DCE0" w14:textId="4E866DAD" w:rsidR="007C3D95" w:rsidRPr="001E40AA" w:rsidRDefault="007C3D95" w:rsidP="007965F2">
      <w:pPr>
        <w:autoSpaceDE w:val="0"/>
        <w:autoSpaceDN w:val="0"/>
        <w:adjustRightInd w:val="0"/>
        <w:spacing w:after="78" w:line="240" w:lineRule="auto"/>
        <w:ind w:left="360"/>
        <w:rPr>
          <w:rFonts w:ascii="Century Gothic" w:hAnsi="Century Gothic" w:cs="FS Lola Medium"/>
          <w:color w:val="221E1F"/>
          <w:sz w:val="20"/>
          <w:szCs w:val="20"/>
        </w:rPr>
      </w:pPr>
      <w:r>
        <w:rPr>
          <w:rFonts w:ascii="Century Gothic" w:hAnsi="Century Gothic" w:cs="FS Lola Medium"/>
          <w:color w:val="221E1F"/>
          <w:sz w:val="20"/>
          <w:szCs w:val="20"/>
        </w:rPr>
        <w:t>Please indicate whether you would like to be considered for a full time or part time position.</w:t>
      </w:r>
    </w:p>
    <w:p w14:paraId="0BA6068A" w14:textId="77777777" w:rsidR="007965F2" w:rsidRPr="001929AA" w:rsidRDefault="007965F2" w:rsidP="007965F2">
      <w:pPr>
        <w:autoSpaceDE w:val="0"/>
        <w:autoSpaceDN w:val="0"/>
        <w:adjustRightInd w:val="0"/>
        <w:spacing w:after="78" w:line="240" w:lineRule="auto"/>
        <w:rPr>
          <w:rFonts w:ascii="Century Gothic" w:hAnsi="Century Gothic" w:cs="FS Lola Medium"/>
          <w:b/>
          <w:bCs/>
          <w:color w:val="221E1F"/>
          <w:sz w:val="20"/>
          <w:szCs w:val="20"/>
        </w:rPr>
      </w:pPr>
    </w:p>
    <w:p w14:paraId="7B559D78" w14:textId="77777777" w:rsidR="007965F2" w:rsidRPr="002B31C3" w:rsidRDefault="007965F2" w:rsidP="007965F2">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4"/>
          <w:szCs w:val="24"/>
        </w:rPr>
      </w:pPr>
      <w:r w:rsidRPr="002B31C3">
        <w:rPr>
          <w:rFonts w:ascii="Century Gothic" w:hAnsi="Century Gothic" w:cs="FS Lola Medium"/>
          <w:b/>
          <w:bCs/>
          <w:color w:val="221E1F"/>
          <w:sz w:val="24"/>
          <w:szCs w:val="24"/>
        </w:rPr>
        <w:t>Summarise your results</w:t>
      </w:r>
    </w:p>
    <w:p w14:paraId="1E86ED6C" w14:textId="77777777" w:rsidR="007965F2" w:rsidRPr="001E40AA" w:rsidRDefault="007965F2" w:rsidP="007965F2">
      <w:pPr>
        <w:autoSpaceDE w:val="0"/>
        <w:autoSpaceDN w:val="0"/>
        <w:adjustRightInd w:val="0"/>
        <w:spacing w:after="78" w:line="240" w:lineRule="auto"/>
        <w:ind w:left="360"/>
        <w:rPr>
          <w:rFonts w:ascii="Century Gothic" w:hAnsi="Century Gothic" w:cs="FS Lola Medium"/>
          <w:color w:val="221E1F"/>
          <w:sz w:val="20"/>
          <w:szCs w:val="20"/>
        </w:rPr>
      </w:pPr>
      <w:r w:rsidRPr="001E40AA">
        <w:rPr>
          <w:rFonts w:ascii="Century Gothic" w:hAnsi="Century Gothic" w:cs="FS Lola Medium"/>
          <w:color w:val="221E1F"/>
          <w:sz w:val="20"/>
          <w:szCs w:val="20"/>
        </w:rPr>
        <w:t>Please submit a summary of the last 3 years of examination results this can be included in the appropriate section in the application form or as a separate document (if appropriate – if you are an NQT please skip this part of the application procedure)</w:t>
      </w:r>
    </w:p>
    <w:p w14:paraId="394F0035" w14:textId="77777777" w:rsidR="007965F2" w:rsidRPr="001929AA" w:rsidRDefault="007965F2" w:rsidP="007965F2">
      <w:pPr>
        <w:autoSpaceDE w:val="0"/>
        <w:autoSpaceDN w:val="0"/>
        <w:adjustRightInd w:val="0"/>
        <w:spacing w:after="78" w:line="240" w:lineRule="auto"/>
        <w:rPr>
          <w:rFonts w:ascii="Century Gothic" w:hAnsi="Century Gothic" w:cs="FS Lola Medium"/>
          <w:b/>
          <w:bCs/>
          <w:color w:val="221E1F"/>
          <w:sz w:val="20"/>
          <w:szCs w:val="20"/>
        </w:rPr>
      </w:pPr>
    </w:p>
    <w:p w14:paraId="26C7BF08" w14:textId="77777777" w:rsidR="007965F2" w:rsidRPr="002B31C3" w:rsidRDefault="007965F2" w:rsidP="007965F2">
      <w:pPr>
        <w:numPr>
          <w:ilvl w:val="0"/>
          <w:numId w:val="1"/>
        </w:numPr>
        <w:autoSpaceDE w:val="0"/>
        <w:autoSpaceDN w:val="0"/>
        <w:adjustRightInd w:val="0"/>
        <w:spacing w:after="0" w:line="240" w:lineRule="auto"/>
        <w:ind w:left="360" w:hanging="360"/>
        <w:rPr>
          <w:rFonts w:ascii="Century Gothic" w:hAnsi="Century Gothic" w:cs="FS Lola Medium"/>
          <w:b/>
          <w:bCs/>
          <w:color w:val="221E1F"/>
          <w:sz w:val="24"/>
          <w:szCs w:val="24"/>
        </w:rPr>
      </w:pPr>
      <w:r w:rsidRPr="002B31C3">
        <w:rPr>
          <w:rFonts w:ascii="Century Gothic" w:hAnsi="Century Gothic" w:cs="FS Lola Medium"/>
          <w:b/>
          <w:bCs/>
          <w:color w:val="221E1F"/>
          <w:sz w:val="24"/>
          <w:szCs w:val="24"/>
        </w:rPr>
        <w:t>Complete personalised questions</w:t>
      </w:r>
    </w:p>
    <w:p w14:paraId="57F85E36" w14:textId="77777777" w:rsidR="007965F2" w:rsidRPr="001929AA" w:rsidRDefault="007965F2" w:rsidP="007965F2">
      <w:pPr>
        <w:autoSpaceDE w:val="0"/>
        <w:autoSpaceDN w:val="0"/>
        <w:adjustRightInd w:val="0"/>
        <w:spacing w:after="0" w:line="240" w:lineRule="auto"/>
        <w:ind w:left="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On a separate document, answer the following specific questions (each question should be answered separately with each answer being no more than 150 words):</w:t>
      </w:r>
    </w:p>
    <w:p w14:paraId="6E432251" w14:textId="77777777" w:rsidR="007965F2" w:rsidRPr="001929AA" w:rsidRDefault="007965F2" w:rsidP="007965F2">
      <w:pPr>
        <w:autoSpaceDE w:val="0"/>
        <w:autoSpaceDN w:val="0"/>
        <w:adjustRightInd w:val="0"/>
        <w:spacing w:after="0" w:line="240" w:lineRule="auto"/>
        <w:rPr>
          <w:rFonts w:ascii="Century Gothic" w:hAnsi="Century Gothic" w:cs="FS Lola Medium"/>
          <w:i/>
          <w:iCs/>
          <w:color w:val="221E1F"/>
          <w:sz w:val="20"/>
          <w:szCs w:val="20"/>
        </w:rPr>
      </w:pPr>
    </w:p>
    <w:p w14:paraId="2088826D" w14:textId="77777777" w:rsidR="007965F2" w:rsidRPr="001929AA" w:rsidRDefault="007965F2" w:rsidP="007965F2">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Aside from your stated qualifications, please outline what you believe makes you academically suited to the position applied for.</w:t>
      </w:r>
    </w:p>
    <w:p w14:paraId="300052F6" w14:textId="6FB092BD" w:rsidR="007965F2" w:rsidRPr="001929AA" w:rsidRDefault="007965F2" w:rsidP="007965F2">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 xml:space="preserve">The </w:t>
      </w:r>
      <w:r w:rsidR="00F1757F">
        <w:rPr>
          <w:rFonts w:ascii="Century Gothic" w:hAnsi="Century Gothic" w:cs="FS Lola Medium"/>
          <w:i/>
          <w:iCs/>
          <w:color w:val="221E1F"/>
          <w:sz w:val="20"/>
          <w:szCs w:val="20"/>
        </w:rPr>
        <w:t>College</w:t>
      </w:r>
      <w:r w:rsidRPr="001929AA">
        <w:rPr>
          <w:rFonts w:ascii="Century Gothic" w:hAnsi="Century Gothic" w:cs="FS Lola Medium"/>
          <w:i/>
          <w:iCs/>
          <w:color w:val="221E1F"/>
          <w:sz w:val="20"/>
          <w:szCs w:val="20"/>
        </w:rPr>
        <w:t xml:space="preserve"> does not currently operate a gifted and talented programme. What is your view on this approach? </w:t>
      </w:r>
    </w:p>
    <w:p w14:paraId="177B6629" w14:textId="77777777" w:rsidR="007965F2" w:rsidRPr="001929AA" w:rsidRDefault="007965F2" w:rsidP="007965F2">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Please identify one or two skills or techniques you have used in the classroom to drive learning.</w:t>
      </w:r>
    </w:p>
    <w:p w14:paraId="740AEE9C" w14:textId="14931596" w:rsidR="007965F2" w:rsidRPr="001929AA" w:rsidRDefault="007965F2" w:rsidP="007965F2">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 xml:space="preserve">Select one of the </w:t>
      </w:r>
      <w:r w:rsidR="00F1757F">
        <w:rPr>
          <w:rFonts w:ascii="Century Gothic" w:hAnsi="Century Gothic" w:cs="FS Lola Medium"/>
          <w:i/>
          <w:iCs/>
          <w:color w:val="221E1F"/>
          <w:sz w:val="20"/>
          <w:szCs w:val="20"/>
        </w:rPr>
        <w:t>College</w:t>
      </w:r>
      <w:r w:rsidRPr="001929AA">
        <w:rPr>
          <w:rFonts w:ascii="Century Gothic" w:hAnsi="Century Gothic" w:cs="FS Lola Medium"/>
          <w:i/>
          <w:iCs/>
          <w:color w:val="221E1F"/>
          <w:sz w:val="20"/>
          <w:szCs w:val="20"/>
        </w:rPr>
        <w:t xml:space="preserve"> values and describe ways you demonstrate this in your day to day work.</w:t>
      </w:r>
    </w:p>
    <w:p w14:paraId="6270CDF5" w14:textId="77777777" w:rsidR="007965F2" w:rsidRPr="001929AA" w:rsidRDefault="007965F2" w:rsidP="007965F2">
      <w:pPr>
        <w:numPr>
          <w:ilvl w:val="0"/>
          <w:numId w:val="2"/>
        </w:numPr>
        <w:autoSpaceDE w:val="0"/>
        <w:autoSpaceDN w:val="0"/>
        <w:adjustRightInd w:val="0"/>
        <w:spacing w:after="0"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You should have provided an accompanying sheet summarising the results you have achieved over the last three years. Is there any context or background you would like to give to these?</w:t>
      </w:r>
    </w:p>
    <w:p w14:paraId="4C95305C"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1BC6BD0E">
                <wp:simplePos x="0" y="0"/>
                <wp:positionH relativeFrom="margin">
                  <wp:posOffset>417830</wp:posOffset>
                </wp:positionH>
                <wp:positionV relativeFrom="paragraph">
                  <wp:posOffset>175260</wp:posOffset>
                </wp:positionV>
                <wp:extent cx="6115050" cy="495300"/>
                <wp:effectExtent l="0" t="0" r="0" b="0"/>
                <wp:wrapNone/>
                <wp:docPr id="3" name="Rectangle 3"/>
                <wp:cNvGraphicFramePr/>
                <a:graphic xmlns:a="http://schemas.openxmlformats.org/drawingml/2006/main">
                  <a:graphicData uri="http://schemas.microsoft.com/office/word/2010/wordprocessingShape">
                    <wps:wsp>
                      <wps:cNvSpPr/>
                      <wps:spPr>
                        <a:xfrm>
                          <a:off x="0" y="0"/>
                          <a:ext cx="6115050" cy="4953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D5C4E8" id="Rectangle 3" o:spid="_x0000_s1026" style="position:absolute;margin-left:32.9pt;margin-top:13.8pt;width:481.5pt;height:39pt;z-index:-25165926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" fillcolor="#eef1f6" stroked="f" strokeweight="1pt">
                <w10:wrap anchorx="margin"/>
              </v:rect>
            </w:pict>
          </mc:Fallback>
        </mc:AlternateContent>
      </w:r>
    </w:p>
    <w:p w14:paraId="126D0DB8" w14:textId="2363ED15" w:rsidR="00C831D5" w:rsidRPr="0001009E" w:rsidRDefault="00C831D5" w:rsidP="00B4178E">
      <w:pPr>
        <w:pStyle w:val="BasicParagraph"/>
        <w:suppressAutoHyphens/>
        <w:spacing w:line="276" w:lineRule="auto"/>
        <w:jc w:val="center"/>
        <w:rPr>
          <w:rFonts w:ascii="Century Gothic" w:hAnsi="Century Gothic" w:cs="Century Gothic"/>
          <w:b/>
          <w:bCs/>
          <w:color w:val="000000" w:themeColor="text1"/>
          <w:sz w:val="32"/>
          <w:szCs w:val="32"/>
        </w:rPr>
      </w:pPr>
      <w:r w:rsidRPr="00C831D5">
        <w:rPr>
          <w:rFonts w:ascii="Century Gothic" w:hAnsi="Century Gothic" w:cs="Century Gothic"/>
          <w:b/>
          <w:bCs/>
          <w:color w:val="174B8E"/>
          <w:sz w:val="32"/>
          <w:szCs w:val="32"/>
        </w:rPr>
        <w:t xml:space="preserve">closing date: </w:t>
      </w:r>
      <w:r w:rsidR="0001009E" w:rsidRPr="0001009E">
        <w:rPr>
          <w:rFonts w:ascii="Century Gothic" w:hAnsi="Century Gothic" w:cs="Century Gothic"/>
          <w:b/>
          <w:bCs/>
          <w:color w:val="000000" w:themeColor="text1"/>
          <w:sz w:val="32"/>
          <w:szCs w:val="32"/>
        </w:rPr>
        <w:t xml:space="preserve">Midday on </w:t>
      </w:r>
      <w:r w:rsidR="001D575A">
        <w:rPr>
          <w:rFonts w:ascii="Century Gothic" w:hAnsi="Century Gothic" w:cs="Century Gothic"/>
          <w:b/>
          <w:bCs/>
          <w:color w:val="000000" w:themeColor="text1"/>
          <w:sz w:val="32"/>
          <w:szCs w:val="32"/>
        </w:rPr>
        <w:t xml:space="preserve">Wednesday </w:t>
      </w:r>
      <w:r w:rsidR="007C3D95">
        <w:rPr>
          <w:rFonts w:ascii="Century Gothic" w:hAnsi="Century Gothic" w:cs="Century Gothic"/>
          <w:b/>
          <w:bCs/>
          <w:color w:val="000000" w:themeColor="text1"/>
          <w:sz w:val="32"/>
          <w:szCs w:val="32"/>
        </w:rPr>
        <w:t>12</w:t>
      </w:r>
      <w:r w:rsidR="001D575A" w:rsidRPr="001D575A">
        <w:rPr>
          <w:rFonts w:ascii="Century Gothic" w:hAnsi="Century Gothic" w:cs="Century Gothic"/>
          <w:b/>
          <w:bCs/>
          <w:color w:val="000000" w:themeColor="text1"/>
          <w:sz w:val="32"/>
          <w:szCs w:val="32"/>
          <w:vertAlign w:val="superscript"/>
        </w:rPr>
        <w:t>th</w:t>
      </w:r>
      <w:r w:rsidR="001D575A">
        <w:rPr>
          <w:rFonts w:ascii="Century Gothic" w:hAnsi="Century Gothic" w:cs="Century Gothic"/>
          <w:b/>
          <w:bCs/>
          <w:color w:val="000000" w:themeColor="text1"/>
          <w:sz w:val="32"/>
          <w:szCs w:val="32"/>
        </w:rPr>
        <w:t xml:space="preserve"> </w:t>
      </w:r>
      <w:r w:rsidR="007C3D95">
        <w:rPr>
          <w:rFonts w:ascii="Century Gothic" w:hAnsi="Century Gothic" w:cs="Century Gothic"/>
          <w:b/>
          <w:bCs/>
          <w:color w:val="000000" w:themeColor="text1"/>
          <w:sz w:val="32"/>
          <w:szCs w:val="32"/>
        </w:rPr>
        <w:t>June</w:t>
      </w:r>
      <w:r w:rsidR="007965F2">
        <w:rPr>
          <w:rFonts w:ascii="Century Gothic" w:hAnsi="Century Gothic" w:cs="Century Gothic"/>
          <w:b/>
          <w:bCs/>
          <w:color w:val="000000" w:themeColor="text1"/>
          <w:sz w:val="32"/>
          <w:szCs w:val="32"/>
        </w:rPr>
        <w:t xml:space="preserve"> 2024</w:t>
      </w:r>
    </w:p>
    <w:p w14:paraId="7CB40C94" w14:textId="57DE8050" w:rsidR="00404B4B" w:rsidRPr="001929AA" w:rsidRDefault="005F0406" w:rsidP="005F0406">
      <w:pPr>
        <w:tabs>
          <w:tab w:val="left" w:pos="3555"/>
        </w:tabs>
        <w:spacing w:line="276" w:lineRule="auto"/>
        <w:rPr>
          <w:rFonts w:ascii="Century Gothic" w:hAnsi="Century Gothic"/>
          <w:b/>
          <w:bCs/>
          <w:color w:val="2EA79D"/>
        </w:rPr>
      </w:pPr>
      <w:r>
        <w:rPr>
          <w:rFonts w:ascii="Century Gothic" w:hAnsi="Century Gothic"/>
          <w:b/>
          <w:bCs/>
          <w:color w:val="2EA79D"/>
        </w:rPr>
        <w:tab/>
      </w:r>
    </w:p>
    <w:p w14:paraId="2185DC5A" w14:textId="77777777" w:rsidR="001929AA" w:rsidRPr="001929AA" w:rsidRDefault="001929AA" w:rsidP="001929AA">
      <w:pPr>
        <w:autoSpaceDE w:val="0"/>
        <w:autoSpaceDN w:val="0"/>
        <w:adjustRightInd w:val="0"/>
        <w:spacing w:after="0" w:line="240" w:lineRule="auto"/>
        <w:contextualSpacing/>
        <w:jc w:val="both"/>
        <w:rPr>
          <w:rFonts w:ascii="Century Gothic" w:eastAsia="Times New Roman" w:hAnsi="Century Gothic" w:cs="Times New Roman"/>
          <w:lang w:val="en-US"/>
        </w:rPr>
      </w:pPr>
    </w:p>
    <w:p w14:paraId="27632E3B" w14:textId="1B97CFC1" w:rsidR="001929AA" w:rsidRPr="001929AA" w:rsidRDefault="001929AA" w:rsidP="001929AA">
      <w:pPr>
        <w:autoSpaceDE w:val="0"/>
        <w:autoSpaceDN w:val="0"/>
        <w:adjustRightInd w:val="0"/>
        <w:spacing w:after="0" w:line="240" w:lineRule="auto"/>
        <w:contextualSpacing/>
        <w:jc w:val="center"/>
        <w:rPr>
          <w:rFonts w:ascii="Century Gothic" w:eastAsia="Times New Roman" w:hAnsi="Century Gothic" w:cs="Times New Roman"/>
          <w:i/>
          <w:iCs/>
          <w:lang w:val="en-US"/>
        </w:rPr>
      </w:pPr>
      <w:r w:rsidRPr="001929AA">
        <w:rPr>
          <w:rFonts w:ascii="Century Gothic" w:eastAsia="Times New Roman" w:hAnsi="Century Gothic" w:cs="Times New Roman"/>
          <w:i/>
          <w:iCs/>
          <w:lang w:val="en-US"/>
        </w:rPr>
        <w:t xml:space="preserve">Application Form can be downloaded from the </w:t>
      </w:r>
      <w:r w:rsidR="00F1757F">
        <w:rPr>
          <w:rFonts w:ascii="Century Gothic" w:eastAsia="Times New Roman" w:hAnsi="Century Gothic" w:cs="Times New Roman"/>
          <w:i/>
          <w:iCs/>
          <w:lang w:val="en-US"/>
        </w:rPr>
        <w:t>College</w:t>
      </w:r>
      <w:r w:rsidRPr="001929AA">
        <w:rPr>
          <w:rFonts w:ascii="Century Gothic" w:eastAsia="Times New Roman" w:hAnsi="Century Gothic" w:cs="Times New Roman"/>
          <w:i/>
          <w:iCs/>
          <w:lang w:val="en-US"/>
        </w:rPr>
        <w:t xml:space="preserve"> website:  </w:t>
      </w:r>
      <w:hyperlink r:id="rId10" w:history="1">
        <w:r w:rsidRPr="001929AA">
          <w:rPr>
            <w:rFonts w:ascii="Century Gothic" w:eastAsia="Times New Roman" w:hAnsi="Century Gothic" w:cs="Times New Roman"/>
            <w:i/>
            <w:iCs/>
            <w:color w:val="0000FF"/>
            <w:u w:val="single"/>
            <w:lang w:val="en-US"/>
          </w:rPr>
          <w:t>www.bsfc.ac.uk</w:t>
        </w:r>
      </w:hyperlink>
    </w:p>
    <w:p w14:paraId="22F1567E" w14:textId="77777777" w:rsidR="001929AA" w:rsidRPr="00C8325B" w:rsidRDefault="001929AA" w:rsidP="001929AA">
      <w:pPr>
        <w:rPr>
          <w:rFonts w:cstheme="minorHAnsi"/>
          <w:lang w:val="en-US"/>
        </w:rPr>
      </w:pPr>
    </w:p>
    <w:p w14:paraId="16930725" w14:textId="77777777" w:rsidR="001929AA" w:rsidRPr="001929AA" w:rsidRDefault="001929AA" w:rsidP="002B7DBF">
      <w:pPr>
        <w:spacing w:line="276" w:lineRule="auto"/>
        <w:rPr>
          <w:rFonts w:ascii="Century Gothic" w:hAnsi="Century Gothic"/>
          <w:color w:val="2EA79D"/>
        </w:rPr>
      </w:pPr>
    </w:p>
    <w:sectPr w:rsidR="001929AA" w:rsidRPr="001929AA"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0CF6E" w14:textId="77777777" w:rsidR="00A2311C" w:rsidRDefault="00A2311C" w:rsidP="002B7DBF">
      <w:pPr>
        <w:spacing w:after="0" w:line="240" w:lineRule="auto"/>
      </w:pPr>
      <w:r>
        <w:separator/>
      </w:r>
    </w:p>
  </w:endnote>
  <w:endnote w:type="continuationSeparator" w:id="0">
    <w:p w14:paraId="44016851" w14:textId="77777777" w:rsidR="00A2311C" w:rsidRDefault="00A2311C"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FS Lola Medium">
    <w:altName w:val="Calibri"/>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S Lola Extr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3FC5D" w14:textId="77777777" w:rsidR="00A2311C" w:rsidRDefault="00A2311C" w:rsidP="002B7DBF">
      <w:pPr>
        <w:spacing w:after="0" w:line="240" w:lineRule="auto"/>
      </w:pPr>
      <w:r>
        <w:separator/>
      </w:r>
    </w:p>
  </w:footnote>
  <w:footnote w:type="continuationSeparator" w:id="0">
    <w:p w14:paraId="16FFE7E3" w14:textId="77777777" w:rsidR="00A2311C" w:rsidRDefault="00A2311C"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8229C"/>
    <w:multiLevelType w:val="hybridMultilevel"/>
    <w:tmpl w:val="98DA8F2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45389317">
    <w:abstractNumId w:val="0"/>
  </w:num>
  <w:num w:numId="2" w16cid:durableId="40133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1009E"/>
    <w:rsid w:val="000570B5"/>
    <w:rsid w:val="001929AA"/>
    <w:rsid w:val="001D575A"/>
    <w:rsid w:val="002B7DBF"/>
    <w:rsid w:val="002D4669"/>
    <w:rsid w:val="002F3CC1"/>
    <w:rsid w:val="00345828"/>
    <w:rsid w:val="00372EEE"/>
    <w:rsid w:val="00404B4B"/>
    <w:rsid w:val="00422C6A"/>
    <w:rsid w:val="004A08EC"/>
    <w:rsid w:val="004B3F59"/>
    <w:rsid w:val="00546B64"/>
    <w:rsid w:val="005F0406"/>
    <w:rsid w:val="00614565"/>
    <w:rsid w:val="006969F0"/>
    <w:rsid w:val="006B1276"/>
    <w:rsid w:val="0071483F"/>
    <w:rsid w:val="00721219"/>
    <w:rsid w:val="00792922"/>
    <w:rsid w:val="007965F2"/>
    <w:rsid w:val="007B2EDF"/>
    <w:rsid w:val="007C3D95"/>
    <w:rsid w:val="008274CF"/>
    <w:rsid w:val="00840E84"/>
    <w:rsid w:val="00915599"/>
    <w:rsid w:val="00937E20"/>
    <w:rsid w:val="009478B2"/>
    <w:rsid w:val="00962C73"/>
    <w:rsid w:val="00965645"/>
    <w:rsid w:val="00A2311C"/>
    <w:rsid w:val="00A639DE"/>
    <w:rsid w:val="00B0160A"/>
    <w:rsid w:val="00B1037A"/>
    <w:rsid w:val="00B4178E"/>
    <w:rsid w:val="00BF4E01"/>
    <w:rsid w:val="00C831D5"/>
    <w:rsid w:val="00D22AB6"/>
    <w:rsid w:val="00D7384B"/>
    <w:rsid w:val="00D76887"/>
    <w:rsid w:val="00DD3F90"/>
    <w:rsid w:val="00DE1DD0"/>
    <w:rsid w:val="00DE1E61"/>
    <w:rsid w:val="00E605CB"/>
    <w:rsid w:val="00EE03A7"/>
    <w:rsid w:val="00F1757F"/>
    <w:rsid w:val="00F77D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1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sfc.ac.uk" TargetMode="External"/><Relationship Id="rId4" Type="http://schemas.openxmlformats.org/officeDocument/2006/relationships/webSettings" Target="webSettings.xml"/><Relationship Id="rId9" Type="http://schemas.openxmlformats.org/officeDocument/2006/relationships/hyperlink" Target="http://www.bsf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Hannah Wade</cp:lastModifiedBy>
  <cp:revision>5</cp:revision>
  <cp:lastPrinted>2020-09-03T15:20:00Z</cp:lastPrinted>
  <dcterms:created xsi:type="dcterms:W3CDTF">2024-05-01T09:10:00Z</dcterms:created>
  <dcterms:modified xsi:type="dcterms:W3CDTF">2024-05-23T10:30:00Z</dcterms:modified>
</cp:coreProperties>
</file>