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5E" w:rsidRDefault="0039365E" w:rsidP="00394310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</w:p>
    <w:p w:rsidR="00394310" w:rsidRPr="00394310" w:rsidRDefault="00394310" w:rsidP="00394310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  <w:r w:rsidRPr="00394310">
        <w:rPr>
          <w:rFonts w:asciiTheme="minorHAnsi" w:hAnsiTheme="minorHAnsi" w:cstheme="minorHAnsi"/>
          <w:sz w:val="28"/>
          <w:szCs w:val="28"/>
        </w:rPr>
        <w:t xml:space="preserve">Teacher of </w:t>
      </w:r>
      <w:r w:rsidR="00ED42A0">
        <w:rPr>
          <w:rFonts w:asciiTheme="minorHAnsi" w:hAnsiTheme="minorHAnsi" w:cstheme="minorHAnsi"/>
          <w:sz w:val="28"/>
          <w:szCs w:val="28"/>
        </w:rPr>
        <w:t>Science</w:t>
      </w:r>
      <w:r w:rsidRPr="00394310">
        <w:rPr>
          <w:rFonts w:asciiTheme="minorHAnsi" w:hAnsiTheme="minorHAnsi" w:cstheme="minorHAnsi"/>
          <w:sz w:val="28"/>
          <w:szCs w:val="28"/>
        </w:rPr>
        <w:t xml:space="preserve"> – Person Specification</w:t>
      </w:r>
    </w:p>
    <w:tbl>
      <w:tblPr>
        <w:tblStyle w:val="TableGrid"/>
        <w:tblW w:w="10338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418"/>
        <w:gridCol w:w="1412"/>
      </w:tblGrid>
      <w:tr w:rsidR="00394310" w:rsidRPr="00394310" w:rsidTr="00394310">
        <w:trPr>
          <w:trHeight w:hRule="exact" w:val="3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:rsidR="00394310" w:rsidRPr="00394310" w:rsidRDefault="00394310" w:rsidP="0039431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:rsidR="00394310" w:rsidRPr="00394310" w:rsidRDefault="00394310" w:rsidP="0039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:rsidR="00394310" w:rsidRPr="00394310" w:rsidRDefault="00394310" w:rsidP="0039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Assessed by:</w:t>
            </w:r>
          </w:p>
        </w:tc>
      </w:tr>
      <w:tr w:rsidR="00394310" w:rsidRPr="00394310" w:rsidTr="00394310">
        <w:trPr>
          <w:trHeight w:hRule="exact" w:val="55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:rsidR="00394310" w:rsidRPr="00394310" w:rsidRDefault="00394310" w:rsidP="00CB0A72">
            <w:pPr>
              <w:spacing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Essential/ Desirable?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Application Form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Interview/ Assessment</w:t>
            </w:r>
          </w:p>
        </w:tc>
      </w:tr>
      <w:tr w:rsidR="00394310" w:rsidRPr="0039365E" w:rsidTr="00394310">
        <w:trPr>
          <w:trHeight w:hRule="exact" w:val="397"/>
        </w:trPr>
        <w:tc>
          <w:tcPr>
            <w:tcW w:w="6232" w:type="dxa"/>
            <w:tcBorders>
              <w:top w:val="single" w:sz="4" w:space="0" w:color="auto"/>
              <w:right w:val="nil"/>
            </w:tcBorders>
          </w:tcPr>
          <w:p w:rsidR="00394310" w:rsidRPr="0039365E" w:rsidRDefault="00394310" w:rsidP="0039431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Education/Training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323"/>
        </w:trPr>
        <w:tc>
          <w:tcPr>
            <w:tcW w:w="6232" w:type="dxa"/>
          </w:tcPr>
          <w:p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Honours Degree</w:t>
            </w:r>
          </w:p>
        </w:tc>
        <w:tc>
          <w:tcPr>
            <w:tcW w:w="1276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285"/>
        </w:trPr>
        <w:tc>
          <w:tcPr>
            <w:tcW w:w="6232" w:type="dxa"/>
          </w:tcPr>
          <w:p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Honours Degree - </w:t>
            </w:r>
            <w:r w:rsidR="00ED42A0">
              <w:rPr>
                <w:rFonts w:asciiTheme="minorHAnsi" w:hAnsiTheme="minorHAnsi" w:cstheme="minorHAnsi"/>
                <w:sz w:val="22"/>
              </w:rPr>
              <w:t>Science</w:t>
            </w:r>
          </w:p>
        </w:tc>
        <w:tc>
          <w:tcPr>
            <w:tcW w:w="1276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364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Teaching qualification together with Qualified Teacher Status (QTS)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355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Evidence of further personal and professional development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397"/>
        </w:trPr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Knowledge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650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A secure knowledge and understanding of the concepts and skills essential for a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to succeed in </w:t>
            </w:r>
            <w:r w:rsidR="00ED42A0">
              <w:rPr>
                <w:rFonts w:asciiTheme="minorHAnsi" w:hAnsiTheme="minorHAnsi" w:cstheme="minorHAnsi"/>
                <w:sz w:val="22"/>
              </w:rPr>
              <w:t>Science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4310">
        <w:trPr>
          <w:trHeight w:hRule="exact" w:val="566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A secure knowledge of the National Curriculum for teaching </w:t>
            </w:r>
            <w:r w:rsidR="00ED42A0">
              <w:rPr>
                <w:rFonts w:asciiTheme="minorHAnsi" w:hAnsiTheme="minorHAnsi" w:cstheme="minorHAnsi"/>
                <w:sz w:val="22"/>
              </w:rPr>
              <w:t>Science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at KS3 and KS4.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F83BD4" w:rsidRPr="0039365E" w:rsidTr="00394310">
        <w:trPr>
          <w:trHeight w:hRule="exact" w:val="566"/>
        </w:trPr>
        <w:tc>
          <w:tcPr>
            <w:tcW w:w="6232" w:type="dxa"/>
            <w:tcBorders>
              <w:bottom w:val="single" w:sz="4" w:space="0" w:color="auto"/>
            </w:tcBorders>
          </w:tcPr>
          <w:p w:rsidR="00F83BD4" w:rsidRPr="00F83BD4" w:rsidRDefault="00F83BD4" w:rsidP="00F83B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C91122">
              <w:rPr>
                <w:rFonts w:asciiTheme="minorHAnsi" w:hAnsiTheme="minorHAnsi" w:cstheme="minorHAnsi"/>
                <w:sz w:val="22"/>
                <w:szCs w:val="22"/>
              </w:rPr>
              <w:t>Ability to teach outside of subject specific discipline.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BD4" w:rsidRPr="0039365E" w:rsidRDefault="00F83BD4" w:rsidP="00F83BD4">
            <w:pPr>
              <w:jc w:val="center"/>
              <w:rPr>
                <w:rFonts w:cstheme="minorHAnsi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BD4" w:rsidRPr="0039365E" w:rsidRDefault="00F83BD4" w:rsidP="00F83B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83BD4" w:rsidRPr="0039365E" w:rsidRDefault="00F83BD4" w:rsidP="00F83B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397"/>
        </w:trPr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788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The ability to use an imaginative range of teaching strategies to promote high expectations and high levels of challenge in the classroom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4310">
        <w:trPr>
          <w:trHeight w:hRule="exact" w:val="562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The ability to plan for progression in learning, using intervention as necessary.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365E">
        <w:trPr>
          <w:trHeight w:hRule="exact" w:val="581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The ability to use assessment for learning to improve teaching and learning as well as to assess and record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progress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365E">
        <w:trPr>
          <w:trHeight w:hRule="exact" w:val="844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The ability to establish a safe and purposeful working atmosphere that supports learning and in which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>s feel secure and confide</w:t>
            </w:r>
            <w:r w:rsidR="0039365E">
              <w:rPr>
                <w:rFonts w:asciiTheme="minorHAnsi" w:hAnsiTheme="minorHAnsi" w:cstheme="minorHAnsi"/>
                <w:sz w:val="22"/>
              </w:rPr>
              <w:t>nt.</w:t>
            </w:r>
          </w:p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4310">
        <w:trPr>
          <w:trHeight w:hRule="exact" w:val="288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An enjoyme</w:t>
            </w:r>
            <w:r w:rsidR="0039365E">
              <w:rPr>
                <w:rFonts w:asciiTheme="minorHAnsi" w:hAnsiTheme="minorHAnsi" w:cstheme="minorHAnsi"/>
                <w:sz w:val="22"/>
              </w:rPr>
              <w:t>nt in working with young people.</w:t>
            </w:r>
          </w:p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4310">
        <w:trPr>
          <w:trHeight w:hRule="exact" w:val="562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working collaboratively within the Department and wider staff.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273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raising achievement.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291"/>
        </w:trPr>
        <w:tc>
          <w:tcPr>
            <w:tcW w:w="623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teaching the full ability range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10" w:rsidRPr="0039365E" w:rsidRDefault="00394310" w:rsidP="00CB0A72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394310" w:rsidRPr="0039365E" w:rsidTr="00394310">
        <w:trPr>
          <w:trHeight w:hRule="exact" w:val="421"/>
        </w:trPr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Personal attributes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345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An ability and willingness to aim inspire and motivate all learners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365E">
        <w:trPr>
          <w:trHeight w:hRule="exact" w:val="292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Commitment, enthusiasm and energy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:rsidTr="0039365E">
        <w:trPr>
          <w:trHeight w:hRule="exact" w:val="269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Commitment to own personal and professional development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570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reflective and evaluative practitioner who is willing to learn and develop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:rsidTr="0039365E">
        <w:trPr>
          <w:trHeight w:hRule="exact" w:val="422"/>
        </w:trPr>
        <w:tc>
          <w:tcPr>
            <w:tcW w:w="6232" w:type="dxa"/>
          </w:tcPr>
          <w:p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Willingness to contribute to faculty extracurricular activities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C39D4" w:rsidRPr="00394310" w:rsidRDefault="009C39D4">
      <w:pPr>
        <w:rPr>
          <w:rFonts w:cstheme="minorHAnsi"/>
        </w:rPr>
      </w:pPr>
    </w:p>
    <w:sectPr w:rsidR="009C39D4" w:rsidRPr="00394310" w:rsidSect="00394310">
      <w:headerReference w:type="default" r:id="rId6"/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10" w:rsidRDefault="00394310" w:rsidP="00394310">
      <w:pPr>
        <w:spacing w:after="0" w:line="240" w:lineRule="auto"/>
      </w:pPr>
      <w:r>
        <w:separator/>
      </w:r>
    </w:p>
  </w:endnote>
  <w:endnote w:type="continuationSeparator" w:id="0">
    <w:p w:rsidR="00394310" w:rsidRDefault="00394310" w:rsidP="003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aborate-Thi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10" w:rsidRDefault="00394310" w:rsidP="00394310">
      <w:pPr>
        <w:spacing w:after="0" w:line="240" w:lineRule="auto"/>
      </w:pPr>
      <w:r>
        <w:separator/>
      </w:r>
    </w:p>
  </w:footnote>
  <w:footnote w:type="continuationSeparator" w:id="0">
    <w:p w:rsidR="00394310" w:rsidRDefault="00394310" w:rsidP="0039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10" w:rsidRDefault="003943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D320D3" wp14:editId="6D9F3E67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69950" cy="730250"/>
          <wp:effectExtent l="0" t="0" r="6350" b="0"/>
          <wp:wrapTight wrapText="bothSides">
            <wp:wrapPolygon edited="0">
              <wp:start x="0" y="0"/>
              <wp:lineTo x="0" y="20849"/>
              <wp:lineTo x="21285" y="20849"/>
              <wp:lineTo x="2128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ET-StackedLogo-With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341EF">
      <w:rPr>
        <w:noProof/>
        <w:lang w:eastAsia="en-GB"/>
      </w:rPr>
      <w:drawing>
        <wp:inline distT="0" distB="0" distL="0" distR="0" wp14:anchorId="1129EA16" wp14:editId="1005FA6E">
          <wp:extent cx="628650" cy="753247"/>
          <wp:effectExtent l="0" t="0" r="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43" cy="76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10"/>
    <w:rsid w:val="0039365E"/>
    <w:rsid w:val="00394310"/>
    <w:rsid w:val="006659B1"/>
    <w:rsid w:val="009C39D4"/>
    <w:rsid w:val="00C91122"/>
    <w:rsid w:val="00ED42A0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F1012-3006-4E3B-A913-47B6E4F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4310"/>
    <w:pPr>
      <w:keepNext/>
      <w:spacing w:before="320" w:after="360" w:line="240" w:lineRule="auto"/>
      <w:outlineLvl w:val="0"/>
    </w:pPr>
    <w:rPr>
      <w:rFonts w:ascii="Colaborate-Thin" w:eastAsia="Times New Roman" w:hAnsi="Colaborate-Thin" w:cs="Arial"/>
      <w:b/>
      <w:bCs/>
      <w:color w:val="1C2958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310"/>
    <w:rPr>
      <w:rFonts w:ascii="Colaborate-Thin" w:eastAsia="Times New Roman" w:hAnsi="Colaborate-Thin" w:cs="Arial"/>
      <w:b/>
      <w:bCs/>
      <w:color w:val="1C2958"/>
      <w:sz w:val="52"/>
      <w:szCs w:val="24"/>
    </w:rPr>
  </w:style>
  <w:style w:type="table" w:styleId="TableGrid">
    <w:name w:val="Table Grid"/>
    <w:basedOn w:val="TableNormal"/>
    <w:uiPriority w:val="59"/>
    <w:rsid w:val="003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10"/>
  </w:style>
  <w:style w:type="paragraph" w:styleId="Footer">
    <w:name w:val="footer"/>
    <w:basedOn w:val="Normal"/>
    <w:link w:val="FooterChar"/>
    <w:uiPriority w:val="99"/>
    <w:unhideWhenUsed/>
    <w:rsid w:val="00394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PEARSON</dc:creator>
  <cp:keywords/>
  <dc:description/>
  <cp:lastModifiedBy>Anne-Marie Whitten</cp:lastModifiedBy>
  <cp:revision>5</cp:revision>
  <dcterms:created xsi:type="dcterms:W3CDTF">2021-02-22T12:40:00Z</dcterms:created>
  <dcterms:modified xsi:type="dcterms:W3CDTF">2024-05-23T10:33:00Z</dcterms:modified>
</cp:coreProperties>
</file>