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D73C" w14:textId="7007CBDF" w:rsidR="009E3E8B" w:rsidRDefault="0009602C" w:rsidP="00014BF0">
      <w:r>
        <w:rPr>
          <w:noProof/>
          <w:lang w:eastAsia="en-GB"/>
        </w:rPr>
        <w:drawing>
          <wp:inline distT="0" distB="0" distL="0" distR="0" wp14:anchorId="1FD8D7E0" wp14:editId="68D0BA1C">
            <wp:extent cx="2446020" cy="422519"/>
            <wp:effectExtent l="0" t="0" r="0" b="0"/>
            <wp:docPr id="1" name="Picture 1" descr="J:\Correspondence\Logos\The_Missbourne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rrespondence\Logos\The_Missbourne_logo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93" cy="42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8D73D" w14:textId="77777777" w:rsidR="009E3E8B" w:rsidRDefault="0009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 SPECIFICATION </w:t>
      </w:r>
    </w:p>
    <w:p w14:paraId="1FD8D73E" w14:textId="32D9172E" w:rsidR="009E3E8B" w:rsidRDefault="00497EA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Mainscale</w:t>
      </w:r>
      <w:proofErr w:type="spellEnd"/>
      <w:r>
        <w:rPr>
          <w:b/>
          <w:sz w:val="28"/>
          <w:szCs w:val="28"/>
        </w:rPr>
        <w:t xml:space="preserve"> Teacher</w:t>
      </w:r>
    </w:p>
    <w:p w14:paraId="1FD8D741" w14:textId="678C5BB6" w:rsidR="009E3E8B" w:rsidRPr="00562820" w:rsidRDefault="00562820" w:rsidP="00562820">
      <w:pPr>
        <w:spacing w:after="0" w:line="240" w:lineRule="auto"/>
        <w:jc w:val="right"/>
        <w:rPr>
          <w:rFonts w:cstheme="minorHAnsi"/>
          <w:i/>
          <w:sz w:val="20"/>
        </w:rPr>
      </w:pPr>
      <w:r w:rsidRPr="00A54179">
        <w:rPr>
          <w:rFonts w:cstheme="minorHAnsi"/>
          <w:i/>
          <w:sz w:val="20"/>
        </w:rPr>
        <w:t xml:space="preserve">Assessed at: Application (A), Interview (I), Reference (R)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930"/>
        <w:gridCol w:w="4557"/>
        <w:gridCol w:w="1134"/>
        <w:gridCol w:w="1134"/>
        <w:gridCol w:w="1276"/>
      </w:tblGrid>
      <w:tr w:rsidR="00BE529D" w:rsidRPr="00BE529D" w14:paraId="1FD8D745" w14:textId="4F4D9B13" w:rsidTr="00BE529D">
        <w:tc>
          <w:tcPr>
            <w:tcW w:w="1930" w:type="dxa"/>
          </w:tcPr>
          <w:p w14:paraId="1FD8D742" w14:textId="77777777" w:rsidR="00BE529D" w:rsidRPr="00BE529D" w:rsidRDefault="00BE529D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</w:rPr>
              <w:t>Criteria</w:t>
            </w:r>
          </w:p>
        </w:tc>
        <w:tc>
          <w:tcPr>
            <w:tcW w:w="4557" w:type="dxa"/>
          </w:tcPr>
          <w:p w14:paraId="1FD8D743" w14:textId="77777777" w:rsidR="00BE529D" w:rsidRPr="00BE529D" w:rsidRDefault="00BE529D" w:rsidP="00BE529D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0512" w14:textId="7ABF1B36" w:rsidR="00BE529D" w:rsidRPr="00BE529D" w:rsidRDefault="00BE529D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FFD2" w14:textId="1083ECF8" w:rsidR="00BE529D" w:rsidRPr="00BE529D" w:rsidRDefault="00BE529D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560" w14:textId="14E410DA" w:rsidR="00BE529D" w:rsidRPr="00BE529D" w:rsidRDefault="00BE529D" w:rsidP="00BE52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Assessed at</w:t>
            </w:r>
          </w:p>
        </w:tc>
      </w:tr>
      <w:tr w:rsidR="00BE529D" w:rsidRPr="00BE529D" w14:paraId="1FD8D74B" w14:textId="7B5E0BF0" w:rsidTr="00BE529D">
        <w:trPr>
          <w:trHeight w:val="400"/>
        </w:trPr>
        <w:tc>
          <w:tcPr>
            <w:tcW w:w="1930" w:type="dxa"/>
          </w:tcPr>
          <w:p w14:paraId="1FD8D746" w14:textId="77777777" w:rsidR="00BE529D" w:rsidRPr="00BE529D" w:rsidRDefault="00BE529D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</w:rPr>
              <w:t>Qualifications</w:t>
            </w:r>
          </w:p>
        </w:tc>
        <w:tc>
          <w:tcPr>
            <w:tcW w:w="4557" w:type="dxa"/>
          </w:tcPr>
          <w:p w14:paraId="1FD8D747" w14:textId="77777777" w:rsidR="00BE529D" w:rsidRPr="00BE529D" w:rsidRDefault="00BE529D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  <w:b/>
              </w:rPr>
            </w:pPr>
            <w:r w:rsidRPr="00BE529D">
              <w:rPr>
                <w:rFonts w:cstheme="minorHAnsi"/>
              </w:rPr>
              <w:t>Qualified teacher status</w:t>
            </w:r>
          </w:p>
          <w:p w14:paraId="1FD8D748" w14:textId="77777777" w:rsidR="00BE529D" w:rsidRPr="00BE529D" w:rsidRDefault="00BE529D" w:rsidP="00BE529D">
            <w:pPr>
              <w:pStyle w:val="ListParagraph"/>
              <w:ind w:left="322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2F74" w14:textId="0D10C9B2" w:rsidR="00BE529D" w:rsidRPr="00BE529D" w:rsidRDefault="0093355F" w:rsidP="00BE52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30268D6F" wp14:editId="2932631B">
                  <wp:extent cx="129540" cy="152400"/>
                  <wp:effectExtent l="0" t="0" r="3810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F5AF" w14:textId="77777777" w:rsidR="00BE529D" w:rsidRPr="00BE529D" w:rsidRDefault="00BE529D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FF9B" w14:textId="684E6F10" w:rsidR="00BE529D" w:rsidRPr="00EA37DB" w:rsidRDefault="00BE529D" w:rsidP="00BE529D">
            <w:pPr>
              <w:rPr>
                <w:rFonts w:cstheme="minorHAnsi"/>
                <w:i/>
                <w:color w:val="FF0000"/>
                <w:sz w:val="20"/>
              </w:rPr>
            </w:pPr>
          </w:p>
        </w:tc>
      </w:tr>
      <w:tr w:rsidR="00BE529D" w:rsidRPr="00BE529D" w14:paraId="1FD8D750" w14:textId="173F8847" w:rsidTr="00BE529D">
        <w:trPr>
          <w:trHeight w:val="500"/>
        </w:trPr>
        <w:tc>
          <w:tcPr>
            <w:tcW w:w="1930" w:type="dxa"/>
            <w:vMerge w:val="restart"/>
          </w:tcPr>
          <w:p w14:paraId="1FD8D74C" w14:textId="77777777" w:rsidR="00BE529D" w:rsidRPr="00BE529D" w:rsidRDefault="00BE529D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</w:rPr>
              <w:t>Experience</w:t>
            </w:r>
          </w:p>
        </w:tc>
        <w:tc>
          <w:tcPr>
            <w:tcW w:w="4557" w:type="dxa"/>
          </w:tcPr>
          <w:p w14:paraId="1FD8D74D" w14:textId="77777777" w:rsidR="00BE529D" w:rsidRPr="00BE529D" w:rsidRDefault="00BE529D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Experience of teaching at Key Stage 3 and Key Stage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E694" w14:textId="771EA10E" w:rsidR="00BE529D" w:rsidRPr="00BE529D" w:rsidRDefault="00BE529D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0345BE69" wp14:editId="4028C51C">
                  <wp:extent cx="129540" cy="1524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6D7A" w14:textId="3F503673" w:rsidR="00BE529D" w:rsidRPr="00BE529D" w:rsidRDefault="00BE529D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CD21" w14:textId="24079BAF" w:rsidR="00BE529D" w:rsidRPr="00EA37DB" w:rsidRDefault="00BE529D" w:rsidP="00BE529D">
            <w:pPr>
              <w:rPr>
                <w:rFonts w:cstheme="minorHAnsi"/>
                <w:i/>
                <w:color w:val="FF0000"/>
                <w:sz w:val="20"/>
              </w:rPr>
            </w:pPr>
          </w:p>
        </w:tc>
      </w:tr>
      <w:tr w:rsidR="00BE529D" w:rsidRPr="00BE529D" w14:paraId="1FD8D754" w14:textId="306DB555" w:rsidTr="00BE529D">
        <w:trPr>
          <w:trHeight w:val="500"/>
        </w:trPr>
        <w:tc>
          <w:tcPr>
            <w:tcW w:w="1930" w:type="dxa"/>
            <w:vMerge/>
          </w:tcPr>
          <w:p w14:paraId="1FD8D751" w14:textId="77777777" w:rsidR="00BE529D" w:rsidRPr="00BE529D" w:rsidRDefault="00BE529D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52" w14:textId="77777777" w:rsidR="00BE529D" w:rsidRPr="00BE529D" w:rsidRDefault="00BE529D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Teaching across the whole Secondary age range;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6812" w14:textId="77777777" w:rsidR="00BE529D" w:rsidRPr="00BE529D" w:rsidRDefault="00BE529D" w:rsidP="00BE529D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3531" w14:textId="4A0C5F1F" w:rsidR="00BE529D" w:rsidRPr="00BE529D" w:rsidRDefault="0093355F" w:rsidP="00BE52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7119231D" wp14:editId="2A2AE127">
                  <wp:extent cx="129540" cy="152400"/>
                  <wp:effectExtent l="0" t="0" r="3810" b="0"/>
                  <wp:docPr id="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62E" w14:textId="434D3282" w:rsidR="00BE529D" w:rsidRPr="00BE529D" w:rsidRDefault="00BE529D" w:rsidP="00BE529D">
            <w:pPr>
              <w:rPr>
                <w:rFonts w:cstheme="minorHAnsi"/>
                <w:noProof/>
                <w:sz w:val="20"/>
              </w:rPr>
            </w:pPr>
          </w:p>
        </w:tc>
      </w:tr>
      <w:tr w:rsidR="00BE529D" w:rsidRPr="00BE529D" w14:paraId="1FD8D758" w14:textId="7EB762BE" w:rsidTr="00BE529D">
        <w:trPr>
          <w:trHeight w:val="500"/>
        </w:trPr>
        <w:tc>
          <w:tcPr>
            <w:tcW w:w="1930" w:type="dxa"/>
            <w:vMerge/>
          </w:tcPr>
          <w:p w14:paraId="1FD8D755" w14:textId="77777777" w:rsidR="00BE529D" w:rsidRPr="00BE529D" w:rsidRDefault="00BE529D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56" w14:textId="77777777" w:rsidR="00BE529D" w:rsidRPr="00BE529D" w:rsidRDefault="00BE529D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Working in partnership with parents.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344" w14:textId="594C86EE" w:rsidR="00BE529D" w:rsidRPr="00BE529D" w:rsidRDefault="00BE529D" w:rsidP="00BE529D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B1DB" w14:textId="67E131D9" w:rsidR="00BE529D" w:rsidRPr="00BE529D" w:rsidRDefault="00497EA9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4542466C" wp14:editId="1A9468FD">
                  <wp:extent cx="129540" cy="1524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1792" w14:textId="03977687" w:rsidR="00BE529D" w:rsidRPr="00BE529D" w:rsidRDefault="00BE529D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60" w14:textId="426694DC" w:rsidTr="00BE529D">
        <w:trPr>
          <w:trHeight w:val="240"/>
        </w:trPr>
        <w:tc>
          <w:tcPr>
            <w:tcW w:w="1930" w:type="dxa"/>
            <w:vMerge w:val="restart"/>
          </w:tcPr>
          <w:p w14:paraId="1FD8D75D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</w:rPr>
              <w:t>Professional knowledge, abi</w:t>
            </w:r>
            <w:bookmarkStart w:id="0" w:name="_GoBack"/>
            <w:bookmarkEnd w:id="0"/>
            <w:r w:rsidRPr="00BE529D">
              <w:rPr>
                <w:rFonts w:cstheme="minorHAnsi"/>
                <w:b/>
              </w:rPr>
              <w:t>lities and skills</w:t>
            </w:r>
          </w:p>
        </w:tc>
        <w:tc>
          <w:tcPr>
            <w:tcW w:w="4557" w:type="dxa"/>
          </w:tcPr>
          <w:p w14:paraId="1FD8D75E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Subject expertise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134" w14:textId="42682BF8" w:rsidR="005E6D23" w:rsidRPr="00BE529D" w:rsidRDefault="005E6D23" w:rsidP="00BE52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700244F7" wp14:editId="5CB2620B">
                  <wp:extent cx="129540" cy="152400"/>
                  <wp:effectExtent l="0" t="0" r="3810" b="0"/>
                  <wp:docPr id="3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28FF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918" w14:textId="07EAB6B1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64" w14:textId="7F986E02" w:rsidTr="00BE529D">
        <w:trPr>
          <w:trHeight w:val="240"/>
        </w:trPr>
        <w:tc>
          <w:tcPr>
            <w:tcW w:w="1930" w:type="dxa"/>
            <w:vMerge/>
          </w:tcPr>
          <w:p w14:paraId="1FD8D761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62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Establish and maintain high expectations for all students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AD3D" w14:textId="461D4298" w:rsidR="005E6D23" w:rsidRPr="00BE529D" w:rsidRDefault="005E6D23" w:rsidP="00BE52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4133CFE2" wp14:editId="1693FB52">
                  <wp:extent cx="129540" cy="152400"/>
                  <wp:effectExtent l="0" t="0" r="3810" b="0"/>
                  <wp:docPr id="3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02C7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446E" w14:textId="526F47D1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68" w14:textId="41A42832" w:rsidTr="00BE529D">
        <w:trPr>
          <w:trHeight w:val="735"/>
        </w:trPr>
        <w:tc>
          <w:tcPr>
            <w:tcW w:w="1930" w:type="dxa"/>
            <w:vMerge/>
          </w:tcPr>
          <w:p w14:paraId="1FD8D765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66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the theory and practice of providing effectively for the individual needs of all children (e.g. classroom organisation and learning strategies);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01B" w14:textId="41BB6AE3" w:rsidR="005E6D23" w:rsidRPr="00BE529D" w:rsidRDefault="005E6D23" w:rsidP="00BE52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49F13276" wp14:editId="2E27A396">
                  <wp:extent cx="129540" cy="152400"/>
                  <wp:effectExtent l="0" t="0" r="3810" b="0"/>
                  <wp:docPr id="3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407E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896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6C" w14:textId="33C05F8C" w:rsidTr="00BE529D">
        <w:trPr>
          <w:trHeight w:val="655"/>
        </w:trPr>
        <w:tc>
          <w:tcPr>
            <w:tcW w:w="1930" w:type="dxa"/>
            <w:vMerge/>
          </w:tcPr>
          <w:p w14:paraId="1FD8D769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6A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the monitoring, assessment, recording and reporting of pupils’ progress;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3865" w14:textId="487A771F" w:rsidR="005E6D23" w:rsidRPr="00BE529D" w:rsidRDefault="005E6D23" w:rsidP="00BE52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69697611" wp14:editId="5D3EACDD">
                  <wp:extent cx="129540" cy="152400"/>
                  <wp:effectExtent l="0" t="0" r="3810" b="0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E60A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4CFB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70" w14:textId="2E33DCF9" w:rsidTr="00BE529D">
        <w:trPr>
          <w:trHeight w:val="655"/>
        </w:trPr>
        <w:tc>
          <w:tcPr>
            <w:tcW w:w="1930" w:type="dxa"/>
            <w:vMerge/>
          </w:tcPr>
          <w:p w14:paraId="1FD8D76D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6E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the statutory requirements of legislation concerning Equal Opportunities, Health &amp; Safety, SEN and Child Protection;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4E05" w14:textId="191641E7" w:rsidR="005E6D23" w:rsidRPr="00BE529D" w:rsidRDefault="005E6D23" w:rsidP="00BE52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6361975D" wp14:editId="43A12BB3">
                  <wp:extent cx="129540" cy="152400"/>
                  <wp:effectExtent l="0" t="0" r="3810" b="0"/>
                  <wp:docPr id="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0CE8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8F6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74" w14:textId="46A246FE" w:rsidTr="00BE529D">
        <w:trPr>
          <w:trHeight w:val="655"/>
        </w:trPr>
        <w:tc>
          <w:tcPr>
            <w:tcW w:w="1930" w:type="dxa"/>
            <w:vMerge/>
          </w:tcPr>
          <w:p w14:paraId="1FD8D771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72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the positive links necessary within school and with all its stakeholders;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909" w14:textId="34BDA33F" w:rsidR="005E6D23" w:rsidRPr="00BE529D" w:rsidRDefault="005E6D23" w:rsidP="00BE52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2DEF7BD8" wp14:editId="4A803D54">
                  <wp:extent cx="129540" cy="152400"/>
                  <wp:effectExtent l="0" t="0" r="3810" b="0"/>
                  <wp:docPr id="3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D651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5710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78" w14:textId="7D723953" w:rsidTr="00BE529D">
        <w:trPr>
          <w:trHeight w:val="655"/>
        </w:trPr>
        <w:tc>
          <w:tcPr>
            <w:tcW w:w="1930" w:type="dxa"/>
            <w:vMerge/>
          </w:tcPr>
          <w:p w14:paraId="1FD8D775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76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the links between schools, especially partner schools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40A5" w14:textId="6D993525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2460" w14:textId="7EC497E8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2998AC80" wp14:editId="4D2425A2">
                  <wp:extent cx="129540" cy="1524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236" w14:textId="77777777" w:rsidR="005E6D23" w:rsidRPr="00BE529D" w:rsidRDefault="005E6D23" w:rsidP="00BE529D">
            <w:pPr>
              <w:rPr>
                <w:rFonts w:cstheme="minorHAnsi"/>
                <w:noProof/>
                <w:sz w:val="20"/>
              </w:rPr>
            </w:pPr>
          </w:p>
        </w:tc>
      </w:tr>
      <w:tr w:rsidR="005E6D23" w:rsidRPr="00BE529D" w14:paraId="1FD8D77C" w14:textId="7F654FC0" w:rsidTr="00BE529D">
        <w:trPr>
          <w:trHeight w:val="655"/>
        </w:trPr>
        <w:tc>
          <w:tcPr>
            <w:tcW w:w="1930" w:type="dxa"/>
            <w:vMerge/>
          </w:tcPr>
          <w:p w14:paraId="1FD8D779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7A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promote the school’s aims positively, and use effective strategies to monitor motivation and morale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93D" w14:textId="58906828" w:rsidR="005E6D23" w:rsidRPr="00BE529D" w:rsidRDefault="005E6D23" w:rsidP="00BE52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5D3E851E" wp14:editId="53FAD37E">
                  <wp:extent cx="129540" cy="152400"/>
                  <wp:effectExtent l="0" t="0" r="3810" b="0"/>
                  <wp:docPr id="2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99AF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5B1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80" w14:textId="4A3267FB" w:rsidTr="00BE529D">
        <w:trPr>
          <w:trHeight w:val="550"/>
        </w:trPr>
        <w:tc>
          <w:tcPr>
            <w:tcW w:w="1930" w:type="dxa"/>
            <w:vMerge/>
          </w:tcPr>
          <w:p w14:paraId="1FD8D77D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7E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 xml:space="preserve">develop good personal relationships within a team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B4CF" w14:textId="3906D331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57049A3D" wp14:editId="6EB536DE">
                  <wp:extent cx="129540" cy="1524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42AE" w14:textId="55E0D20C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EE3E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84" w14:textId="695BB00A" w:rsidTr="00BE529D">
        <w:trPr>
          <w:trHeight w:val="655"/>
        </w:trPr>
        <w:tc>
          <w:tcPr>
            <w:tcW w:w="1930" w:type="dxa"/>
            <w:vMerge/>
          </w:tcPr>
          <w:p w14:paraId="1FD8D781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82" w14:textId="048FA3CA" w:rsidR="005E6D23" w:rsidRPr="00BE529D" w:rsidRDefault="005E6D23" w:rsidP="00BE529D">
            <w:pPr>
              <w:pStyle w:val="NoSpacing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 xml:space="preserve">ability to </w:t>
            </w:r>
            <w:r>
              <w:t>plan sequences of lessons with clear objectives and student learning outcomes matched to departmental schemes of work;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6EE6" w14:textId="7F736FE6" w:rsidR="005E6D23" w:rsidRPr="00BE529D" w:rsidRDefault="005E6D23" w:rsidP="00BE52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51D5C2F7" wp14:editId="0B816E5C">
                  <wp:extent cx="129540" cy="152400"/>
                  <wp:effectExtent l="0" t="0" r="3810" b="0"/>
                  <wp:docPr id="2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0B2D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4FC3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89" w14:textId="7AD143BC" w:rsidTr="00BE529D">
        <w:trPr>
          <w:trHeight w:val="655"/>
        </w:trPr>
        <w:tc>
          <w:tcPr>
            <w:tcW w:w="1930" w:type="dxa"/>
            <w:vMerge/>
          </w:tcPr>
          <w:p w14:paraId="1FD8D785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87" w14:textId="03320046" w:rsidR="005E6D23" w:rsidRPr="00BE529D" w:rsidRDefault="005E6D23" w:rsidP="00497EA9">
            <w:pPr>
              <w:pStyle w:val="NoSpacing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>
              <w:t>ability to successfully deploy a range of pedagogical styles to suit the nature of the course content and the ability and attainments of the students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C43" w14:textId="439677A5" w:rsidR="005E6D23" w:rsidRPr="00BE529D" w:rsidRDefault="005E6D23" w:rsidP="00BE52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32344CAD" wp14:editId="3F1C813B">
                  <wp:extent cx="129540" cy="152400"/>
                  <wp:effectExtent l="0" t="0" r="3810" b="0"/>
                  <wp:docPr id="2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855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7842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8D" w14:textId="0C9B3894" w:rsidTr="00BE529D">
        <w:trPr>
          <w:trHeight w:val="1337"/>
        </w:trPr>
        <w:tc>
          <w:tcPr>
            <w:tcW w:w="1930" w:type="dxa"/>
            <w:vMerge/>
          </w:tcPr>
          <w:p w14:paraId="1FD8D78A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8B" w14:textId="6B03AC75" w:rsidR="005E6D23" w:rsidRPr="00BE529D" w:rsidRDefault="005E6D23" w:rsidP="00BE529D">
            <w:pPr>
              <w:pStyle w:val="NoSpacing"/>
              <w:numPr>
                <w:ilvl w:val="0"/>
                <w:numId w:val="1"/>
              </w:numPr>
              <w:ind w:left="322" w:hanging="283"/>
              <w:rPr>
                <w:rFonts w:cstheme="minorHAnsi"/>
              </w:rPr>
            </w:pPr>
            <w:r>
              <w:t>ability to manage the learning environment and student behaviour in a manner which is conducive to productive learning for all students develop strategies for creating community links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163C" w14:textId="6A981CBE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689391F8" wp14:editId="0053B4FC">
                  <wp:extent cx="129540" cy="1524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E3BD" w14:textId="0AB205E0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490D" w14:textId="77777777" w:rsidR="005E6D23" w:rsidRPr="00BE529D" w:rsidRDefault="005E6D23" w:rsidP="00BE529D">
            <w:pPr>
              <w:rPr>
                <w:rFonts w:cstheme="minorHAnsi"/>
                <w:noProof/>
                <w:sz w:val="20"/>
              </w:rPr>
            </w:pPr>
          </w:p>
        </w:tc>
      </w:tr>
      <w:tr w:rsidR="005E6D23" w:rsidRPr="00BE529D" w14:paraId="1FD8D791" w14:textId="2214E499" w:rsidTr="00BE529D">
        <w:trPr>
          <w:trHeight w:val="655"/>
        </w:trPr>
        <w:tc>
          <w:tcPr>
            <w:tcW w:w="1930" w:type="dxa"/>
            <w:vMerge/>
          </w:tcPr>
          <w:p w14:paraId="1FD8D78E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8F" w14:textId="15EB13F3" w:rsidR="005E6D23" w:rsidRPr="00BE529D" w:rsidRDefault="005E6D23" w:rsidP="00BE529D">
            <w:pPr>
              <w:pStyle w:val="NoSpacing"/>
              <w:numPr>
                <w:ilvl w:val="0"/>
                <w:numId w:val="1"/>
              </w:numPr>
              <w:ind w:left="322" w:hanging="283"/>
              <w:rPr>
                <w:rFonts w:cstheme="minorHAnsi"/>
              </w:rPr>
            </w:pPr>
            <w:r>
              <w:t>Ability to structure learning programmes which enable students to take increasing responsibility for their learning and demonstrate independent learning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1328" w14:textId="4368CB7F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0630" w14:textId="2653B07D" w:rsidR="005E6D23" w:rsidRPr="00BE529D" w:rsidRDefault="005E6D23" w:rsidP="00BE52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73A66DB8" wp14:editId="52CC2288">
                  <wp:extent cx="129540" cy="152400"/>
                  <wp:effectExtent l="0" t="0" r="3810" b="0"/>
                  <wp:docPr id="2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7F2D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B2" w14:textId="309CF4F4" w:rsidTr="00497EA9">
        <w:trPr>
          <w:trHeight w:val="306"/>
        </w:trPr>
        <w:tc>
          <w:tcPr>
            <w:tcW w:w="1930" w:type="dxa"/>
            <w:vMerge w:val="restart"/>
          </w:tcPr>
          <w:p w14:paraId="1FD8D7AF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</w:rPr>
              <w:lastRenderedPageBreak/>
              <w:t>People management skills</w:t>
            </w:r>
          </w:p>
        </w:tc>
        <w:tc>
          <w:tcPr>
            <w:tcW w:w="4557" w:type="dxa"/>
          </w:tcPr>
          <w:p w14:paraId="1FD8D7B0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Good Listener</w:t>
            </w:r>
          </w:p>
        </w:tc>
        <w:tc>
          <w:tcPr>
            <w:tcW w:w="1134" w:type="dxa"/>
            <w:vAlign w:val="center"/>
          </w:tcPr>
          <w:p w14:paraId="3EB316D4" w14:textId="3C6971A8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71EC6827" wp14:editId="536DF554">
                  <wp:extent cx="129540" cy="15240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A1A3968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06E0A5D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B6" w14:textId="219F60DA" w:rsidTr="00497EA9">
        <w:trPr>
          <w:trHeight w:val="303"/>
        </w:trPr>
        <w:tc>
          <w:tcPr>
            <w:tcW w:w="1930" w:type="dxa"/>
            <w:vMerge/>
          </w:tcPr>
          <w:p w14:paraId="1FD8D7B3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B4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Ability to motivate students</w:t>
            </w:r>
          </w:p>
        </w:tc>
        <w:tc>
          <w:tcPr>
            <w:tcW w:w="1134" w:type="dxa"/>
            <w:vAlign w:val="center"/>
          </w:tcPr>
          <w:p w14:paraId="17CE8FA4" w14:textId="45504291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343A0137" wp14:editId="12D30AC1">
                  <wp:extent cx="129540" cy="15240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1520644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A5358D2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BA" w14:textId="18CDF9C0" w:rsidTr="00497EA9">
        <w:trPr>
          <w:trHeight w:val="303"/>
        </w:trPr>
        <w:tc>
          <w:tcPr>
            <w:tcW w:w="1930" w:type="dxa"/>
            <w:vMerge/>
          </w:tcPr>
          <w:p w14:paraId="1FD8D7B7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B8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Able to work professionally with other stakeholders and external agencies</w:t>
            </w:r>
          </w:p>
        </w:tc>
        <w:tc>
          <w:tcPr>
            <w:tcW w:w="1134" w:type="dxa"/>
            <w:vAlign w:val="center"/>
          </w:tcPr>
          <w:p w14:paraId="6A243194" w14:textId="70653B83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331684DA" wp14:editId="238996A7">
                  <wp:extent cx="129540" cy="15240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4028C5A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0F2FEDC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BE" w14:textId="0304BFD3" w:rsidTr="00497EA9">
        <w:trPr>
          <w:trHeight w:val="303"/>
        </w:trPr>
        <w:tc>
          <w:tcPr>
            <w:tcW w:w="1930" w:type="dxa"/>
            <w:vMerge/>
          </w:tcPr>
          <w:p w14:paraId="1FD8D7BB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BC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Personal and professional integrity</w:t>
            </w:r>
          </w:p>
        </w:tc>
        <w:tc>
          <w:tcPr>
            <w:tcW w:w="1134" w:type="dxa"/>
            <w:vAlign w:val="center"/>
          </w:tcPr>
          <w:p w14:paraId="7F2ECB37" w14:textId="4ED9B341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76A90F4A" wp14:editId="371F8262">
                  <wp:extent cx="129540" cy="15240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588DDA1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83FC5D6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C2" w14:textId="5E0CE2D5" w:rsidTr="00497EA9">
        <w:trPr>
          <w:trHeight w:val="187"/>
        </w:trPr>
        <w:tc>
          <w:tcPr>
            <w:tcW w:w="1930" w:type="dxa"/>
            <w:vMerge/>
          </w:tcPr>
          <w:p w14:paraId="1FD8D7BF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C0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Ability to work accurately under pressure</w:t>
            </w:r>
          </w:p>
        </w:tc>
        <w:tc>
          <w:tcPr>
            <w:tcW w:w="1134" w:type="dxa"/>
            <w:vAlign w:val="center"/>
          </w:tcPr>
          <w:p w14:paraId="0C7B62F4" w14:textId="01632D4A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10BEB3A9" wp14:editId="0A15CCEC">
                  <wp:extent cx="129540" cy="15240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2160E5C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F66ED3B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C6" w14:textId="2579ED9D" w:rsidTr="00497EA9">
        <w:trPr>
          <w:trHeight w:val="371"/>
        </w:trPr>
        <w:tc>
          <w:tcPr>
            <w:tcW w:w="1930" w:type="dxa"/>
            <w:vMerge/>
          </w:tcPr>
          <w:p w14:paraId="1FD8D7C3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C4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Ability and willingness to adapt quickly to last minute changes or cover arrangements</w:t>
            </w:r>
          </w:p>
        </w:tc>
        <w:tc>
          <w:tcPr>
            <w:tcW w:w="1134" w:type="dxa"/>
            <w:vAlign w:val="center"/>
          </w:tcPr>
          <w:p w14:paraId="50F526F1" w14:textId="1436F138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54CD2229" wp14:editId="5BFD01B2">
                  <wp:extent cx="129540" cy="15240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5904829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519D656B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CA" w14:textId="64B6159E" w:rsidTr="00497EA9">
        <w:trPr>
          <w:trHeight w:val="371"/>
        </w:trPr>
        <w:tc>
          <w:tcPr>
            <w:tcW w:w="1930" w:type="dxa"/>
            <w:vMerge/>
          </w:tcPr>
          <w:p w14:paraId="1FD8D7C7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C8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Has attention to detail</w:t>
            </w:r>
          </w:p>
        </w:tc>
        <w:tc>
          <w:tcPr>
            <w:tcW w:w="1134" w:type="dxa"/>
            <w:vAlign w:val="center"/>
          </w:tcPr>
          <w:p w14:paraId="27FD7DDB" w14:textId="045A42EB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1AD0A5DF" wp14:editId="37E26C1C">
                  <wp:extent cx="129540" cy="152400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5D6B645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86842D6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CE" w14:textId="68BFE4C5" w:rsidTr="00497EA9">
        <w:trPr>
          <w:trHeight w:val="371"/>
        </w:trPr>
        <w:tc>
          <w:tcPr>
            <w:tcW w:w="1930" w:type="dxa"/>
            <w:vMerge/>
          </w:tcPr>
          <w:p w14:paraId="1FD8D7CB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CC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Able to prioritise</w:t>
            </w:r>
          </w:p>
        </w:tc>
        <w:tc>
          <w:tcPr>
            <w:tcW w:w="1134" w:type="dxa"/>
            <w:vAlign w:val="center"/>
          </w:tcPr>
          <w:p w14:paraId="6DBD8BD7" w14:textId="1DE713E2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15C5F58F" wp14:editId="0F32760A">
                  <wp:extent cx="129540" cy="15240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9B4482C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4B85B7E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D2" w14:textId="1923191D" w:rsidTr="00497EA9">
        <w:trPr>
          <w:trHeight w:val="371"/>
        </w:trPr>
        <w:tc>
          <w:tcPr>
            <w:tcW w:w="1930" w:type="dxa"/>
            <w:vMerge/>
          </w:tcPr>
          <w:p w14:paraId="1FD8D7CF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D0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Enjoys working with young people</w:t>
            </w:r>
          </w:p>
        </w:tc>
        <w:tc>
          <w:tcPr>
            <w:tcW w:w="1134" w:type="dxa"/>
            <w:vAlign w:val="center"/>
          </w:tcPr>
          <w:p w14:paraId="43AD6044" w14:textId="7F703701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44F28C0F" wp14:editId="52D639B2">
                  <wp:extent cx="129540" cy="15240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F8BA9CE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2873504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D6" w14:textId="07EA674E" w:rsidTr="00497EA9">
        <w:trPr>
          <w:trHeight w:val="371"/>
        </w:trPr>
        <w:tc>
          <w:tcPr>
            <w:tcW w:w="1930" w:type="dxa"/>
            <w:vMerge/>
          </w:tcPr>
          <w:p w14:paraId="1FD8D7D3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D4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Excellent presentation skills</w:t>
            </w:r>
          </w:p>
        </w:tc>
        <w:tc>
          <w:tcPr>
            <w:tcW w:w="1134" w:type="dxa"/>
            <w:vAlign w:val="center"/>
          </w:tcPr>
          <w:p w14:paraId="2F9F01B8" w14:textId="5321DC6A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0EFB1D4C" wp14:editId="388B4D51">
                  <wp:extent cx="129540" cy="152400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2EE929B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4689C406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DA" w14:textId="3AF3A877" w:rsidTr="00497EA9">
        <w:trPr>
          <w:trHeight w:val="371"/>
        </w:trPr>
        <w:tc>
          <w:tcPr>
            <w:tcW w:w="1930" w:type="dxa"/>
            <w:vMerge/>
          </w:tcPr>
          <w:p w14:paraId="1FD8D7D7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D8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Excellent attendance and punctuality</w:t>
            </w:r>
          </w:p>
        </w:tc>
        <w:tc>
          <w:tcPr>
            <w:tcW w:w="1134" w:type="dxa"/>
            <w:vAlign w:val="center"/>
          </w:tcPr>
          <w:p w14:paraId="00E5691C" w14:textId="04985284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5511ACFE" wp14:editId="24985F9A">
                  <wp:extent cx="129540" cy="152400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D9150FF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092B160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1FD8D7DE" w14:textId="293F0F8B" w:rsidTr="00497EA9">
        <w:trPr>
          <w:trHeight w:val="371"/>
        </w:trPr>
        <w:tc>
          <w:tcPr>
            <w:tcW w:w="1930" w:type="dxa"/>
            <w:vMerge/>
          </w:tcPr>
          <w:p w14:paraId="1FD8D7DB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1FD8D7DC" w14:textId="77777777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 w:rsidRPr="00BE529D">
              <w:rPr>
                <w:rFonts w:cstheme="minorHAnsi"/>
              </w:rPr>
              <w:t>Ability to carry out the job description</w:t>
            </w:r>
          </w:p>
        </w:tc>
        <w:tc>
          <w:tcPr>
            <w:tcW w:w="1134" w:type="dxa"/>
            <w:vAlign w:val="center"/>
          </w:tcPr>
          <w:p w14:paraId="644F1765" w14:textId="66028FF6" w:rsidR="005E6D23" w:rsidRPr="00BE529D" w:rsidRDefault="005E6D23" w:rsidP="00BE529D">
            <w:pPr>
              <w:rPr>
                <w:rFonts w:cstheme="minorHAnsi"/>
                <w:b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62A254F0" wp14:editId="02071D7A">
                  <wp:extent cx="129540" cy="152400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BCA04B4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3441259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  <w:tr w:rsidR="005E6D23" w:rsidRPr="00BE529D" w14:paraId="5AED9801" w14:textId="77777777" w:rsidTr="00497EA9">
        <w:trPr>
          <w:trHeight w:val="371"/>
        </w:trPr>
        <w:tc>
          <w:tcPr>
            <w:tcW w:w="1930" w:type="dxa"/>
            <w:vMerge/>
          </w:tcPr>
          <w:p w14:paraId="17FCE0D0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4557" w:type="dxa"/>
          </w:tcPr>
          <w:p w14:paraId="5B49518B" w14:textId="6DB2C378" w:rsidR="005E6D23" w:rsidRPr="00BE529D" w:rsidRDefault="005E6D23" w:rsidP="00BE529D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cstheme="minorHAnsi"/>
              </w:rPr>
            </w:pPr>
            <w:r>
              <w:t xml:space="preserve">Reflective practitioner with a commitment to </w:t>
            </w:r>
            <w:proofErr w:type="gramStart"/>
            <w:r>
              <w:t>research based</w:t>
            </w:r>
            <w:proofErr w:type="gramEnd"/>
            <w:r>
              <w:t xml:space="preserve"> practice with a continued interest in developments in teaching and learning</w:t>
            </w:r>
          </w:p>
        </w:tc>
        <w:tc>
          <w:tcPr>
            <w:tcW w:w="1134" w:type="dxa"/>
            <w:vAlign w:val="center"/>
          </w:tcPr>
          <w:p w14:paraId="26CA345D" w14:textId="2C7828F4" w:rsidR="005E6D23" w:rsidRPr="00BE529D" w:rsidRDefault="005E6D23" w:rsidP="00BE529D">
            <w:pPr>
              <w:rPr>
                <w:rFonts w:cstheme="minorHAnsi"/>
                <w:b/>
                <w:noProof/>
              </w:rPr>
            </w:pPr>
            <w:r w:rsidRPr="00BE529D">
              <w:rPr>
                <w:rFonts w:cstheme="minorHAnsi"/>
                <w:b/>
                <w:noProof/>
              </w:rPr>
              <w:drawing>
                <wp:inline distT="0" distB="0" distL="0" distR="0" wp14:anchorId="18C7D14A" wp14:editId="44B4C3A6">
                  <wp:extent cx="129540" cy="152400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64798B8" w14:textId="77777777" w:rsidR="005E6D23" w:rsidRPr="00BE529D" w:rsidRDefault="005E6D23" w:rsidP="00BE52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3BAA8E0" w14:textId="77777777" w:rsidR="005E6D23" w:rsidRPr="00BE529D" w:rsidRDefault="005E6D23" w:rsidP="00BE529D">
            <w:pPr>
              <w:rPr>
                <w:rFonts w:cstheme="minorHAnsi"/>
                <w:sz w:val="20"/>
              </w:rPr>
            </w:pPr>
          </w:p>
        </w:tc>
      </w:tr>
    </w:tbl>
    <w:p w14:paraId="1FD8D7DF" w14:textId="77777777" w:rsidR="009E3E8B" w:rsidRDefault="009E3E8B">
      <w:pPr>
        <w:rPr>
          <w:sz w:val="24"/>
          <w:szCs w:val="24"/>
        </w:rPr>
      </w:pPr>
    </w:p>
    <w:sectPr w:rsidR="009E3E8B" w:rsidSect="005E6D23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933B2"/>
    <w:multiLevelType w:val="hybridMultilevel"/>
    <w:tmpl w:val="AF00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C43BB"/>
    <w:multiLevelType w:val="hybridMultilevel"/>
    <w:tmpl w:val="526A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8B"/>
    <w:rsid w:val="00014BF0"/>
    <w:rsid w:val="0009602C"/>
    <w:rsid w:val="00372874"/>
    <w:rsid w:val="00497EA9"/>
    <w:rsid w:val="00562820"/>
    <w:rsid w:val="005E6D23"/>
    <w:rsid w:val="007122DB"/>
    <w:rsid w:val="0093355F"/>
    <w:rsid w:val="009E3E8B"/>
    <w:rsid w:val="00BE529D"/>
    <w:rsid w:val="00E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D73B"/>
  <w15:docId w15:val="{592C732E-A1B7-40CE-8F09-787893B7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110ACC1C7DA4CB0015AB279D165E4" ma:contentTypeVersion="13" ma:contentTypeDescription="Create a new document." ma:contentTypeScope="" ma:versionID="720a29377e43df77c617ba4a9c0bd74d">
  <xsd:schema xmlns:xsd="http://www.w3.org/2001/XMLSchema" xmlns:xs="http://www.w3.org/2001/XMLSchema" xmlns:p="http://schemas.microsoft.com/office/2006/metadata/properties" xmlns:ns2="f9ece029-1323-4dfe-8ec9-fa4f264cbc89" xmlns:ns3="01d0112b-19e6-47c4-8377-f287b882b663" targetNamespace="http://schemas.microsoft.com/office/2006/metadata/properties" ma:root="true" ma:fieldsID="4fbbc013c573616ff1e036fbc78276ae" ns2:_="" ns3:_="">
    <xsd:import namespace="f9ece029-1323-4dfe-8ec9-fa4f264cbc89"/>
    <xsd:import namespace="01d0112b-19e6-47c4-8377-f287b882b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ce029-1323-4dfe-8ec9-fa4f264cb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0112b-19e6-47c4-8377-f287b882b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07C5E-2B51-4801-BE98-16B374D87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58057-802D-44C1-85BC-847F850EFC8F}"/>
</file>

<file path=customXml/itemProps3.xml><?xml version="1.0" encoding="utf-8"?>
<ds:datastoreItem xmlns:ds="http://schemas.openxmlformats.org/officeDocument/2006/customXml" ds:itemID="{FD432186-D474-4C3C-B13C-6D4524263B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27266b-52d9-4ada-a771-25070c3448d1"/>
    <ds:schemaRef ds:uri="http://purl.org/dc/terms/"/>
    <ds:schemaRef ds:uri="http://schemas.openxmlformats.org/package/2006/metadata/core-properties"/>
    <ds:schemaRef ds:uri="ed6d4faa-b734-4b78-8532-7132e085de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Wheater</dc:creator>
  <cp:lastModifiedBy>Deborah Murray</cp:lastModifiedBy>
  <cp:revision>5</cp:revision>
  <dcterms:created xsi:type="dcterms:W3CDTF">2021-01-27T10:22:00Z</dcterms:created>
  <dcterms:modified xsi:type="dcterms:W3CDTF">2021-05-10T09:18:00Z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0x010100C33110ACC1C7DA4CB0015AB279D165E4</vt:lpwstr>
  </property>
</Properties>
</file>