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proofErr w:type="spellStart"/>
      <w:r w:rsidR="00EE26F2" w:rsidRPr="00E05D2C">
        <w:rPr>
          <w:rFonts w:ascii="Calibri" w:hAnsi="Calibri" w:cs="Arial"/>
          <w:b/>
          <w:sz w:val="36"/>
        </w:rPr>
        <w:t>Bodycoats</w:t>
      </w:r>
      <w:proofErr w:type="spellEnd"/>
      <w:r w:rsidR="00EE26F2" w:rsidRPr="00E05D2C">
        <w:rPr>
          <w:rFonts w:ascii="Calibri" w:hAnsi="Calibri" w:cs="Arial"/>
          <w:b/>
          <w:sz w:val="36"/>
        </w:rPr>
        <w:t xml:space="preserve">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777C8794"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8420FB">
        <w:rPr>
          <w:rFonts w:ascii="Calibri" w:hAnsi="Calibri" w:cs="Arial"/>
          <w:b/>
          <w:sz w:val="36"/>
          <w:szCs w:val="36"/>
        </w:rPr>
        <w:t>Science</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0B5931C9" w:rsidR="00397F6D" w:rsidRPr="00081410" w:rsidRDefault="008420FB" w:rsidP="00397F6D">
      <w:pPr>
        <w:numPr>
          <w:ilvl w:val="0"/>
          <w:numId w:val="3"/>
        </w:numPr>
        <w:ind w:left="142" w:right="260" w:firstLine="0"/>
        <w:rPr>
          <w:rFonts w:ascii="Calibri" w:hAnsi="Calibri" w:cs="Arial"/>
          <w:sz w:val="22"/>
        </w:rPr>
      </w:pPr>
      <w:r>
        <w:rPr>
          <w:rFonts w:ascii="Calibri" w:hAnsi="Calibri" w:cs="Arial"/>
          <w:sz w:val="22"/>
        </w:rPr>
        <w:t>Science</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8C09B1"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w:t>
      </w:r>
      <w:proofErr w:type="gramStart"/>
      <w:r w:rsidR="00F635EA" w:rsidRPr="00081410">
        <w:rPr>
          <w:rFonts w:ascii="Calibri" w:hAnsi="Calibri" w:cs="Arial"/>
          <w:sz w:val="22"/>
        </w:rPr>
        <w:t>previously</w:t>
      </w:r>
      <w:proofErr w:type="gramEnd"/>
      <w:r w:rsidR="00F635EA" w:rsidRPr="00081410">
        <w:rPr>
          <w:rFonts w:ascii="Calibri" w:hAnsi="Calibri" w:cs="Arial"/>
          <w:sz w:val="22"/>
        </w:rPr>
        <w:t xml:space="preserve">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 xml:space="preserve">are encouraged to demonstrate their commitment to equality by taking active steps </w:t>
      </w:r>
      <w:proofErr w:type="gramStart"/>
      <w:r w:rsidR="006B19D9" w:rsidRPr="00081410">
        <w:rPr>
          <w:rFonts w:ascii="Calibri" w:hAnsi="Calibri" w:cs="Arial"/>
          <w:sz w:val="22"/>
        </w:rPr>
        <w:t>to:</w:t>
      </w:r>
      <w:proofErr w:type="gramEnd"/>
      <w:r w:rsidR="006B19D9" w:rsidRPr="00081410">
        <w:rPr>
          <w:rFonts w:ascii="Calibri" w:hAnsi="Calibri" w:cs="Arial"/>
          <w:sz w:val="22"/>
        </w:rPr>
        <w:t xml:space="preserve">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0EBA7D91" w14:textId="77777777" w:rsidR="005F450C" w:rsidRDefault="005F450C" w:rsidP="00397F6D">
      <w:pPr>
        <w:overflowPunct w:val="0"/>
        <w:autoSpaceDE w:val="0"/>
        <w:autoSpaceDN w:val="0"/>
        <w:adjustRightInd w:val="0"/>
        <w:ind w:left="142" w:right="260"/>
        <w:jc w:val="center"/>
        <w:textAlignment w:val="baseline"/>
        <w:rPr>
          <w:rFonts w:ascii="Calibri" w:hAnsi="Calibri" w:cs="Arial"/>
          <w:b/>
          <w:sz w:val="32"/>
          <w:szCs w:val="20"/>
        </w:rPr>
      </w:pPr>
    </w:p>
    <w:p w14:paraId="236FE6AA" w14:textId="56658CFD" w:rsidR="00927C69" w:rsidRPr="00864557" w:rsidRDefault="008420FB" w:rsidP="00864557">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Science</w:t>
      </w:r>
      <w:r w:rsidR="006B6226" w:rsidRPr="00864557">
        <w:rPr>
          <w:rFonts w:ascii="Calibri" w:hAnsi="Calibri" w:cs="Calibri"/>
          <w:b/>
          <w:bCs/>
          <w:iCs/>
          <w:sz w:val="36"/>
          <w:szCs w:val="20"/>
        </w:rPr>
        <w:t xml:space="preserve"> Department</w:t>
      </w:r>
    </w:p>
    <w:p w14:paraId="16F0CA12" w14:textId="77777777" w:rsidR="00927C69" w:rsidRPr="00927C69" w:rsidRDefault="00927C69" w:rsidP="00397F6D">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29BDBDC5" w14:textId="7495C066" w:rsidR="006D404E" w:rsidRPr="004A05D8" w:rsidRDefault="006D404E" w:rsidP="006D404E">
      <w:pPr>
        <w:ind w:right="118"/>
        <w:rPr>
          <w:rFonts w:ascii="Calibri" w:hAnsi="Calibri" w:cs="Arial"/>
          <w:sz w:val="22"/>
          <w:szCs w:val="22"/>
        </w:rPr>
      </w:pPr>
      <w:r w:rsidRPr="004A05D8">
        <w:rPr>
          <w:rFonts w:ascii="Calibri" w:hAnsi="Calibri" w:cs="Arial"/>
          <w:sz w:val="22"/>
          <w:szCs w:val="22"/>
        </w:rPr>
        <w:t xml:space="preserve">The main aim of the Science department at Toynbee is to ensure that </w:t>
      </w:r>
      <w:r w:rsidR="005272B6">
        <w:rPr>
          <w:rFonts w:ascii="Calibri" w:hAnsi="Calibri" w:cs="Arial"/>
          <w:sz w:val="22"/>
          <w:szCs w:val="22"/>
        </w:rPr>
        <w:t xml:space="preserve">all </w:t>
      </w:r>
      <w:r w:rsidRPr="004A05D8">
        <w:rPr>
          <w:rFonts w:ascii="Calibri" w:hAnsi="Calibri" w:cs="Arial"/>
          <w:sz w:val="22"/>
          <w:szCs w:val="22"/>
        </w:rPr>
        <w:t xml:space="preserve">pupils </w:t>
      </w:r>
      <w:r w:rsidR="005272B6">
        <w:rPr>
          <w:rFonts w:ascii="Calibri" w:hAnsi="Calibri" w:cs="Arial"/>
          <w:sz w:val="22"/>
          <w:szCs w:val="22"/>
        </w:rPr>
        <w:t xml:space="preserve">are able to develop </w:t>
      </w:r>
      <w:r w:rsidRPr="004A05D8">
        <w:rPr>
          <w:rFonts w:ascii="Calibri" w:hAnsi="Calibri" w:cs="Arial"/>
          <w:sz w:val="22"/>
          <w:szCs w:val="22"/>
        </w:rPr>
        <w:t>their scientific knowledge</w:t>
      </w:r>
      <w:r w:rsidR="005272B6">
        <w:rPr>
          <w:rFonts w:ascii="Calibri" w:hAnsi="Calibri" w:cs="Arial"/>
          <w:sz w:val="22"/>
          <w:szCs w:val="22"/>
        </w:rPr>
        <w:t xml:space="preserve"> and</w:t>
      </w:r>
      <w:r w:rsidRPr="004A05D8">
        <w:rPr>
          <w:rFonts w:ascii="Calibri" w:hAnsi="Calibri" w:cs="Arial"/>
          <w:sz w:val="22"/>
          <w:szCs w:val="22"/>
        </w:rPr>
        <w:t xml:space="preserve"> skills to their full potential.</w:t>
      </w:r>
    </w:p>
    <w:p w14:paraId="6F260123" w14:textId="77777777" w:rsidR="006D404E" w:rsidRPr="004A05D8" w:rsidRDefault="006D404E" w:rsidP="006D404E">
      <w:pPr>
        <w:ind w:right="118"/>
        <w:rPr>
          <w:rFonts w:ascii="Calibri" w:hAnsi="Calibri" w:cs="Arial"/>
          <w:sz w:val="22"/>
          <w:szCs w:val="22"/>
        </w:rPr>
      </w:pPr>
    </w:p>
    <w:p w14:paraId="20067C00" w14:textId="3002F554" w:rsidR="006D404E" w:rsidRPr="000B2887" w:rsidRDefault="006D404E" w:rsidP="006D404E">
      <w:pPr>
        <w:rPr>
          <w:rFonts w:ascii="Calibri" w:hAnsi="Calibri" w:cs="Arial"/>
          <w:sz w:val="22"/>
          <w:szCs w:val="22"/>
        </w:rPr>
      </w:pPr>
      <w:r w:rsidRPr="000B2887">
        <w:rPr>
          <w:rFonts w:ascii="Calibri" w:hAnsi="Calibri" w:cs="Arial"/>
          <w:sz w:val="22"/>
          <w:szCs w:val="22"/>
        </w:rPr>
        <w:t xml:space="preserve">The departmental leadership structure consists of a Head of Department and </w:t>
      </w:r>
      <w:r>
        <w:rPr>
          <w:rFonts w:ascii="Calibri" w:hAnsi="Calibri" w:cs="Arial"/>
          <w:sz w:val="22"/>
          <w:szCs w:val="22"/>
        </w:rPr>
        <w:t>two Assistant Heads of Department.</w:t>
      </w:r>
    </w:p>
    <w:p w14:paraId="33CFCF36" w14:textId="77777777" w:rsidR="006D404E" w:rsidRDefault="006D404E" w:rsidP="006D404E">
      <w:pPr>
        <w:ind w:right="118"/>
        <w:rPr>
          <w:rFonts w:ascii="Calibri" w:hAnsi="Calibri" w:cs="Arial"/>
          <w:sz w:val="22"/>
          <w:szCs w:val="22"/>
        </w:rPr>
      </w:pPr>
    </w:p>
    <w:p w14:paraId="464D21D5" w14:textId="6BD9AE96" w:rsidR="006D404E" w:rsidRPr="004A05D8" w:rsidRDefault="006D404E" w:rsidP="006D404E">
      <w:pPr>
        <w:ind w:right="118"/>
        <w:rPr>
          <w:rFonts w:ascii="Calibri" w:hAnsi="Calibri" w:cs="Arial"/>
          <w:sz w:val="22"/>
          <w:szCs w:val="22"/>
        </w:rPr>
      </w:pPr>
      <w:r>
        <w:rPr>
          <w:rFonts w:ascii="Calibri" w:hAnsi="Calibri" w:cs="Arial"/>
          <w:sz w:val="22"/>
          <w:szCs w:val="22"/>
        </w:rPr>
        <w:t>There are seven</w:t>
      </w:r>
      <w:r w:rsidRPr="004A05D8">
        <w:rPr>
          <w:rFonts w:ascii="Calibri" w:hAnsi="Calibri" w:cs="Arial"/>
          <w:sz w:val="22"/>
          <w:szCs w:val="22"/>
        </w:rPr>
        <w:t xml:space="preserve"> Science laboratories, a central preparation area and a departmental office.</w:t>
      </w:r>
    </w:p>
    <w:p w14:paraId="1817D2B4" w14:textId="77777777" w:rsidR="006D404E" w:rsidRPr="004A05D8" w:rsidRDefault="006D404E" w:rsidP="006D404E">
      <w:pPr>
        <w:ind w:right="118"/>
        <w:rPr>
          <w:rFonts w:ascii="Calibri" w:hAnsi="Calibri" w:cs="Arial"/>
          <w:sz w:val="22"/>
          <w:szCs w:val="22"/>
        </w:rPr>
      </w:pPr>
    </w:p>
    <w:p w14:paraId="64FB1390" w14:textId="77777777" w:rsidR="006D404E" w:rsidRPr="004A05D8" w:rsidRDefault="006D404E" w:rsidP="006D404E">
      <w:pPr>
        <w:ind w:right="118"/>
        <w:rPr>
          <w:rFonts w:ascii="Calibri" w:hAnsi="Calibri" w:cs="Arial"/>
          <w:sz w:val="22"/>
          <w:szCs w:val="22"/>
        </w:rPr>
      </w:pPr>
    </w:p>
    <w:p w14:paraId="0F2A62CB" w14:textId="03D75331" w:rsidR="006D404E" w:rsidRPr="004A05D8" w:rsidRDefault="008C09B1" w:rsidP="006D404E">
      <w:pPr>
        <w:ind w:right="118"/>
        <w:rPr>
          <w:rFonts w:ascii="Calibri" w:hAnsi="Calibri" w:cs="Arial"/>
          <w:b/>
          <w:sz w:val="22"/>
          <w:szCs w:val="22"/>
        </w:rPr>
      </w:pPr>
      <w:r>
        <w:rPr>
          <w:rFonts w:ascii="Calibri" w:hAnsi="Calibri" w:cs="Arial"/>
          <w:b/>
          <w:sz w:val="22"/>
          <w:szCs w:val="22"/>
        </w:rPr>
        <w:t>Year 7 &amp; 8</w:t>
      </w:r>
    </w:p>
    <w:p w14:paraId="681CB34D" w14:textId="77777777" w:rsidR="006D404E" w:rsidRPr="004A05D8" w:rsidRDefault="006D404E" w:rsidP="006D404E">
      <w:pPr>
        <w:ind w:right="118"/>
        <w:rPr>
          <w:rFonts w:ascii="Calibri" w:hAnsi="Calibri" w:cs="Arial"/>
          <w:b/>
          <w:sz w:val="22"/>
          <w:szCs w:val="22"/>
        </w:rPr>
      </w:pPr>
    </w:p>
    <w:p w14:paraId="30177B99" w14:textId="73E9F859"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sidRPr="004A05D8">
        <w:rPr>
          <w:rFonts w:ascii="Calibri" w:hAnsi="Calibri" w:cs="Arial"/>
          <w:sz w:val="22"/>
          <w:szCs w:val="22"/>
        </w:rPr>
        <w:t>Year 7</w:t>
      </w:r>
      <w:r>
        <w:rPr>
          <w:rFonts w:ascii="Calibri" w:hAnsi="Calibri" w:cs="Arial"/>
          <w:sz w:val="22"/>
          <w:szCs w:val="22"/>
        </w:rPr>
        <w:t xml:space="preserve"> and </w:t>
      </w:r>
      <w:r w:rsidRPr="004A05D8">
        <w:rPr>
          <w:rFonts w:ascii="Calibri" w:hAnsi="Calibri" w:cs="Arial"/>
          <w:sz w:val="22"/>
          <w:szCs w:val="22"/>
        </w:rPr>
        <w:t xml:space="preserve">8 </w:t>
      </w:r>
      <w:r>
        <w:rPr>
          <w:rFonts w:ascii="Calibri" w:hAnsi="Calibri" w:cs="Arial"/>
          <w:sz w:val="22"/>
          <w:szCs w:val="22"/>
        </w:rPr>
        <w:t>are</w:t>
      </w:r>
      <w:r w:rsidRPr="004A05D8">
        <w:rPr>
          <w:rFonts w:ascii="Calibri" w:hAnsi="Calibri" w:cs="Arial"/>
          <w:sz w:val="22"/>
          <w:szCs w:val="22"/>
        </w:rPr>
        <w:t xml:space="preserve"> taught </w:t>
      </w:r>
      <w:r w:rsidR="00D26027">
        <w:rPr>
          <w:rFonts w:ascii="Calibri" w:hAnsi="Calibri" w:cs="Arial"/>
          <w:sz w:val="22"/>
          <w:szCs w:val="22"/>
        </w:rPr>
        <w:t>7</w:t>
      </w:r>
      <w:r w:rsidRPr="004A05D8">
        <w:rPr>
          <w:rFonts w:ascii="Calibri" w:hAnsi="Calibri" w:cs="Arial"/>
          <w:sz w:val="22"/>
          <w:szCs w:val="22"/>
        </w:rPr>
        <w:t xml:space="preserve"> </w:t>
      </w:r>
      <w:r w:rsidR="00D26027">
        <w:rPr>
          <w:rFonts w:ascii="Calibri" w:hAnsi="Calibri" w:cs="Arial"/>
          <w:sz w:val="22"/>
          <w:szCs w:val="22"/>
        </w:rPr>
        <w:t xml:space="preserve">lessons per fortnight. </w:t>
      </w:r>
    </w:p>
    <w:p w14:paraId="0FED6245" w14:textId="663ACB0B" w:rsidR="006D404E" w:rsidRPr="004A05D8" w:rsidRDefault="006D404E" w:rsidP="006D404E">
      <w:pPr>
        <w:numPr>
          <w:ilvl w:val="0"/>
          <w:numId w:val="30"/>
        </w:numPr>
        <w:overflowPunct w:val="0"/>
        <w:autoSpaceDE w:val="0"/>
        <w:autoSpaceDN w:val="0"/>
        <w:adjustRightInd w:val="0"/>
        <w:ind w:left="284" w:right="118" w:hanging="284"/>
        <w:textAlignment w:val="baseline"/>
        <w:rPr>
          <w:rFonts w:ascii="Calibri" w:hAnsi="Calibri" w:cs="Arial"/>
          <w:sz w:val="22"/>
          <w:szCs w:val="22"/>
        </w:rPr>
      </w:pPr>
      <w:r w:rsidRPr="004A05D8">
        <w:rPr>
          <w:rFonts w:ascii="Calibri" w:hAnsi="Calibri" w:cs="Arial"/>
          <w:sz w:val="22"/>
          <w:szCs w:val="22"/>
        </w:rPr>
        <w:t>Pupils are taught in mixed ability groups in year 7</w:t>
      </w:r>
      <w:r w:rsidR="00D26027">
        <w:rPr>
          <w:rFonts w:ascii="Calibri" w:hAnsi="Calibri" w:cs="Arial"/>
          <w:sz w:val="22"/>
          <w:szCs w:val="22"/>
        </w:rPr>
        <w:t xml:space="preserve"> &amp; 8. </w:t>
      </w:r>
    </w:p>
    <w:p w14:paraId="20DFA1B2" w14:textId="41E9F706"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sidRPr="004A05D8">
        <w:rPr>
          <w:rFonts w:ascii="Calibri" w:hAnsi="Calibri" w:cs="Arial"/>
          <w:sz w:val="22"/>
          <w:szCs w:val="22"/>
        </w:rPr>
        <w:t xml:space="preserve">We have written our own </w:t>
      </w:r>
      <w:r w:rsidR="00D26027">
        <w:rPr>
          <w:rFonts w:ascii="Calibri" w:hAnsi="Calibri" w:cs="Arial"/>
          <w:sz w:val="22"/>
          <w:szCs w:val="22"/>
        </w:rPr>
        <w:t xml:space="preserve">KS3 curriculum, and it is fully resourced for all staff to use. </w:t>
      </w:r>
    </w:p>
    <w:p w14:paraId="3E4AFF15" w14:textId="77777777" w:rsidR="006D404E" w:rsidRPr="004A05D8" w:rsidRDefault="006D404E" w:rsidP="006D404E">
      <w:pPr>
        <w:ind w:right="118"/>
        <w:rPr>
          <w:rFonts w:ascii="Calibri" w:hAnsi="Calibri" w:cs="Arial"/>
          <w:sz w:val="22"/>
          <w:szCs w:val="22"/>
        </w:rPr>
      </w:pPr>
    </w:p>
    <w:p w14:paraId="5E28A52A" w14:textId="77777777" w:rsidR="006D404E" w:rsidRPr="004A05D8" w:rsidRDefault="006D404E" w:rsidP="006D404E">
      <w:pPr>
        <w:ind w:right="118"/>
        <w:rPr>
          <w:rFonts w:ascii="Calibri" w:hAnsi="Calibri" w:cs="Arial"/>
          <w:sz w:val="22"/>
          <w:szCs w:val="22"/>
        </w:rPr>
      </w:pPr>
    </w:p>
    <w:p w14:paraId="5855229C" w14:textId="1AFA5A7C" w:rsidR="006D404E" w:rsidRPr="004A05D8" w:rsidRDefault="008C09B1" w:rsidP="006D404E">
      <w:pPr>
        <w:ind w:right="118"/>
        <w:rPr>
          <w:rFonts w:ascii="Calibri" w:hAnsi="Calibri" w:cs="Arial"/>
          <w:b/>
          <w:sz w:val="22"/>
          <w:szCs w:val="22"/>
        </w:rPr>
      </w:pPr>
      <w:r>
        <w:rPr>
          <w:rFonts w:ascii="Calibri" w:hAnsi="Calibri" w:cs="Arial"/>
          <w:b/>
          <w:sz w:val="22"/>
          <w:szCs w:val="22"/>
        </w:rPr>
        <w:t>Year 9,10,11</w:t>
      </w:r>
    </w:p>
    <w:p w14:paraId="551D9928" w14:textId="77777777" w:rsidR="006D404E" w:rsidRPr="004A05D8" w:rsidRDefault="006D404E" w:rsidP="006D404E">
      <w:pPr>
        <w:ind w:right="118"/>
        <w:rPr>
          <w:rFonts w:ascii="Calibri" w:hAnsi="Calibri" w:cs="Arial"/>
          <w:b/>
          <w:sz w:val="22"/>
          <w:szCs w:val="22"/>
        </w:rPr>
      </w:pPr>
    </w:p>
    <w:p w14:paraId="6B896F3E" w14:textId="5BFCDF60"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sidRPr="004A05D8">
        <w:rPr>
          <w:rFonts w:ascii="Calibri" w:hAnsi="Calibri" w:cs="Arial"/>
          <w:sz w:val="22"/>
          <w:szCs w:val="22"/>
        </w:rPr>
        <w:t>Years</w:t>
      </w:r>
      <w:r>
        <w:rPr>
          <w:rFonts w:ascii="Calibri" w:hAnsi="Calibri" w:cs="Arial"/>
          <w:sz w:val="22"/>
          <w:szCs w:val="22"/>
        </w:rPr>
        <w:t xml:space="preserve"> 9 are taught </w:t>
      </w:r>
      <w:r w:rsidR="00D26027">
        <w:rPr>
          <w:rFonts w:ascii="Calibri" w:hAnsi="Calibri" w:cs="Arial"/>
          <w:sz w:val="22"/>
          <w:szCs w:val="22"/>
        </w:rPr>
        <w:t xml:space="preserve">8 lessons per fortnight. Year </w:t>
      </w:r>
      <w:r w:rsidRPr="004A05D8">
        <w:rPr>
          <w:rFonts w:ascii="Calibri" w:hAnsi="Calibri" w:cs="Arial"/>
          <w:sz w:val="22"/>
          <w:szCs w:val="22"/>
        </w:rPr>
        <w:t xml:space="preserve">10 and 11 are taught </w:t>
      </w:r>
      <w:r w:rsidR="00D26027">
        <w:rPr>
          <w:rFonts w:ascii="Calibri" w:hAnsi="Calibri" w:cs="Arial"/>
          <w:sz w:val="22"/>
          <w:szCs w:val="22"/>
        </w:rPr>
        <w:t xml:space="preserve">10 lessons per fortnight. </w:t>
      </w:r>
    </w:p>
    <w:p w14:paraId="127D83F4" w14:textId="31AF2E54"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Pr>
          <w:rFonts w:ascii="Calibri" w:hAnsi="Calibri" w:cs="Arial"/>
          <w:sz w:val="22"/>
          <w:szCs w:val="22"/>
        </w:rPr>
        <w:t xml:space="preserve">There are two </w:t>
      </w:r>
      <w:r w:rsidR="00D26027">
        <w:rPr>
          <w:rFonts w:ascii="Calibri" w:hAnsi="Calibri" w:cs="Arial"/>
          <w:sz w:val="22"/>
          <w:szCs w:val="22"/>
        </w:rPr>
        <w:t>separate</w:t>
      </w:r>
      <w:r>
        <w:rPr>
          <w:rFonts w:ascii="Calibri" w:hAnsi="Calibri" w:cs="Arial"/>
          <w:sz w:val="22"/>
          <w:szCs w:val="22"/>
        </w:rPr>
        <w:t xml:space="preserve"> science classes for each year group, aimed at our most able students</w:t>
      </w:r>
      <w:r w:rsidR="00D26027">
        <w:rPr>
          <w:rFonts w:ascii="Calibri" w:hAnsi="Calibri" w:cs="Arial"/>
          <w:sz w:val="22"/>
          <w:szCs w:val="22"/>
        </w:rPr>
        <w:t xml:space="preserve">. We select these pupils at the end of year 9, up until then, all pupils are taught in mixed ability groups. </w:t>
      </w:r>
    </w:p>
    <w:p w14:paraId="743BE6CD" w14:textId="77777777"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Pr>
          <w:rFonts w:ascii="Calibri" w:hAnsi="Calibri" w:cs="Arial"/>
          <w:sz w:val="22"/>
          <w:szCs w:val="22"/>
        </w:rPr>
        <w:t>Combined</w:t>
      </w:r>
      <w:r w:rsidRPr="004A05D8">
        <w:rPr>
          <w:rFonts w:ascii="Calibri" w:hAnsi="Calibri" w:cs="Arial"/>
          <w:sz w:val="22"/>
          <w:szCs w:val="22"/>
        </w:rPr>
        <w:t xml:space="preserve"> </w:t>
      </w:r>
      <w:r>
        <w:rPr>
          <w:rFonts w:ascii="Calibri" w:hAnsi="Calibri" w:cs="Arial"/>
          <w:sz w:val="22"/>
          <w:szCs w:val="22"/>
        </w:rPr>
        <w:t>S</w:t>
      </w:r>
      <w:r w:rsidRPr="004A05D8">
        <w:rPr>
          <w:rFonts w:ascii="Calibri" w:hAnsi="Calibri" w:cs="Arial"/>
          <w:sz w:val="22"/>
          <w:szCs w:val="22"/>
        </w:rPr>
        <w:t>cie</w:t>
      </w:r>
      <w:r>
        <w:rPr>
          <w:rFonts w:ascii="Calibri" w:hAnsi="Calibri" w:cs="Arial"/>
          <w:sz w:val="22"/>
          <w:szCs w:val="22"/>
        </w:rPr>
        <w:t xml:space="preserve">nce is the most popular option, which is taught in mixed ability groups. </w:t>
      </w:r>
    </w:p>
    <w:p w14:paraId="39124B65" w14:textId="06EB161E" w:rsidR="006D404E" w:rsidRPr="004A05D8" w:rsidRDefault="006D404E" w:rsidP="006D404E">
      <w:pPr>
        <w:numPr>
          <w:ilvl w:val="0"/>
          <w:numId w:val="30"/>
        </w:numPr>
        <w:overflowPunct w:val="0"/>
        <w:autoSpaceDE w:val="0"/>
        <w:autoSpaceDN w:val="0"/>
        <w:adjustRightInd w:val="0"/>
        <w:ind w:left="0" w:right="118" w:firstLine="0"/>
        <w:textAlignment w:val="baseline"/>
        <w:rPr>
          <w:rFonts w:ascii="Calibri" w:hAnsi="Calibri" w:cs="Arial"/>
          <w:sz w:val="22"/>
          <w:szCs w:val="22"/>
        </w:rPr>
      </w:pPr>
      <w:r w:rsidRPr="004A05D8">
        <w:rPr>
          <w:rFonts w:ascii="Calibri" w:hAnsi="Calibri" w:cs="Arial"/>
          <w:sz w:val="22"/>
          <w:szCs w:val="22"/>
        </w:rPr>
        <w:t xml:space="preserve">Pupils follow the AQA </w:t>
      </w:r>
      <w:r>
        <w:rPr>
          <w:rFonts w:ascii="Calibri" w:hAnsi="Calibri" w:cs="Arial"/>
          <w:sz w:val="22"/>
          <w:szCs w:val="22"/>
        </w:rPr>
        <w:t xml:space="preserve">Combined or </w:t>
      </w:r>
      <w:r w:rsidRPr="004A05D8">
        <w:rPr>
          <w:rFonts w:ascii="Calibri" w:hAnsi="Calibri" w:cs="Arial"/>
          <w:sz w:val="22"/>
          <w:szCs w:val="22"/>
        </w:rPr>
        <w:t xml:space="preserve">Biology, Chemistry and Physics Science </w:t>
      </w:r>
      <w:r w:rsidR="00D26027">
        <w:rPr>
          <w:rFonts w:ascii="Calibri" w:hAnsi="Calibri" w:cs="Arial"/>
          <w:sz w:val="22"/>
          <w:szCs w:val="22"/>
        </w:rPr>
        <w:t xml:space="preserve">GCSE </w:t>
      </w:r>
      <w:r w:rsidRPr="004A05D8">
        <w:rPr>
          <w:rFonts w:ascii="Calibri" w:hAnsi="Calibri" w:cs="Arial"/>
          <w:sz w:val="22"/>
          <w:szCs w:val="22"/>
        </w:rPr>
        <w:t xml:space="preserve">syllabuses. </w:t>
      </w:r>
    </w:p>
    <w:p w14:paraId="0DE34486" w14:textId="77777777" w:rsidR="006D404E" w:rsidRPr="004A05D8" w:rsidRDefault="006D404E" w:rsidP="006D404E">
      <w:pPr>
        <w:ind w:left="-284" w:right="-766"/>
        <w:rPr>
          <w:rFonts w:ascii="Calibri" w:hAnsi="Calibri" w:cs="Arial"/>
          <w:sz w:val="22"/>
          <w:szCs w:val="22"/>
        </w:rPr>
      </w:pPr>
    </w:p>
    <w:p w14:paraId="62C8928F" w14:textId="77777777" w:rsidR="006D404E" w:rsidRDefault="006D404E" w:rsidP="006D404E">
      <w:pPr>
        <w:ind w:right="260"/>
        <w:rPr>
          <w:rFonts w:ascii="Calibri" w:hAnsi="Calibri" w:cs="Arial"/>
          <w:b/>
          <w:sz w:val="22"/>
          <w:szCs w:val="22"/>
        </w:rPr>
      </w:pPr>
      <w:r>
        <w:rPr>
          <w:rFonts w:ascii="Calibri" w:hAnsi="Calibri" w:cs="Arial"/>
          <w:b/>
          <w:sz w:val="22"/>
          <w:szCs w:val="22"/>
        </w:rPr>
        <w:t>Curriculum Development</w:t>
      </w:r>
    </w:p>
    <w:p w14:paraId="43AB5589" w14:textId="77777777" w:rsidR="006D404E" w:rsidRPr="004A05D8" w:rsidRDefault="006D404E" w:rsidP="006D404E">
      <w:pPr>
        <w:ind w:right="260"/>
        <w:rPr>
          <w:rFonts w:ascii="Calibri" w:hAnsi="Calibri" w:cs="Arial"/>
          <w:b/>
          <w:sz w:val="22"/>
          <w:szCs w:val="22"/>
        </w:rPr>
      </w:pPr>
    </w:p>
    <w:p w14:paraId="5851D613" w14:textId="4871A62B" w:rsidR="006D404E" w:rsidRDefault="00D26027" w:rsidP="00D26027">
      <w:pPr>
        <w:overflowPunct w:val="0"/>
        <w:autoSpaceDE w:val="0"/>
        <w:autoSpaceDN w:val="0"/>
        <w:adjustRightInd w:val="0"/>
        <w:ind w:right="260"/>
        <w:textAlignment w:val="baseline"/>
        <w:rPr>
          <w:rFonts w:ascii="Calibri" w:hAnsi="Calibri" w:cs="Arial"/>
          <w:sz w:val="22"/>
          <w:szCs w:val="22"/>
        </w:rPr>
      </w:pPr>
      <w:r>
        <w:rPr>
          <w:rFonts w:ascii="Calibri" w:hAnsi="Calibri" w:cs="Arial"/>
          <w:sz w:val="22"/>
          <w:szCs w:val="22"/>
        </w:rPr>
        <w:t xml:space="preserve">The science curriculum at Toynbee is fully planned and resourced. It is based around Toynbee’s guiding principles of curriculum and assessment. This ensures we deliver well sequenced lessons consistently across the department so that all pupils have access to the same high-quality content. </w:t>
      </w:r>
    </w:p>
    <w:p w14:paraId="568E807A" w14:textId="77777777" w:rsidR="006D404E" w:rsidRPr="00826D3C" w:rsidRDefault="006D404E" w:rsidP="006D404E">
      <w:pPr>
        <w:overflowPunct w:val="0"/>
        <w:autoSpaceDE w:val="0"/>
        <w:autoSpaceDN w:val="0"/>
        <w:adjustRightInd w:val="0"/>
        <w:ind w:left="142" w:right="260"/>
        <w:textAlignment w:val="baseline"/>
        <w:rPr>
          <w:rFonts w:ascii="Calibri" w:hAnsi="Calibri" w:cs="Arial"/>
          <w:sz w:val="22"/>
          <w:szCs w:val="22"/>
        </w:rPr>
      </w:pPr>
    </w:p>
    <w:p w14:paraId="33E39F8A" w14:textId="77777777" w:rsidR="006D404E" w:rsidRDefault="006D404E" w:rsidP="006D404E">
      <w:pPr>
        <w:ind w:right="260"/>
        <w:rPr>
          <w:rFonts w:ascii="Calibri" w:hAnsi="Calibri" w:cs="Arial"/>
          <w:b/>
          <w:sz w:val="22"/>
          <w:szCs w:val="22"/>
        </w:rPr>
      </w:pPr>
      <w:r w:rsidRPr="00DC7B74">
        <w:rPr>
          <w:rFonts w:ascii="Calibri" w:hAnsi="Calibri" w:cs="Arial"/>
          <w:b/>
          <w:sz w:val="22"/>
          <w:szCs w:val="22"/>
        </w:rPr>
        <w:t>Continued Professional Development</w:t>
      </w:r>
    </w:p>
    <w:p w14:paraId="3E6C3518" w14:textId="77777777" w:rsidR="006D404E" w:rsidRPr="00DC7B74" w:rsidRDefault="006D404E" w:rsidP="006D404E">
      <w:pPr>
        <w:ind w:right="260"/>
        <w:rPr>
          <w:rFonts w:ascii="Calibri" w:hAnsi="Calibri" w:cs="Arial"/>
          <w:b/>
          <w:sz w:val="22"/>
          <w:szCs w:val="22"/>
        </w:rPr>
      </w:pPr>
    </w:p>
    <w:p w14:paraId="583DA9E4" w14:textId="1937B14F" w:rsidR="006D404E" w:rsidRPr="004A6FB9" w:rsidRDefault="006D404E" w:rsidP="006D404E">
      <w:pPr>
        <w:overflowPunct w:val="0"/>
        <w:autoSpaceDE w:val="0"/>
        <w:autoSpaceDN w:val="0"/>
        <w:adjustRightInd w:val="0"/>
        <w:ind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Pr>
          <w:rFonts w:ascii="Calibri" w:hAnsi="Calibri" w:cs="Arial"/>
          <w:sz w:val="22"/>
          <w:szCs w:val="20"/>
        </w:rPr>
        <w:t xml:space="preserve"> and local schools.</w:t>
      </w:r>
      <w:r w:rsidRPr="00BF03AB">
        <w:rPr>
          <w:rFonts w:ascii="Calibri" w:hAnsi="Calibri" w:cs="Arial"/>
          <w:sz w:val="22"/>
          <w:szCs w:val="20"/>
        </w:rPr>
        <w:t xml:space="preserve"> We pride ourselves on an internal training programme</w:t>
      </w:r>
      <w:r w:rsidR="00D26027">
        <w:rPr>
          <w:rFonts w:ascii="Calibri" w:hAnsi="Calibri" w:cs="Arial"/>
          <w:sz w:val="22"/>
          <w:szCs w:val="20"/>
        </w:rPr>
        <w:t xml:space="preserve">. </w:t>
      </w:r>
    </w:p>
    <w:p w14:paraId="50AB774E" w14:textId="77777777" w:rsidR="006D404E" w:rsidRPr="004A05D8" w:rsidRDefault="006D404E" w:rsidP="006D404E">
      <w:pPr>
        <w:ind w:left="-851" w:right="-902"/>
        <w:rPr>
          <w:rFonts w:ascii="Calibri" w:hAnsi="Calibri" w:cs="Arial"/>
          <w:sz w:val="22"/>
          <w:szCs w:val="22"/>
        </w:rPr>
      </w:pP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2D92BFFC"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6D404E">
        <w:rPr>
          <w:rFonts w:ascii="Calibri" w:hAnsi="Calibri" w:cs="Calibri"/>
          <w:b/>
          <w:bCs/>
          <w:iCs/>
          <w:sz w:val="36"/>
          <w:szCs w:val="20"/>
        </w:rPr>
        <w:t>Science</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4CFD4EC1"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6D404E">
        <w:rPr>
          <w:rFonts w:ascii="Calibri" w:hAnsi="Calibri" w:cs="Arial"/>
          <w:szCs w:val="20"/>
        </w:rPr>
        <w:t>Science</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professionally related to colleagues within the school on </w:t>
      </w:r>
      <w:proofErr w:type="gramStart"/>
      <w:r w:rsidRPr="00432770">
        <w:rPr>
          <w:rFonts w:ascii="Calibri" w:hAnsi="Calibri" w:cs="Arial"/>
          <w:szCs w:val="20"/>
        </w:rPr>
        <w:t>a number of</w:t>
      </w:r>
      <w:proofErr w:type="gramEnd"/>
      <w:r w:rsidRPr="00432770">
        <w:rPr>
          <w:rFonts w:ascii="Calibri" w:hAnsi="Calibri" w:cs="Arial"/>
          <w:szCs w:val="20"/>
        </w:rPr>
        <w:t xml:space="preserve">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294F3CCE"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in the area of </w:t>
      </w:r>
      <w:proofErr w:type="gramStart"/>
      <w:r w:rsidR="00993997">
        <w:rPr>
          <w:rFonts w:ascii="Calibri" w:hAnsi="Calibri" w:cs="Arial"/>
          <w:szCs w:val="20"/>
        </w:rPr>
        <w:t>Science</w:t>
      </w:r>
      <w:proofErr w:type="gramEnd"/>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56F0AE2B"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993997">
        <w:rPr>
          <w:rFonts w:ascii="Calibri" w:hAnsi="Calibri" w:cs="Arial"/>
          <w:szCs w:val="20"/>
        </w:rPr>
        <w:t>Science</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w:t>
            </w:r>
            <w:proofErr w:type="gramStart"/>
            <w:r w:rsidRPr="00C12F1D">
              <w:rPr>
                <w:rFonts w:ascii="Calibri" w:eastAsia="Calibri" w:hAnsi="Calibri" w:cs="Arial"/>
                <w:color w:val="000000"/>
                <w:sz w:val="22"/>
                <w:szCs w:val="22"/>
                <w:lang w:eastAsia="en-US"/>
              </w:rPr>
              <w:t>on the basis of</w:t>
            </w:r>
            <w:proofErr w:type="gramEnd"/>
            <w:r w:rsidRPr="00C12F1D">
              <w:rPr>
                <w:rFonts w:ascii="Calibri" w:eastAsia="Calibri" w:hAnsi="Calibri" w:cs="Arial"/>
                <w:color w:val="000000"/>
                <w:sz w:val="22"/>
                <w:szCs w:val="22"/>
                <w:lang w:eastAsia="en-US"/>
              </w:rPr>
              <w:t xml:space="preserve">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w:t>
            </w:r>
            <w:proofErr w:type="gramStart"/>
            <w:r w:rsidRPr="00C12F1D">
              <w:rPr>
                <w:rFonts w:ascii="Calibri" w:eastAsia="Calibri" w:hAnsi="Calibri" w:cs="Arial"/>
                <w:color w:val="000000"/>
                <w:sz w:val="22"/>
                <w:szCs w:val="22"/>
                <w:lang w:eastAsia="en-US"/>
              </w:rPr>
              <w:t>numeracy</w:t>
            </w:r>
            <w:proofErr w:type="gramEnd"/>
            <w:r w:rsidRPr="00C12F1D">
              <w:rPr>
                <w:rFonts w:ascii="Calibri" w:eastAsia="Calibri" w:hAnsi="Calibri" w:cs="Arial"/>
                <w:color w:val="000000"/>
                <w:sz w:val="22"/>
                <w:szCs w:val="22"/>
                <w:lang w:eastAsia="en-US"/>
              </w:rPr>
              <w:t xml:space="preserve">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w:t>
            </w:r>
            <w:proofErr w:type="gramStart"/>
            <w:r w:rsidRPr="00C12F1D">
              <w:rPr>
                <w:rFonts w:ascii="Calibri" w:eastAsia="Calibri" w:hAnsi="Calibri" w:cs="Arial"/>
                <w:color w:val="000000"/>
                <w:sz w:val="22"/>
                <w:szCs w:val="22"/>
                <w:lang w:eastAsia="en-US"/>
              </w:rPr>
              <w:t>colleagues</w:t>
            </w:r>
            <w:proofErr w:type="gramEnd"/>
            <w:r w:rsidRPr="00C12F1D">
              <w:rPr>
                <w:rFonts w:ascii="Calibri" w:eastAsia="Calibri" w:hAnsi="Calibri" w:cs="Arial"/>
                <w:color w:val="000000"/>
                <w:sz w:val="22"/>
                <w:szCs w:val="22"/>
                <w:lang w:eastAsia="en-US"/>
              </w:rPr>
              <w:t xml:space="preserve">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62B8B617"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993997">
        <w:rPr>
          <w:rFonts w:ascii="Calibri" w:hAnsi="Calibri"/>
          <w:szCs w:val="20"/>
        </w:rPr>
        <w:t>Science</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w:t>
      </w:r>
      <w:proofErr w:type="gramStart"/>
      <w:r w:rsidRPr="003E3A26">
        <w:rPr>
          <w:rFonts w:ascii="Calibri" w:hAnsi="Calibri"/>
          <w:szCs w:val="20"/>
        </w:rPr>
        <w:t>staff</w:t>
      </w:r>
      <w:proofErr w:type="gramEnd"/>
      <w:r w:rsidRPr="003E3A26">
        <w:rPr>
          <w:rFonts w:ascii="Calibri" w:hAnsi="Calibri"/>
          <w:szCs w:val="20"/>
        </w:rPr>
        <w:t xml:space="preserve">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When pupils join </w:t>
      </w:r>
      <w:proofErr w:type="gramStart"/>
      <w:r w:rsidRPr="003E3A26">
        <w:rPr>
          <w:rFonts w:ascii="Calibri" w:hAnsi="Calibri"/>
          <w:szCs w:val="20"/>
        </w:rPr>
        <w:t>Toynbee</w:t>
      </w:r>
      <w:proofErr w:type="gramEnd"/>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98065" w14:textId="77777777" w:rsidR="00025518" w:rsidRDefault="00025518">
      <w:r>
        <w:separator/>
      </w:r>
    </w:p>
  </w:endnote>
  <w:endnote w:type="continuationSeparator" w:id="0">
    <w:p w14:paraId="488B6241" w14:textId="77777777" w:rsidR="00025518" w:rsidRDefault="0002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C4C6" w14:textId="77777777" w:rsidR="00025518" w:rsidRDefault="00025518">
      <w:r>
        <w:separator/>
      </w:r>
    </w:p>
  </w:footnote>
  <w:footnote w:type="continuationSeparator" w:id="0">
    <w:p w14:paraId="3E780ED3" w14:textId="77777777" w:rsidR="00025518" w:rsidRDefault="0002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13903135">
    <w:abstractNumId w:val="9"/>
  </w:num>
  <w:num w:numId="2" w16cid:durableId="877667614">
    <w:abstractNumId w:val="22"/>
  </w:num>
  <w:num w:numId="3" w16cid:durableId="1171063821">
    <w:abstractNumId w:val="7"/>
  </w:num>
  <w:num w:numId="4" w16cid:durableId="1808038723">
    <w:abstractNumId w:val="8"/>
  </w:num>
  <w:num w:numId="5" w16cid:durableId="437608547">
    <w:abstractNumId w:val="11"/>
  </w:num>
  <w:num w:numId="6" w16cid:durableId="1108694989">
    <w:abstractNumId w:val="3"/>
  </w:num>
  <w:num w:numId="7" w16cid:durableId="417289809">
    <w:abstractNumId w:val="21"/>
  </w:num>
  <w:num w:numId="8" w16cid:durableId="1899390836">
    <w:abstractNumId w:val="1"/>
  </w:num>
  <w:num w:numId="9" w16cid:durableId="1509102624">
    <w:abstractNumId w:val="17"/>
  </w:num>
  <w:num w:numId="10" w16cid:durableId="563640627">
    <w:abstractNumId w:val="13"/>
  </w:num>
  <w:num w:numId="11" w16cid:durableId="736055033">
    <w:abstractNumId w:val="18"/>
  </w:num>
  <w:num w:numId="12" w16cid:durableId="502014137">
    <w:abstractNumId w:val="27"/>
  </w:num>
  <w:num w:numId="13" w16cid:durableId="1746534864">
    <w:abstractNumId w:val="19"/>
  </w:num>
  <w:num w:numId="14" w16cid:durableId="2120560311">
    <w:abstractNumId w:val="4"/>
  </w:num>
  <w:num w:numId="15" w16cid:durableId="1169519829">
    <w:abstractNumId w:val="24"/>
  </w:num>
  <w:num w:numId="16" w16cid:durableId="2136482863">
    <w:abstractNumId w:val="16"/>
  </w:num>
  <w:num w:numId="17" w16cid:durableId="602493844">
    <w:abstractNumId w:val="30"/>
  </w:num>
  <w:num w:numId="18" w16cid:durableId="873076958">
    <w:abstractNumId w:val="15"/>
  </w:num>
  <w:num w:numId="19" w16cid:durableId="1664309882">
    <w:abstractNumId w:val="6"/>
  </w:num>
  <w:num w:numId="20" w16cid:durableId="1965428544">
    <w:abstractNumId w:val="14"/>
  </w:num>
  <w:num w:numId="21" w16cid:durableId="1089693174">
    <w:abstractNumId w:val="10"/>
  </w:num>
  <w:num w:numId="22" w16cid:durableId="706370195">
    <w:abstractNumId w:val="31"/>
  </w:num>
  <w:num w:numId="23" w16cid:durableId="1125661187">
    <w:abstractNumId w:val="28"/>
  </w:num>
  <w:num w:numId="24" w16cid:durableId="745300634">
    <w:abstractNumId w:val="29"/>
  </w:num>
  <w:num w:numId="25" w16cid:durableId="1363238512">
    <w:abstractNumId w:val="26"/>
  </w:num>
  <w:num w:numId="26" w16cid:durableId="1103647694">
    <w:abstractNumId w:val="2"/>
  </w:num>
  <w:num w:numId="27" w16cid:durableId="1052730383">
    <w:abstractNumId w:val="12"/>
  </w:num>
  <w:num w:numId="28" w16cid:durableId="57098208">
    <w:abstractNumId w:val="25"/>
  </w:num>
  <w:num w:numId="29" w16cid:durableId="1024133796">
    <w:abstractNumId w:val="23"/>
  </w:num>
  <w:num w:numId="30" w16cid:durableId="901141629">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1944560">
    <w:abstractNumId w:val="5"/>
  </w:num>
  <w:num w:numId="32" w16cid:durableId="233858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63B4B"/>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C579E"/>
    <w:rsid w:val="00502431"/>
    <w:rsid w:val="005028FA"/>
    <w:rsid w:val="00516580"/>
    <w:rsid w:val="00521CF8"/>
    <w:rsid w:val="00524DD6"/>
    <w:rsid w:val="005272B6"/>
    <w:rsid w:val="00556252"/>
    <w:rsid w:val="00576191"/>
    <w:rsid w:val="0059683D"/>
    <w:rsid w:val="00597045"/>
    <w:rsid w:val="005A1BF4"/>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D404E"/>
    <w:rsid w:val="006E02FE"/>
    <w:rsid w:val="00710461"/>
    <w:rsid w:val="00756C16"/>
    <w:rsid w:val="007812FB"/>
    <w:rsid w:val="007B0A1E"/>
    <w:rsid w:val="007E2D2A"/>
    <w:rsid w:val="007E6D0A"/>
    <w:rsid w:val="007F7CF5"/>
    <w:rsid w:val="00800D58"/>
    <w:rsid w:val="00802759"/>
    <w:rsid w:val="00814D4B"/>
    <w:rsid w:val="00822F18"/>
    <w:rsid w:val="00825BC7"/>
    <w:rsid w:val="00826D3C"/>
    <w:rsid w:val="008420FB"/>
    <w:rsid w:val="00846C3F"/>
    <w:rsid w:val="00847E9A"/>
    <w:rsid w:val="00854969"/>
    <w:rsid w:val="00854A0D"/>
    <w:rsid w:val="00863FA3"/>
    <w:rsid w:val="00864557"/>
    <w:rsid w:val="00870101"/>
    <w:rsid w:val="00883B51"/>
    <w:rsid w:val="0089110C"/>
    <w:rsid w:val="008C09B1"/>
    <w:rsid w:val="008C1E80"/>
    <w:rsid w:val="009046CD"/>
    <w:rsid w:val="00912CFA"/>
    <w:rsid w:val="00920C8E"/>
    <w:rsid w:val="00926DCD"/>
    <w:rsid w:val="00927C69"/>
    <w:rsid w:val="00932742"/>
    <w:rsid w:val="00933650"/>
    <w:rsid w:val="00947E3F"/>
    <w:rsid w:val="00952E9F"/>
    <w:rsid w:val="00961373"/>
    <w:rsid w:val="00970223"/>
    <w:rsid w:val="00970ADA"/>
    <w:rsid w:val="009839C3"/>
    <w:rsid w:val="00993997"/>
    <w:rsid w:val="00994703"/>
    <w:rsid w:val="00997B97"/>
    <w:rsid w:val="009B0C44"/>
    <w:rsid w:val="009B6C17"/>
    <w:rsid w:val="009C6C09"/>
    <w:rsid w:val="009E579B"/>
    <w:rsid w:val="009E715A"/>
    <w:rsid w:val="00A30F11"/>
    <w:rsid w:val="00A369C2"/>
    <w:rsid w:val="00A44777"/>
    <w:rsid w:val="00A5094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26027"/>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8" ma:contentTypeDescription="Create a new document." ma:contentTypeScope="" ma:versionID="7a43c88f30cd0148883f6d919688ecd1">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27f0fc19410771b555a2d3d9c3552c5b"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91a0c23b-3cf0-4017-8d01-0a0f90978de3"/>
    <ds:schemaRef ds:uri="bd676fff-103d-40e6-b024-0962e53d585e"/>
  </ds:schemaRefs>
</ds:datastoreItem>
</file>

<file path=customXml/itemProps2.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3.xml><?xml version="1.0" encoding="utf-8"?>
<ds:datastoreItem xmlns:ds="http://schemas.openxmlformats.org/officeDocument/2006/customXml" ds:itemID="{2BA91C6F-DC20-400A-9247-B2E69A53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Pages>
  <Words>1484</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9685</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P Lawrence</cp:lastModifiedBy>
  <cp:revision>2</cp:revision>
  <cp:lastPrinted>2020-01-20T13:31:00Z</cp:lastPrinted>
  <dcterms:created xsi:type="dcterms:W3CDTF">2022-04-28T14:34:00Z</dcterms:created>
  <dcterms:modified xsi:type="dcterms:W3CDTF">2024-02-09T09:47:00Z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0x0101009E20B472C3F0174DB40452F5BC3FE410</vt:lpwstr>
  </property>
  <property fmtid="{D5CDD505-2E9C-101B-9397-08002B2CF9AE}" pid="3" name="MediaServiceImageTags">
    <vt:lpwstr/>
  </property>
</Properties>
</file>