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3284E" w:rsidRPr="00E3284E" w:rsidRDefault="00E3284E" w:rsidP="00E3284E">
      <w:pPr>
        <w:pStyle w:val="Heading6"/>
        <w:jc w:val="center"/>
        <w:rPr>
          <w:rFonts w:ascii="Calibri" w:hAnsi="Calibri"/>
          <w:sz w:val="28"/>
        </w:rPr>
      </w:pPr>
      <w:r w:rsidRPr="00E3284E">
        <w:rPr>
          <w:rFonts w:ascii="Calibri" w:hAnsi="Calibri"/>
          <w:sz w:val="28"/>
        </w:rPr>
        <w:t>JOB DESCRIPTION</w:t>
      </w:r>
    </w:p>
    <w:p w:rsidR="00E3284E" w:rsidRPr="00E3284E" w:rsidRDefault="00E3284E" w:rsidP="00E3284E">
      <w:pPr>
        <w:jc w:val="center"/>
        <w:rPr>
          <w:rFonts w:ascii="Calibri" w:hAnsi="Calibri"/>
          <w:b/>
          <w:u w:val="single"/>
        </w:rPr>
      </w:pPr>
    </w:p>
    <w:p w:rsidR="00E3284E" w:rsidRPr="00E3284E" w:rsidRDefault="00E3284E" w:rsidP="00E3284E">
      <w:pPr>
        <w:suppressAutoHyphens/>
        <w:ind w:left="-709"/>
        <w:rPr>
          <w:rFonts w:ascii="Calibri" w:hAnsi="Calibri"/>
          <w:b/>
          <w:bCs/>
        </w:rPr>
      </w:pPr>
      <w:r w:rsidRPr="00E3284E">
        <w:rPr>
          <w:rFonts w:ascii="Calibri" w:hAnsi="Calibri"/>
          <w:b/>
          <w:bCs/>
        </w:rPr>
        <w:t>Job Title:</w:t>
      </w:r>
      <w:r>
        <w:rPr>
          <w:rFonts w:ascii="Calibri" w:hAnsi="Calibri"/>
          <w:b/>
          <w:bCs/>
        </w:rPr>
        <w:tab/>
      </w:r>
      <w:r>
        <w:rPr>
          <w:rFonts w:ascii="Calibri" w:hAnsi="Calibri"/>
          <w:b/>
          <w:bCs/>
        </w:rPr>
        <w:tab/>
      </w:r>
      <w:r w:rsidR="00E1277E">
        <w:rPr>
          <w:rFonts w:ascii="Calibri" w:hAnsi="Calibri"/>
          <w:bCs/>
        </w:rPr>
        <w:t>Science Teacher</w:t>
      </w:r>
    </w:p>
    <w:p w:rsidR="00E3284E" w:rsidRPr="00E3284E" w:rsidRDefault="00E3284E" w:rsidP="00E3284E">
      <w:pPr>
        <w:tabs>
          <w:tab w:val="left" w:pos="3600"/>
        </w:tabs>
        <w:suppressAutoHyphens/>
        <w:rPr>
          <w:rFonts w:ascii="Calibri" w:hAnsi="Calibri"/>
          <w:b/>
          <w:bCs/>
        </w:rPr>
      </w:pPr>
      <w:r w:rsidRPr="00E3284E">
        <w:rPr>
          <w:rFonts w:ascii="Calibri" w:hAnsi="Calibri"/>
          <w:b/>
          <w:bCs/>
          <w:vanish/>
          <w:spacing w:val="-2"/>
        </w:rPr>
        <w:t xml:space="preserve"> (Section / Unit if known)</w:t>
      </w:r>
    </w:p>
    <w:p w:rsidR="00E3284E" w:rsidRPr="00E3284E" w:rsidRDefault="00E3284E" w:rsidP="00E3284E">
      <w:pPr>
        <w:suppressAutoHyphens/>
        <w:ind w:left="-709"/>
        <w:rPr>
          <w:rFonts w:ascii="Calibri" w:hAnsi="Calibri"/>
          <w:bCs/>
        </w:rPr>
      </w:pPr>
      <w:r w:rsidRPr="00E3284E">
        <w:rPr>
          <w:rFonts w:ascii="Calibri" w:hAnsi="Calibri"/>
          <w:b/>
        </w:rPr>
        <w:t>Reporting To:</w:t>
      </w:r>
      <w:r>
        <w:rPr>
          <w:rFonts w:ascii="Calibri" w:hAnsi="Calibri"/>
          <w:b/>
        </w:rPr>
        <w:tab/>
      </w:r>
      <w:r w:rsidR="00E1277E">
        <w:rPr>
          <w:rFonts w:ascii="Calibri" w:hAnsi="Calibri"/>
          <w:bCs/>
        </w:rPr>
        <w:t>Head of Department</w:t>
      </w:r>
      <w:r w:rsidR="0077569B">
        <w:rPr>
          <w:rFonts w:ascii="Calibri" w:hAnsi="Calibri"/>
          <w:bCs/>
        </w:rPr>
        <w:t xml:space="preserve"> / Senior Leadership</w:t>
      </w:r>
      <w:bookmarkStart w:id="0" w:name="_GoBack"/>
      <w:bookmarkEnd w:id="0"/>
    </w:p>
    <w:p w:rsidR="00E3284E" w:rsidRPr="00E3284E" w:rsidRDefault="00E3284E">
      <w:pPr>
        <w:rPr>
          <w:rFonts w:ascii="Calibri" w:hAnsi="Calibri"/>
        </w:rPr>
      </w:pPr>
    </w:p>
    <w:p w:rsidR="00C35237" w:rsidRDefault="00CF59DD">
      <w:pPr>
        <w:pStyle w:val="NormalWeb"/>
        <w:widowControl/>
        <w:spacing w:line="285" w:lineRule="atLeast"/>
        <w:ind w:left="-720"/>
        <w:rPr>
          <w:rFonts w:ascii="Calibri" w:hAnsi="Calibri" w:cs="Calibri"/>
          <w:b/>
          <w:color w:val="000000"/>
        </w:rPr>
      </w:pPr>
      <w:r w:rsidRPr="00E3284E">
        <w:rPr>
          <w:rFonts w:ascii="Calibri" w:hAnsi="Calibri" w:cs="Calibri"/>
          <w:b/>
          <w:color w:val="000000"/>
        </w:rPr>
        <w:t>Job Purpose:</w:t>
      </w:r>
    </w:p>
    <w:p w:rsidR="005E1015" w:rsidRPr="00E3284E" w:rsidRDefault="005E1015">
      <w:pPr>
        <w:pStyle w:val="NormalWeb"/>
        <w:widowControl/>
        <w:spacing w:line="285" w:lineRule="atLeast"/>
        <w:ind w:left="-720"/>
        <w:rPr>
          <w:rFonts w:ascii="Calibri" w:hAnsi="Calibri" w:cs="Calibri"/>
          <w:b/>
          <w:color w:val="000000"/>
        </w:rPr>
      </w:pPr>
    </w:p>
    <w:p w:rsidR="005E1015" w:rsidRPr="005E1015" w:rsidRDefault="005E1015" w:rsidP="00B0441D">
      <w:pPr>
        <w:pStyle w:val="NormalWeb"/>
        <w:widowControl/>
        <w:numPr>
          <w:ilvl w:val="0"/>
          <w:numId w:val="10"/>
        </w:numPr>
        <w:spacing w:line="285" w:lineRule="atLeast"/>
        <w:ind w:left="0" w:hanging="426"/>
        <w:rPr>
          <w:rFonts w:ascii="Calibri" w:hAnsi="Calibri" w:cs="Calibri"/>
          <w:color w:val="000000"/>
        </w:rPr>
      </w:pPr>
      <w:r w:rsidRPr="005E1015">
        <w:rPr>
          <w:rFonts w:ascii="Calibri" w:hAnsi="Calibri" w:cs="Calibri"/>
          <w:color w:val="000000"/>
        </w:rPr>
        <w:t>Be responsible for the learning and achievement of all pupils in the class, ensuring</w:t>
      </w:r>
      <w:r>
        <w:rPr>
          <w:rFonts w:ascii="Calibri" w:hAnsi="Calibri" w:cs="Calibri"/>
          <w:color w:val="000000"/>
        </w:rPr>
        <w:t xml:space="preserve"> </w:t>
      </w:r>
      <w:r w:rsidRPr="005E1015">
        <w:rPr>
          <w:rFonts w:ascii="Calibri" w:hAnsi="Calibri" w:cs="Calibri"/>
          <w:color w:val="000000"/>
        </w:rPr>
        <w:t>equality of opportunity for all</w:t>
      </w:r>
    </w:p>
    <w:p w:rsidR="005E1015" w:rsidRPr="005E1015" w:rsidRDefault="005E1015" w:rsidP="00B0441D">
      <w:pPr>
        <w:pStyle w:val="NormalWeb"/>
        <w:widowControl/>
        <w:numPr>
          <w:ilvl w:val="0"/>
          <w:numId w:val="10"/>
        </w:numPr>
        <w:spacing w:line="285" w:lineRule="atLeast"/>
        <w:ind w:left="0" w:hanging="426"/>
        <w:rPr>
          <w:rFonts w:ascii="Calibri" w:hAnsi="Calibri" w:cs="Calibri"/>
          <w:color w:val="000000"/>
        </w:rPr>
      </w:pPr>
      <w:r w:rsidRPr="005E1015">
        <w:rPr>
          <w:rFonts w:ascii="Calibri" w:hAnsi="Calibri" w:cs="Calibri"/>
          <w:color w:val="000000"/>
        </w:rPr>
        <w:t>Be responsible and accountable for achieving the highest possible standards in work</w:t>
      </w:r>
      <w:r>
        <w:rPr>
          <w:rFonts w:ascii="Calibri" w:hAnsi="Calibri" w:cs="Calibri"/>
          <w:color w:val="000000"/>
        </w:rPr>
        <w:t xml:space="preserve"> </w:t>
      </w:r>
      <w:r w:rsidRPr="005E1015">
        <w:rPr>
          <w:rFonts w:ascii="Calibri" w:hAnsi="Calibri" w:cs="Calibri"/>
          <w:color w:val="000000"/>
        </w:rPr>
        <w:t>and conduct</w:t>
      </w:r>
    </w:p>
    <w:p w:rsidR="005E1015" w:rsidRDefault="005E1015" w:rsidP="00B0441D">
      <w:pPr>
        <w:pStyle w:val="NormalWeb"/>
        <w:widowControl/>
        <w:numPr>
          <w:ilvl w:val="0"/>
          <w:numId w:val="10"/>
        </w:numPr>
        <w:spacing w:line="285" w:lineRule="atLeast"/>
        <w:ind w:left="0" w:hanging="426"/>
        <w:rPr>
          <w:rFonts w:ascii="Calibri" w:hAnsi="Calibri" w:cs="Calibri"/>
          <w:color w:val="000000"/>
        </w:rPr>
      </w:pPr>
      <w:r>
        <w:rPr>
          <w:rFonts w:ascii="Calibri" w:hAnsi="Calibri" w:cs="Calibri"/>
          <w:color w:val="000000"/>
        </w:rPr>
        <w:t>T</w:t>
      </w:r>
      <w:r w:rsidRPr="005E1015">
        <w:rPr>
          <w:rFonts w:ascii="Calibri" w:hAnsi="Calibri" w:cs="Calibri"/>
          <w:color w:val="000000"/>
        </w:rPr>
        <w:t>ake responsibility for promoting and safeguarding the welfare of children and young</w:t>
      </w:r>
      <w:r>
        <w:rPr>
          <w:rFonts w:ascii="Calibri" w:hAnsi="Calibri" w:cs="Calibri"/>
          <w:color w:val="000000"/>
        </w:rPr>
        <w:t xml:space="preserve"> </w:t>
      </w:r>
      <w:r w:rsidRPr="005E1015">
        <w:rPr>
          <w:rFonts w:ascii="Calibri" w:hAnsi="Calibri" w:cs="Calibri"/>
          <w:color w:val="000000"/>
        </w:rPr>
        <w:t>people within the school</w:t>
      </w:r>
    </w:p>
    <w:p w:rsidR="005E1015" w:rsidRPr="005E1015" w:rsidRDefault="005E1015" w:rsidP="005E1015">
      <w:pPr>
        <w:pStyle w:val="NormalWeb"/>
        <w:widowControl/>
        <w:spacing w:line="285" w:lineRule="atLeast"/>
        <w:ind w:left="11"/>
        <w:rPr>
          <w:rFonts w:ascii="Calibri" w:hAnsi="Calibri" w:cs="Calibri"/>
          <w:color w:val="000000"/>
        </w:rPr>
      </w:pPr>
    </w:p>
    <w:p w:rsidR="00C35237" w:rsidRPr="00E3284E" w:rsidRDefault="00CF59DD">
      <w:pPr>
        <w:pStyle w:val="NormalWeb"/>
        <w:widowControl/>
        <w:spacing w:line="285" w:lineRule="atLeast"/>
        <w:ind w:left="-720"/>
        <w:rPr>
          <w:rFonts w:ascii="Calibri" w:hAnsi="Calibri" w:cs="Calibri"/>
          <w:b/>
        </w:rPr>
      </w:pPr>
      <w:r w:rsidRPr="00E3284E">
        <w:rPr>
          <w:rFonts w:ascii="Calibri" w:hAnsi="Calibri" w:cs="Calibri"/>
          <w:b/>
          <w:color w:val="000000"/>
        </w:rPr>
        <w:t>Main Duties and Responsibilities:</w:t>
      </w:r>
    </w:p>
    <w:p w:rsidR="00C35237" w:rsidRPr="00E3284E" w:rsidRDefault="00C35237">
      <w:pPr>
        <w:pStyle w:val="NormalWeb"/>
        <w:widowControl/>
        <w:spacing w:line="270" w:lineRule="atLeast"/>
        <w:ind w:left="-720"/>
        <w:jc w:val="both"/>
        <w:rPr>
          <w:rFonts w:ascii="Calibri" w:hAnsi="Calibri" w:cs="Calibri"/>
          <w:color w:val="000000"/>
        </w:rPr>
      </w:pPr>
    </w:p>
    <w:p w:rsidR="00C35237" w:rsidRPr="00B0441D" w:rsidRDefault="00B0441D">
      <w:pPr>
        <w:pStyle w:val="NormalWeb"/>
        <w:widowControl/>
        <w:spacing w:line="270" w:lineRule="atLeast"/>
        <w:ind w:left="-720"/>
        <w:jc w:val="both"/>
        <w:rPr>
          <w:rFonts w:ascii="Calibri" w:hAnsi="Calibri" w:cs="Calibri"/>
          <w:color w:val="000000"/>
          <w:u w:val="single"/>
        </w:rPr>
      </w:pPr>
      <w:r w:rsidRPr="00B0441D">
        <w:rPr>
          <w:rFonts w:ascii="Calibri" w:hAnsi="Calibri" w:cs="Calibri"/>
          <w:color w:val="000000"/>
          <w:u w:val="single"/>
        </w:rPr>
        <w:t>Policy and Leadership</w:t>
      </w:r>
    </w:p>
    <w:p w:rsidR="005E1015" w:rsidRDefault="005E1015">
      <w:pPr>
        <w:pStyle w:val="NormalWeb"/>
        <w:widowControl/>
        <w:spacing w:line="270" w:lineRule="atLeast"/>
        <w:ind w:left="-720"/>
        <w:jc w:val="both"/>
        <w:rPr>
          <w:rFonts w:ascii="Calibri" w:hAnsi="Calibri" w:cs="Calibri"/>
          <w:color w:val="000000"/>
        </w:rPr>
      </w:pPr>
    </w:p>
    <w:p w:rsidR="00A04AB1" w:rsidRPr="00A04AB1" w:rsidRDefault="005E1015" w:rsidP="00A04AB1">
      <w:pPr>
        <w:pStyle w:val="NormalWeb"/>
        <w:widowControl/>
        <w:spacing w:line="270" w:lineRule="atLeast"/>
        <w:ind w:hanging="426"/>
        <w:jc w:val="both"/>
        <w:rPr>
          <w:rFonts w:ascii="Calibri" w:hAnsi="Calibri" w:cs="Calibri"/>
          <w:color w:val="000000"/>
        </w:rPr>
      </w:pPr>
      <w:r w:rsidRPr="005E1015">
        <w:rPr>
          <w:rFonts w:ascii="Calibri" w:hAnsi="Calibri" w:cs="Calibri"/>
          <w:color w:val="000000"/>
        </w:rPr>
        <w:t>•</w:t>
      </w:r>
      <w:r w:rsidRPr="005E1015">
        <w:rPr>
          <w:rFonts w:ascii="Calibri" w:hAnsi="Calibri" w:cs="Calibri"/>
          <w:color w:val="000000"/>
        </w:rPr>
        <w:tab/>
      </w:r>
      <w:r w:rsidR="00A04AB1" w:rsidRPr="00A04AB1">
        <w:rPr>
          <w:rFonts w:ascii="Calibri" w:hAnsi="Calibri" w:cs="Calibri"/>
          <w:color w:val="000000"/>
        </w:rPr>
        <w:t>To contribute to whole school planning and policy formulation.</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lead by example.</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develop, promote and ensure implementation of whole school policy and School Improvement Plan in conjunction with the Headteacher.</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work with colleagues in developing, monitoring and regularly reviewing relevant department policies, plans, schemes of work, handbooks and targets.</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 xml:space="preserve">To liaise with </w:t>
      </w:r>
      <w:r w:rsidR="00E35C0A" w:rsidRPr="00A04AB1">
        <w:rPr>
          <w:rFonts w:ascii="Calibri" w:hAnsi="Calibri" w:cs="Calibri"/>
          <w:color w:val="000000"/>
        </w:rPr>
        <w:t>Teachers in</w:t>
      </w:r>
      <w:r w:rsidRPr="00A04AB1">
        <w:rPr>
          <w:rFonts w:ascii="Calibri" w:hAnsi="Calibri" w:cs="Calibri"/>
          <w:color w:val="000000"/>
        </w:rPr>
        <w:t xml:space="preserve"> our Preparatory School to ensure continuity of achievement.</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plan and monitor curricular coverage, continuity and progression for all pupils.</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establish and maintain regular communications with Headteacher and Deputy Head, Trustees and other schools where appropriate.</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participate as required in meetings and to represent the views of colleagues within the area of responsibility in a variety of situations.</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promote the department and school through Open Days, Prizegiving and other events.</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develop and implement the use of ICT within the department, both as a teaching and learning tool as well as management support.</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 xml:space="preserve">To develop further the extra curricular activity programme to enhance and develop the pupils’ understanding and enjoyment of the subject.   </w:t>
      </w:r>
    </w:p>
    <w:p w:rsid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sustain and develop the knowledge and understanding, skills and attributes required for professional effectiveness.</w:t>
      </w:r>
    </w:p>
    <w:p w:rsidR="0021419F" w:rsidRDefault="0021419F" w:rsidP="005E1015">
      <w:pPr>
        <w:pStyle w:val="NormalWeb"/>
        <w:widowControl/>
        <w:spacing w:line="270" w:lineRule="atLeast"/>
        <w:ind w:left="-720"/>
        <w:jc w:val="both"/>
        <w:rPr>
          <w:rFonts w:ascii="Calibri" w:hAnsi="Calibri" w:cs="Calibri"/>
          <w:color w:val="000000"/>
          <w:u w:val="single"/>
        </w:rPr>
      </w:pPr>
    </w:p>
    <w:p w:rsidR="005E1015" w:rsidRPr="00B0441D" w:rsidRDefault="00B0441D" w:rsidP="005E1015">
      <w:pPr>
        <w:pStyle w:val="NormalWeb"/>
        <w:widowControl/>
        <w:spacing w:line="270" w:lineRule="atLeast"/>
        <w:ind w:left="-720"/>
        <w:jc w:val="both"/>
        <w:rPr>
          <w:rFonts w:ascii="Calibri" w:hAnsi="Calibri" w:cs="Calibri"/>
          <w:color w:val="000000"/>
          <w:u w:val="single"/>
        </w:rPr>
      </w:pPr>
      <w:r w:rsidRPr="00B0441D">
        <w:rPr>
          <w:rFonts w:ascii="Calibri" w:hAnsi="Calibri" w:cs="Calibri"/>
          <w:color w:val="000000"/>
          <w:u w:val="single"/>
        </w:rPr>
        <w:lastRenderedPageBreak/>
        <w:t>Management of Teaching, Learning and Pupil Progress</w:t>
      </w:r>
    </w:p>
    <w:p w:rsidR="005E1015" w:rsidRDefault="005E1015" w:rsidP="005E1015">
      <w:pPr>
        <w:pStyle w:val="NormalWeb"/>
        <w:widowControl/>
        <w:spacing w:line="270" w:lineRule="atLeast"/>
        <w:ind w:left="-720"/>
        <w:jc w:val="both"/>
        <w:rPr>
          <w:rFonts w:ascii="Calibri" w:hAnsi="Calibri" w:cs="Calibri"/>
          <w:color w:val="000000"/>
        </w:rPr>
      </w:pPr>
    </w:p>
    <w:p w:rsidR="00A04AB1" w:rsidRPr="00A04AB1" w:rsidRDefault="005E1015" w:rsidP="00A04AB1">
      <w:pPr>
        <w:pStyle w:val="NormalWeb"/>
        <w:widowControl/>
        <w:spacing w:line="270" w:lineRule="atLeast"/>
        <w:ind w:hanging="426"/>
        <w:jc w:val="both"/>
        <w:rPr>
          <w:rFonts w:ascii="Calibri" w:hAnsi="Calibri" w:cs="Calibri"/>
          <w:color w:val="000000"/>
        </w:rPr>
      </w:pPr>
      <w:r w:rsidRPr="005E1015">
        <w:rPr>
          <w:rFonts w:ascii="Calibri" w:hAnsi="Calibri" w:cs="Calibri"/>
          <w:color w:val="000000"/>
        </w:rPr>
        <w:t>•</w:t>
      </w:r>
      <w:r w:rsidRPr="005E1015">
        <w:rPr>
          <w:rFonts w:ascii="Calibri" w:hAnsi="Calibri" w:cs="Calibri"/>
          <w:color w:val="000000"/>
        </w:rPr>
        <w:tab/>
      </w:r>
      <w:r w:rsidR="00A04AB1" w:rsidRPr="00A04AB1">
        <w:rPr>
          <w:rFonts w:ascii="Calibri" w:hAnsi="Calibri" w:cs="Calibri"/>
          <w:color w:val="000000"/>
        </w:rPr>
        <w:t>To plan and implement the subject related teaching programme for all pupils with regard to the National Curriculum and the aims and objectives of the school.</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monitor and evaluate teaching of the subject through discussion with colleagues, classroom observation, sampling of pupils and student interview in order to maximise quality and to improve further the quality of teaching.</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ensure a pleasant, disciplined and purposeful working atmosphere in the subject area.</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develop and promote a variety of teaching and learning styles to meet all pupils’ needs.</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provide guidance to colleagues on appropriate teaching and learning methods and strategies to meet the needs of the subject and of all pupils.</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ensure the effective development of pupils’ literacy, and ICT skills through the subject.</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effectively use assessment data to inform planning.</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ensure that all lessons are planned and sequenced with clear learning objectives and relevant content to achieve progression in pupils’ learning.</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ensure that regular and well focused homework is set and assessed which reinforces what has been learnt and provides constructive feedback and targets for future progress.</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 xml:space="preserve">To advise pupils on subject related opportunities in </w:t>
      </w:r>
      <w:proofErr w:type="gramStart"/>
      <w:r w:rsidRPr="00A04AB1">
        <w:rPr>
          <w:rFonts w:ascii="Calibri" w:hAnsi="Calibri" w:cs="Calibri"/>
          <w:color w:val="000000"/>
        </w:rPr>
        <w:t>HE</w:t>
      </w:r>
      <w:proofErr w:type="gramEnd"/>
      <w:r w:rsidRPr="00A04AB1">
        <w:rPr>
          <w:rFonts w:ascii="Calibri" w:hAnsi="Calibri" w:cs="Calibri"/>
          <w:color w:val="000000"/>
        </w:rPr>
        <w:t xml:space="preserve"> and careers.</w:t>
      </w:r>
    </w:p>
    <w:p w:rsidR="00801D6E"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encourage high expectations of behaviour and work habits so that teaching and learning objectives are met.</w:t>
      </w:r>
    </w:p>
    <w:p w:rsidR="00A04AB1" w:rsidRDefault="00A04AB1" w:rsidP="00A04AB1">
      <w:pPr>
        <w:pStyle w:val="NormalWeb"/>
        <w:widowControl/>
        <w:spacing w:line="270" w:lineRule="atLeast"/>
        <w:ind w:hanging="426"/>
        <w:jc w:val="both"/>
        <w:rPr>
          <w:rFonts w:ascii="Calibri" w:hAnsi="Calibri" w:cs="Calibri"/>
          <w:color w:val="000000"/>
        </w:rPr>
      </w:pPr>
    </w:p>
    <w:p w:rsidR="005E1015" w:rsidRPr="00B0441D" w:rsidRDefault="00B0441D" w:rsidP="005E1015">
      <w:pPr>
        <w:pStyle w:val="NormalWeb"/>
        <w:widowControl/>
        <w:spacing w:line="270" w:lineRule="atLeast"/>
        <w:ind w:left="-720"/>
        <w:jc w:val="both"/>
        <w:rPr>
          <w:rFonts w:ascii="Calibri" w:hAnsi="Calibri" w:cs="Calibri"/>
          <w:color w:val="000000"/>
          <w:u w:val="single"/>
        </w:rPr>
      </w:pPr>
      <w:r w:rsidRPr="00B0441D">
        <w:rPr>
          <w:rFonts w:ascii="Calibri" w:hAnsi="Calibri" w:cs="Calibri"/>
          <w:color w:val="000000"/>
          <w:u w:val="single"/>
        </w:rPr>
        <w:t xml:space="preserve">Management </w:t>
      </w:r>
      <w:proofErr w:type="gramStart"/>
      <w:r w:rsidRPr="00B0441D">
        <w:rPr>
          <w:rFonts w:ascii="Calibri" w:hAnsi="Calibri" w:cs="Calibri"/>
          <w:color w:val="000000"/>
          <w:u w:val="single"/>
        </w:rPr>
        <w:t>Of</w:t>
      </w:r>
      <w:proofErr w:type="gramEnd"/>
      <w:r w:rsidRPr="00B0441D">
        <w:rPr>
          <w:rFonts w:ascii="Calibri" w:hAnsi="Calibri" w:cs="Calibri"/>
          <w:color w:val="000000"/>
          <w:u w:val="single"/>
        </w:rPr>
        <w:t xml:space="preserve"> People</w:t>
      </w:r>
    </w:p>
    <w:p w:rsidR="005E1015" w:rsidRDefault="005E1015" w:rsidP="005E1015">
      <w:pPr>
        <w:pStyle w:val="NormalWeb"/>
        <w:widowControl/>
        <w:spacing w:line="270" w:lineRule="atLeast"/>
        <w:ind w:left="-720"/>
        <w:jc w:val="both"/>
        <w:rPr>
          <w:rFonts w:ascii="Calibri" w:hAnsi="Calibri" w:cs="Calibri"/>
          <w:color w:val="000000"/>
        </w:rPr>
      </w:pP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help in recruitment, induction and employment of staff when required.</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ensure trainee staff, newly qualified staff and staff new to the school receive appropriate support and guidance within the department.</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develop effective working relationships with staff and parents.</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provide individual support, professional guidance and general assistance for staff in achieving professional development and expertise.</w:t>
      </w:r>
    </w:p>
    <w:p w:rsidR="0021419F"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liaise and work with outside agencies where appropriate.</w:t>
      </w:r>
    </w:p>
    <w:p w:rsidR="00A04AB1" w:rsidRDefault="00A04AB1" w:rsidP="00A04AB1">
      <w:pPr>
        <w:pStyle w:val="NormalWeb"/>
        <w:widowControl/>
        <w:spacing w:line="270" w:lineRule="atLeast"/>
        <w:ind w:hanging="426"/>
        <w:jc w:val="both"/>
        <w:rPr>
          <w:rFonts w:ascii="Calibri" w:hAnsi="Calibri" w:cs="Calibri"/>
          <w:color w:val="000000"/>
        </w:rPr>
      </w:pPr>
    </w:p>
    <w:p w:rsidR="00A04AB1" w:rsidRDefault="00A04AB1" w:rsidP="00A04AB1">
      <w:pPr>
        <w:pStyle w:val="NormalWeb"/>
        <w:widowControl/>
        <w:spacing w:line="270" w:lineRule="atLeast"/>
        <w:ind w:hanging="426"/>
        <w:jc w:val="both"/>
        <w:rPr>
          <w:rFonts w:ascii="Calibri" w:hAnsi="Calibri" w:cs="Calibri"/>
          <w:color w:val="000000"/>
          <w:u w:val="single"/>
        </w:rPr>
      </w:pPr>
    </w:p>
    <w:p w:rsidR="005E1015" w:rsidRPr="00B0441D" w:rsidRDefault="00B0441D" w:rsidP="005E1015">
      <w:pPr>
        <w:pStyle w:val="NormalWeb"/>
        <w:widowControl/>
        <w:spacing w:line="270" w:lineRule="atLeast"/>
        <w:ind w:left="-720"/>
        <w:jc w:val="both"/>
        <w:rPr>
          <w:rFonts w:ascii="Calibri" w:hAnsi="Calibri" w:cs="Calibri"/>
          <w:color w:val="000000"/>
          <w:u w:val="single"/>
        </w:rPr>
      </w:pPr>
      <w:r w:rsidRPr="00B0441D">
        <w:rPr>
          <w:rFonts w:ascii="Calibri" w:hAnsi="Calibri" w:cs="Calibri"/>
          <w:color w:val="000000"/>
          <w:u w:val="single"/>
        </w:rPr>
        <w:t xml:space="preserve">Management </w:t>
      </w:r>
      <w:proofErr w:type="gramStart"/>
      <w:r w:rsidRPr="00B0441D">
        <w:rPr>
          <w:rFonts w:ascii="Calibri" w:hAnsi="Calibri" w:cs="Calibri"/>
          <w:color w:val="000000"/>
          <w:u w:val="single"/>
        </w:rPr>
        <w:t>Of</w:t>
      </w:r>
      <w:proofErr w:type="gramEnd"/>
      <w:r w:rsidRPr="00B0441D">
        <w:rPr>
          <w:rFonts w:ascii="Calibri" w:hAnsi="Calibri" w:cs="Calibri"/>
          <w:color w:val="000000"/>
          <w:u w:val="single"/>
        </w:rPr>
        <w:t xml:space="preserve"> Financial And Physical Resources</w:t>
      </w:r>
    </w:p>
    <w:p w:rsidR="005E1015" w:rsidRDefault="005E1015" w:rsidP="005E1015">
      <w:pPr>
        <w:pStyle w:val="NormalWeb"/>
        <w:widowControl/>
        <w:spacing w:line="270" w:lineRule="atLeast"/>
        <w:ind w:left="-720"/>
        <w:jc w:val="both"/>
        <w:rPr>
          <w:rFonts w:ascii="Calibri" w:hAnsi="Calibri" w:cs="Calibri"/>
          <w:color w:val="000000"/>
        </w:rPr>
      </w:pP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Distribute resources to fulfil the aims and objectives of the school.</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Manage an up to date record of equipment and resources.</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Support the establishment and maintenance of an attractive, purposeful and safe working environment (reporting concerns about Health &amp; Safety to the H &amp; S representative).</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encourage high quality display in subject areas and classrooms</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lastRenderedPageBreak/>
        <w:t>•</w:t>
      </w:r>
      <w:r w:rsidRPr="00A04AB1">
        <w:rPr>
          <w:rFonts w:ascii="Calibri" w:hAnsi="Calibri" w:cs="Calibri"/>
          <w:color w:val="000000"/>
        </w:rPr>
        <w:tab/>
        <w:t>To develop and manage learning resources and equipment.</w:t>
      </w:r>
    </w:p>
    <w:p w:rsidR="00801D6E"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Arrange the organisation, care and maintenance of resources and set up a monitoring strategy for this.</w:t>
      </w:r>
    </w:p>
    <w:p w:rsidR="00A04AB1" w:rsidRDefault="00A04AB1" w:rsidP="00A04AB1">
      <w:pPr>
        <w:pStyle w:val="NormalWeb"/>
        <w:widowControl/>
        <w:spacing w:line="270" w:lineRule="atLeast"/>
        <w:ind w:hanging="426"/>
        <w:jc w:val="both"/>
        <w:rPr>
          <w:rFonts w:ascii="Calibri" w:hAnsi="Calibri" w:cs="Calibri"/>
          <w:color w:val="000000"/>
        </w:rPr>
      </w:pPr>
    </w:p>
    <w:p w:rsidR="005E1015" w:rsidRPr="00B0441D" w:rsidRDefault="00B0441D" w:rsidP="005E1015">
      <w:pPr>
        <w:pStyle w:val="NormalWeb"/>
        <w:widowControl/>
        <w:spacing w:line="270" w:lineRule="atLeast"/>
        <w:ind w:left="-720"/>
        <w:jc w:val="both"/>
        <w:rPr>
          <w:rFonts w:ascii="Calibri" w:hAnsi="Calibri" w:cs="Calibri"/>
          <w:color w:val="000000"/>
          <w:u w:val="single"/>
        </w:rPr>
      </w:pPr>
      <w:r w:rsidRPr="00B0441D">
        <w:rPr>
          <w:rFonts w:ascii="Calibri" w:hAnsi="Calibri" w:cs="Calibri"/>
          <w:color w:val="000000"/>
          <w:u w:val="single"/>
        </w:rPr>
        <w:t xml:space="preserve">Evaluation </w:t>
      </w:r>
      <w:proofErr w:type="gramStart"/>
      <w:r w:rsidRPr="00B0441D">
        <w:rPr>
          <w:rFonts w:ascii="Calibri" w:hAnsi="Calibri" w:cs="Calibri"/>
          <w:color w:val="000000"/>
          <w:u w:val="single"/>
        </w:rPr>
        <w:t>And</w:t>
      </w:r>
      <w:proofErr w:type="gramEnd"/>
      <w:r w:rsidRPr="00B0441D">
        <w:rPr>
          <w:rFonts w:ascii="Calibri" w:hAnsi="Calibri" w:cs="Calibri"/>
          <w:color w:val="000000"/>
          <w:u w:val="single"/>
        </w:rPr>
        <w:t xml:space="preserve"> Quality</w:t>
      </w:r>
    </w:p>
    <w:p w:rsidR="005E1015" w:rsidRDefault="005E1015" w:rsidP="005E1015">
      <w:pPr>
        <w:pStyle w:val="NormalWeb"/>
        <w:widowControl/>
        <w:spacing w:line="270" w:lineRule="atLeast"/>
        <w:ind w:left="-720"/>
        <w:jc w:val="both"/>
        <w:rPr>
          <w:rFonts w:ascii="Calibri" w:hAnsi="Calibri" w:cs="Calibri"/>
          <w:color w:val="000000"/>
        </w:rPr>
      </w:pPr>
    </w:p>
    <w:p w:rsidR="00A04AB1" w:rsidRPr="00A04AB1" w:rsidRDefault="005E1015" w:rsidP="00A04AB1">
      <w:pPr>
        <w:pStyle w:val="NormalWeb"/>
        <w:widowControl/>
        <w:spacing w:line="270" w:lineRule="atLeast"/>
        <w:ind w:hanging="426"/>
        <w:jc w:val="both"/>
        <w:rPr>
          <w:rFonts w:ascii="Calibri" w:hAnsi="Calibri" w:cs="Calibri"/>
          <w:color w:val="000000"/>
        </w:rPr>
      </w:pPr>
      <w:r w:rsidRPr="005E1015">
        <w:rPr>
          <w:rFonts w:ascii="Calibri" w:hAnsi="Calibri" w:cs="Calibri"/>
          <w:color w:val="000000"/>
        </w:rPr>
        <w:t>•</w:t>
      </w:r>
      <w:r w:rsidRPr="005E1015">
        <w:rPr>
          <w:rFonts w:ascii="Calibri" w:hAnsi="Calibri" w:cs="Calibri"/>
          <w:color w:val="000000"/>
        </w:rPr>
        <w:tab/>
      </w:r>
      <w:r w:rsidR="00A04AB1" w:rsidRPr="00A04AB1">
        <w:rPr>
          <w:rFonts w:ascii="Calibri" w:hAnsi="Calibri" w:cs="Calibri"/>
          <w:color w:val="000000"/>
        </w:rPr>
        <w:t>In line with school policy, to establish, implement, monitor and review clear policies and practices for tracking, assessment, marking, recording, reporting and reviewing pupils’ work to inform future planning and target setting.</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use national and school data, including National Curriculum test data, to monitor and evaluate standards of achievement across the school in the subject area and to set clear targets for pupils’ achievement.</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Create the opportunity for colleagues to learn from one another.</w:t>
      </w:r>
    </w:p>
    <w:p w:rsidR="00A04AB1" w:rsidRPr="00A04AB1"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Ensure that pupils are fully prepared for external examinations and that the department fulfils any coursework and teacher assessments as required.</w:t>
      </w:r>
    </w:p>
    <w:p w:rsidR="00801D6E" w:rsidRDefault="00A04AB1" w:rsidP="00A04AB1">
      <w:pPr>
        <w:pStyle w:val="NormalWeb"/>
        <w:widowControl/>
        <w:spacing w:line="270" w:lineRule="atLeast"/>
        <w:ind w:hanging="426"/>
        <w:jc w:val="both"/>
        <w:rPr>
          <w:rFonts w:ascii="Calibri" w:hAnsi="Calibri" w:cs="Calibri"/>
          <w:color w:val="000000"/>
        </w:rPr>
      </w:pPr>
      <w:r w:rsidRPr="00A04AB1">
        <w:rPr>
          <w:rFonts w:ascii="Calibri" w:hAnsi="Calibri" w:cs="Calibri"/>
          <w:color w:val="000000"/>
        </w:rPr>
        <w:t>•</w:t>
      </w:r>
      <w:r w:rsidRPr="00A04AB1">
        <w:rPr>
          <w:rFonts w:ascii="Calibri" w:hAnsi="Calibri" w:cs="Calibri"/>
          <w:color w:val="000000"/>
        </w:rPr>
        <w:tab/>
        <w:t>To provide reports on individual progress to the Headteacher and parents as required.</w:t>
      </w:r>
    </w:p>
    <w:p w:rsidR="00A04AB1" w:rsidRDefault="00A04AB1" w:rsidP="00A04AB1">
      <w:pPr>
        <w:pStyle w:val="NormalWeb"/>
        <w:widowControl/>
        <w:spacing w:line="270" w:lineRule="atLeast"/>
        <w:ind w:hanging="426"/>
        <w:jc w:val="both"/>
        <w:rPr>
          <w:rFonts w:ascii="Calibri" w:hAnsi="Calibri" w:cs="Calibri"/>
          <w:color w:val="000000"/>
        </w:rPr>
      </w:pPr>
    </w:p>
    <w:p w:rsidR="005E1015" w:rsidRPr="00B0441D" w:rsidRDefault="00B0441D" w:rsidP="005E1015">
      <w:pPr>
        <w:pStyle w:val="NormalWeb"/>
        <w:widowControl/>
        <w:spacing w:line="270" w:lineRule="atLeast"/>
        <w:ind w:left="-720"/>
        <w:jc w:val="both"/>
        <w:rPr>
          <w:rFonts w:ascii="Calibri" w:hAnsi="Calibri" w:cs="Calibri"/>
          <w:color w:val="000000"/>
          <w:u w:val="single"/>
        </w:rPr>
      </w:pPr>
      <w:r w:rsidRPr="00B0441D">
        <w:rPr>
          <w:rFonts w:ascii="Calibri" w:hAnsi="Calibri" w:cs="Calibri"/>
          <w:color w:val="000000"/>
          <w:u w:val="single"/>
        </w:rPr>
        <w:t>Administration</w:t>
      </w:r>
    </w:p>
    <w:p w:rsidR="00B0441D" w:rsidRDefault="00B0441D" w:rsidP="005E1015">
      <w:pPr>
        <w:pStyle w:val="NormalWeb"/>
        <w:widowControl/>
        <w:spacing w:line="270" w:lineRule="atLeast"/>
        <w:ind w:left="-720"/>
        <w:jc w:val="both"/>
        <w:rPr>
          <w:rFonts w:ascii="Calibri" w:hAnsi="Calibri" w:cs="Calibri"/>
          <w:color w:val="000000"/>
        </w:rPr>
      </w:pPr>
    </w:p>
    <w:p w:rsidR="00801D6E" w:rsidRPr="00801D6E" w:rsidRDefault="00B0441D" w:rsidP="00801D6E">
      <w:pPr>
        <w:pStyle w:val="NormalWeb"/>
        <w:widowControl/>
        <w:spacing w:line="270" w:lineRule="atLeast"/>
        <w:ind w:hanging="426"/>
        <w:jc w:val="both"/>
        <w:rPr>
          <w:rFonts w:ascii="Calibri" w:hAnsi="Calibri" w:cs="Calibri"/>
          <w:color w:val="000000"/>
        </w:rPr>
      </w:pPr>
      <w:r w:rsidRPr="00B0441D">
        <w:rPr>
          <w:rFonts w:ascii="Calibri" w:hAnsi="Calibri" w:cs="Calibri"/>
          <w:color w:val="000000"/>
        </w:rPr>
        <w:t>•</w:t>
      </w:r>
      <w:r w:rsidRPr="00B0441D">
        <w:rPr>
          <w:rFonts w:ascii="Calibri" w:hAnsi="Calibri" w:cs="Calibri"/>
          <w:color w:val="000000"/>
        </w:rPr>
        <w:tab/>
      </w:r>
      <w:r w:rsidR="00801D6E" w:rsidRPr="00801D6E">
        <w:rPr>
          <w:rFonts w:ascii="Calibri" w:hAnsi="Calibri" w:cs="Calibri"/>
          <w:color w:val="000000"/>
        </w:rPr>
        <w:t>Establish and maintain regular communication flow (internal and external).</w:t>
      </w:r>
    </w:p>
    <w:p w:rsidR="00801D6E" w:rsidRPr="00801D6E"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Establish and/or carry out procedures to keep records of pu</w:t>
      </w:r>
      <w:r w:rsidR="0073201E">
        <w:rPr>
          <w:rFonts w:ascii="Calibri" w:hAnsi="Calibri" w:cs="Calibri"/>
          <w:color w:val="000000"/>
        </w:rPr>
        <w:t>pils to satisfy school policies and</w:t>
      </w:r>
      <w:r w:rsidRPr="00801D6E">
        <w:rPr>
          <w:rFonts w:ascii="Calibri" w:hAnsi="Calibri" w:cs="Calibri"/>
          <w:color w:val="000000"/>
        </w:rPr>
        <w:t xml:space="preserve"> National Curriculum requirements.</w:t>
      </w:r>
    </w:p>
    <w:p w:rsidR="00B0441D"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To keep effective records for stock and budgetary control.</w:t>
      </w:r>
    </w:p>
    <w:p w:rsidR="00801D6E" w:rsidRPr="00E3284E" w:rsidRDefault="00801D6E" w:rsidP="00801D6E">
      <w:pPr>
        <w:pStyle w:val="NormalWeb"/>
        <w:widowControl/>
        <w:spacing w:line="270" w:lineRule="atLeast"/>
        <w:ind w:hanging="426"/>
        <w:jc w:val="both"/>
        <w:rPr>
          <w:rFonts w:ascii="Calibri" w:hAnsi="Calibri" w:cs="Calibri"/>
          <w:color w:val="000000"/>
        </w:rPr>
      </w:pPr>
    </w:p>
    <w:p w:rsidR="00E3284E" w:rsidRPr="00E3284E" w:rsidRDefault="00E3284E" w:rsidP="00E3284E">
      <w:pPr>
        <w:pStyle w:val="NormalWeb"/>
        <w:widowControl/>
        <w:spacing w:line="270" w:lineRule="atLeast"/>
        <w:ind w:left="-720"/>
        <w:jc w:val="both"/>
        <w:rPr>
          <w:rFonts w:ascii="Calibri" w:hAnsi="Calibri" w:cs="Calibri"/>
          <w:color w:val="000000"/>
        </w:rPr>
      </w:pPr>
      <w:r w:rsidRPr="00E3284E">
        <w:rPr>
          <w:rFonts w:ascii="Calibri" w:hAnsi="Calibri" w:cs="Calibri"/>
          <w:color w:val="000000"/>
        </w:rPr>
        <w:t>The school is committed to safeguarding and promoting the welfare of children and young people and expects all staff and volunteers to share this commitment.</w:t>
      </w:r>
    </w:p>
    <w:p w:rsidR="00E3284E" w:rsidRPr="00E3284E" w:rsidRDefault="00E3284E" w:rsidP="00E3284E">
      <w:pPr>
        <w:pStyle w:val="NormalWeb"/>
        <w:widowControl/>
        <w:spacing w:line="270" w:lineRule="atLeast"/>
        <w:ind w:left="-720"/>
        <w:jc w:val="both"/>
        <w:rPr>
          <w:rFonts w:ascii="Calibri" w:hAnsi="Calibri" w:cs="Calibri"/>
          <w:color w:val="000000"/>
        </w:rPr>
      </w:pPr>
    </w:p>
    <w:p w:rsidR="00C35237" w:rsidRPr="00E3284E" w:rsidRDefault="00CF59DD">
      <w:pPr>
        <w:pStyle w:val="NormalWeb"/>
        <w:widowControl/>
        <w:spacing w:line="270" w:lineRule="atLeast"/>
        <w:ind w:left="-720"/>
        <w:jc w:val="both"/>
        <w:rPr>
          <w:rFonts w:ascii="Calibri" w:hAnsi="Calibri" w:cs="Calibri"/>
          <w:color w:val="000000"/>
        </w:rPr>
      </w:pPr>
      <w:r w:rsidRPr="00E3284E">
        <w:rPr>
          <w:rFonts w:ascii="Calibri" w:hAnsi="Calibri" w:cs="Calibri"/>
          <w:color w:val="000000"/>
        </w:rPr>
        <w:t xml:space="preserve">All duties and responsibilities must be carried out with due regard to the </w:t>
      </w:r>
      <w:r w:rsidRPr="00E3284E">
        <w:rPr>
          <w:rFonts w:ascii="Calibri" w:hAnsi="Calibri" w:cs="Calibri"/>
          <w:color w:val="000000"/>
          <w:lang w:val="en-GB"/>
        </w:rPr>
        <w:t>School’s</w:t>
      </w:r>
      <w:r w:rsidRPr="00E3284E">
        <w:rPr>
          <w:rFonts w:ascii="Calibri" w:hAnsi="Calibri" w:cs="Calibri"/>
          <w:color w:val="000000"/>
        </w:rPr>
        <w:t xml:space="preserve"> Health and Safety Policy.</w:t>
      </w:r>
    </w:p>
    <w:p w:rsidR="00C35237" w:rsidRPr="00E3284E" w:rsidRDefault="00C35237">
      <w:pPr>
        <w:pStyle w:val="NormalWeb"/>
        <w:widowControl/>
        <w:spacing w:line="270" w:lineRule="atLeast"/>
        <w:ind w:left="-720"/>
        <w:jc w:val="both"/>
        <w:rPr>
          <w:rFonts w:ascii="Calibri" w:hAnsi="Calibri" w:cs="Calibri"/>
          <w:color w:val="000000"/>
        </w:rPr>
      </w:pPr>
    </w:p>
    <w:p w:rsidR="00C35237" w:rsidRPr="00E3284E" w:rsidRDefault="00C35237">
      <w:pPr>
        <w:pStyle w:val="NormalWeb"/>
        <w:widowControl/>
        <w:spacing w:line="270" w:lineRule="atLeast"/>
        <w:ind w:left="-720"/>
        <w:jc w:val="both"/>
        <w:rPr>
          <w:rFonts w:ascii="Calibri" w:hAnsi="Calibri" w:cs="Calibri"/>
          <w:color w:val="000000"/>
        </w:rPr>
      </w:pPr>
    </w:p>
    <w:p w:rsidR="0021419F" w:rsidRDefault="0021419F">
      <w:pPr>
        <w:pStyle w:val="NormalWeb"/>
        <w:widowControl/>
        <w:spacing w:line="270" w:lineRule="atLeast"/>
        <w:ind w:left="-720"/>
        <w:jc w:val="both"/>
        <w:rPr>
          <w:rFonts w:ascii="Calibri" w:hAnsi="Calibri" w:cs="Calibri"/>
          <w:b/>
          <w:color w:val="000000"/>
        </w:rPr>
      </w:pPr>
    </w:p>
    <w:p w:rsidR="00C35237" w:rsidRPr="00E3284E" w:rsidRDefault="00C35237" w:rsidP="00E3284E">
      <w:pPr>
        <w:pStyle w:val="NormalWeb"/>
        <w:widowControl/>
        <w:spacing w:line="270" w:lineRule="atLeast"/>
        <w:jc w:val="both"/>
        <w:rPr>
          <w:rFonts w:ascii="Calibri" w:hAnsi="Calibri" w:cs="Calibri"/>
          <w:lang w:val="en-GB"/>
        </w:rPr>
      </w:pPr>
    </w:p>
    <w:sectPr w:rsidR="00C35237" w:rsidRPr="00E3284E">
      <w:headerReference w:type="default" r:id="rId7"/>
      <w:footerReference w:type="default" r:id="rId8"/>
      <w:pgSz w:w="12247" w:h="15819"/>
      <w:pgMar w:top="1440" w:right="1797" w:bottom="1440" w:left="1797" w:header="708" w:footer="708" w:gutter="0"/>
      <w:cols w:space="720"/>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82E" w:rsidRDefault="00CF782E" w:rsidP="00CF782E">
      <w:r>
        <w:separator/>
      </w:r>
    </w:p>
  </w:endnote>
  <w:endnote w:type="continuationSeparator" w:id="0">
    <w:p w:rsidR="00CF782E" w:rsidRDefault="00CF782E" w:rsidP="00CF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69B" w:rsidRPr="00E3284E" w:rsidRDefault="0077569B" w:rsidP="0077569B">
    <w:pPr>
      <w:pStyle w:val="NormalWeb"/>
      <w:widowControl/>
      <w:spacing w:line="270" w:lineRule="atLeast"/>
      <w:ind w:left="-720"/>
      <w:jc w:val="both"/>
      <w:rPr>
        <w:rFonts w:ascii="Calibri" w:hAnsi="Calibri" w:cs="Calibri"/>
        <w:color w:val="000000"/>
      </w:rPr>
    </w:pPr>
    <w:r w:rsidRPr="00E3284E">
      <w:rPr>
        <w:rFonts w:ascii="Calibri" w:hAnsi="Calibri" w:cs="Calibri"/>
        <w:b/>
        <w:color w:val="000000"/>
      </w:rPr>
      <w:t>Date Reviewed: </w:t>
    </w:r>
    <w:r>
      <w:rPr>
        <w:rFonts w:ascii="Calibri" w:hAnsi="Calibri" w:cs="Calibri"/>
        <w:color w:val="000000"/>
      </w:rPr>
      <w:t>May 2024</w:t>
    </w:r>
  </w:p>
  <w:p w:rsidR="0077569B" w:rsidRDefault="00775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82E" w:rsidRDefault="00CF782E" w:rsidP="00CF782E">
      <w:r>
        <w:separator/>
      </w:r>
    </w:p>
  </w:footnote>
  <w:footnote w:type="continuationSeparator" w:id="0">
    <w:p w:rsidR="00CF782E" w:rsidRDefault="00CF782E" w:rsidP="00CF7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82E" w:rsidRDefault="00CF782E" w:rsidP="00CF782E">
    <w:pPr>
      <w:pStyle w:val="Header"/>
      <w:tabs>
        <w:tab w:val="clear" w:pos="8306"/>
        <w:tab w:val="right" w:pos="9072"/>
      </w:tabs>
    </w:pPr>
    <w:r>
      <w:tab/>
    </w:r>
    <w:r>
      <w:tab/>
    </w:r>
    <w:r>
      <w:rPr>
        <w:noProof/>
        <w:lang w:val="en-GB" w:eastAsia="en-GB"/>
      </w:rPr>
      <w:drawing>
        <wp:inline distT="0" distB="0" distL="0" distR="0">
          <wp:extent cx="725221" cy="82973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725193" cy="8297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3F6C"/>
    <w:multiLevelType w:val="hybridMultilevel"/>
    <w:tmpl w:val="BD6EBD7A"/>
    <w:lvl w:ilvl="0" w:tplc="08090001">
      <w:start w:val="1"/>
      <w:numFmt w:val="bullet"/>
      <w:lvlText w:val=""/>
      <w:lvlJc w:val="left"/>
      <w:pPr>
        <w:ind w:left="240" w:hanging="360"/>
      </w:pPr>
      <w:rPr>
        <w:rFonts w:ascii="Symbol" w:hAnsi="Symbol" w:hint="default"/>
      </w:rPr>
    </w:lvl>
    <w:lvl w:ilvl="1" w:tplc="08090003" w:tentative="1">
      <w:start w:val="1"/>
      <w:numFmt w:val="bullet"/>
      <w:lvlText w:val="o"/>
      <w:lvlJc w:val="left"/>
      <w:pPr>
        <w:ind w:left="960" w:hanging="360"/>
      </w:pPr>
      <w:rPr>
        <w:rFonts w:ascii="Courier New" w:hAnsi="Courier New" w:cs="Courier New" w:hint="default"/>
      </w:rPr>
    </w:lvl>
    <w:lvl w:ilvl="2" w:tplc="08090005" w:tentative="1">
      <w:start w:val="1"/>
      <w:numFmt w:val="bullet"/>
      <w:lvlText w:val=""/>
      <w:lvlJc w:val="left"/>
      <w:pPr>
        <w:ind w:left="1680" w:hanging="360"/>
      </w:pPr>
      <w:rPr>
        <w:rFonts w:ascii="Wingdings" w:hAnsi="Wingdings" w:hint="default"/>
      </w:rPr>
    </w:lvl>
    <w:lvl w:ilvl="3" w:tplc="08090001" w:tentative="1">
      <w:start w:val="1"/>
      <w:numFmt w:val="bullet"/>
      <w:lvlText w:val=""/>
      <w:lvlJc w:val="left"/>
      <w:pPr>
        <w:ind w:left="2400" w:hanging="360"/>
      </w:pPr>
      <w:rPr>
        <w:rFonts w:ascii="Symbol" w:hAnsi="Symbol" w:hint="default"/>
      </w:rPr>
    </w:lvl>
    <w:lvl w:ilvl="4" w:tplc="08090003" w:tentative="1">
      <w:start w:val="1"/>
      <w:numFmt w:val="bullet"/>
      <w:lvlText w:val="o"/>
      <w:lvlJc w:val="left"/>
      <w:pPr>
        <w:ind w:left="3120" w:hanging="360"/>
      </w:pPr>
      <w:rPr>
        <w:rFonts w:ascii="Courier New" w:hAnsi="Courier New" w:cs="Courier New" w:hint="default"/>
      </w:rPr>
    </w:lvl>
    <w:lvl w:ilvl="5" w:tplc="08090005" w:tentative="1">
      <w:start w:val="1"/>
      <w:numFmt w:val="bullet"/>
      <w:lvlText w:val=""/>
      <w:lvlJc w:val="left"/>
      <w:pPr>
        <w:ind w:left="3840" w:hanging="360"/>
      </w:pPr>
      <w:rPr>
        <w:rFonts w:ascii="Wingdings" w:hAnsi="Wingdings" w:hint="default"/>
      </w:rPr>
    </w:lvl>
    <w:lvl w:ilvl="6" w:tplc="08090001" w:tentative="1">
      <w:start w:val="1"/>
      <w:numFmt w:val="bullet"/>
      <w:lvlText w:val=""/>
      <w:lvlJc w:val="left"/>
      <w:pPr>
        <w:ind w:left="4560" w:hanging="360"/>
      </w:pPr>
      <w:rPr>
        <w:rFonts w:ascii="Symbol" w:hAnsi="Symbol" w:hint="default"/>
      </w:rPr>
    </w:lvl>
    <w:lvl w:ilvl="7" w:tplc="08090003" w:tentative="1">
      <w:start w:val="1"/>
      <w:numFmt w:val="bullet"/>
      <w:lvlText w:val="o"/>
      <w:lvlJc w:val="left"/>
      <w:pPr>
        <w:ind w:left="5280" w:hanging="360"/>
      </w:pPr>
      <w:rPr>
        <w:rFonts w:ascii="Courier New" w:hAnsi="Courier New" w:cs="Courier New" w:hint="default"/>
      </w:rPr>
    </w:lvl>
    <w:lvl w:ilvl="8" w:tplc="08090005" w:tentative="1">
      <w:start w:val="1"/>
      <w:numFmt w:val="bullet"/>
      <w:lvlText w:val=""/>
      <w:lvlJc w:val="left"/>
      <w:pPr>
        <w:ind w:left="6000" w:hanging="360"/>
      </w:pPr>
      <w:rPr>
        <w:rFonts w:ascii="Wingdings" w:hAnsi="Wingdings" w:hint="default"/>
      </w:rPr>
    </w:lvl>
  </w:abstractNum>
  <w:abstractNum w:abstractNumId="1" w15:restartNumberingAfterBreak="0">
    <w:nsid w:val="1EA13A03"/>
    <w:multiLevelType w:val="hybridMultilevel"/>
    <w:tmpl w:val="7974F7A8"/>
    <w:lvl w:ilvl="0" w:tplc="CF72C344">
      <w:numFmt w:val="bullet"/>
      <w:lvlText w:val=""/>
      <w:lvlJc w:val="left"/>
      <w:pPr>
        <w:ind w:left="-120" w:hanging="360"/>
      </w:pPr>
      <w:rPr>
        <w:rFonts w:ascii="Calibri" w:eastAsia="SimSun" w:hAnsi="Calibri" w:cs="Calibri" w:hint="default"/>
        <w:color w:val="000000"/>
      </w:rPr>
    </w:lvl>
    <w:lvl w:ilvl="1" w:tplc="08090003" w:tentative="1">
      <w:start w:val="1"/>
      <w:numFmt w:val="bullet"/>
      <w:lvlText w:val="o"/>
      <w:lvlJc w:val="left"/>
      <w:pPr>
        <w:ind w:left="600" w:hanging="360"/>
      </w:pPr>
      <w:rPr>
        <w:rFonts w:ascii="Courier New" w:hAnsi="Courier New" w:cs="Courier New" w:hint="default"/>
      </w:rPr>
    </w:lvl>
    <w:lvl w:ilvl="2" w:tplc="08090005" w:tentative="1">
      <w:start w:val="1"/>
      <w:numFmt w:val="bullet"/>
      <w:lvlText w:val=""/>
      <w:lvlJc w:val="left"/>
      <w:pPr>
        <w:ind w:left="1320" w:hanging="360"/>
      </w:pPr>
      <w:rPr>
        <w:rFonts w:ascii="Wingdings" w:hAnsi="Wingdings" w:hint="default"/>
      </w:rPr>
    </w:lvl>
    <w:lvl w:ilvl="3" w:tplc="08090001" w:tentative="1">
      <w:start w:val="1"/>
      <w:numFmt w:val="bullet"/>
      <w:lvlText w:val=""/>
      <w:lvlJc w:val="left"/>
      <w:pPr>
        <w:ind w:left="2040" w:hanging="360"/>
      </w:pPr>
      <w:rPr>
        <w:rFonts w:ascii="Symbol" w:hAnsi="Symbol" w:hint="default"/>
      </w:rPr>
    </w:lvl>
    <w:lvl w:ilvl="4" w:tplc="08090003" w:tentative="1">
      <w:start w:val="1"/>
      <w:numFmt w:val="bullet"/>
      <w:lvlText w:val="o"/>
      <w:lvlJc w:val="left"/>
      <w:pPr>
        <w:ind w:left="2760" w:hanging="360"/>
      </w:pPr>
      <w:rPr>
        <w:rFonts w:ascii="Courier New" w:hAnsi="Courier New" w:cs="Courier New" w:hint="default"/>
      </w:rPr>
    </w:lvl>
    <w:lvl w:ilvl="5" w:tplc="08090005" w:tentative="1">
      <w:start w:val="1"/>
      <w:numFmt w:val="bullet"/>
      <w:lvlText w:val=""/>
      <w:lvlJc w:val="left"/>
      <w:pPr>
        <w:ind w:left="3480" w:hanging="360"/>
      </w:pPr>
      <w:rPr>
        <w:rFonts w:ascii="Wingdings" w:hAnsi="Wingdings" w:hint="default"/>
      </w:rPr>
    </w:lvl>
    <w:lvl w:ilvl="6" w:tplc="08090001" w:tentative="1">
      <w:start w:val="1"/>
      <w:numFmt w:val="bullet"/>
      <w:lvlText w:val=""/>
      <w:lvlJc w:val="left"/>
      <w:pPr>
        <w:ind w:left="4200" w:hanging="360"/>
      </w:pPr>
      <w:rPr>
        <w:rFonts w:ascii="Symbol" w:hAnsi="Symbol" w:hint="default"/>
      </w:rPr>
    </w:lvl>
    <w:lvl w:ilvl="7" w:tplc="08090003" w:tentative="1">
      <w:start w:val="1"/>
      <w:numFmt w:val="bullet"/>
      <w:lvlText w:val="o"/>
      <w:lvlJc w:val="left"/>
      <w:pPr>
        <w:ind w:left="4920" w:hanging="360"/>
      </w:pPr>
      <w:rPr>
        <w:rFonts w:ascii="Courier New" w:hAnsi="Courier New" w:cs="Courier New" w:hint="default"/>
      </w:rPr>
    </w:lvl>
    <w:lvl w:ilvl="8" w:tplc="08090005" w:tentative="1">
      <w:start w:val="1"/>
      <w:numFmt w:val="bullet"/>
      <w:lvlText w:val=""/>
      <w:lvlJc w:val="left"/>
      <w:pPr>
        <w:ind w:left="5640" w:hanging="360"/>
      </w:pPr>
      <w:rPr>
        <w:rFonts w:ascii="Wingdings" w:hAnsi="Wingdings" w:hint="default"/>
      </w:rPr>
    </w:lvl>
  </w:abstractNum>
  <w:abstractNum w:abstractNumId="2" w15:restartNumberingAfterBreak="0">
    <w:nsid w:val="276514DE"/>
    <w:multiLevelType w:val="hybridMultilevel"/>
    <w:tmpl w:val="7250C7B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2B79714D"/>
    <w:multiLevelType w:val="hybridMultilevel"/>
    <w:tmpl w:val="976EC910"/>
    <w:lvl w:ilvl="0" w:tplc="08090001">
      <w:start w:val="1"/>
      <w:numFmt w:val="bullet"/>
      <w:lvlText w:val=""/>
      <w:lvlJc w:val="left"/>
      <w:pPr>
        <w:ind w:left="-120" w:hanging="360"/>
      </w:pPr>
      <w:rPr>
        <w:rFonts w:ascii="Symbol" w:hAnsi="Symbol" w:hint="default"/>
        <w:color w:val="000000"/>
      </w:rPr>
    </w:lvl>
    <w:lvl w:ilvl="1" w:tplc="08090003">
      <w:start w:val="1"/>
      <w:numFmt w:val="bullet"/>
      <w:lvlText w:val="o"/>
      <w:lvlJc w:val="left"/>
      <w:pPr>
        <w:ind w:left="600" w:hanging="360"/>
      </w:pPr>
      <w:rPr>
        <w:rFonts w:ascii="Courier New" w:hAnsi="Courier New" w:cs="Courier New" w:hint="default"/>
      </w:rPr>
    </w:lvl>
    <w:lvl w:ilvl="2" w:tplc="08090005" w:tentative="1">
      <w:start w:val="1"/>
      <w:numFmt w:val="bullet"/>
      <w:lvlText w:val=""/>
      <w:lvlJc w:val="left"/>
      <w:pPr>
        <w:ind w:left="1320" w:hanging="360"/>
      </w:pPr>
      <w:rPr>
        <w:rFonts w:ascii="Wingdings" w:hAnsi="Wingdings" w:hint="default"/>
      </w:rPr>
    </w:lvl>
    <w:lvl w:ilvl="3" w:tplc="08090001" w:tentative="1">
      <w:start w:val="1"/>
      <w:numFmt w:val="bullet"/>
      <w:lvlText w:val=""/>
      <w:lvlJc w:val="left"/>
      <w:pPr>
        <w:ind w:left="2040" w:hanging="360"/>
      </w:pPr>
      <w:rPr>
        <w:rFonts w:ascii="Symbol" w:hAnsi="Symbol" w:hint="default"/>
      </w:rPr>
    </w:lvl>
    <w:lvl w:ilvl="4" w:tplc="08090003" w:tentative="1">
      <w:start w:val="1"/>
      <w:numFmt w:val="bullet"/>
      <w:lvlText w:val="o"/>
      <w:lvlJc w:val="left"/>
      <w:pPr>
        <w:ind w:left="2760" w:hanging="360"/>
      </w:pPr>
      <w:rPr>
        <w:rFonts w:ascii="Courier New" w:hAnsi="Courier New" w:cs="Courier New" w:hint="default"/>
      </w:rPr>
    </w:lvl>
    <w:lvl w:ilvl="5" w:tplc="08090005" w:tentative="1">
      <w:start w:val="1"/>
      <w:numFmt w:val="bullet"/>
      <w:lvlText w:val=""/>
      <w:lvlJc w:val="left"/>
      <w:pPr>
        <w:ind w:left="3480" w:hanging="360"/>
      </w:pPr>
      <w:rPr>
        <w:rFonts w:ascii="Wingdings" w:hAnsi="Wingdings" w:hint="default"/>
      </w:rPr>
    </w:lvl>
    <w:lvl w:ilvl="6" w:tplc="08090001" w:tentative="1">
      <w:start w:val="1"/>
      <w:numFmt w:val="bullet"/>
      <w:lvlText w:val=""/>
      <w:lvlJc w:val="left"/>
      <w:pPr>
        <w:ind w:left="4200" w:hanging="360"/>
      </w:pPr>
      <w:rPr>
        <w:rFonts w:ascii="Symbol" w:hAnsi="Symbol" w:hint="default"/>
      </w:rPr>
    </w:lvl>
    <w:lvl w:ilvl="7" w:tplc="08090003" w:tentative="1">
      <w:start w:val="1"/>
      <w:numFmt w:val="bullet"/>
      <w:lvlText w:val="o"/>
      <w:lvlJc w:val="left"/>
      <w:pPr>
        <w:ind w:left="4920" w:hanging="360"/>
      </w:pPr>
      <w:rPr>
        <w:rFonts w:ascii="Courier New" w:hAnsi="Courier New" w:cs="Courier New" w:hint="default"/>
      </w:rPr>
    </w:lvl>
    <w:lvl w:ilvl="8" w:tplc="08090005" w:tentative="1">
      <w:start w:val="1"/>
      <w:numFmt w:val="bullet"/>
      <w:lvlText w:val=""/>
      <w:lvlJc w:val="left"/>
      <w:pPr>
        <w:ind w:left="5640" w:hanging="360"/>
      </w:pPr>
      <w:rPr>
        <w:rFonts w:ascii="Wingdings" w:hAnsi="Wingdings" w:hint="default"/>
      </w:rPr>
    </w:lvl>
  </w:abstractNum>
  <w:abstractNum w:abstractNumId="4" w15:restartNumberingAfterBreak="0">
    <w:nsid w:val="32B209DE"/>
    <w:multiLevelType w:val="hybridMultilevel"/>
    <w:tmpl w:val="6FFCB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E6955"/>
    <w:multiLevelType w:val="hybridMultilevel"/>
    <w:tmpl w:val="136EC540"/>
    <w:lvl w:ilvl="0" w:tplc="CAA819AA">
      <w:start w:val="1"/>
      <w:numFmt w:val="decimal"/>
      <w:lvlText w:val="%1."/>
      <w:lvlJc w:val="left"/>
      <w:pPr>
        <w:ind w:left="109" w:hanging="360"/>
      </w:pPr>
      <w:rPr>
        <w:rFonts w:hint="default"/>
        <w:color w:val="000000"/>
      </w:rPr>
    </w:lvl>
    <w:lvl w:ilvl="1" w:tplc="08090019" w:tentative="1">
      <w:start w:val="1"/>
      <w:numFmt w:val="lowerLetter"/>
      <w:lvlText w:val="%2."/>
      <w:lvlJc w:val="left"/>
      <w:pPr>
        <w:ind w:left="829" w:hanging="360"/>
      </w:pPr>
    </w:lvl>
    <w:lvl w:ilvl="2" w:tplc="0809001B" w:tentative="1">
      <w:start w:val="1"/>
      <w:numFmt w:val="lowerRoman"/>
      <w:lvlText w:val="%3."/>
      <w:lvlJc w:val="right"/>
      <w:pPr>
        <w:ind w:left="1549" w:hanging="180"/>
      </w:pPr>
    </w:lvl>
    <w:lvl w:ilvl="3" w:tplc="0809000F" w:tentative="1">
      <w:start w:val="1"/>
      <w:numFmt w:val="decimal"/>
      <w:lvlText w:val="%4."/>
      <w:lvlJc w:val="left"/>
      <w:pPr>
        <w:ind w:left="2269" w:hanging="360"/>
      </w:pPr>
    </w:lvl>
    <w:lvl w:ilvl="4" w:tplc="08090019" w:tentative="1">
      <w:start w:val="1"/>
      <w:numFmt w:val="lowerLetter"/>
      <w:lvlText w:val="%5."/>
      <w:lvlJc w:val="left"/>
      <w:pPr>
        <w:ind w:left="2989" w:hanging="360"/>
      </w:pPr>
    </w:lvl>
    <w:lvl w:ilvl="5" w:tplc="0809001B" w:tentative="1">
      <w:start w:val="1"/>
      <w:numFmt w:val="lowerRoman"/>
      <w:lvlText w:val="%6."/>
      <w:lvlJc w:val="right"/>
      <w:pPr>
        <w:ind w:left="3709" w:hanging="180"/>
      </w:pPr>
    </w:lvl>
    <w:lvl w:ilvl="6" w:tplc="0809000F" w:tentative="1">
      <w:start w:val="1"/>
      <w:numFmt w:val="decimal"/>
      <w:lvlText w:val="%7."/>
      <w:lvlJc w:val="left"/>
      <w:pPr>
        <w:ind w:left="4429" w:hanging="360"/>
      </w:pPr>
    </w:lvl>
    <w:lvl w:ilvl="7" w:tplc="08090019" w:tentative="1">
      <w:start w:val="1"/>
      <w:numFmt w:val="lowerLetter"/>
      <w:lvlText w:val="%8."/>
      <w:lvlJc w:val="left"/>
      <w:pPr>
        <w:ind w:left="5149" w:hanging="360"/>
      </w:pPr>
    </w:lvl>
    <w:lvl w:ilvl="8" w:tplc="0809001B" w:tentative="1">
      <w:start w:val="1"/>
      <w:numFmt w:val="lowerRoman"/>
      <w:lvlText w:val="%9."/>
      <w:lvlJc w:val="right"/>
      <w:pPr>
        <w:ind w:left="5869" w:hanging="180"/>
      </w:pPr>
    </w:lvl>
  </w:abstractNum>
  <w:abstractNum w:abstractNumId="6" w15:restartNumberingAfterBreak="0">
    <w:nsid w:val="54F61E7E"/>
    <w:multiLevelType w:val="singleLevel"/>
    <w:tmpl w:val="54F61E7E"/>
    <w:lvl w:ilvl="0">
      <w:start w:val="2"/>
      <w:numFmt w:val="decimal"/>
      <w:lvlText w:val="%1."/>
      <w:lvlJc w:val="left"/>
    </w:lvl>
  </w:abstractNum>
  <w:abstractNum w:abstractNumId="7" w15:restartNumberingAfterBreak="0">
    <w:nsid w:val="54F61EC2"/>
    <w:multiLevelType w:val="singleLevel"/>
    <w:tmpl w:val="54F61EC2"/>
    <w:lvl w:ilvl="0">
      <w:start w:val="6"/>
      <w:numFmt w:val="decimal"/>
      <w:lvlText w:val="%1."/>
      <w:lvlJc w:val="left"/>
    </w:lvl>
  </w:abstractNum>
  <w:abstractNum w:abstractNumId="8" w15:restartNumberingAfterBreak="0">
    <w:nsid w:val="54F62069"/>
    <w:multiLevelType w:val="singleLevel"/>
    <w:tmpl w:val="54F62069"/>
    <w:lvl w:ilvl="0">
      <w:start w:val="20"/>
      <w:numFmt w:val="decimal"/>
      <w:lvlText w:val="%1."/>
      <w:lvlJc w:val="left"/>
    </w:lvl>
  </w:abstractNum>
  <w:abstractNum w:abstractNumId="9" w15:restartNumberingAfterBreak="0">
    <w:nsid w:val="7AC93B98"/>
    <w:multiLevelType w:val="hybridMultilevel"/>
    <w:tmpl w:val="547A24A2"/>
    <w:lvl w:ilvl="0" w:tplc="08090001">
      <w:start w:val="1"/>
      <w:numFmt w:val="bullet"/>
      <w:lvlText w:val=""/>
      <w:lvlJc w:val="left"/>
      <w:pPr>
        <w:ind w:left="0" w:hanging="360"/>
      </w:pPr>
      <w:rPr>
        <w:rFonts w:ascii="Symbol" w:hAnsi="Symbol" w:hint="default"/>
      </w:rPr>
    </w:lvl>
    <w:lvl w:ilvl="1" w:tplc="E4AE7AF8">
      <w:numFmt w:val="bullet"/>
      <w:lvlText w:val="•"/>
      <w:lvlJc w:val="left"/>
      <w:pPr>
        <w:ind w:left="720" w:hanging="360"/>
      </w:pPr>
      <w:rPr>
        <w:rFonts w:ascii="Calibri" w:eastAsia="SimSun" w:hAnsi="Calibri" w:cs="Calibri"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1"/>
  </w:num>
  <w:num w:numId="6">
    <w:abstractNumId w:val="3"/>
  </w:num>
  <w:num w:numId="7">
    <w:abstractNumId w:val="4"/>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43"/>
  <w:noPunctuationKerning/>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ED8"/>
    <w:rsid w:val="00172A27"/>
    <w:rsid w:val="001834AC"/>
    <w:rsid w:val="0021419F"/>
    <w:rsid w:val="002E62DB"/>
    <w:rsid w:val="005E1015"/>
    <w:rsid w:val="0073201E"/>
    <w:rsid w:val="0077569B"/>
    <w:rsid w:val="007A3138"/>
    <w:rsid w:val="00801D6E"/>
    <w:rsid w:val="00A04AB1"/>
    <w:rsid w:val="00B0441D"/>
    <w:rsid w:val="00BE140E"/>
    <w:rsid w:val="00C35237"/>
    <w:rsid w:val="00C94163"/>
    <w:rsid w:val="00CF59DD"/>
    <w:rsid w:val="00CF782E"/>
    <w:rsid w:val="00E1277E"/>
    <w:rsid w:val="00E3284E"/>
    <w:rsid w:val="00E35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5C78E4F"/>
  <w15:docId w15:val="{9BA8FC64-34D6-461D-BFAD-5DEF8264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basedOn w:val="Normal"/>
    <w:rPr>
      <w:szCs w:val="24"/>
    </w:rPr>
  </w:style>
  <w:style w:type="paragraph" w:styleId="BalloonText">
    <w:name w:val="Balloon Text"/>
    <w:basedOn w:val="Normal"/>
    <w:link w:val="BalloonTextChar"/>
    <w:semiHidden/>
    <w:rsid w:val="00017ED8"/>
    <w:rPr>
      <w:rFonts w:ascii="Tahoma" w:hAnsi="Tahoma" w:cs="Tahoma"/>
      <w:sz w:val="16"/>
      <w:szCs w:val="16"/>
    </w:rPr>
  </w:style>
  <w:style w:type="character" w:customStyle="1" w:styleId="BalloonTextChar">
    <w:name w:val="Balloon Text Char"/>
    <w:basedOn w:val="DefaultParagraphFont"/>
    <w:link w:val="BalloonText"/>
    <w:semiHidden/>
    <w:rsid w:val="00017ED8"/>
    <w:rPr>
      <w:rFonts w:ascii="Tahoma" w:hAnsi="Tahoma" w:cs="Tahoma"/>
      <w:kern w:val="2"/>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850</Words>
  <Characters>4851</Characters>
  <Application>Microsoft Office Word</Application>
  <DocSecurity>0</DocSecurity>
  <PresentationFormat/>
  <Lines>40</Lines>
  <Paragraphs>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Job Title:</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Shaun</dc:creator>
  <cp:lastModifiedBy>Shaun Potter</cp:lastModifiedBy>
  <cp:revision>6</cp:revision>
  <cp:lastPrinted>2016-01-08T12:25:00Z</cp:lastPrinted>
  <dcterms:created xsi:type="dcterms:W3CDTF">2016-01-08T12:58:00Z</dcterms:created>
  <dcterms:modified xsi:type="dcterms:W3CDTF">2024-05-16T13:05:00Z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