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3A5" w:rsidRDefault="008D36E1">
      <w:pPr>
        <w:jc w:val="center"/>
        <w:rPr>
          <w:rFonts w:ascii="Arial" w:hAnsi="Arial"/>
          <w:sz w:val="22"/>
          <w:szCs w:val="22"/>
        </w:rPr>
      </w:pPr>
      <w:r>
        <w:rPr>
          <w:rFonts w:ascii="Arial" w:hAnsi="Arial"/>
          <w:b/>
          <w:bCs/>
          <w:noProof/>
          <w:sz w:val="36"/>
          <w:szCs w:val="36"/>
          <w:lang w:val="en-GB"/>
        </w:rPr>
        <w:drawing>
          <wp:anchor distT="0" distB="0" distL="0" distR="0" simplePos="0" relativeHeight="251657216" behindDoc="1" locked="0" layoutInCell="1" allowOverlap="1">
            <wp:simplePos x="0" y="0"/>
            <wp:positionH relativeFrom="page">
              <wp:align>right</wp:align>
            </wp:positionH>
            <wp:positionV relativeFrom="line">
              <wp:posOffset>-616585</wp:posOffset>
            </wp:positionV>
            <wp:extent cx="7896860" cy="1250315"/>
            <wp:effectExtent l="0" t="0" r="8890" b="6985"/>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a:extLst/>
                    </a:blip>
                    <a:stretch>
                      <a:fillRect/>
                    </a:stretch>
                  </pic:blipFill>
                  <pic:spPr>
                    <a:xfrm>
                      <a:off x="0" y="0"/>
                      <a:ext cx="7896860" cy="1250315"/>
                    </a:xfrm>
                    <a:prstGeom prst="rect">
                      <a:avLst/>
                    </a:prstGeom>
                    <a:ln w="12700" cap="flat">
                      <a:noFill/>
                      <a:miter lim="400000"/>
                    </a:ln>
                    <a:effectLst/>
                  </pic:spPr>
                </pic:pic>
              </a:graphicData>
            </a:graphic>
          </wp:anchor>
        </w:drawing>
      </w:r>
    </w:p>
    <w:p w:rsidR="008C33A5" w:rsidRDefault="008C33A5">
      <w:pPr>
        <w:rPr>
          <w:rFonts w:ascii="Arial" w:eastAsia="Arial" w:hAnsi="Arial" w:cs="Arial"/>
          <w:b/>
          <w:bCs/>
          <w:sz w:val="22"/>
          <w:szCs w:val="22"/>
        </w:rPr>
      </w:pPr>
    </w:p>
    <w:p w:rsidR="008C33A5" w:rsidRDefault="008C33A5">
      <w:pPr>
        <w:jc w:val="both"/>
      </w:pPr>
    </w:p>
    <w:p w:rsidR="00A525BF" w:rsidRDefault="00A525BF" w:rsidP="004032C6">
      <w:pPr>
        <w:jc w:val="both"/>
        <w:rPr>
          <w:rFonts w:ascii="Arial" w:hAnsi="Arial"/>
          <w:b/>
        </w:rPr>
      </w:pPr>
    </w:p>
    <w:p w:rsidR="008531F0" w:rsidRDefault="008531F0" w:rsidP="004032C6">
      <w:pPr>
        <w:jc w:val="both"/>
        <w:rPr>
          <w:rFonts w:ascii="Arial" w:hAnsi="Arial"/>
          <w:b/>
        </w:rPr>
      </w:pPr>
    </w:p>
    <w:p w:rsidR="008531F0" w:rsidRDefault="008531F0" w:rsidP="008531F0">
      <w:pPr>
        <w:pBdr>
          <w:top w:val="single" w:sz="4" w:space="1" w:color="auto"/>
          <w:left w:val="single" w:sz="4" w:space="2" w:color="auto"/>
          <w:bottom w:val="single" w:sz="4" w:space="1" w:color="auto"/>
          <w:right w:val="single" w:sz="4" w:space="4" w:color="auto"/>
        </w:pBdr>
        <w:jc w:val="center"/>
        <w:rPr>
          <w:rFonts w:ascii="Comic Sans MS" w:hAnsi="Comic Sans MS"/>
          <w:b/>
        </w:rPr>
      </w:pPr>
    </w:p>
    <w:p w:rsidR="008531F0" w:rsidRPr="00F60975" w:rsidRDefault="008531F0" w:rsidP="008531F0">
      <w:pPr>
        <w:pBdr>
          <w:top w:val="single" w:sz="4" w:space="1" w:color="auto"/>
          <w:left w:val="single" w:sz="4" w:space="2" w:color="auto"/>
          <w:bottom w:val="single" w:sz="4" w:space="1" w:color="auto"/>
          <w:right w:val="single" w:sz="4" w:space="4" w:color="auto"/>
        </w:pBdr>
        <w:jc w:val="center"/>
        <w:rPr>
          <w:rFonts w:ascii="Arial" w:hAnsi="Arial" w:cs="Arial"/>
          <w:sz w:val="28"/>
          <w:szCs w:val="28"/>
        </w:rPr>
      </w:pPr>
      <w:r w:rsidRPr="00F60975">
        <w:rPr>
          <w:rFonts w:ascii="Arial" w:hAnsi="Arial" w:cs="Arial"/>
          <w:b/>
          <w:sz w:val="28"/>
          <w:szCs w:val="28"/>
        </w:rPr>
        <w:t>About Science at Millom School</w:t>
      </w:r>
      <w:r w:rsidR="00CB2559">
        <w:rPr>
          <w:rFonts w:ascii="Arial" w:hAnsi="Arial" w:cs="Arial"/>
          <w:b/>
          <w:sz w:val="28"/>
          <w:szCs w:val="28"/>
        </w:rPr>
        <w:t xml:space="preserve"> </w:t>
      </w:r>
      <w:bookmarkStart w:id="0" w:name="_GoBack"/>
      <w:bookmarkEnd w:id="0"/>
    </w:p>
    <w:p w:rsidR="008531F0" w:rsidRPr="00F60975" w:rsidRDefault="008531F0" w:rsidP="008531F0">
      <w:pPr>
        <w:pBdr>
          <w:top w:val="single" w:sz="4" w:space="1" w:color="auto"/>
          <w:left w:val="single" w:sz="4" w:space="2" w:color="auto"/>
          <w:bottom w:val="single" w:sz="4" w:space="1" w:color="auto"/>
          <w:right w:val="single" w:sz="4" w:space="4" w:color="auto"/>
        </w:pBdr>
        <w:jc w:val="both"/>
        <w:rPr>
          <w:rFonts w:ascii="Arial" w:hAnsi="Arial" w:cs="Arial"/>
        </w:rPr>
      </w:pPr>
    </w:p>
    <w:p w:rsidR="008531F0" w:rsidRPr="00F60975" w:rsidRDefault="008531F0" w:rsidP="008531F0">
      <w:pPr>
        <w:jc w:val="both"/>
        <w:rPr>
          <w:rFonts w:ascii="Arial" w:hAnsi="Arial" w:cs="Arial"/>
          <w:b/>
          <w:i/>
        </w:rPr>
      </w:pPr>
    </w:p>
    <w:p w:rsidR="008531F0" w:rsidRDefault="008531F0" w:rsidP="008531F0">
      <w:pPr>
        <w:jc w:val="both"/>
        <w:rPr>
          <w:rFonts w:ascii="Arial" w:hAnsi="Arial" w:cs="Arial"/>
          <w:sz w:val="22"/>
          <w:szCs w:val="22"/>
        </w:rPr>
      </w:pPr>
      <w:r w:rsidRPr="00E452AE">
        <w:rPr>
          <w:rFonts w:ascii="Arial" w:hAnsi="Arial" w:cs="Arial"/>
          <w:sz w:val="22"/>
          <w:szCs w:val="22"/>
        </w:rPr>
        <w:t>The Science Department</w:t>
      </w:r>
      <w:r>
        <w:rPr>
          <w:rFonts w:ascii="Arial" w:hAnsi="Arial" w:cs="Arial"/>
          <w:sz w:val="22"/>
          <w:szCs w:val="22"/>
        </w:rPr>
        <w:t xml:space="preserve"> is at an exciting stage in its future development, having seen recent success at both GCSE and A level it is looking to continue to build upon this; raising both attainment and achievement throughout all year groups. </w:t>
      </w:r>
      <w:r w:rsidRPr="00E452AE">
        <w:rPr>
          <w:rFonts w:ascii="Arial" w:hAnsi="Arial" w:cs="Arial"/>
          <w:sz w:val="22"/>
          <w:szCs w:val="22"/>
        </w:rPr>
        <w:t>Our expectations of all students are very high and departmental staff aim to work with them so that they can take advantage of the opportunities that are offered and make the most of the time they spend at Millom School</w:t>
      </w:r>
      <w:r w:rsidR="00015244">
        <w:rPr>
          <w:rFonts w:ascii="Arial" w:hAnsi="Arial" w:cs="Arial"/>
          <w:sz w:val="22"/>
          <w:szCs w:val="22"/>
        </w:rPr>
        <w:t xml:space="preserve">. </w:t>
      </w:r>
      <w:r>
        <w:rPr>
          <w:rFonts w:ascii="Arial" w:hAnsi="Arial" w:cs="Arial"/>
          <w:sz w:val="22"/>
          <w:szCs w:val="22"/>
        </w:rPr>
        <w:t>The successful candidate will have an opportunity to take part and influence the growth and development of the department, whilst gaining valuable experience and continued professional development.</w:t>
      </w:r>
    </w:p>
    <w:p w:rsidR="008531F0" w:rsidRPr="00E452AE" w:rsidRDefault="008531F0" w:rsidP="008531F0">
      <w:pPr>
        <w:jc w:val="both"/>
        <w:rPr>
          <w:rFonts w:ascii="Arial" w:hAnsi="Arial" w:cs="Arial"/>
          <w:sz w:val="22"/>
          <w:szCs w:val="22"/>
        </w:rPr>
      </w:pPr>
    </w:p>
    <w:p w:rsidR="008531F0" w:rsidRPr="00E452AE" w:rsidRDefault="008531F0" w:rsidP="008531F0">
      <w:pPr>
        <w:jc w:val="both"/>
        <w:rPr>
          <w:rFonts w:ascii="Arial" w:hAnsi="Arial" w:cs="Arial"/>
          <w:sz w:val="22"/>
          <w:szCs w:val="22"/>
        </w:rPr>
      </w:pPr>
      <w:r w:rsidRPr="00E452AE">
        <w:rPr>
          <w:rFonts w:ascii="Arial" w:hAnsi="Arial" w:cs="Arial"/>
          <w:b/>
          <w:sz w:val="22"/>
          <w:szCs w:val="22"/>
        </w:rPr>
        <w:t>Personnel</w:t>
      </w:r>
    </w:p>
    <w:p w:rsidR="008531F0" w:rsidRPr="00E452AE" w:rsidRDefault="008531F0" w:rsidP="008531F0">
      <w:pPr>
        <w:jc w:val="both"/>
        <w:rPr>
          <w:rFonts w:ascii="Arial" w:hAnsi="Arial" w:cs="Arial"/>
          <w:sz w:val="22"/>
          <w:szCs w:val="22"/>
        </w:rPr>
      </w:pPr>
      <w:r w:rsidRPr="00E452AE">
        <w:rPr>
          <w:rFonts w:ascii="Arial" w:hAnsi="Arial" w:cs="Arial"/>
          <w:sz w:val="22"/>
          <w:szCs w:val="22"/>
        </w:rPr>
        <w:t>The</w:t>
      </w:r>
      <w:r>
        <w:rPr>
          <w:rFonts w:ascii="Arial" w:hAnsi="Arial" w:cs="Arial"/>
          <w:sz w:val="22"/>
          <w:szCs w:val="22"/>
        </w:rPr>
        <w:t xml:space="preserve"> Science department </w:t>
      </w:r>
      <w:r w:rsidRPr="00E452AE">
        <w:rPr>
          <w:rFonts w:ascii="Arial" w:hAnsi="Arial" w:cs="Arial"/>
          <w:sz w:val="22"/>
          <w:szCs w:val="22"/>
        </w:rPr>
        <w:t>includes</w:t>
      </w:r>
      <w:r>
        <w:rPr>
          <w:rFonts w:ascii="Arial" w:hAnsi="Arial" w:cs="Arial"/>
          <w:sz w:val="22"/>
          <w:szCs w:val="22"/>
        </w:rPr>
        <w:t xml:space="preserve"> a range of experienced </w:t>
      </w:r>
      <w:r w:rsidRPr="00E452AE">
        <w:rPr>
          <w:rFonts w:ascii="Arial" w:hAnsi="Arial" w:cs="Arial"/>
          <w:sz w:val="22"/>
          <w:szCs w:val="22"/>
        </w:rPr>
        <w:t>staff</w:t>
      </w:r>
      <w:r>
        <w:rPr>
          <w:rFonts w:ascii="Arial" w:hAnsi="Arial" w:cs="Arial"/>
          <w:sz w:val="22"/>
          <w:szCs w:val="22"/>
        </w:rPr>
        <w:t>,</w:t>
      </w:r>
      <w:r w:rsidRPr="00E452AE">
        <w:rPr>
          <w:rFonts w:ascii="Arial" w:hAnsi="Arial" w:cs="Arial"/>
          <w:sz w:val="22"/>
          <w:szCs w:val="22"/>
        </w:rPr>
        <w:t xml:space="preserve"> all of whom are actively encouraged to take part in</w:t>
      </w:r>
      <w:r>
        <w:rPr>
          <w:rFonts w:ascii="Arial" w:hAnsi="Arial" w:cs="Arial"/>
          <w:sz w:val="22"/>
          <w:szCs w:val="22"/>
        </w:rPr>
        <w:t xml:space="preserve"> the</w:t>
      </w:r>
      <w:r w:rsidRPr="00E452AE">
        <w:rPr>
          <w:rFonts w:ascii="Arial" w:hAnsi="Arial" w:cs="Arial"/>
          <w:sz w:val="22"/>
          <w:szCs w:val="22"/>
        </w:rPr>
        <w:t xml:space="preserve"> departmental decision making processes.  </w:t>
      </w:r>
      <w:r w:rsidR="009B3A99">
        <w:rPr>
          <w:rFonts w:ascii="Arial" w:hAnsi="Arial" w:cs="Arial"/>
          <w:sz w:val="22"/>
          <w:szCs w:val="22"/>
        </w:rPr>
        <w:t xml:space="preserve">It currently consists of </w:t>
      </w:r>
      <w:r w:rsidR="00F314F4">
        <w:rPr>
          <w:rFonts w:ascii="Arial" w:hAnsi="Arial" w:cs="Arial"/>
          <w:sz w:val="22"/>
          <w:szCs w:val="22"/>
        </w:rPr>
        <w:t>3</w:t>
      </w:r>
      <w:r w:rsidRPr="00E452AE">
        <w:rPr>
          <w:rFonts w:ascii="Arial" w:hAnsi="Arial" w:cs="Arial"/>
          <w:sz w:val="22"/>
          <w:szCs w:val="22"/>
        </w:rPr>
        <w:t xml:space="preserve"> full time </w:t>
      </w:r>
      <w:r w:rsidR="00F27F4F">
        <w:rPr>
          <w:rFonts w:ascii="Arial" w:hAnsi="Arial" w:cs="Arial"/>
          <w:sz w:val="22"/>
          <w:szCs w:val="22"/>
        </w:rPr>
        <w:t xml:space="preserve">teachers of </w:t>
      </w:r>
      <w:r w:rsidRPr="00E452AE">
        <w:rPr>
          <w:rFonts w:ascii="Arial" w:hAnsi="Arial" w:cs="Arial"/>
          <w:sz w:val="22"/>
          <w:szCs w:val="22"/>
        </w:rPr>
        <w:t>science inclu</w:t>
      </w:r>
      <w:r w:rsidR="009B3A99">
        <w:rPr>
          <w:rFonts w:ascii="Arial" w:hAnsi="Arial" w:cs="Arial"/>
          <w:sz w:val="22"/>
          <w:szCs w:val="22"/>
        </w:rPr>
        <w:t xml:space="preserve">ding the Head of Department, </w:t>
      </w:r>
      <w:r w:rsidR="00F314F4">
        <w:rPr>
          <w:rFonts w:ascii="Arial" w:hAnsi="Arial" w:cs="Arial"/>
          <w:sz w:val="22"/>
          <w:szCs w:val="22"/>
        </w:rPr>
        <w:t>3</w:t>
      </w:r>
      <w:r w:rsidRPr="00E452AE">
        <w:rPr>
          <w:rFonts w:ascii="Arial" w:hAnsi="Arial" w:cs="Arial"/>
          <w:sz w:val="22"/>
          <w:szCs w:val="22"/>
        </w:rPr>
        <w:t xml:space="preserve"> part-time teacher</w:t>
      </w:r>
      <w:r>
        <w:rPr>
          <w:rFonts w:ascii="Arial" w:hAnsi="Arial" w:cs="Arial"/>
          <w:sz w:val="22"/>
          <w:szCs w:val="22"/>
        </w:rPr>
        <w:t>s</w:t>
      </w:r>
      <w:r w:rsidRPr="00E452AE">
        <w:rPr>
          <w:rFonts w:ascii="Arial" w:hAnsi="Arial" w:cs="Arial"/>
          <w:sz w:val="22"/>
          <w:szCs w:val="22"/>
        </w:rPr>
        <w:t xml:space="preserve"> of science, </w:t>
      </w:r>
      <w:r>
        <w:rPr>
          <w:rFonts w:ascii="Arial" w:hAnsi="Arial" w:cs="Arial"/>
          <w:sz w:val="22"/>
          <w:szCs w:val="22"/>
        </w:rPr>
        <w:t>and a laboratory technician. Wi</w:t>
      </w:r>
      <w:r w:rsidRPr="00E452AE">
        <w:rPr>
          <w:rFonts w:ascii="Arial" w:hAnsi="Arial" w:cs="Arial"/>
          <w:sz w:val="22"/>
          <w:szCs w:val="22"/>
        </w:rPr>
        <w:t>th</w:t>
      </w:r>
      <w:r>
        <w:rPr>
          <w:rFonts w:ascii="Arial" w:hAnsi="Arial" w:cs="Arial"/>
          <w:sz w:val="22"/>
          <w:szCs w:val="22"/>
        </w:rPr>
        <w:t>in</w:t>
      </w:r>
      <w:r w:rsidRPr="00E452AE">
        <w:rPr>
          <w:rFonts w:ascii="Arial" w:hAnsi="Arial" w:cs="Arial"/>
          <w:sz w:val="22"/>
          <w:szCs w:val="22"/>
        </w:rPr>
        <w:t xml:space="preserve"> the staffing there a</w:t>
      </w:r>
      <w:r>
        <w:rPr>
          <w:rFonts w:ascii="Arial" w:hAnsi="Arial" w:cs="Arial"/>
          <w:sz w:val="22"/>
          <w:szCs w:val="22"/>
        </w:rPr>
        <w:t xml:space="preserve">re three biologists, </w:t>
      </w:r>
      <w:r w:rsidR="007210E7">
        <w:rPr>
          <w:rFonts w:ascii="Arial" w:hAnsi="Arial" w:cs="Arial"/>
          <w:sz w:val="22"/>
          <w:szCs w:val="22"/>
        </w:rPr>
        <w:t>two</w:t>
      </w:r>
      <w:r w:rsidRPr="00E452AE">
        <w:rPr>
          <w:rFonts w:ascii="Arial" w:hAnsi="Arial" w:cs="Arial"/>
          <w:sz w:val="22"/>
          <w:szCs w:val="22"/>
        </w:rPr>
        <w:t xml:space="preserve"> chemi</w:t>
      </w:r>
      <w:r>
        <w:rPr>
          <w:rFonts w:ascii="Arial" w:hAnsi="Arial" w:cs="Arial"/>
          <w:sz w:val="22"/>
          <w:szCs w:val="22"/>
        </w:rPr>
        <w:t>st</w:t>
      </w:r>
      <w:r w:rsidR="007210E7">
        <w:rPr>
          <w:rFonts w:ascii="Arial" w:hAnsi="Arial" w:cs="Arial"/>
          <w:sz w:val="22"/>
          <w:szCs w:val="22"/>
        </w:rPr>
        <w:t>s</w:t>
      </w:r>
      <w:r>
        <w:rPr>
          <w:rFonts w:ascii="Arial" w:hAnsi="Arial" w:cs="Arial"/>
          <w:sz w:val="22"/>
          <w:szCs w:val="22"/>
        </w:rPr>
        <w:t xml:space="preserve"> and one physicist.</w:t>
      </w:r>
    </w:p>
    <w:p w:rsidR="008531F0" w:rsidRPr="00E452AE" w:rsidRDefault="008531F0" w:rsidP="008531F0">
      <w:pPr>
        <w:jc w:val="both"/>
        <w:rPr>
          <w:rFonts w:ascii="Arial" w:hAnsi="Arial" w:cs="Arial"/>
          <w:sz w:val="22"/>
          <w:szCs w:val="22"/>
        </w:rPr>
      </w:pPr>
    </w:p>
    <w:p w:rsidR="008531F0" w:rsidRDefault="008531F0" w:rsidP="008531F0">
      <w:pPr>
        <w:pStyle w:val="Heading1"/>
        <w:rPr>
          <w:rFonts w:ascii="Arial" w:hAnsi="Arial" w:cs="Arial"/>
          <w:sz w:val="22"/>
          <w:szCs w:val="22"/>
        </w:rPr>
      </w:pPr>
      <w:r w:rsidRPr="00E452AE">
        <w:rPr>
          <w:rFonts w:ascii="Arial" w:hAnsi="Arial" w:cs="Arial"/>
          <w:sz w:val="22"/>
          <w:szCs w:val="22"/>
        </w:rPr>
        <w:t>Dep</w:t>
      </w:r>
      <w:r>
        <w:rPr>
          <w:rFonts w:ascii="Arial" w:hAnsi="Arial" w:cs="Arial"/>
          <w:sz w:val="22"/>
          <w:szCs w:val="22"/>
        </w:rPr>
        <w:t xml:space="preserve">artmental Organisation </w:t>
      </w:r>
    </w:p>
    <w:p w:rsidR="008531F0" w:rsidRDefault="008531F0" w:rsidP="008531F0">
      <w:pPr>
        <w:jc w:val="both"/>
        <w:rPr>
          <w:rFonts w:ascii="Arial" w:hAnsi="Arial" w:cs="Arial"/>
          <w:sz w:val="22"/>
          <w:szCs w:val="22"/>
        </w:rPr>
      </w:pPr>
      <w:r w:rsidRPr="00E452AE">
        <w:rPr>
          <w:rFonts w:ascii="Arial" w:hAnsi="Arial" w:cs="Arial"/>
          <w:sz w:val="22"/>
          <w:szCs w:val="22"/>
        </w:rPr>
        <w:t>We have comprehensive Schemes of Work for all key</w:t>
      </w:r>
      <w:r>
        <w:rPr>
          <w:rFonts w:ascii="Arial" w:hAnsi="Arial" w:cs="Arial"/>
          <w:sz w:val="22"/>
          <w:szCs w:val="22"/>
        </w:rPr>
        <w:t xml:space="preserve"> </w:t>
      </w:r>
      <w:r w:rsidRPr="00E452AE">
        <w:rPr>
          <w:rFonts w:ascii="Arial" w:hAnsi="Arial" w:cs="Arial"/>
          <w:sz w:val="22"/>
          <w:szCs w:val="22"/>
        </w:rPr>
        <w:t>s</w:t>
      </w:r>
      <w:r w:rsidR="006966FE">
        <w:rPr>
          <w:rFonts w:ascii="Arial" w:hAnsi="Arial" w:cs="Arial"/>
          <w:sz w:val="22"/>
          <w:szCs w:val="22"/>
        </w:rPr>
        <w:t>tages and excellent resources</w:t>
      </w:r>
      <w:r w:rsidR="00015244">
        <w:rPr>
          <w:rFonts w:ascii="Arial" w:hAnsi="Arial" w:cs="Arial"/>
          <w:sz w:val="22"/>
          <w:szCs w:val="22"/>
        </w:rPr>
        <w:t xml:space="preserve"> </w:t>
      </w:r>
      <w:r w:rsidRPr="00E452AE">
        <w:rPr>
          <w:rFonts w:ascii="Arial" w:hAnsi="Arial" w:cs="Arial"/>
          <w:sz w:val="22"/>
          <w:szCs w:val="22"/>
        </w:rPr>
        <w:t>that provide a useful framework and support departmental staff in their planning of exciting and inspiring lessons.</w:t>
      </w:r>
    </w:p>
    <w:p w:rsidR="008531F0" w:rsidRDefault="008531F0" w:rsidP="008531F0">
      <w:pPr>
        <w:jc w:val="both"/>
        <w:rPr>
          <w:rFonts w:ascii="Arial" w:hAnsi="Arial" w:cs="Arial"/>
          <w:sz w:val="22"/>
          <w:szCs w:val="22"/>
        </w:rPr>
      </w:pPr>
    </w:p>
    <w:p w:rsidR="008531F0" w:rsidRDefault="008531F0" w:rsidP="008531F0">
      <w:pPr>
        <w:jc w:val="both"/>
        <w:rPr>
          <w:rFonts w:ascii="Arial" w:hAnsi="Arial" w:cs="Arial"/>
          <w:sz w:val="22"/>
          <w:szCs w:val="22"/>
        </w:rPr>
      </w:pPr>
      <w:r>
        <w:rPr>
          <w:rFonts w:ascii="Arial" w:hAnsi="Arial" w:cs="Arial"/>
          <w:sz w:val="22"/>
          <w:szCs w:val="22"/>
        </w:rPr>
        <w:t xml:space="preserve">Key stage 3 students receive three </w:t>
      </w:r>
      <w:r w:rsidR="007B0FC3">
        <w:rPr>
          <w:rFonts w:ascii="Arial" w:hAnsi="Arial" w:cs="Arial"/>
          <w:sz w:val="22"/>
          <w:szCs w:val="22"/>
        </w:rPr>
        <w:t>fifty-minute</w:t>
      </w:r>
      <w:r>
        <w:rPr>
          <w:rFonts w:ascii="Arial" w:hAnsi="Arial" w:cs="Arial"/>
          <w:sz w:val="22"/>
          <w:szCs w:val="22"/>
        </w:rPr>
        <w:t xml:space="preserve"> lessons per week.</w:t>
      </w:r>
    </w:p>
    <w:p w:rsidR="009B3A99" w:rsidRDefault="008531F0" w:rsidP="007210E7">
      <w:pPr>
        <w:jc w:val="both"/>
        <w:rPr>
          <w:rFonts w:ascii="Arial" w:hAnsi="Arial" w:cs="Arial"/>
          <w:sz w:val="22"/>
          <w:szCs w:val="22"/>
        </w:rPr>
      </w:pPr>
      <w:r w:rsidRPr="00E452AE">
        <w:rPr>
          <w:rFonts w:ascii="Arial" w:hAnsi="Arial" w:cs="Arial"/>
          <w:sz w:val="22"/>
          <w:szCs w:val="22"/>
        </w:rPr>
        <w:t>Science is taught in mixed ability</w:t>
      </w:r>
      <w:r w:rsidR="007210E7">
        <w:rPr>
          <w:rFonts w:ascii="Arial" w:hAnsi="Arial" w:cs="Arial"/>
          <w:sz w:val="22"/>
          <w:szCs w:val="22"/>
        </w:rPr>
        <w:t xml:space="preserve"> </w:t>
      </w:r>
      <w:r w:rsidRPr="00E452AE">
        <w:rPr>
          <w:rFonts w:ascii="Arial" w:hAnsi="Arial" w:cs="Arial"/>
          <w:sz w:val="22"/>
          <w:szCs w:val="22"/>
        </w:rPr>
        <w:t>groups</w:t>
      </w:r>
      <w:r w:rsidR="009B3A99">
        <w:rPr>
          <w:rFonts w:ascii="Arial" w:hAnsi="Arial" w:cs="Arial"/>
          <w:sz w:val="22"/>
          <w:szCs w:val="22"/>
        </w:rPr>
        <w:t xml:space="preserve"> </w:t>
      </w:r>
      <w:r w:rsidR="00A86D37">
        <w:rPr>
          <w:rFonts w:ascii="Arial" w:hAnsi="Arial" w:cs="Arial"/>
          <w:sz w:val="22"/>
          <w:szCs w:val="22"/>
        </w:rPr>
        <w:t>using</w:t>
      </w:r>
      <w:r w:rsidR="007210E7">
        <w:rPr>
          <w:rFonts w:ascii="Arial" w:hAnsi="Arial" w:cs="Arial"/>
          <w:sz w:val="22"/>
          <w:szCs w:val="22"/>
        </w:rPr>
        <w:t xml:space="preserve"> baseline data.</w:t>
      </w:r>
    </w:p>
    <w:p w:rsidR="008531F0" w:rsidRPr="00E452AE" w:rsidRDefault="009B3A99" w:rsidP="008531F0">
      <w:pPr>
        <w:jc w:val="both"/>
        <w:rPr>
          <w:rFonts w:ascii="Arial" w:hAnsi="Arial" w:cs="Arial"/>
          <w:sz w:val="22"/>
          <w:szCs w:val="22"/>
        </w:rPr>
      </w:pPr>
      <w:r>
        <w:rPr>
          <w:rFonts w:ascii="Arial" w:hAnsi="Arial" w:cs="Arial"/>
          <w:sz w:val="22"/>
          <w:szCs w:val="22"/>
        </w:rPr>
        <w:t xml:space="preserve"> </w:t>
      </w:r>
    </w:p>
    <w:p w:rsidR="008531F0" w:rsidRDefault="008531F0" w:rsidP="008531F0">
      <w:pPr>
        <w:jc w:val="both"/>
        <w:rPr>
          <w:rFonts w:ascii="Arial" w:hAnsi="Arial" w:cs="Arial"/>
          <w:sz w:val="22"/>
          <w:szCs w:val="22"/>
        </w:rPr>
      </w:pPr>
      <w:r>
        <w:rPr>
          <w:rFonts w:ascii="Arial" w:hAnsi="Arial" w:cs="Arial"/>
          <w:sz w:val="22"/>
          <w:szCs w:val="22"/>
        </w:rPr>
        <w:t>At Key Stage 4 we offer AQA Combined</w:t>
      </w:r>
      <w:r w:rsidRPr="00E452AE">
        <w:rPr>
          <w:rFonts w:ascii="Arial" w:hAnsi="Arial" w:cs="Arial"/>
          <w:sz w:val="22"/>
          <w:szCs w:val="22"/>
        </w:rPr>
        <w:t xml:space="preserve"> Science</w:t>
      </w:r>
      <w:r w:rsidR="009B3A99">
        <w:rPr>
          <w:rFonts w:ascii="Arial" w:hAnsi="Arial" w:cs="Arial"/>
          <w:sz w:val="22"/>
          <w:szCs w:val="22"/>
        </w:rPr>
        <w:t xml:space="preserve"> (Trilogy)</w:t>
      </w:r>
      <w:r w:rsidRPr="00E452AE">
        <w:rPr>
          <w:rFonts w:ascii="Arial" w:hAnsi="Arial" w:cs="Arial"/>
          <w:sz w:val="22"/>
          <w:szCs w:val="22"/>
        </w:rPr>
        <w:t xml:space="preserve">, </w:t>
      </w:r>
      <w:r w:rsidR="00F27F4F">
        <w:rPr>
          <w:rFonts w:ascii="Arial" w:hAnsi="Arial" w:cs="Arial"/>
          <w:sz w:val="22"/>
          <w:szCs w:val="22"/>
        </w:rPr>
        <w:t xml:space="preserve">and </w:t>
      </w:r>
      <w:r w:rsidRPr="00E452AE">
        <w:rPr>
          <w:rFonts w:ascii="Arial" w:hAnsi="Arial" w:cs="Arial"/>
          <w:sz w:val="22"/>
          <w:szCs w:val="22"/>
        </w:rPr>
        <w:t>Chemistry, Biology</w:t>
      </w:r>
      <w:r>
        <w:rPr>
          <w:rFonts w:ascii="Arial" w:hAnsi="Arial" w:cs="Arial"/>
          <w:sz w:val="22"/>
          <w:szCs w:val="22"/>
        </w:rPr>
        <w:t xml:space="preserve"> and Physics GCSE</w:t>
      </w:r>
      <w:r w:rsidR="00F27F4F">
        <w:rPr>
          <w:rFonts w:ascii="Arial" w:hAnsi="Arial" w:cs="Arial"/>
          <w:sz w:val="22"/>
          <w:szCs w:val="22"/>
        </w:rPr>
        <w:t>s</w:t>
      </w:r>
      <w:r>
        <w:rPr>
          <w:rFonts w:ascii="Arial" w:hAnsi="Arial" w:cs="Arial"/>
          <w:sz w:val="22"/>
          <w:szCs w:val="22"/>
        </w:rPr>
        <w:t>, provid</w:t>
      </w:r>
      <w:r w:rsidRPr="00E452AE">
        <w:rPr>
          <w:rFonts w:ascii="Arial" w:hAnsi="Arial" w:cs="Arial"/>
          <w:sz w:val="22"/>
          <w:szCs w:val="22"/>
        </w:rPr>
        <w:t xml:space="preserve">ing a range of different learning pathways for students to maximise their potential. </w:t>
      </w:r>
      <w:r>
        <w:rPr>
          <w:rFonts w:ascii="Arial" w:hAnsi="Arial" w:cs="Arial"/>
          <w:sz w:val="22"/>
          <w:szCs w:val="22"/>
        </w:rPr>
        <w:t xml:space="preserve">The students are </w:t>
      </w:r>
      <w:r w:rsidR="009B3A99">
        <w:rPr>
          <w:rFonts w:ascii="Arial" w:hAnsi="Arial" w:cs="Arial"/>
          <w:sz w:val="22"/>
          <w:szCs w:val="22"/>
        </w:rPr>
        <w:t>set on previous data including</w:t>
      </w:r>
      <w:r w:rsidRPr="00E452AE">
        <w:rPr>
          <w:rFonts w:ascii="Arial" w:hAnsi="Arial" w:cs="Arial"/>
          <w:sz w:val="22"/>
          <w:szCs w:val="22"/>
        </w:rPr>
        <w:t xml:space="preserve"> Key Stage 3 </w:t>
      </w:r>
      <w:r>
        <w:rPr>
          <w:rFonts w:ascii="Arial" w:hAnsi="Arial" w:cs="Arial"/>
          <w:sz w:val="22"/>
          <w:szCs w:val="22"/>
        </w:rPr>
        <w:t>Teacher Assessment</w:t>
      </w:r>
      <w:r w:rsidRPr="00E452AE">
        <w:rPr>
          <w:rFonts w:ascii="Arial" w:hAnsi="Arial" w:cs="Arial"/>
          <w:sz w:val="22"/>
          <w:szCs w:val="22"/>
        </w:rPr>
        <w:t>.</w:t>
      </w:r>
    </w:p>
    <w:p w:rsidR="008531F0" w:rsidRDefault="008531F0" w:rsidP="008531F0">
      <w:pPr>
        <w:tabs>
          <w:tab w:val="left" w:pos="1530"/>
        </w:tabs>
        <w:jc w:val="both"/>
        <w:rPr>
          <w:rFonts w:ascii="Arial" w:hAnsi="Arial" w:cs="Arial"/>
          <w:sz w:val="22"/>
          <w:szCs w:val="22"/>
        </w:rPr>
      </w:pPr>
      <w:r>
        <w:rPr>
          <w:rFonts w:ascii="Arial" w:hAnsi="Arial" w:cs="Arial"/>
          <w:sz w:val="22"/>
          <w:szCs w:val="22"/>
        </w:rPr>
        <w:t xml:space="preserve">At present Combined Science receive </w:t>
      </w:r>
      <w:r w:rsidR="007210E7">
        <w:rPr>
          <w:rFonts w:ascii="Arial" w:hAnsi="Arial" w:cs="Arial"/>
          <w:sz w:val="22"/>
          <w:szCs w:val="22"/>
        </w:rPr>
        <w:t>five</w:t>
      </w:r>
      <w:r>
        <w:rPr>
          <w:rFonts w:ascii="Arial" w:hAnsi="Arial" w:cs="Arial"/>
          <w:sz w:val="22"/>
          <w:szCs w:val="22"/>
        </w:rPr>
        <w:t xml:space="preserve"> </w:t>
      </w:r>
      <w:r w:rsidR="007B0FC3">
        <w:rPr>
          <w:rFonts w:ascii="Arial" w:hAnsi="Arial" w:cs="Arial"/>
          <w:sz w:val="22"/>
          <w:szCs w:val="22"/>
        </w:rPr>
        <w:t>fifty-minute</w:t>
      </w:r>
      <w:r>
        <w:rPr>
          <w:rFonts w:ascii="Arial" w:hAnsi="Arial" w:cs="Arial"/>
          <w:sz w:val="22"/>
          <w:szCs w:val="22"/>
        </w:rPr>
        <w:t xml:space="preserve"> lessons a week.</w:t>
      </w:r>
    </w:p>
    <w:p w:rsidR="008531F0" w:rsidRDefault="008531F0" w:rsidP="008531F0">
      <w:pPr>
        <w:tabs>
          <w:tab w:val="left" w:pos="1530"/>
        </w:tabs>
        <w:jc w:val="both"/>
        <w:rPr>
          <w:rFonts w:ascii="Arial" w:hAnsi="Arial" w:cs="Arial"/>
          <w:sz w:val="22"/>
          <w:szCs w:val="22"/>
        </w:rPr>
      </w:pPr>
      <w:r>
        <w:rPr>
          <w:rFonts w:ascii="Arial" w:hAnsi="Arial" w:cs="Arial"/>
          <w:sz w:val="22"/>
          <w:szCs w:val="22"/>
        </w:rPr>
        <w:t xml:space="preserve">The </w:t>
      </w:r>
      <w:r w:rsidR="00F27F4F">
        <w:rPr>
          <w:rFonts w:ascii="Arial" w:hAnsi="Arial" w:cs="Arial"/>
          <w:sz w:val="22"/>
          <w:szCs w:val="22"/>
        </w:rPr>
        <w:t>s</w:t>
      </w:r>
      <w:r>
        <w:rPr>
          <w:rFonts w:ascii="Arial" w:hAnsi="Arial" w:cs="Arial"/>
          <w:sz w:val="22"/>
          <w:szCs w:val="22"/>
        </w:rPr>
        <w:t xml:space="preserve">eparate Science students receive </w:t>
      </w:r>
      <w:r w:rsidR="007210E7">
        <w:rPr>
          <w:rFonts w:ascii="Arial" w:hAnsi="Arial" w:cs="Arial"/>
          <w:sz w:val="22"/>
          <w:szCs w:val="22"/>
        </w:rPr>
        <w:t>eight</w:t>
      </w:r>
      <w:r>
        <w:rPr>
          <w:rFonts w:ascii="Arial" w:hAnsi="Arial" w:cs="Arial"/>
          <w:sz w:val="22"/>
          <w:szCs w:val="22"/>
        </w:rPr>
        <w:t xml:space="preserve"> </w:t>
      </w:r>
      <w:r w:rsidR="007B0FC3">
        <w:rPr>
          <w:rFonts w:ascii="Arial" w:hAnsi="Arial" w:cs="Arial"/>
          <w:sz w:val="22"/>
          <w:szCs w:val="22"/>
        </w:rPr>
        <w:t>fifty</w:t>
      </w:r>
      <w:r>
        <w:rPr>
          <w:rFonts w:ascii="Arial" w:hAnsi="Arial" w:cs="Arial"/>
          <w:sz w:val="22"/>
          <w:szCs w:val="22"/>
        </w:rPr>
        <w:t>-</w:t>
      </w:r>
      <w:r w:rsidR="007B0FC3">
        <w:rPr>
          <w:rFonts w:ascii="Arial" w:hAnsi="Arial" w:cs="Arial"/>
          <w:sz w:val="22"/>
          <w:szCs w:val="22"/>
        </w:rPr>
        <w:t>minute</w:t>
      </w:r>
      <w:r>
        <w:rPr>
          <w:rFonts w:ascii="Arial" w:hAnsi="Arial" w:cs="Arial"/>
          <w:sz w:val="22"/>
          <w:szCs w:val="22"/>
        </w:rPr>
        <w:t xml:space="preserve"> lessons across the three subjects.</w:t>
      </w:r>
      <w:r>
        <w:rPr>
          <w:rFonts w:ascii="Arial" w:hAnsi="Arial" w:cs="Arial"/>
          <w:sz w:val="22"/>
          <w:szCs w:val="22"/>
        </w:rPr>
        <w:tab/>
      </w:r>
    </w:p>
    <w:p w:rsidR="008531F0" w:rsidRDefault="008531F0" w:rsidP="008531F0">
      <w:pPr>
        <w:tabs>
          <w:tab w:val="left" w:pos="1530"/>
        </w:tabs>
        <w:jc w:val="both"/>
        <w:rPr>
          <w:rFonts w:ascii="Arial" w:hAnsi="Arial" w:cs="Arial"/>
          <w:sz w:val="22"/>
          <w:szCs w:val="22"/>
        </w:rPr>
      </w:pPr>
    </w:p>
    <w:p w:rsidR="008531F0" w:rsidRDefault="008531F0" w:rsidP="008531F0">
      <w:pPr>
        <w:jc w:val="both"/>
        <w:rPr>
          <w:rFonts w:ascii="Arial" w:hAnsi="Arial" w:cs="Arial"/>
          <w:sz w:val="22"/>
          <w:szCs w:val="22"/>
        </w:rPr>
      </w:pPr>
      <w:r w:rsidRPr="00E452AE">
        <w:rPr>
          <w:rFonts w:ascii="Arial" w:hAnsi="Arial" w:cs="Arial"/>
          <w:sz w:val="22"/>
          <w:szCs w:val="22"/>
        </w:rPr>
        <w:t xml:space="preserve">The Sixth Form are following the AQA Specifications </w:t>
      </w:r>
      <w:r>
        <w:rPr>
          <w:rFonts w:ascii="Arial" w:hAnsi="Arial" w:cs="Arial"/>
          <w:sz w:val="22"/>
          <w:szCs w:val="22"/>
        </w:rPr>
        <w:t xml:space="preserve">for ‘A’ level </w:t>
      </w:r>
      <w:r w:rsidRPr="00E452AE">
        <w:rPr>
          <w:rFonts w:ascii="Arial" w:hAnsi="Arial" w:cs="Arial"/>
          <w:sz w:val="22"/>
          <w:szCs w:val="22"/>
        </w:rPr>
        <w:t xml:space="preserve">in </w:t>
      </w:r>
      <w:r>
        <w:rPr>
          <w:rFonts w:ascii="Arial" w:hAnsi="Arial" w:cs="Arial"/>
          <w:sz w:val="22"/>
          <w:szCs w:val="22"/>
        </w:rPr>
        <w:t>Chemistry, Biology and Physics. The students all receive f</w:t>
      </w:r>
      <w:r w:rsidR="00F41E8C">
        <w:rPr>
          <w:rFonts w:ascii="Arial" w:hAnsi="Arial" w:cs="Arial"/>
          <w:sz w:val="22"/>
          <w:szCs w:val="22"/>
        </w:rPr>
        <w:t>ive</w:t>
      </w:r>
      <w:r>
        <w:rPr>
          <w:rFonts w:ascii="Arial" w:hAnsi="Arial" w:cs="Arial"/>
          <w:sz w:val="22"/>
          <w:szCs w:val="22"/>
        </w:rPr>
        <w:t xml:space="preserve"> </w:t>
      </w:r>
      <w:r w:rsidR="007B0FC3">
        <w:rPr>
          <w:rFonts w:ascii="Arial" w:hAnsi="Arial" w:cs="Arial"/>
          <w:sz w:val="22"/>
          <w:szCs w:val="22"/>
        </w:rPr>
        <w:t>fifty</w:t>
      </w:r>
      <w:r>
        <w:rPr>
          <w:rFonts w:ascii="Arial" w:hAnsi="Arial" w:cs="Arial"/>
          <w:sz w:val="22"/>
          <w:szCs w:val="22"/>
        </w:rPr>
        <w:t>-</w:t>
      </w:r>
      <w:r w:rsidR="007B0FC3">
        <w:rPr>
          <w:rFonts w:ascii="Arial" w:hAnsi="Arial" w:cs="Arial"/>
          <w:sz w:val="22"/>
          <w:szCs w:val="22"/>
        </w:rPr>
        <w:t>minute</w:t>
      </w:r>
      <w:r>
        <w:rPr>
          <w:rFonts w:ascii="Arial" w:hAnsi="Arial" w:cs="Arial"/>
          <w:sz w:val="22"/>
          <w:szCs w:val="22"/>
        </w:rPr>
        <w:t xml:space="preserve"> lessons a week</w:t>
      </w:r>
      <w:r w:rsidR="0059663E">
        <w:rPr>
          <w:rFonts w:ascii="Arial" w:hAnsi="Arial" w:cs="Arial"/>
          <w:sz w:val="22"/>
          <w:szCs w:val="22"/>
        </w:rPr>
        <w:t>.</w:t>
      </w:r>
      <w:r w:rsidR="003045D7">
        <w:rPr>
          <w:rFonts w:ascii="Arial" w:hAnsi="Arial" w:cs="Arial"/>
          <w:sz w:val="22"/>
          <w:szCs w:val="22"/>
        </w:rPr>
        <w:t xml:space="preserve"> </w:t>
      </w:r>
      <w:r>
        <w:rPr>
          <w:rFonts w:ascii="Arial" w:hAnsi="Arial" w:cs="Arial"/>
          <w:sz w:val="22"/>
          <w:szCs w:val="22"/>
        </w:rPr>
        <w:t>B</w:t>
      </w:r>
      <w:r w:rsidR="00F27F4F">
        <w:rPr>
          <w:rFonts w:ascii="Arial" w:hAnsi="Arial" w:cs="Arial"/>
          <w:sz w:val="22"/>
          <w:szCs w:val="22"/>
        </w:rPr>
        <w:t>TEC</w:t>
      </w:r>
      <w:r>
        <w:rPr>
          <w:rFonts w:ascii="Arial" w:hAnsi="Arial" w:cs="Arial"/>
          <w:sz w:val="22"/>
          <w:szCs w:val="22"/>
        </w:rPr>
        <w:t xml:space="preserve"> Level 3 Ap</w:t>
      </w:r>
      <w:r w:rsidR="003E3598">
        <w:rPr>
          <w:rFonts w:ascii="Arial" w:hAnsi="Arial" w:cs="Arial"/>
          <w:sz w:val="22"/>
          <w:szCs w:val="22"/>
        </w:rPr>
        <w:t xml:space="preserve">plied Science students </w:t>
      </w:r>
      <w:r w:rsidR="003D5AD5">
        <w:rPr>
          <w:rFonts w:ascii="Arial" w:hAnsi="Arial" w:cs="Arial"/>
          <w:sz w:val="22"/>
          <w:szCs w:val="22"/>
        </w:rPr>
        <w:t xml:space="preserve">also </w:t>
      </w:r>
      <w:r w:rsidR="003E3598">
        <w:rPr>
          <w:rFonts w:ascii="Arial" w:hAnsi="Arial" w:cs="Arial"/>
          <w:sz w:val="22"/>
          <w:szCs w:val="22"/>
        </w:rPr>
        <w:t>receive</w:t>
      </w:r>
      <w:r>
        <w:rPr>
          <w:rFonts w:ascii="Arial" w:hAnsi="Arial" w:cs="Arial"/>
          <w:sz w:val="22"/>
          <w:szCs w:val="22"/>
        </w:rPr>
        <w:t xml:space="preserve"> </w:t>
      </w:r>
      <w:r w:rsidR="007B0FC3">
        <w:rPr>
          <w:rFonts w:ascii="Arial" w:hAnsi="Arial" w:cs="Arial"/>
          <w:sz w:val="22"/>
          <w:szCs w:val="22"/>
        </w:rPr>
        <w:t>the same teaching hours</w:t>
      </w:r>
      <w:r>
        <w:rPr>
          <w:rFonts w:ascii="Arial" w:hAnsi="Arial" w:cs="Arial"/>
          <w:sz w:val="22"/>
          <w:szCs w:val="22"/>
        </w:rPr>
        <w:t>.</w:t>
      </w:r>
    </w:p>
    <w:p w:rsidR="008531F0" w:rsidRDefault="008531F0" w:rsidP="008531F0">
      <w:pPr>
        <w:pStyle w:val="Heading1"/>
        <w:rPr>
          <w:rFonts w:ascii="Arial" w:hAnsi="Arial" w:cs="Arial"/>
          <w:sz w:val="22"/>
          <w:szCs w:val="22"/>
        </w:rPr>
      </w:pPr>
    </w:p>
    <w:p w:rsidR="008531F0" w:rsidRPr="00E452AE" w:rsidRDefault="008531F0" w:rsidP="008531F0">
      <w:pPr>
        <w:pStyle w:val="Heading1"/>
        <w:rPr>
          <w:rFonts w:ascii="Arial" w:hAnsi="Arial" w:cs="Arial"/>
          <w:sz w:val="22"/>
          <w:szCs w:val="22"/>
        </w:rPr>
      </w:pPr>
      <w:r w:rsidRPr="00E452AE">
        <w:rPr>
          <w:rFonts w:ascii="Arial" w:hAnsi="Arial" w:cs="Arial"/>
          <w:sz w:val="22"/>
          <w:szCs w:val="22"/>
        </w:rPr>
        <w:t>Departmental organisation – room allocation</w:t>
      </w:r>
    </w:p>
    <w:p w:rsidR="008531F0" w:rsidRPr="00214065" w:rsidRDefault="008531F0" w:rsidP="008531F0">
      <w:pPr>
        <w:pStyle w:val="NoSpacing"/>
        <w:jc w:val="both"/>
        <w:rPr>
          <w:rFonts w:ascii="Arial" w:hAnsi="Arial" w:cs="Arial"/>
          <w:sz w:val="22"/>
          <w:szCs w:val="22"/>
        </w:rPr>
      </w:pPr>
      <w:r w:rsidRPr="00214065">
        <w:rPr>
          <w:rFonts w:ascii="Arial" w:hAnsi="Arial" w:cs="Arial"/>
          <w:sz w:val="22"/>
          <w:szCs w:val="22"/>
        </w:rPr>
        <w:t>All the teachers in the department teach in their own laboratory, accommodated next to each other on the same floor. There is also a departmental office which has a network point and telephone. Each room has</w:t>
      </w:r>
      <w:r>
        <w:rPr>
          <w:rFonts w:ascii="Arial" w:hAnsi="Arial" w:cs="Arial"/>
          <w:sz w:val="22"/>
          <w:szCs w:val="22"/>
        </w:rPr>
        <w:t xml:space="preserve"> a computer</w:t>
      </w:r>
      <w:r w:rsidR="007B0FC3">
        <w:rPr>
          <w:rFonts w:ascii="Arial" w:hAnsi="Arial" w:cs="Arial"/>
          <w:sz w:val="22"/>
          <w:szCs w:val="22"/>
        </w:rPr>
        <w:t xml:space="preserve">, projector and </w:t>
      </w:r>
      <w:r w:rsidRPr="00214065">
        <w:rPr>
          <w:rFonts w:ascii="Arial" w:hAnsi="Arial" w:cs="Arial"/>
          <w:sz w:val="22"/>
          <w:szCs w:val="22"/>
        </w:rPr>
        <w:t>w</w:t>
      </w:r>
      <w:r>
        <w:rPr>
          <w:rFonts w:ascii="Arial" w:hAnsi="Arial" w:cs="Arial"/>
          <w:sz w:val="22"/>
          <w:szCs w:val="22"/>
        </w:rPr>
        <w:t>hiteboard</w:t>
      </w:r>
      <w:r w:rsidRPr="00214065">
        <w:rPr>
          <w:rFonts w:ascii="Arial" w:hAnsi="Arial" w:cs="Arial"/>
          <w:sz w:val="22"/>
          <w:szCs w:val="22"/>
        </w:rPr>
        <w:t>.</w:t>
      </w:r>
    </w:p>
    <w:p w:rsidR="008531F0" w:rsidRPr="00E452AE" w:rsidRDefault="008531F0" w:rsidP="008531F0">
      <w:pPr>
        <w:pStyle w:val="NoSpacing"/>
      </w:pPr>
    </w:p>
    <w:p w:rsidR="008531F0" w:rsidRPr="00E452AE" w:rsidRDefault="008531F0" w:rsidP="008531F0">
      <w:pPr>
        <w:pStyle w:val="Heading1"/>
        <w:jc w:val="both"/>
        <w:rPr>
          <w:rFonts w:ascii="Arial" w:hAnsi="Arial" w:cs="Arial"/>
          <w:sz w:val="22"/>
          <w:szCs w:val="22"/>
        </w:rPr>
      </w:pPr>
      <w:r w:rsidRPr="00E452AE">
        <w:rPr>
          <w:rFonts w:ascii="Arial" w:hAnsi="Arial" w:cs="Arial"/>
          <w:sz w:val="22"/>
          <w:szCs w:val="22"/>
        </w:rPr>
        <w:t>Departmental organisation – texts and resources</w:t>
      </w:r>
    </w:p>
    <w:p w:rsidR="008531F0" w:rsidRDefault="008531F0" w:rsidP="008531F0">
      <w:pPr>
        <w:jc w:val="both"/>
        <w:rPr>
          <w:rFonts w:ascii="Arial" w:hAnsi="Arial" w:cs="Arial"/>
          <w:sz w:val="22"/>
          <w:szCs w:val="22"/>
        </w:rPr>
      </w:pPr>
      <w:r>
        <w:rPr>
          <w:rFonts w:ascii="Arial" w:hAnsi="Arial" w:cs="Arial"/>
          <w:sz w:val="22"/>
          <w:szCs w:val="22"/>
        </w:rPr>
        <w:t xml:space="preserve">A wide variety of resources are available at Key Stage 3 to support the delivery of the </w:t>
      </w:r>
      <w:r w:rsidR="00A05CD8">
        <w:rPr>
          <w:rFonts w:ascii="Arial" w:hAnsi="Arial" w:cs="Arial"/>
          <w:sz w:val="22"/>
          <w:szCs w:val="22"/>
        </w:rPr>
        <w:t>department</w:t>
      </w:r>
      <w:r w:rsidR="00F27F4F">
        <w:rPr>
          <w:rFonts w:ascii="Arial" w:hAnsi="Arial" w:cs="Arial"/>
          <w:sz w:val="22"/>
          <w:szCs w:val="22"/>
        </w:rPr>
        <w:t>’</w:t>
      </w:r>
      <w:r w:rsidR="00A05CD8">
        <w:rPr>
          <w:rFonts w:ascii="Arial" w:hAnsi="Arial" w:cs="Arial"/>
          <w:sz w:val="22"/>
          <w:szCs w:val="22"/>
        </w:rPr>
        <w:t>s</w:t>
      </w:r>
      <w:r w:rsidR="00F27F4F">
        <w:rPr>
          <w:rFonts w:ascii="Arial" w:hAnsi="Arial" w:cs="Arial"/>
          <w:sz w:val="22"/>
          <w:szCs w:val="22"/>
        </w:rPr>
        <w:t xml:space="preserve"> </w:t>
      </w:r>
      <w:r>
        <w:rPr>
          <w:rFonts w:ascii="Arial" w:hAnsi="Arial" w:cs="Arial"/>
          <w:sz w:val="22"/>
          <w:szCs w:val="22"/>
        </w:rPr>
        <w:t>schemes of work.</w:t>
      </w:r>
    </w:p>
    <w:p w:rsidR="008531F0" w:rsidRPr="00000787" w:rsidRDefault="008531F0" w:rsidP="008531F0">
      <w:pPr>
        <w:jc w:val="both"/>
        <w:rPr>
          <w:rFonts w:ascii="Arial" w:hAnsi="Arial"/>
          <w:b/>
        </w:rPr>
      </w:pPr>
      <w:r>
        <w:rPr>
          <w:rFonts w:ascii="Arial" w:hAnsi="Arial" w:cs="Arial"/>
          <w:sz w:val="22"/>
          <w:szCs w:val="22"/>
        </w:rPr>
        <w:t>At Key Stage 4, text books by Hodder are used to support Biology, Chemistry,</w:t>
      </w:r>
      <w:r w:rsidRPr="00E452AE">
        <w:rPr>
          <w:rFonts w:ascii="Arial" w:hAnsi="Arial" w:cs="Arial"/>
          <w:sz w:val="22"/>
          <w:szCs w:val="22"/>
        </w:rPr>
        <w:t xml:space="preserve"> Physics</w:t>
      </w:r>
      <w:r>
        <w:rPr>
          <w:rFonts w:ascii="Arial" w:hAnsi="Arial" w:cs="Arial"/>
          <w:sz w:val="22"/>
          <w:szCs w:val="22"/>
        </w:rPr>
        <w:t xml:space="preserve"> and Combined Science. </w:t>
      </w:r>
      <w:r w:rsidRPr="00E452AE">
        <w:rPr>
          <w:rFonts w:ascii="Arial" w:hAnsi="Arial" w:cs="Arial"/>
          <w:sz w:val="22"/>
          <w:szCs w:val="22"/>
        </w:rPr>
        <w:t>CGP resources are also used to supplement revision and homework. A-Level teac</w:t>
      </w:r>
      <w:r>
        <w:rPr>
          <w:rFonts w:ascii="Arial" w:hAnsi="Arial" w:cs="Arial"/>
          <w:sz w:val="22"/>
          <w:szCs w:val="22"/>
        </w:rPr>
        <w:t>hing is supported by CGP and Advanced Biology, Chemistry and Physics for You text books.</w:t>
      </w:r>
    </w:p>
    <w:sectPr w:rsidR="008531F0" w:rsidRPr="00000787">
      <w:headerReference w:type="default" r:id="rId8"/>
      <w:footerReference w:type="default" r:id="rId9"/>
      <w:pgSz w:w="12240" w:h="15840"/>
      <w:pgMar w:top="567" w:right="1134"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A66" w:rsidRDefault="003A4A66">
      <w:r>
        <w:separator/>
      </w:r>
    </w:p>
  </w:endnote>
  <w:endnote w:type="continuationSeparator" w:id="0">
    <w:p w:rsidR="003A4A66" w:rsidRDefault="003A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3A5" w:rsidRDefault="008C33A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A66" w:rsidRDefault="003A4A66">
      <w:r>
        <w:separator/>
      </w:r>
    </w:p>
  </w:footnote>
  <w:footnote w:type="continuationSeparator" w:id="0">
    <w:p w:rsidR="003A4A66" w:rsidRDefault="003A4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3A5" w:rsidRDefault="008C33A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95E"/>
    <w:multiLevelType w:val="hybridMultilevel"/>
    <w:tmpl w:val="30CC53C6"/>
    <w:lvl w:ilvl="0" w:tplc="FFFFFFFF">
      <w:start w:val="1"/>
      <w:numFmt w:val="bullet"/>
      <w:lvlText w:val=""/>
      <w:lvlJc w:val="left"/>
      <w:pPr>
        <w:tabs>
          <w:tab w:val="num" w:pos="-2505"/>
        </w:tabs>
        <w:ind w:left="-2505"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2" w15:restartNumberingAfterBreak="0">
    <w:nsid w:val="18AB7CB6"/>
    <w:multiLevelType w:val="hybridMultilevel"/>
    <w:tmpl w:val="5B0C34E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70A585B"/>
    <w:multiLevelType w:val="hybridMultilevel"/>
    <w:tmpl w:val="DA4A0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A09B2"/>
    <w:multiLevelType w:val="hybridMultilevel"/>
    <w:tmpl w:val="314816E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B9C21CD"/>
    <w:multiLevelType w:val="hybridMultilevel"/>
    <w:tmpl w:val="00D2B22E"/>
    <w:lvl w:ilvl="0" w:tplc="FFFFFFFF">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5A629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C53C97"/>
    <w:multiLevelType w:val="hybridMultilevel"/>
    <w:tmpl w:val="DBD4F57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250" w:hanging="170"/>
      </w:pPr>
      <w:rPr>
        <w:rFonts w:ascii="Symbol" w:hAnsi="Symbol" w:cs="Symbol" w:hint="default"/>
        <w:color w:val="auto"/>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7F757C7"/>
    <w:multiLevelType w:val="hybridMultilevel"/>
    <w:tmpl w:val="8292B1A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762954CE"/>
    <w:multiLevelType w:val="hybridMultilevel"/>
    <w:tmpl w:val="726A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A5"/>
    <w:rsid w:val="00011E0F"/>
    <w:rsid w:val="00015244"/>
    <w:rsid w:val="00071C19"/>
    <w:rsid w:val="001F02BA"/>
    <w:rsid w:val="0026536F"/>
    <w:rsid w:val="002B138F"/>
    <w:rsid w:val="003045D7"/>
    <w:rsid w:val="003173EA"/>
    <w:rsid w:val="00330EA5"/>
    <w:rsid w:val="003A4A66"/>
    <w:rsid w:val="003D464B"/>
    <w:rsid w:val="003D5AD5"/>
    <w:rsid w:val="003E3598"/>
    <w:rsid w:val="004032C6"/>
    <w:rsid w:val="00491B6F"/>
    <w:rsid w:val="004E73E6"/>
    <w:rsid w:val="00534741"/>
    <w:rsid w:val="0059663E"/>
    <w:rsid w:val="00614FBF"/>
    <w:rsid w:val="006966FE"/>
    <w:rsid w:val="007210E7"/>
    <w:rsid w:val="00790E59"/>
    <w:rsid w:val="007B0FC3"/>
    <w:rsid w:val="0081132F"/>
    <w:rsid w:val="008531F0"/>
    <w:rsid w:val="008C33A5"/>
    <w:rsid w:val="008D36E1"/>
    <w:rsid w:val="00953E14"/>
    <w:rsid w:val="00971CE6"/>
    <w:rsid w:val="009A6145"/>
    <w:rsid w:val="009B3A99"/>
    <w:rsid w:val="00A05CD8"/>
    <w:rsid w:val="00A43C58"/>
    <w:rsid w:val="00A525BF"/>
    <w:rsid w:val="00A86D37"/>
    <w:rsid w:val="00B461A4"/>
    <w:rsid w:val="00C543B8"/>
    <w:rsid w:val="00CA74A0"/>
    <w:rsid w:val="00CB2559"/>
    <w:rsid w:val="00DB60E8"/>
    <w:rsid w:val="00F27F4F"/>
    <w:rsid w:val="00F314F4"/>
    <w:rsid w:val="00F41E8C"/>
    <w:rsid w:val="00F56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DC53"/>
  <w15:docId w15:val="{4874F57C-1E8A-420F-A7CC-6545065F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212120"/>
      <w:kern w:val="28"/>
      <w:u w:color="212120"/>
      <w:lang w:val="en-US"/>
    </w:rPr>
  </w:style>
  <w:style w:type="paragraph" w:styleId="Heading1">
    <w:name w:val="heading 1"/>
    <w:next w:val="Normal"/>
    <w:pPr>
      <w:keepNext/>
      <w:outlineLvl w:val="0"/>
    </w:pPr>
    <w:rPr>
      <w:rFonts w:cs="Arial Unicode MS"/>
      <w:b/>
      <w:bCs/>
      <w:color w:val="000000"/>
      <w:sz w:val="28"/>
      <w:szCs w:val="28"/>
      <w:u w:color="000000"/>
      <w:lang w:val="en-US"/>
    </w:rPr>
  </w:style>
  <w:style w:type="paragraph" w:styleId="Heading3">
    <w:name w:val="heading 3"/>
    <w:basedOn w:val="Normal"/>
    <w:next w:val="Normal"/>
    <w:link w:val="Heading3Char"/>
    <w:uiPriority w:val="9"/>
    <w:semiHidden/>
    <w:unhideWhenUsed/>
    <w:qFormat/>
    <w:rsid w:val="00491B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491B6F"/>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491B6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pPr>
      <w:jc w:val="center"/>
    </w:pPr>
    <w:rPr>
      <w:rFonts w:cs="Arial Unicode MS"/>
      <w:color w:val="000000"/>
      <w:sz w:val="32"/>
      <w:szCs w:val="32"/>
      <w:u w:color="000000"/>
      <w:lang w:val="en-US"/>
    </w:rPr>
  </w:style>
  <w:style w:type="paragraph" w:styleId="Subtitle">
    <w:name w:val="Subtitle"/>
    <w:rPr>
      <w:rFonts w:cs="Arial Unicode MS"/>
      <w:b/>
      <w:bCs/>
      <w:color w:val="000000"/>
      <w:sz w:val="28"/>
      <w:szCs w:val="28"/>
      <w:u w:color="000000"/>
      <w:lang w:val="en-US"/>
    </w:rPr>
  </w:style>
  <w:style w:type="paragraph" w:styleId="BodyText">
    <w:name w:val="Body Text"/>
    <w:rPr>
      <w:rFonts w:cs="Arial Unicode MS"/>
      <w:color w:val="000000"/>
      <w:sz w:val="28"/>
      <w:szCs w:val="28"/>
      <w:u w:color="000000"/>
      <w:lang w:val="en-US"/>
    </w:rPr>
  </w:style>
  <w:style w:type="character" w:customStyle="1" w:styleId="Heading5Char">
    <w:name w:val="Heading 5 Char"/>
    <w:basedOn w:val="DefaultParagraphFont"/>
    <w:link w:val="Heading5"/>
    <w:uiPriority w:val="9"/>
    <w:semiHidden/>
    <w:rsid w:val="00491B6F"/>
    <w:rPr>
      <w:rFonts w:asciiTheme="majorHAnsi" w:eastAsiaTheme="majorEastAsia" w:hAnsiTheme="majorHAnsi" w:cstheme="majorBidi"/>
      <w:color w:val="365F91" w:themeColor="accent1" w:themeShade="BF"/>
      <w:kern w:val="28"/>
      <w:u w:color="212120"/>
      <w:lang w:val="en-US"/>
    </w:rPr>
  </w:style>
  <w:style w:type="character" w:customStyle="1" w:styleId="Heading8Char">
    <w:name w:val="Heading 8 Char"/>
    <w:basedOn w:val="DefaultParagraphFont"/>
    <w:link w:val="Heading8"/>
    <w:uiPriority w:val="9"/>
    <w:semiHidden/>
    <w:rsid w:val="00491B6F"/>
    <w:rPr>
      <w:rFonts w:asciiTheme="majorHAnsi" w:eastAsiaTheme="majorEastAsia" w:hAnsiTheme="majorHAnsi" w:cstheme="majorBidi"/>
      <w:color w:val="272727" w:themeColor="text1" w:themeTint="D8"/>
      <w:kern w:val="28"/>
      <w:sz w:val="21"/>
      <w:szCs w:val="21"/>
      <w:u w:color="212120"/>
      <w:lang w:val="en-US"/>
    </w:rPr>
  </w:style>
  <w:style w:type="character" w:customStyle="1" w:styleId="Heading3Char">
    <w:name w:val="Heading 3 Char"/>
    <w:basedOn w:val="DefaultParagraphFont"/>
    <w:link w:val="Heading3"/>
    <w:uiPriority w:val="9"/>
    <w:semiHidden/>
    <w:rsid w:val="00491B6F"/>
    <w:rPr>
      <w:rFonts w:asciiTheme="majorHAnsi" w:eastAsiaTheme="majorEastAsia" w:hAnsiTheme="majorHAnsi" w:cstheme="majorBidi"/>
      <w:color w:val="243F60" w:themeColor="accent1" w:themeShade="7F"/>
      <w:kern w:val="28"/>
      <w:sz w:val="24"/>
      <w:szCs w:val="24"/>
      <w:u w:color="212120"/>
      <w:lang w:val="en-US"/>
    </w:rPr>
  </w:style>
  <w:style w:type="paragraph" w:styleId="Header">
    <w:name w:val="header"/>
    <w:basedOn w:val="Normal"/>
    <w:link w:val="HeaderChar"/>
    <w:rsid w:val="00491B6F"/>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Arial" w:eastAsia="Times New Roman" w:hAnsi="Arial" w:cs="Times New Roman"/>
      <w:color w:val="auto"/>
      <w:kern w:val="0"/>
      <w:sz w:val="24"/>
      <w:bdr w:val="none" w:sz="0" w:space="0" w:color="auto"/>
      <w:lang w:val="en-GB" w:eastAsia="en-US"/>
    </w:rPr>
  </w:style>
  <w:style w:type="character" w:customStyle="1" w:styleId="HeaderChar">
    <w:name w:val="Header Char"/>
    <w:basedOn w:val="DefaultParagraphFont"/>
    <w:link w:val="Header"/>
    <w:rsid w:val="00491B6F"/>
    <w:rPr>
      <w:rFonts w:ascii="Arial" w:eastAsia="Times New Roman" w:hAnsi="Arial"/>
      <w:sz w:val="24"/>
      <w:bdr w:val="none" w:sz="0" w:space="0" w:color="auto"/>
      <w:lang w:eastAsia="en-US"/>
    </w:rPr>
  </w:style>
  <w:style w:type="paragraph" w:styleId="PlainText">
    <w:name w:val="Plain Text"/>
    <w:basedOn w:val="Normal"/>
    <w:link w:val="PlainTextChar"/>
    <w:rsid w:val="00A525BF"/>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color w:val="auto"/>
      <w:kern w:val="0"/>
      <w:bdr w:val="none" w:sz="0" w:space="0" w:color="auto"/>
      <w:lang w:val="en-GB" w:eastAsia="en-US"/>
    </w:rPr>
  </w:style>
  <w:style w:type="character" w:customStyle="1" w:styleId="PlainTextChar">
    <w:name w:val="Plain Text Char"/>
    <w:basedOn w:val="DefaultParagraphFont"/>
    <w:link w:val="PlainText"/>
    <w:rsid w:val="00A525BF"/>
    <w:rPr>
      <w:rFonts w:ascii="Courier New" w:eastAsia="Times New Roman" w:hAnsi="Courier New" w:cs="Courier New"/>
      <w:bdr w:val="none" w:sz="0" w:space="0" w:color="auto"/>
      <w:lang w:eastAsia="en-US"/>
    </w:rPr>
  </w:style>
  <w:style w:type="paragraph" w:styleId="NoSpacing">
    <w:name w:val="No Spacing"/>
    <w:uiPriority w:val="1"/>
    <w:qFormat/>
    <w:rsid w:val="008531F0"/>
    <w:pPr>
      <w:pBdr>
        <w:top w:val="none" w:sz="0" w:space="0" w:color="auto"/>
        <w:left w:val="none" w:sz="0" w:space="0" w:color="auto"/>
        <w:bottom w:val="none" w:sz="0" w:space="0" w:color="auto"/>
        <w:right w:val="none" w:sz="0" w:space="0" w:color="auto"/>
        <w:between w:val="none" w:sz="0" w:space="0" w:color="auto"/>
        <w:bar w:val="none" w:sz="0" w:color="auto"/>
      </w:pBdr>
    </w:pPr>
    <w:rPr>
      <w:rFonts w:ascii="CG Times" w:eastAsia="Times New Roman" w:hAnsi="CG Times"/>
      <w:noProof/>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Millom School</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Savidge</dc:creator>
  <cp:lastModifiedBy>Ailsa Myers</cp:lastModifiedBy>
  <cp:revision>7</cp:revision>
  <cp:lastPrinted>2023-04-26T07:04:00Z</cp:lastPrinted>
  <dcterms:created xsi:type="dcterms:W3CDTF">2023-04-26T07:51:00Z</dcterms:created>
  <dcterms:modified xsi:type="dcterms:W3CDTF">2023-05-18T11:02:00Z</dcterms:modified>
</cp:coreProperties>
</file>