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13A0F" w14:textId="799EF9FB" w:rsidR="000A5F9C" w:rsidRDefault="0049559E" w:rsidP="00CF5CC8">
      <w:pPr>
        <w:pStyle w:val="ProspectNormal"/>
      </w:pPr>
      <w:r>
        <w:rPr>
          <w:noProof/>
          <w:lang w:eastAsia="en-GB"/>
        </w:rPr>
        <w:drawing>
          <wp:anchor distT="0" distB="0" distL="114300" distR="114300" simplePos="0" relativeHeight="251698688" behindDoc="0" locked="0" layoutInCell="1" allowOverlap="1" wp14:anchorId="62E8FDDB" wp14:editId="13AF7869">
            <wp:simplePos x="0" y="0"/>
            <wp:positionH relativeFrom="column">
              <wp:posOffset>5814060</wp:posOffset>
            </wp:positionH>
            <wp:positionV relativeFrom="paragraph">
              <wp:posOffset>-643890</wp:posOffset>
            </wp:positionV>
            <wp:extent cx="885825" cy="118237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1182370"/>
                    </a:xfrm>
                    <a:prstGeom prst="rect">
                      <a:avLst/>
                    </a:prstGeom>
                    <a:noFill/>
                  </pic:spPr>
                </pic:pic>
              </a:graphicData>
            </a:graphic>
          </wp:anchor>
        </w:drawing>
      </w:r>
      <w:r w:rsidR="00136127">
        <w:rPr>
          <w:noProof/>
          <w:lang w:eastAsia="en-GB"/>
        </w:rPr>
        <w:drawing>
          <wp:anchor distT="0" distB="0" distL="114300" distR="114300" simplePos="0" relativeHeight="251660800" behindDoc="1" locked="0" layoutInCell="1" allowOverlap="1" wp14:anchorId="3D3159C5" wp14:editId="77C41448">
            <wp:simplePos x="0" y="0"/>
            <wp:positionH relativeFrom="column">
              <wp:posOffset>-1069947</wp:posOffset>
            </wp:positionH>
            <wp:positionV relativeFrom="page">
              <wp:posOffset>-7951</wp:posOffset>
            </wp:positionV>
            <wp:extent cx="7887694" cy="10860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12">
                      <a:extLst>
                        <a:ext uri="{28A0092B-C50C-407E-A947-70E740481C1C}">
                          <a14:useLocalDpi xmlns:a14="http://schemas.microsoft.com/office/drawing/2010/main" val="0"/>
                        </a:ext>
                      </a:extLst>
                    </a:blip>
                    <a:stretch>
                      <a:fillRect/>
                    </a:stretch>
                  </pic:blipFill>
                  <pic:spPr>
                    <a:xfrm>
                      <a:off x="0" y="0"/>
                      <a:ext cx="7893403" cy="10868401"/>
                    </a:xfrm>
                    <a:prstGeom prst="rect">
                      <a:avLst/>
                    </a:prstGeom>
                  </pic:spPr>
                </pic:pic>
              </a:graphicData>
            </a:graphic>
            <wp14:sizeRelH relativeFrom="margin">
              <wp14:pctWidth>0</wp14:pctWidth>
            </wp14:sizeRelH>
            <wp14:sizeRelV relativeFrom="margin">
              <wp14:pctHeight>0</wp14:pctHeight>
            </wp14:sizeRelV>
          </wp:anchor>
        </w:drawing>
      </w:r>
      <w:r w:rsidR="00704D05">
        <w:rPr>
          <w:noProof/>
          <w:lang w:eastAsia="en-GB"/>
        </w:rPr>
        <mc:AlternateContent>
          <mc:Choice Requires="wps">
            <w:drawing>
              <wp:anchor distT="0" distB="0" distL="182880" distR="182880" simplePos="0" relativeHeight="251655680" behindDoc="0" locked="0" layoutInCell="1" allowOverlap="1" wp14:anchorId="23E3D8E8" wp14:editId="7704F5E6">
                <wp:simplePos x="0" y="0"/>
                <wp:positionH relativeFrom="page">
                  <wp:posOffset>13252</wp:posOffset>
                </wp:positionH>
                <wp:positionV relativeFrom="page">
                  <wp:posOffset>7673009</wp:posOffset>
                </wp:positionV>
                <wp:extent cx="7566660" cy="2994687"/>
                <wp:effectExtent l="0" t="0" r="0" b="2540"/>
                <wp:wrapSquare wrapText="bothSides"/>
                <wp:docPr id="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2994687"/>
                        </a:xfrm>
                        <a:prstGeom prst="rect">
                          <a:avLst/>
                        </a:prstGeom>
                        <a:noFill/>
                        <a:ln>
                          <a:noFill/>
                        </a:ln>
                      </wps:spPr>
                      <wps:txbx>
                        <w:txbxContent>
                          <w:p w14:paraId="0CC3C0B9" w14:textId="1C48FEC1" w:rsidR="00B72E7D" w:rsidRPr="001F5A1F" w:rsidRDefault="008D2847" w:rsidP="00463A6D">
                            <w:pPr>
                              <w:pStyle w:val="ProspectTitle"/>
                              <w:rPr>
                                <w:color w:val="FFFFFF" w:themeColor="background1"/>
                                <w:sz w:val="64"/>
                              </w:rPr>
                            </w:pPr>
                            <w:r>
                              <w:rPr>
                                <w:color w:val="FFFFFF" w:themeColor="background1"/>
                                <w:sz w:val="64"/>
                              </w:rPr>
                              <w:t xml:space="preserve">Teacher of </w:t>
                            </w:r>
                            <w:r w:rsidR="009B4A61">
                              <w:rPr>
                                <w:color w:val="FFFFFF" w:themeColor="background1"/>
                                <w:sz w:val="64"/>
                              </w:rPr>
                              <w:t>Science</w:t>
                            </w:r>
                          </w:p>
                          <w:p w14:paraId="4CC52963" w14:textId="7BED3F81" w:rsidR="00B72E7D" w:rsidRPr="00F2121B" w:rsidRDefault="009B4A61" w:rsidP="003A2E75">
                            <w:pPr>
                              <w:pStyle w:val="ProspectSubtitle"/>
                              <w:rPr>
                                <w:color w:val="FFFFFF" w:themeColor="background1"/>
                              </w:rPr>
                            </w:pPr>
                            <w:r>
                              <w:rPr>
                                <w:color w:val="FFFFFF" w:themeColor="background1"/>
                              </w:rPr>
                              <w:t>Science</w:t>
                            </w:r>
                            <w:r w:rsidR="008D2847">
                              <w:rPr>
                                <w:color w:val="FFFFFF" w:themeColor="background1"/>
                              </w:rPr>
                              <w:t xml:space="preserve"> Faculty</w:t>
                            </w:r>
                          </w:p>
                        </w:txbxContent>
                      </wps:txbx>
                      <wps:bodyPr rot="0" vert="horz" wrap="square" lIns="1007999" tIns="180000" rIns="360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3E3D8E8" id="_x0000_t202" coordsize="21600,21600" o:spt="202" path="m,l,21600r21600,l21600,xe">
                <v:stroke joinstyle="miter"/>
                <v:path gradientshapeok="t" o:connecttype="rect"/>
              </v:shapetype>
              <v:shape id="Text Box 131" o:spid="_x0000_s1026" type="#_x0000_t202" style="position:absolute;margin-left:1.05pt;margin-top:604.15pt;width:595.8pt;height:235.8pt;z-index:251655680;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" filled="f" stroked="f">
                <v:textbox inset="79.37pt,5mm,10mm,0">
                  <w:txbxContent>
                    <w:p w14:paraId="0CC3C0B9" w14:textId="1C48FEC1" w:rsidR="00B72E7D" w:rsidRPr="001F5A1F" w:rsidRDefault="008D2847" w:rsidP="00463A6D">
                      <w:pPr>
                        <w:pStyle w:val="ProspectTitle"/>
                        <w:rPr>
                          <w:color w:val="FFFFFF" w:themeColor="background1"/>
                          <w:sz w:val="64"/>
                        </w:rPr>
                      </w:pPr>
                      <w:r>
                        <w:rPr>
                          <w:color w:val="FFFFFF" w:themeColor="background1"/>
                          <w:sz w:val="64"/>
                        </w:rPr>
                        <w:t xml:space="preserve">Teacher of </w:t>
                      </w:r>
                      <w:r w:rsidR="009B4A61">
                        <w:rPr>
                          <w:color w:val="FFFFFF" w:themeColor="background1"/>
                          <w:sz w:val="64"/>
                        </w:rPr>
                        <w:t>Science</w:t>
                      </w:r>
                    </w:p>
                    <w:p w14:paraId="4CC52963" w14:textId="7BED3F81" w:rsidR="00B72E7D" w:rsidRPr="00F2121B" w:rsidRDefault="009B4A61" w:rsidP="003A2E75">
                      <w:pPr>
                        <w:pStyle w:val="ProspectSubtitle"/>
                        <w:rPr>
                          <w:color w:val="FFFFFF" w:themeColor="background1"/>
                        </w:rPr>
                      </w:pPr>
                      <w:r>
                        <w:rPr>
                          <w:color w:val="FFFFFF" w:themeColor="background1"/>
                        </w:rPr>
                        <w:t>Science</w:t>
                      </w:r>
                      <w:r w:rsidR="008D2847">
                        <w:rPr>
                          <w:color w:val="FFFFFF" w:themeColor="background1"/>
                        </w:rPr>
                        <w:t xml:space="preserve"> Faculty</w:t>
                      </w:r>
                    </w:p>
                  </w:txbxContent>
                </v:textbox>
                <w10:wrap type="square" anchorx="page" anchory="page"/>
              </v:shape>
            </w:pict>
          </mc:Fallback>
        </mc:AlternateContent>
      </w:r>
      <w:r w:rsidR="00B72E7D">
        <w:br w:type="page"/>
      </w:r>
      <w:r w:rsidR="000A5F9C">
        <w:lastRenderedPageBreak/>
        <w:t>Dear Candidate,</w:t>
      </w:r>
    </w:p>
    <w:p w14:paraId="568D0CB7" w14:textId="77777777" w:rsidR="000A5F9C" w:rsidRDefault="000A5F9C" w:rsidP="00CF5CC8">
      <w:pPr>
        <w:pStyle w:val="ProspectNormal"/>
      </w:pPr>
    </w:p>
    <w:p w14:paraId="7C2DBC51" w14:textId="77777777" w:rsidR="000A5F9C" w:rsidRDefault="000A5F9C" w:rsidP="00FE3392">
      <w:pPr>
        <w:pStyle w:val="ProspectNormal"/>
        <w:jc w:val="both"/>
      </w:pPr>
      <w:r>
        <w:t>Thank you for your interest in joining us at Prospect School.</w:t>
      </w:r>
    </w:p>
    <w:p w14:paraId="019E6897" w14:textId="77777777" w:rsidR="000A5F9C" w:rsidRDefault="000A5F9C" w:rsidP="00FE3392">
      <w:pPr>
        <w:pStyle w:val="ProspectNormal"/>
        <w:jc w:val="both"/>
      </w:pPr>
      <w:r>
        <w:t>I am extremely proud to be Headteacher of this school. Our ethos is ‘Aspire, Believe, Achieve’, and you will see that this is very much more than a simple tag line. I expect every member of staff here to demonstrate these values in everything that we do with our students. It is my aim that every student will leave Prospect School fully equipped to make a positive contribution as young citizens in the twenty-first century.</w:t>
      </w:r>
    </w:p>
    <w:p w14:paraId="351F1165" w14:textId="77777777" w:rsidR="000A5F9C" w:rsidRDefault="000A5F9C" w:rsidP="00FE3392">
      <w:pPr>
        <w:pStyle w:val="ProspectNormal"/>
        <w:jc w:val="both"/>
      </w:pPr>
      <w:r>
        <w:t>We have high expectations for all; we are clear that our students need well-planned, challenging and exciting lessons that stretch and develop their skills, knowledge and understanding. In return for being an outstanding teacher, we will offer you the opportunity to develop your career beyond your own expectations, through a supportive working environment, excellent CPD opportunities, and collaboration with a range of partner schools and colleagues.</w:t>
      </w:r>
    </w:p>
    <w:p w14:paraId="54BADE45" w14:textId="71D6E823" w:rsidR="001A3742" w:rsidRDefault="000A5F9C" w:rsidP="00FE3392">
      <w:pPr>
        <w:pStyle w:val="ProspectNormal"/>
        <w:jc w:val="both"/>
      </w:pPr>
      <w:r>
        <w:t>We are fortunate to have a truly inspiring site – our facilities are expansive and among the best in the region. We offer specialist classrooms that are well equipped, a balance of planning, preparation, teaching and development time, and a genuine commitment to staff well-being and work-life balance.</w:t>
      </w:r>
    </w:p>
    <w:p w14:paraId="6B6F3413" w14:textId="31146A98" w:rsidR="000A5F9C" w:rsidRDefault="000A5F9C" w:rsidP="00FE3392">
      <w:pPr>
        <w:pStyle w:val="ProspectNormal"/>
        <w:jc w:val="both"/>
      </w:pPr>
      <w:r>
        <w:t xml:space="preserve">I do hope that our accompanying literature will help you to make the decision to apply to Prospect. If you would like to visit the school in advance of this, </w:t>
      </w:r>
      <w:r w:rsidR="00FF1875">
        <w:t>we</w:t>
      </w:r>
      <w:r>
        <w:t xml:space="preserve"> would be delighted to show you round. Please contact </w:t>
      </w:r>
      <w:r w:rsidR="00FF1875">
        <w:t>our recruitment officer, Abi Davis</w:t>
      </w:r>
      <w:r w:rsidR="001E4643">
        <w:t>,</w:t>
      </w:r>
      <w:r>
        <w:t xml:space="preserve"> to make an appointment.</w:t>
      </w:r>
    </w:p>
    <w:p w14:paraId="242DAFCF" w14:textId="499861B5" w:rsidR="000A5F9C" w:rsidRDefault="000A5F9C" w:rsidP="00CF5CC8">
      <w:pPr>
        <w:pStyle w:val="ProspectNormal"/>
      </w:pPr>
      <w:r>
        <w:t>With very best wishes,</w:t>
      </w:r>
      <w:r w:rsidR="0049559E">
        <w:br/>
      </w:r>
    </w:p>
    <w:p w14:paraId="4CDF3419" w14:textId="59458611" w:rsidR="0049559E" w:rsidRDefault="0049559E" w:rsidP="00CF5CC8">
      <w:pPr>
        <w:pStyle w:val="ProspectNormal"/>
      </w:pPr>
      <w:r w:rsidRPr="000F2F66">
        <w:rPr>
          <w:noProof/>
          <w:szCs w:val="22"/>
        </w:rPr>
        <w:drawing>
          <wp:inline distT="0" distB="0" distL="0" distR="0" wp14:anchorId="5B351E21" wp14:editId="1FD1BDAB">
            <wp:extent cx="200025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0250" cy="800100"/>
                    </a:xfrm>
                    <a:prstGeom prst="rect">
                      <a:avLst/>
                    </a:prstGeom>
                  </pic:spPr>
                </pic:pic>
              </a:graphicData>
            </a:graphic>
          </wp:inline>
        </w:drawing>
      </w:r>
    </w:p>
    <w:p w14:paraId="72C262D8" w14:textId="2BA904F7" w:rsidR="000A5F9C" w:rsidRDefault="000A5F9C" w:rsidP="000A5F9C"/>
    <w:p w14:paraId="2656E2CB" w14:textId="21409C8D" w:rsidR="000A5F9C" w:rsidRDefault="000A5F9C" w:rsidP="000A5F9C">
      <w:r>
        <w:t>David Littlemore</w:t>
      </w:r>
    </w:p>
    <w:p w14:paraId="392565CB" w14:textId="44D3FB07" w:rsidR="000A5F9C" w:rsidRPr="0062730E" w:rsidRDefault="000A5F9C" w:rsidP="000A5F9C">
      <w:r>
        <w:rPr>
          <w:b/>
        </w:rPr>
        <w:t>Headteacher</w:t>
      </w:r>
    </w:p>
    <w:p w14:paraId="6ABEEF51" w14:textId="77777777" w:rsidR="000A5F9C" w:rsidRDefault="000A5F9C" w:rsidP="000A5F9C">
      <w:pPr>
        <w:rPr>
          <w:sz w:val="20"/>
          <w:lang w:val="en-US"/>
        </w:rPr>
      </w:pPr>
    </w:p>
    <w:p w14:paraId="39EFD6B6" w14:textId="77777777" w:rsidR="00203251" w:rsidRDefault="00203251" w:rsidP="000A5F9C">
      <w:pPr>
        <w:sectPr w:rsidR="00203251" w:rsidSect="00FE3392">
          <w:headerReference w:type="default" r:id="rId14"/>
          <w:footerReference w:type="default" r:id="rId15"/>
          <w:pgSz w:w="11899" w:h="16838"/>
          <w:pgMar w:top="1134" w:right="1134" w:bottom="1134" w:left="1134" w:header="567" w:footer="567" w:gutter="0"/>
          <w:pgNumType w:start="0"/>
          <w:cols w:space="709"/>
          <w:titlePg/>
        </w:sectPr>
      </w:pPr>
    </w:p>
    <w:p w14:paraId="410CC741" w14:textId="77777777" w:rsidR="005977FC" w:rsidRDefault="006106CA" w:rsidP="00607951">
      <w:pPr>
        <w:pStyle w:val="Heading2"/>
      </w:pPr>
      <w:r w:rsidRPr="00C95641">
        <w:rPr>
          <w:noProof/>
          <w:lang w:eastAsia="en-GB"/>
        </w:rPr>
        <w:lastRenderedPageBreak/>
        <w:drawing>
          <wp:anchor distT="0" distB="0" distL="114300" distR="114300" simplePos="0" relativeHeight="251663872" behindDoc="1" locked="0" layoutInCell="1" allowOverlap="1" wp14:anchorId="2251F618" wp14:editId="346B32EC">
            <wp:simplePos x="0" y="0"/>
            <wp:positionH relativeFrom="column">
              <wp:posOffset>-1077899</wp:posOffset>
            </wp:positionH>
            <wp:positionV relativeFrom="page">
              <wp:posOffset>7951</wp:posOffset>
            </wp:positionV>
            <wp:extent cx="7895646" cy="108604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16">
                      <a:extLst>
                        <a:ext uri="{28A0092B-C50C-407E-A947-70E740481C1C}">
                          <a14:useLocalDpi xmlns:a14="http://schemas.microsoft.com/office/drawing/2010/main" val="0"/>
                        </a:ext>
                      </a:extLst>
                    </a:blip>
                    <a:stretch>
                      <a:fillRect/>
                    </a:stretch>
                  </pic:blipFill>
                  <pic:spPr>
                    <a:xfrm>
                      <a:off x="0" y="0"/>
                      <a:ext cx="7901428" cy="10868358"/>
                    </a:xfrm>
                    <a:prstGeom prst="rect">
                      <a:avLst/>
                    </a:prstGeom>
                  </pic:spPr>
                </pic:pic>
              </a:graphicData>
            </a:graphic>
            <wp14:sizeRelH relativeFrom="margin">
              <wp14:pctWidth>0</wp14:pctWidth>
            </wp14:sizeRelH>
            <wp14:sizeRelV relativeFrom="margin">
              <wp14:pctHeight>0</wp14:pctHeight>
            </wp14:sizeRelV>
          </wp:anchor>
        </w:drawing>
      </w:r>
      <w:r w:rsidR="0037517F" w:rsidRPr="00C95641">
        <w:rPr>
          <w:noProof/>
          <w:lang w:eastAsia="en-GB"/>
        </w:rPr>
        <mc:AlternateContent>
          <mc:Choice Requires="wps">
            <w:drawing>
              <wp:anchor distT="0" distB="0" distL="182880" distR="182880" simplePos="0" relativeHeight="251662848" behindDoc="0" locked="0" layoutInCell="1" allowOverlap="1" wp14:anchorId="5F81554F" wp14:editId="7FB2ACF5">
                <wp:simplePos x="0" y="0"/>
                <wp:positionH relativeFrom="page">
                  <wp:posOffset>12065</wp:posOffset>
                </wp:positionH>
                <wp:positionV relativeFrom="page">
                  <wp:posOffset>7661192</wp:posOffset>
                </wp:positionV>
                <wp:extent cx="7566660" cy="2994660"/>
                <wp:effectExtent l="0" t="0" r="0" b="2540"/>
                <wp:wrapSquare wrapText="bothSides"/>
                <wp:docPr id="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2994660"/>
                        </a:xfrm>
                        <a:prstGeom prst="rect">
                          <a:avLst/>
                        </a:prstGeom>
                        <a:noFill/>
                        <a:ln>
                          <a:noFill/>
                        </a:ln>
                      </wps:spPr>
                      <wps:txbx>
                        <w:txbxContent>
                          <w:p w14:paraId="7C18A215" w14:textId="77777777" w:rsidR="00C95641" w:rsidRPr="00F2121B" w:rsidRDefault="00C95641" w:rsidP="0037517F">
                            <w:pPr>
                              <w:pStyle w:val="ProspectTitle"/>
                              <w:rPr>
                                <w:color w:val="FFFFFF" w:themeColor="background1"/>
                              </w:rPr>
                            </w:pPr>
                            <w:r>
                              <w:rPr>
                                <w:color w:val="FFFFFF" w:themeColor="background1"/>
                              </w:rPr>
                              <w:t xml:space="preserve">About </w:t>
                            </w:r>
                            <w:r w:rsidR="0037517F">
                              <w:rPr>
                                <w:color w:val="FFFFFF" w:themeColor="background1"/>
                              </w:rPr>
                              <w:t>our school</w:t>
                            </w:r>
                          </w:p>
                        </w:txbxContent>
                      </wps:txbx>
                      <wps:bodyPr rot="0" vert="horz" wrap="square" lIns="1152000" tIns="1512000" rIns="360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F81554F" id="_x0000_s1027" type="#_x0000_t202" style="position:absolute;margin-left:.95pt;margin-top:603.25pt;width:595.8pt;height:235.8pt;z-index:251662848;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" filled="f" stroked="f">
                <v:textbox inset="32mm,42mm,10mm,0">
                  <w:txbxContent>
                    <w:p w14:paraId="7C18A215" w14:textId="77777777" w:rsidR="00C95641" w:rsidRPr="00F2121B" w:rsidRDefault="00C95641" w:rsidP="0037517F">
                      <w:pPr>
                        <w:pStyle w:val="ProspectTitle"/>
                        <w:rPr>
                          <w:color w:val="FFFFFF" w:themeColor="background1"/>
                        </w:rPr>
                      </w:pPr>
                      <w:r>
                        <w:rPr>
                          <w:color w:val="FFFFFF" w:themeColor="background1"/>
                        </w:rPr>
                        <w:t xml:space="preserve">About </w:t>
                      </w:r>
                      <w:r w:rsidR="0037517F">
                        <w:rPr>
                          <w:color w:val="FFFFFF" w:themeColor="background1"/>
                        </w:rPr>
                        <w:t>our school</w:t>
                      </w:r>
                    </w:p>
                  </w:txbxContent>
                </v:textbox>
                <w10:wrap type="square" anchorx="page" anchory="page"/>
              </v:shape>
            </w:pict>
          </mc:Fallback>
        </mc:AlternateContent>
      </w:r>
      <w:r w:rsidR="00CD586B">
        <w:t xml:space="preserve"> </w:t>
      </w:r>
      <w:r w:rsidR="000E4FAD">
        <w:br w:type="page"/>
      </w:r>
    </w:p>
    <w:p w14:paraId="2244D8DD" w14:textId="77777777" w:rsidR="005977FC" w:rsidRDefault="006106CA">
      <w:pPr>
        <w:spacing w:line="240" w:lineRule="auto"/>
        <w:rPr>
          <w:rFonts w:cs="Arial"/>
          <w:iCs/>
          <w:kern w:val="32"/>
          <w:sz w:val="36"/>
          <w:szCs w:val="28"/>
          <w:lang w:eastAsia="en-US"/>
        </w:rPr>
      </w:pPr>
      <w:r w:rsidRPr="005977FC">
        <w:rPr>
          <w:noProof/>
        </w:rPr>
        <w:lastRenderedPageBreak/>
        <w:drawing>
          <wp:anchor distT="0" distB="0" distL="114300" distR="114300" simplePos="0" relativeHeight="251673088" behindDoc="1" locked="0" layoutInCell="1" allowOverlap="1" wp14:anchorId="04A23D7A" wp14:editId="25D4E16F">
            <wp:simplePos x="0" y="0"/>
            <wp:positionH relativeFrom="column">
              <wp:posOffset>-1061996</wp:posOffset>
            </wp:positionH>
            <wp:positionV relativeFrom="page">
              <wp:align>top</wp:align>
            </wp:positionV>
            <wp:extent cx="7871791" cy="108470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17">
                      <a:extLst>
                        <a:ext uri="{28A0092B-C50C-407E-A947-70E740481C1C}">
                          <a14:useLocalDpi xmlns:a14="http://schemas.microsoft.com/office/drawing/2010/main" val="0"/>
                        </a:ext>
                      </a:extLst>
                    </a:blip>
                    <a:stretch>
                      <a:fillRect/>
                    </a:stretch>
                  </pic:blipFill>
                  <pic:spPr>
                    <a:xfrm>
                      <a:off x="0" y="0"/>
                      <a:ext cx="7871791" cy="10847070"/>
                    </a:xfrm>
                    <a:prstGeom prst="rect">
                      <a:avLst/>
                    </a:prstGeom>
                  </pic:spPr>
                </pic:pic>
              </a:graphicData>
            </a:graphic>
            <wp14:sizeRelH relativeFrom="margin">
              <wp14:pctWidth>0</wp14:pctWidth>
            </wp14:sizeRelH>
            <wp14:sizeRelV relativeFrom="margin">
              <wp14:pctHeight>0</wp14:pctHeight>
            </wp14:sizeRelV>
          </wp:anchor>
        </w:drawing>
      </w:r>
      <w:r w:rsidR="007E44CC" w:rsidRPr="005977FC">
        <w:rPr>
          <w:noProof/>
        </w:rPr>
        <mc:AlternateContent>
          <mc:Choice Requires="wps">
            <w:drawing>
              <wp:anchor distT="0" distB="0" distL="182880" distR="182880" simplePos="0" relativeHeight="251684352" behindDoc="0" locked="0" layoutInCell="1" allowOverlap="1" wp14:anchorId="7A368D81" wp14:editId="19DF8F6B">
                <wp:simplePos x="0" y="0"/>
                <wp:positionH relativeFrom="page">
                  <wp:posOffset>13252</wp:posOffset>
                </wp:positionH>
                <wp:positionV relativeFrom="page">
                  <wp:posOffset>3631097</wp:posOffset>
                </wp:positionV>
                <wp:extent cx="7566660" cy="1563756"/>
                <wp:effectExtent l="0" t="0" r="0" b="0"/>
                <wp:wrapSquare wrapText="bothSides"/>
                <wp:docPr id="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1563756"/>
                        </a:xfrm>
                        <a:prstGeom prst="rect">
                          <a:avLst/>
                        </a:prstGeom>
                        <a:noFill/>
                        <a:ln>
                          <a:noFill/>
                        </a:ln>
                      </wps:spPr>
                      <wps:txbx>
                        <w:txbxContent>
                          <w:p w14:paraId="54032E55" w14:textId="77777777" w:rsidR="007E44CC" w:rsidRPr="007C6A48" w:rsidRDefault="007C6A48" w:rsidP="000E70BA">
                            <w:pPr>
                              <w:pStyle w:val="Heading2"/>
                              <w:jc w:val="right"/>
                              <w:rPr>
                                <w:color w:val="FFFFFF" w:themeColor="background1"/>
                              </w:rPr>
                            </w:pPr>
                            <w:r>
                              <w:rPr>
                                <w:color w:val="FFFFFF" w:themeColor="background1"/>
                              </w:rPr>
                              <w:t>Every student is treated as an individual and is encouraged to develop as a confident independent learner</w:t>
                            </w:r>
                          </w:p>
                        </w:txbxContent>
                      </wps:txbx>
                      <wps:bodyPr rot="0" vert="horz" wrap="square" lIns="2700000" tIns="72000" rIns="612000" bIns="251999"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368D81" id="_x0000_s1028" type="#_x0000_t202" style="position:absolute;margin-left:1.05pt;margin-top:285.9pt;width:595.8pt;height:123.15pt;z-index:251684352;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" filled="f" stroked="f">
                <v:textbox inset="75mm,2mm,17mm,6.99997mm">
                  <w:txbxContent>
                    <w:p w14:paraId="54032E55" w14:textId="77777777" w:rsidR="007E44CC" w:rsidRPr="007C6A48" w:rsidRDefault="007C6A48" w:rsidP="000E70BA">
                      <w:pPr>
                        <w:pStyle w:val="Heading2"/>
                        <w:jc w:val="right"/>
                        <w:rPr>
                          <w:color w:val="FFFFFF" w:themeColor="background1"/>
                        </w:rPr>
                      </w:pPr>
                      <w:r>
                        <w:rPr>
                          <w:color w:val="FFFFFF" w:themeColor="background1"/>
                        </w:rPr>
                        <w:t>Every student is treated as an individual and is encouraged to develop as a confident independent learner</w:t>
                      </w:r>
                    </w:p>
                  </w:txbxContent>
                </v:textbox>
                <w10:wrap type="square" anchorx="page" anchory="page"/>
              </v:shape>
            </w:pict>
          </mc:Fallback>
        </mc:AlternateContent>
      </w:r>
      <w:r w:rsidR="005977FC">
        <w:br w:type="page"/>
      </w:r>
    </w:p>
    <w:p w14:paraId="46405E5E" w14:textId="1BC520CC" w:rsidR="005977FC" w:rsidRDefault="009376B9">
      <w:pPr>
        <w:spacing w:line="240" w:lineRule="auto"/>
        <w:rPr>
          <w:rFonts w:cs="Arial"/>
          <w:iCs/>
          <w:kern w:val="32"/>
          <w:sz w:val="36"/>
          <w:szCs w:val="28"/>
          <w:lang w:eastAsia="en-US"/>
        </w:rPr>
      </w:pPr>
      <w:r w:rsidRPr="005977FC">
        <w:rPr>
          <w:noProof/>
        </w:rPr>
        <w:lastRenderedPageBreak/>
        <mc:AlternateContent>
          <mc:Choice Requires="wps">
            <w:drawing>
              <wp:anchor distT="0" distB="0" distL="182880" distR="182880" simplePos="0" relativeHeight="251657728" behindDoc="0" locked="0" layoutInCell="1" allowOverlap="1" wp14:anchorId="0C2F577A" wp14:editId="7487F41E">
                <wp:simplePos x="0" y="0"/>
                <wp:positionH relativeFrom="page">
                  <wp:posOffset>33020</wp:posOffset>
                </wp:positionH>
                <wp:positionV relativeFrom="margin">
                  <wp:align>center</wp:align>
                </wp:positionV>
                <wp:extent cx="7566660" cy="1563756"/>
                <wp:effectExtent l="0" t="0" r="0" b="0"/>
                <wp:wrapSquare wrapText="bothSides"/>
                <wp:docPr id="2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1563756"/>
                        </a:xfrm>
                        <a:prstGeom prst="rect">
                          <a:avLst/>
                        </a:prstGeom>
                        <a:noFill/>
                        <a:ln>
                          <a:noFill/>
                        </a:ln>
                      </wps:spPr>
                      <wps:txbx>
                        <w:txbxContent>
                          <w:p w14:paraId="62BC8E8A" w14:textId="77777777" w:rsidR="00E30A6A" w:rsidRPr="007C6A48" w:rsidRDefault="00E30A6A" w:rsidP="000E70BA">
                            <w:pPr>
                              <w:pStyle w:val="Heading2"/>
                              <w:jc w:val="right"/>
                              <w:rPr>
                                <w:color w:val="FFFFFF" w:themeColor="background1"/>
                              </w:rPr>
                            </w:pPr>
                            <w:r>
                              <w:rPr>
                                <w:color w:val="FFFFFF" w:themeColor="background1"/>
                              </w:rPr>
                              <w:t>From the Sixth Form to the lower school Prospect School encourages respect, resilience and rapport</w:t>
                            </w:r>
                          </w:p>
                        </w:txbxContent>
                      </wps:txbx>
                      <wps:bodyPr rot="0" vert="horz" wrap="square" lIns="2700000" tIns="72000" rIns="612000" bIns="251999"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2F577A" id="_x0000_s1029" type="#_x0000_t202" style="position:absolute;margin-left:2.6pt;margin-top:0;width:595.8pt;height:123.15pt;z-index:251657728;visibility:visible;mso-wrap-style:square;mso-width-percent:0;mso-height-percent:0;mso-wrap-distance-left:14.4pt;mso-wrap-distance-top:0;mso-wrap-distance-right:14.4pt;mso-wrap-distance-bottom:0;mso-position-horizontal:absolute;mso-position-horizontal-relative:page;mso-position-vertical:center;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" filled="f" stroked="f">
                <v:textbox inset="75mm,2mm,17mm,6.99997mm">
                  <w:txbxContent>
                    <w:p w14:paraId="62BC8E8A" w14:textId="77777777" w:rsidR="00E30A6A" w:rsidRPr="007C6A48" w:rsidRDefault="00E30A6A" w:rsidP="000E70BA">
                      <w:pPr>
                        <w:pStyle w:val="Heading2"/>
                        <w:jc w:val="right"/>
                        <w:rPr>
                          <w:color w:val="FFFFFF" w:themeColor="background1"/>
                        </w:rPr>
                      </w:pPr>
                      <w:r>
                        <w:rPr>
                          <w:color w:val="FFFFFF" w:themeColor="background1"/>
                        </w:rPr>
                        <w:t>From the Sixth Form to the lower school Prospect School encourages respect, resilience and rapport</w:t>
                      </w:r>
                    </w:p>
                  </w:txbxContent>
                </v:textbox>
                <w10:wrap type="square" anchorx="page" anchory="margin"/>
              </v:shape>
            </w:pict>
          </mc:Fallback>
        </mc:AlternateContent>
      </w:r>
      <w:r w:rsidR="006106CA" w:rsidRPr="005977FC">
        <w:rPr>
          <w:noProof/>
        </w:rPr>
        <w:drawing>
          <wp:anchor distT="0" distB="0" distL="114300" distR="114300" simplePos="0" relativeHeight="251654656" behindDoc="1" locked="0" layoutInCell="1" allowOverlap="1" wp14:anchorId="308DB199" wp14:editId="227105DB">
            <wp:simplePos x="0" y="0"/>
            <wp:positionH relativeFrom="column">
              <wp:posOffset>-1077899</wp:posOffset>
            </wp:positionH>
            <wp:positionV relativeFrom="page">
              <wp:posOffset>15903</wp:posOffset>
            </wp:positionV>
            <wp:extent cx="7887694" cy="108470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18">
                      <a:extLst>
                        <a:ext uri="{28A0092B-C50C-407E-A947-70E740481C1C}">
                          <a14:useLocalDpi xmlns:a14="http://schemas.microsoft.com/office/drawing/2010/main" val="0"/>
                        </a:ext>
                      </a:extLst>
                    </a:blip>
                    <a:stretch>
                      <a:fillRect/>
                    </a:stretch>
                  </pic:blipFill>
                  <pic:spPr>
                    <a:xfrm>
                      <a:off x="0" y="0"/>
                      <a:ext cx="7889399" cy="10849415"/>
                    </a:xfrm>
                    <a:prstGeom prst="rect">
                      <a:avLst/>
                    </a:prstGeom>
                  </pic:spPr>
                </pic:pic>
              </a:graphicData>
            </a:graphic>
            <wp14:sizeRelH relativeFrom="margin">
              <wp14:pctWidth>0</wp14:pctWidth>
            </wp14:sizeRelH>
            <wp14:sizeRelV relativeFrom="margin">
              <wp14:pctHeight>0</wp14:pctHeight>
            </wp14:sizeRelV>
          </wp:anchor>
        </w:drawing>
      </w:r>
      <w:r w:rsidR="005977FC">
        <w:br w:type="page"/>
      </w:r>
    </w:p>
    <w:p w14:paraId="2E710BF3" w14:textId="77777777" w:rsidR="005977FC" w:rsidRDefault="005977FC" w:rsidP="00607951">
      <w:pPr>
        <w:pStyle w:val="Heading2"/>
      </w:pPr>
      <w:r w:rsidRPr="005977FC">
        <w:rPr>
          <w:noProof/>
          <w:lang w:eastAsia="en-GB"/>
        </w:rPr>
        <w:lastRenderedPageBreak/>
        <w:drawing>
          <wp:anchor distT="0" distB="0" distL="114300" distR="114300" simplePos="0" relativeHeight="251679232" behindDoc="1" locked="0" layoutInCell="1" allowOverlap="1" wp14:anchorId="7C06826D" wp14:editId="6F85A41D">
            <wp:simplePos x="0" y="0"/>
            <wp:positionH relativeFrom="column">
              <wp:posOffset>-1061996</wp:posOffset>
            </wp:positionH>
            <wp:positionV relativeFrom="page">
              <wp:posOffset>15903</wp:posOffset>
            </wp:positionV>
            <wp:extent cx="7887694" cy="1084706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19">
                      <a:extLst>
                        <a:ext uri="{28A0092B-C50C-407E-A947-70E740481C1C}">
                          <a14:useLocalDpi xmlns:a14="http://schemas.microsoft.com/office/drawing/2010/main" val="0"/>
                        </a:ext>
                      </a:extLst>
                    </a:blip>
                    <a:stretch>
                      <a:fillRect/>
                    </a:stretch>
                  </pic:blipFill>
                  <pic:spPr>
                    <a:xfrm>
                      <a:off x="0" y="0"/>
                      <a:ext cx="7894442" cy="10856342"/>
                    </a:xfrm>
                    <a:prstGeom prst="rect">
                      <a:avLst/>
                    </a:prstGeom>
                  </pic:spPr>
                </pic:pic>
              </a:graphicData>
            </a:graphic>
            <wp14:sizeRelH relativeFrom="margin">
              <wp14:pctWidth>0</wp14:pctWidth>
            </wp14:sizeRelH>
            <wp14:sizeRelV relativeFrom="margin">
              <wp14:pctHeight>0</wp14:pctHeight>
            </wp14:sizeRelV>
          </wp:anchor>
        </w:drawing>
      </w:r>
    </w:p>
    <w:p w14:paraId="41E42DE9" w14:textId="77777777" w:rsidR="005977FC" w:rsidRDefault="00944852">
      <w:pPr>
        <w:spacing w:line="240" w:lineRule="auto"/>
        <w:rPr>
          <w:rFonts w:cs="Arial"/>
          <w:iCs/>
          <w:kern w:val="32"/>
          <w:sz w:val="36"/>
          <w:szCs w:val="28"/>
          <w:lang w:eastAsia="en-US"/>
        </w:rPr>
      </w:pPr>
      <w:r w:rsidRPr="005977FC">
        <w:rPr>
          <w:noProof/>
        </w:rPr>
        <mc:AlternateContent>
          <mc:Choice Requires="wps">
            <w:drawing>
              <wp:anchor distT="0" distB="0" distL="182880" distR="182880" simplePos="0" relativeHeight="251688448" behindDoc="0" locked="0" layoutInCell="1" allowOverlap="1" wp14:anchorId="79CCFC91" wp14:editId="7E26E089">
                <wp:simplePos x="0" y="0"/>
                <wp:positionH relativeFrom="page">
                  <wp:align>left</wp:align>
                </wp:positionH>
                <wp:positionV relativeFrom="page">
                  <wp:posOffset>4791075</wp:posOffset>
                </wp:positionV>
                <wp:extent cx="7566660" cy="1801495"/>
                <wp:effectExtent l="0" t="0" r="0" b="0"/>
                <wp:wrapSquare wrapText="bothSides"/>
                <wp:docPr id="2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1801495"/>
                        </a:xfrm>
                        <a:prstGeom prst="rect">
                          <a:avLst/>
                        </a:prstGeom>
                        <a:noFill/>
                        <a:ln>
                          <a:noFill/>
                        </a:ln>
                      </wps:spPr>
                      <wps:txbx>
                        <w:txbxContent>
                          <w:p w14:paraId="1D9F0761" w14:textId="5075E691" w:rsidR="00944852" w:rsidRPr="00226476" w:rsidRDefault="00226476" w:rsidP="00226476">
                            <w:pPr>
                              <w:pStyle w:val="Heading2"/>
                              <w:jc w:val="right"/>
                              <w:rPr>
                                <w:color w:val="FFFFFF" w:themeColor="background1"/>
                                <w:sz w:val="35"/>
                                <w:szCs w:val="35"/>
                              </w:rPr>
                            </w:pPr>
                            <w:r w:rsidRPr="00226476">
                              <w:rPr>
                                <w:color w:val="FFFFFF" w:themeColor="background1"/>
                                <w:sz w:val="35"/>
                                <w:szCs w:val="35"/>
                              </w:rPr>
                              <w:t>“Leaders and those responsible for governance are taking effective action to provide education in the current circumstances” – Ofsted 2021</w:t>
                            </w:r>
                          </w:p>
                        </w:txbxContent>
                      </wps:txbx>
                      <wps:bodyPr rot="0" vert="horz" wrap="square" lIns="2700000" tIns="72000" rIns="612000" bIns="251999"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9CCFC91" id="_x0000_s1030" type="#_x0000_t202" style="position:absolute;margin-left:0;margin-top:377.25pt;width:595.8pt;height:141.85pt;z-index:251688448;visibility:visible;mso-wrap-style:square;mso-width-percent:0;mso-height-percent:0;mso-wrap-distance-left:14.4pt;mso-wrap-distance-top:0;mso-wrap-distance-right:14.4pt;mso-wrap-distance-bottom:0;mso-position-horizontal:left;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" filled="f" stroked="f">
                <v:textbox inset="75mm,2mm,17mm,6.99997mm">
                  <w:txbxContent>
                    <w:p w14:paraId="1D9F0761" w14:textId="5075E691" w:rsidR="00944852" w:rsidRPr="00226476" w:rsidRDefault="00226476" w:rsidP="00226476">
                      <w:pPr>
                        <w:pStyle w:val="Heading2"/>
                        <w:jc w:val="right"/>
                        <w:rPr>
                          <w:color w:val="FFFFFF" w:themeColor="background1"/>
                          <w:sz w:val="35"/>
                          <w:szCs w:val="35"/>
                        </w:rPr>
                      </w:pPr>
                      <w:r w:rsidRPr="00226476">
                        <w:rPr>
                          <w:color w:val="FFFFFF" w:themeColor="background1"/>
                          <w:sz w:val="35"/>
                          <w:szCs w:val="35"/>
                        </w:rPr>
                        <w:t>“Leaders and those responsible for governance are taking effective action to provide education in the current circumstances” – Ofsted 2021</w:t>
                      </w:r>
                    </w:p>
                  </w:txbxContent>
                </v:textbox>
                <w10:wrap type="square" anchorx="page" anchory="page"/>
              </v:shape>
            </w:pict>
          </mc:Fallback>
        </mc:AlternateContent>
      </w:r>
      <w:r w:rsidR="005977FC">
        <w:br w:type="page"/>
      </w:r>
    </w:p>
    <w:p w14:paraId="69C22C2B" w14:textId="498A6AC4" w:rsidR="005977FC" w:rsidRDefault="005977FC" w:rsidP="00607951">
      <w:pPr>
        <w:pStyle w:val="Heading2"/>
      </w:pPr>
      <w:r w:rsidRPr="005977FC">
        <w:rPr>
          <w:noProof/>
          <w:lang w:eastAsia="en-GB"/>
        </w:rPr>
        <w:lastRenderedPageBreak/>
        <w:drawing>
          <wp:anchor distT="0" distB="0" distL="114300" distR="114300" simplePos="0" relativeHeight="251655680" behindDoc="1" locked="0" layoutInCell="1" allowOverlap="1" wp14:anchorId="1AED117C" wp14:editId="5E2EBFB0">
            <wp:simplePos x="0" y="0"/>
            <wp:positionH relativeFrom="page">
              <wp:align>right</wp:align>
            </wp:positionH>
            <wp:positionV relativeFrom="page">
              <wp:posOffset>15875</wp:posOffset>
            </wp:positionV>
            <wp:extent cx="7887694" cy="1084706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20">
                      <a:extLst>
                        <a:ext uri="{28A0092B-C50C-407E-A947-70E740481C1C}">
                          <a14:useLocalDpi xmlns:a14="http://schemas.microsoft.com/office/drawing/2010/main" val="0"/>
                        </a:ext>
                      </a:extLst>
                    </a:blip>
                    <a:stretch>
                      <a:fillRect/>
                    </a:stretch>
                  </pic:blipFill>
                  <pic:spPr>
                    <a:xfrm>
                      <a:off x="0" y="0"/>
                      <a:ext cx="7887694" cy="10847062"/>
                    </a:xfrm>
                    <a:prstGeom prst="rect">
                      <a:avLst/>
                    </a:prstGeom>
                  </pic:spPr>
                </pic:pic>
              </a:graphicData>
            </a:graphic>
            <wp14:sizeRelH relativeFrom="margin">
              <wp14:pctWidth>0</wp14:pctWidth>
            </wp14:sizeRelH>
            <wp14:sizeRelV relativeFrom="margin">
              <wp14:pctHeight>0</wp14:pctHeight>
            </wp14:sizeRelV>
          </wp:anchor>
        </w:drawing>
      </w:r>
    </w:p>
    <w:p w14:paraId="5925565F" w14:textId="3414C456" w:rsidR="005977FC" w:rsidRDefault="00C87822">
      <w:pPr>
        <w:spacing w:line="240" w:lineRule="auto"/>
        <w:rPr>
          <w:rFonts w:cs="Arial"/>
          <w:iCs/>
          <w:kern w:val="32"/>
          <w:sz w:val="36"/>
          <w:szCs w:val="28"/>
          <w:lang w:eastAsia="en-US"/>
        </w:rPr>
      </w:pPr>
      <w:r w:rsidRPr="00C87822">
        <w:rPr>
          <w:noProof/>
        </w:rPr>
        <mc:AlternateContent>
          <mc:Choice Requires="wps">
            <w:drawing>
              <wp:anchor distT="0" distB="0" distL="182880" distR="182880" simplePos="0" relativeHeight="251690496" behindDoc="0" locked="0" layoutInCell="1" allowOverlap="1" wp14:anchorId="749AF34E" wp14:editId="64639825">
                <wp:simplePos x="0" y="0"/>
                <wp:positionH relativeFrom="page">
                  <wp:posOffset>-38100</wp:posOffset>
                </wp:positionH>
                <wp:positionV relativeFrom="page">
                  <wp:posOffset>4610100</wp:posOffset>
                </wp:positionV>
                <wp:extent cx="7566660" cy="2144395"/>
                <wp:effectExtent l="0" t="0" r="0" b="0"/>
                <wp:wrapSquare wrapText="bothSides"/>
                <wp:docPr id="2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2144395"/>
                        </a:xfrm>
                        <a:prstGeom prst="rect">
                          <a:avLst/>
                        </a:prstGeom>
                        <a:noFill/>
                        <a:ln>
                          <a:noFill/>
                        </a:ln>
                      </wps:spPr>
                      <wps:txbx>
                        <w:txbxContent>
                          <w:p w14:paraId="67044F36" w14:textId="4D99470F" w:rsidR="00C87822" w:rsidRPr="00A203F7" w:rsidRDefault="00A203F7" w:rsidP="00C87822">
                            <w:pPr>
                              <w:pStyle w:val="Heading2"/>
                              <w:jc w:val="right"/>
                              <w:rPr>
                                <w:color w:val="FFFFFF" w:themeColor="background1"/>
                                <w:sz w:val="35"/>
                                <w:szCs w:val="35"/>
                              </w:rPr>
                            </w:pPr>
                            <w:r w:rsidRPr="00A203F7">
                              <w:rPr>
                                <w:color w:val="FFFFFF" w:themeColor="background1"/>
                                <w:sz w:val="35"/>
                                <w:szCs w:val="35"/>
                              </w:rPr>
                              <w:t>“</w:t>
                            </w:r>
                            <w:r w:rsidR="00547183">
                              <w:rPr>
                                <w:color w:val="FFFFFF" w:themeColor="background1"/>
                                <w:sz w:val="35"/>
                                <w:szCs w:val="35"/>
                              </w:rPr>
                              <w:t xml:space="preserve">Systems </w:t>
                            </w:r>
                            <w:r w:rsidRPr="00A203F7">
                              <w:rPr>
                                <w:color w:val="FFFFFF" w:themeColor="background1"/>
                                <w:sz w:val="35"/>
                                <w:szCs w:val="35"/>
                              </w:rPr>
                              <w:t>for remote learning are well established. Pupils who have to work from home are able to access remotely the same lessons as their peers” – Ofsted 2021</w:t>
                            </w:r>
                          </w:p>
                        </w:txbxContent>
                      </wps:txbx>
                      <wps:bodyPr rot="0" vert="horz" wrap="square" lIns="2700000" tIns="72000" rIns="612000" bIns="251999"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49AF34E" id="_x0000_s1031" type="#_x0000_t202" style="position:absolute;margin-left:-3pt;margin-top:363pt;width:595.8pt;height:168.85pt;z-index:251690496;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" filled="f" stroked="f">
                <v:textbox inset="75mm,2mm,17mm,6.99997mm">
                  <w:txbxContent>
                    <w:p w14:paraId="67044F36" w14:textId="4D99470F" w:rsidR="00C87822" w:rsidRPr="00A203F7" w:rsidRDefault="00A203F7" w:rsidP="00C87822">
                      <w:pPr>
                        <w:pStyle w:val="Heading2"/>
                        <w:jc w:val="right"/>
                        <w:rPr>
                          <w:color w:val="FFFFFF" w:themeColor="background1"/>
                          <w:sz w:val="35"/>
                          <w:szCs w:val="35"/>
                        </w:rPr>
                      </w:pPr>
                      <w:r w:rsidRPr="00A203F7">
                        <w:rPr>
                          <w:color w:val="FFFFFF" w:themeColor="background1"/>
                          <w:sz w:val="35"/>
                          <w:szCs w:val="35"/>
                        </w:rPr>
                        <w:t>“</w:t>
                      </w:r>
                      <w:r w:rsidR="00547183">
                        <w:rPr>
                          <w:color w:val="FFFFFF" w:themeColor="background1"/>
                          <w:sz w:val="35"/>
                          <w:szCs w:val="35"/>
                        </w:rPr>
                        <w:t xml:space="preserve">Systems </w:t>
                      </w:r>
                      <w:r w:rsidRPr="00A203F7">
                        <w:rPr>
                          <w:color w:val="FFFFFF" w:themeColor="background1"/>
                          <w:sz w:val="35"/>
                          <w:szCs w:val="35"/>
                        </w:rPr>
                        <w:t>for remote learning are well established. Pupils who have to work from home are able to access remotely the same lessons as their peers” – Ofsted 2021</w:t>
                      </w:r>
                    </w:p>
                  </w:txbxContent>
                </v:textbox>
                <w10:wrap type="square" anchorx="page" anchory="page"/>
              </v:shape>
            </w:pict>
          </mc:Fallback>
        </mc:AlternateContent>
      </w:r>
      <w:r w:rsidR="005977FC">
        <w:br w:type="page"/>
      </w:r>
    </w:p>
    <w:p w14:paraId="086F51CF" w14:textId="77777777" w:rsidR="00607951" w:rsidRPr="00397C19" w:rsidRDefault="00607951" w:rsidP="001345CC">
      <w:pPr>
        <w:pStyle w:val="Heading2red"/>
      </w:pPr>
      <w:r w:rsidRPr="00397C19">
        <w:lastRenderedPageBreak/>
        <w:t>Our School</w:t>
      </w:r>
    </w:p>
    <w:p w14:paraId="32502942" w14:textId="77777777" w:rsidR="00607951" w:rsidRPr="00C1431B" w:rsidRDefault="00607951" w:rsidP="00FE3392">
      <w:pPr>
        <w:pStyle w:val="ProspectNormal"/>
        <w:jc w:val="both"/>
      </w:pPr>
      <w:r w:rsidRPr="00C1431B">
        <w:t>Welcome to Prospect School. We are a large, diverse and inclusive school, rightly proud of our students, whom we welcome from a wide range of backgrounds. We enable all our students, whatever their ability, background or heritage, to make excellent progress and achieve more than they believe to be possible. Our core values of ‘Aspire, Believe, Achieve’ are at the heart of everything we do, preparing our young people to be successful, fulfilled and great assets to their community in whatever they choose to do in the future.</w:t>
      </w:r>
    </w:p>
    <w:p w14:paraId="484B8A77" w14:textId="77777777" w:rsidR="00607951" w:rsidRPr="00C1431B" w:rsidRDefault="00607951" w:rsidP="00FE3392">
      <w:pPr>
        <w:pStyle w:val="ProspectNormal"/>
        <w:jc w:val="both"/>
      </w:pPr>
      <w:r w:rsidRPr="00C1431B">
        <w:t xml:space="preserve">We value educational excellence very highly and strive to ensure that we recruit the very best teachers to enable our students to progress onto the next stage of their educational journeys. We want our </w:t>
      </w:r>
      <w:r>
        <w:t>students</w:t>
      </w:r>
      <w:r w:rsidRPr="00C1431B">
        <w:t xml:space="preserve"> to become young adults who understand the importance of respect and responsibility and who want to make a positive contribution to their school and the wider community. Equally important is our students' social and emotional wellbeing. We provide a supportive and nurturing environment, with a wide range of extracurricular activities, school trips and experiences to broaden their horizons. We work closely with our local community and enjoy mutually supportive relationships with students and their parents, as well as with our neighbours and wider networks.</w:t>
      </w:r>
    </w:p>
    <w:p w14:paraId="150BC7A2" w14:textId="77777777" w:rsidR="00607951" w:rsidRPr="00C1431B" w:rsidRDefault="00607951" w:rsidP="00FE3392">
      <w:pPr>
        <w:pStyle w:val="ProspectNormal"/>
        <w:jc w:val="both"/>
      </w:pPr>
      <w:r w:rsidRPr="00C1431B">
        <w:t>We are extremely proud of our fantastic site - one of the largest sites in Berkshire - with its excellent facilities and well resourced, specialist classrooms. We offer a broad and balanced curriculum, allowing students to follow individual pathways that best meet their needs, whether academic, vocational or a mix of both.</w:t>
      </w:r>
    </w:p>
    <w:p w14:paraId="7FF64181" w14:textId="41F6DD65" w:rsidR="00607951" w:rsidRPr="00607951" w:rsidRDefault="00607951" w:rsidP="00FE3392">
      <w:pPr>
        <w:pStyle w:val="ProspectNormal"/>
        <w:jc w:val="both"/>
      </w:pPr>
      <w:r w:rsidRPr="00C1431B">
        <w:t>However, don’t just take our word for it! We’re on a really exciting journey at the moment and we want you to be a part of it. Come and meet us, our students and our teachers to see the great opportunities that await you</w:t>
      </w:r>
      <w:r w:rsidR="008D2847">
        <w:t>, w</w:t>
      </w:r>
      <w:r w:rsidRPr="00C1431B">
        <w:t xml:space="preserve">e are always happy to offer tours </w:t>
      </w:r>
      <w:r>
        <w:t>in advance of application</w:t>
      </w:r>
      <w:r w:rsidR="008D2847">
        <w:t>s.</w:t>
      </w:r>
    </w:p>
    <w:p w14:paraId="253BDFC9" w14:textId="77777777" w:rsidR="00607951" w:rsidRPr="00607951" w:rsidRDefault="00607951" w:rsidP="00FE3392">
      <w:pPr>
        <w:pStyle w:val="Heading3"/>
        <w:jc w:val="both"/>
      </w:pPr>
      <w:r w:rsidRPr="00C1431B">
        <w:t>Curriculum</w:t>
      </w:r>
    </w:p>
    <w:p w14:paraId="435148D3" w14:textId="231AF3D1" w:rsidR="00BE0AC2" w:rsidRPr="008970B6" w:rsidRDefault="00BE0AC2" w:rsidP="00FE3392">
      <w:pPr>
        <w:pStyle w:val="ProspectNormal"/>
        <w:jc w:val="both"/>
        <w:rPr>
          <w:i/>
          <w:color w:val="808080" w:themeColor="background1" w:themeShade="80"/>
        </w:rPr>
      </w:pPr>
      <w:r w:rsidRPr="008970B6">
        <w:rPr>
          <w:i/>
          <w:color w:val="808080" w:themeColor="background1" w:themeShade="80"/>
        </w:rPr>
        <w:t>“</w:t>
      </w:r>
      <w:r w:rsidR="00934833">
        <w:rPr>
          <w:i/>
          <w:color w:val="808080" w:themeColor="background1" w:themeShade="80"/>
        </w:rPr>
        <w:t>Leaders are determined to ensure that all pupils receive a challenging and aspirational diet of learning throughout the school</w:t>
      </w:r>
      <w:r w:rsidRPr="008970B6">
        <w:rPr>
          <w:i/>
          <w:color w:val="808080" w:themeColor="background1" w:themeShade="80"/>
        </w:rPr>
        <w:t>” – Ofsted 20</w:t>
      </w:r>
      <w:r w:rsidR="00934833">
        <w:rPr>
          <w:i/>
          <w:color w:val="808080" w:themeColor="background1" w:themeShade="80"/>
        </w:rPr>
        <w:t>21</w:t>
      </w:r>
    </w:p>
    <w:p w14:paraId="0504E77B" w14:textId="0C841CCB" w:rsidR="00607951" w:rsidRDefault="00607951" w:rsidP="00FE3392">
      <w:pPr>
        <w:pStyle w:val="ProspectNormal"/>
        <w:jc w:val="both"/>
      </w:pPr>
      <w:r>
        <w:t xml:space="preserve">We offer a broad and balanced curriculum that really meets the needs of our students. We believe that a </w:t>
      </w:r>
      <w:r w:rsidR="008D2847">
        <w:t>3</w:t>
      </w:r>
      <w:r w:rsidR="00FE3392">
        <w:t>-year</w:t>
      </w:r>
      <w:r>
        <w:t xml:space="preserve"> Key Stage Three is right for our students, allowing them the opportunity to study a broad range of subjects in Years 7</w:t>
      </w:r>
      <w:r w:rsidR="008D2847">
        <w:t xml:space="preserve">, </w:t>
      </w:r>
      <w:r>
        <w:t>8</w:t>
      </w:r>
      <w:r w:rsidR="008D2847">
        <w:t xml:space="preserve"> and 9</w:t>
      </w:r>
      <w:r>
        <w:t xml:space="preserve"> before making a guided choice about the right pathway to follow in Key Stage Four. </w:t>
      </w:r>
    </w:p>
    <w:p w14:paraId="28311BC6" w14:textId="77777777" w:rsidR="00607951" w:rsidRDefault="00607951" w:rsidP="00FE3392">
      <w:pPr>
        <w:pStyle w:val="ProspectNormal"/>
        <w:jc w:val="both"/>
      </w:pPr>
      <w:r>
        <w:t>We offer a wide range of subjects at all key stages. At Key Stage Four, students are able to make the choice from an offer of both academic and vocational qualifications, preparing them for further study or training post-16. Our curriculum has been carefully designed to ensure that they have a rich experience throughout their time at Prospect School.</w:t>
      </w:r>
    </w:p>
    <w:p w14:paraId="3948CFBF" w14:textId="77777777" w:rsidR="00607951" w:rsidRPr="00607951" w:rsidRDefault="00607951" w:rsidP="00FE3392">
      <w:pPr>
        <w:pStyle w:val="ProspectNormal"/>
        <w:jc w:val="both"/>
      </w:pPr>
      <w:r>
        <w:t xml:space="preserve">We are well resourced and have excellent facilities. All subjects teach in dedicated and specialist accommodation, with the vast majority of teachers teaching in their own rooms. A strong foundation in literacy and numeracy underpins the curriculum, with dedicated support </w:t>
      </w:r>
      <w:r>
        <w:lastRenderedPageBreak/>
        <w:t>available for students with additional needs. More Ab</w:t>
      </w:r>
      <w:r w:rsidR="00FE3392">
        <w:t>le</w:t>
      </w:r>
      <w:r>
        <w:t xml:space="preserve"> students are provided with stretch and challenge through a range of initiatives enabling them to make excellent progress. </w:t>
      </w:r>
    </w:p>
    <w:p w14:paraId="39569CF1" w14:textId="56835504" w:rsidR="00607951" w:rsidRDefault="00607951" w:rsidP="00FE3392">
      <w:pPr>
        <w:pStyle w:val="Heading3"/>
        <w:jc w:val="both"/>
      </w:pPr>
      <w:r>
        <w:t>Professional Development</w:t>
      </w:r>
    </w:p>
    <w:p w14:paraId="1541733D" w14:textId="473B03B0" w:rsidR="00C50CCD" w:rsidRPr="00C50CCD" w:rsidRDefault="00C50CCD" w:rsidP="00C50CCD">
      <w:pPr>
        <w:pStyle w:val="ProspectNormal"/>
        <w:rPr>
          <w:i/>
          <w:color w:val="808080" w:themeColor="background1" w:themeShade="80"/>
        </w:rPr>
      </w:pPr>
      <w:r>
        <w:rPr>
          <w:i/>
          <w:color w:val="808080" w:themeColor="background1" w:themeShade="80"/>
        </w:rPr>
        <w:t>“Newly qualified teachers are supported effectively”</w:t>
      </w:r>
      <w:r>
        <w:rPr>
          <w:i/>
          <w:color w:val="808080" w:themeColor="background1" w:themeShade="80"/>
        </w:rPr>
        <w:br/>
        <w:t>“Leaders at all levels identify the school’s strengths accurately. They know which aspects of the school need to improve most urgently and are taking useful steps to tackle them. This has led to helpful bespoke training and support” – Ofsted 2019</w:t>
      </w:r>
    </w:p>
    <w:p w14:paraId="4ACF9920" w14:textId="2D9A6906" w:rsidR="00607951" w:rsidRPr="00607951" w:rsidRDefault="00607951" w:rsidP="00FE3392">
      <w:pPr>
        <w:pStyle w:val="ProspectNormal"/>
        <w:jc w:val="both"/>
      </w:pPr>
      <w:r>
        <w:t xml:space="preserve">We offer a </w:t>
      </w:r>
      <w:r w:rsidR="00FE3392">
        <w:t>wide-ranging</w:t>
      </w:r>
      <w:r>
        <w:t xml:space="preserve"> and highly regarded programme of professional development for all our teachers and support staff. For those joining us as </w:t>
      </w:r>
      <w:r w:rsidR="008D2847">
        <w:t>NQT</w:t>
      </w:r>
      <w:r>
        <w:t>’s, we offer a comprehensive programme of support and development, including professional studies sessions and a dedicated in-school mentor. Time for training is found using INSET days and Monday meeting times. Through our performance management and appraisal system, we identify and match individual needs and requests to the many training and development opportunities that we offer. These include both internal and external CP</w:t>
      </w:r>
      <w:r w:rsidR="00FE3392">
        <w:t>D</w:t>
      </w:r>
      <w:r>
        <w:t xml:space="preserve"> programmes, which run continuously throughout the year. Our in-house sessions and workshops take place during dedicated training time and are planned and delivered by a highly effective teaching and learning team in the school. We encourage teachers at all stages of their careers to participate in external programmes, and many of our teachers have completed the NPQM/SL qualifications. We are proud of the number of our support staff who have also completed further training to develop their roles, including teacher training and other professional qualifications.</w:t>
      </w:r>
    </w:p>
    <w:p w14:paraId="193236B8" w14:textId="77777777" w:rsidR="00607951" w:rsidRPr="00607951" w:rsidRDefault="00607951" w:rsidP="00FE3392">
      <w:pPr>
        <w:pStyle w:val="Heading3"/>
        <w:jc w:val="both"/>
      </w:pPr>
      <w:r>
        <w:t>Facilities</w:t>
      </w:r>
    </w:p>
    <w:p w14:paraId="3669FF5F" w14:textId="77777777" w:rsidR="00607951" w:rsidRPr="00607951" w:rsidRDefault="00607951" w:rsidP="00FE3392">
      <w:pPr>
        <w:pStyle w:val="ProspectNormal"/>
        <w:jc w:val="both"/>
      </w:pPr>
      <w:r>
        <w:t>We are fortunate to have a wonderful school site – extensive school fields and well-maintained purpose-built accommodation. All our subjects are taught in specialist classrooms, including recently refurbished science labs, a sports hall and gym</w:t>
      </w:r>
      <w:r w:rsidR="00FE3392">
        <w:t xml:space="preserve">, and a fantastic space for vocational courses including a construction yard, </w:t>
      </w:r>
      <w:r w:rsidR="006C226D">
        <w:t>a hair and beauty salon and an engineering workshop</w:t>
      </w:r>
      <w:r w:rsidR="00FE3392">
        <w:t>.</w:t>
      </w:r>
      <w:r>
        <w:t xml:space="preserve"> </w:t>
      </w:r>
    </w:p>
    <w:p w14:paraId="1B76A0C7" w14:textId="77777777" w:rsidR="00607951" w:rsidRDefault="00607951" w:rsidP="00FE3392">
      <w:pPr>
        <w:pStyle w:val="NormalWeb"/>
        <w:spacing w:before="0" w:beforeAutospacing="0" w:after="0" w:afterAutospacing="0"/>
        <w:jc w:val="both"/>
        <w:rPr>
          <w:rFonts w:ascii="Open Sans" w:hAnsi="Open Sans" w:cs="Open Sans"/>
          <w:color w:val="3B3B3B"/>
          <w:sz w:val="22"/>
          <w:szCs w:val="22"/>
        </w:rPr>
      </w:pPr>
    </w:p>
    <w:p w14:paraId="76FF065E" w14:textId="43F93E5F" w:rsidR="00DE0721" w:rsidRDefault="00607951" w:rsidP="00310CCD">
      <w:pPr>
        <w:pStyle w:val="NormalWeb"/>
        <w:spacing w:before="0" w:beforeAutospacing="0" w:after="0" w:afterAutospacing="0" w:line="360" w:lineRule="auto"/>
        <w:jc w:val="both"/>
        <w:rPr>
          <w:rFonts w:ascii="Open Sans" w:hAnsi="Open Sans" w:cs="Open Sans"/>
          <w:b/>
          <w:sz w:val="22"/>
          <w:szCs w:val="22"/>
        </w:rPr>
      </w:pPr>
      <w:r w:rsidRPr="00EA2662">
        <w:rPr>
          <w:rFonts w:ascii="Open Sans" w:hAnsi="Open Sans" w:cs="Open Sans"/>
          <w:b/>
          <w:sz w:val="22"/>
          <w:szCs w:val="22"/>
        </w:rPr>
        <w:t>Sixth Form</w:t>
      </w:r>
    </w:p>
    <w:p w14:paraId="33F5DC3E" w14:textId="2ED2FD03" w:rsidR="00DE0721" w:rsidRPr="00DE0721" w:rsidRDefault="00DE0721" w:rsidP="00310CCD">
      <w:pPr>
        <w:pStyle w:val="NormalWeb"/>
        <w:spacing w:before="0" w:beforeAutospacing="0" w:after="0" w:afterAutospacing="0"/>
        <w:jc w:val="both"/>
        <w:rPr>
          <w:rFonts w:ascii="Open Sans" w:hAnsi="Open Sans" w:cs="Open Sans"/>
          <w:i/>
          <w:color w:val="808080" w:themeColor="background1" w:themeShade="80"/>
          <w:sz w:val="22"/>
          <w:szCs w:val="22"/>
        </w:rPr>
      </w:pPr>
      <w:r>
        <w:rPr>
          <w:rFonts w:ascii="Open Sans" w:hAnsi="Open Sans" w:cs="Open Sans"/>
          <w:i/>
          <w:color w:val="808080" w:themeColor="background1" w:themeShade="80"/>
          <w:sz w:val="22"/>
          <w:szCs w:val="22"/>
        </w:rPr>
        <w:t>“Teaching in the Sixth Form shows many strengths” – Ofsted 2019</w:t>
      </w:r>
    </w:p>
    <w:p w14:paraId="4ED1DA66" w14:textId="77777777" w:rsidR="00607951" w:rsidRPr="00607951" w:rsidRDefault="00607951" w:rsidP="00310CCD">
      <w:pPr>
        <w:pStyle w:val="ProspectNormal"/>
        <w:spacing w:line="240" w:lineRule="auto"/>
        <w:jc w:val="both"/>
      </w:pPr>
      <w:r>
        <w:t xml:space="preserve">Our vibrant and successful sixth form is an excellent place for students to continue their learning with us. We offer a broad range of qualifications at Level 2 and 3, allowing students to follow both academic and vocational pathways. We are rightly proud of our successes in getting our students into the best universities and apprenticeships. Our Sixth formers are also leaders in the school, leading a broad range of enrichment activities across the school and providing leadership and role models to younger students. </w:t>
      </w:r>
    </w:p>
    <w:p w14:paraId="63B467D9" w14:textId="77777777" w:rsidR="00607951" w:rsidRPr="00607951" w:rsidRDefault="00607951" w:rsidP="00FE3392">
      <w:pPr>
        <w:pStyle w:val="Heading3"/>
        <w:jc w:val="both"/>
      </w:pPr>
      <w:r>
        <w:t>Support for Students</w:t>
      </w:r>
    </w:p>
    <w:p w14:paraId="7016F9C3" w14:textId="77777777" w:rsidR="00BE0AC2" w:rsidRPr="008970B6" w:rsidRDefault="0065268B" w:rsidP="00FE3392">
      <w:pPr>
        <w:pStyle w:val="ProspectNormal"/>
        <w:jc w:val="both"/>
        <w:rPr>
          <w:i/>
          <w:color w:val="808080" w:themeColor="background1" w:themeShade="80"/>
        </w:rPr>
      </w:pPr>
      <w:r w:rsidRPr="008970B6">
        <w:rPr>
          <w:i/>
          <w:color w:val="808080" w:themeColor="background1" w:themeShade="80"/>
        </w:rPr>
        <w:t>“Pastoral care is a strength of the school</w:t>
      </w:r>
      <w:r w:rsidR="00BE0AC2" w:rsidRPr="008970B6">
        <w:rPr>
          <w:i/>
          <w:color w:val="808080" w:themeColor="background1" w:themeShade="80"/>
        </w:rPr>
        <w:t>. Pupils feel well supported and cared for. Strong relationships with staff help pupils feel safe and secure” – Ofsted 2019</w:t>
      </w:r>
    </w:p>
    <w:p w14:paraId="1B00E625" w14:textId="25A618ED" w:rsidR="00607951" w:rsidRPr="00607951" w:rsidRDefault="00607951" w:rsidP="00FE3392">
      <w:pPr>
        <w:pStyle w:val="ProspectNormal"/>
        <w:jc w:val="both"/>
      </w:pPr>
      <w:r>
        <w:lastRenderedPageBreak/>
        <w:t xml:space="preserve">We want our students to be resilient and independent young people, able to take responsibility for their own learning and well-being. We recognise that all students need a supportive and caring environment in order to fully succeed and rise to the academic challenges we set them. </w:t>
      </w:r>
      <w:r w:rsidR="002D6F10">
        <w:t xml:space="preserve">Students are led by their Head of </w:t>
      </w:r>
      <w:r w:rsidR="008D2847">
        <w:t>Progress</w:t>
      </w:r>
      <w:r w:rsidR="002D6F10">
        <w:t xml:space="preserve">, and supported by a team of people in our dedicated Student Services area </w:t>
      </w:r>
      <w:r>
        <w:t>who are accountable for the academic and personal growth of all their students. The school works with a wide range of additional and external providers, employing a full-time counselling team as well as working with alternative provision and specialist services. The vast majority of teachers are also form tutors, which is a key role in our school, providing a link between home and school.</w:t>
      </w:r>
    </w:p>
    <w:p w14:paraId="0C89EC04" w14:textId="10B2DDCB" w:rsidR="00607951" w:rsidRDefault="00607951" w:rsidP="00FE3392">
      <w:pPr>
        <w:pStyle w:val="Heading3"/>
        <w:jc w:val="both"/>
      </w:pPr>
      <w:r>
        <w:t>Behaviour and Attitudes</w:t>
      </w:r>
    </w:p>
    <w:p w14:paraId="38F35DBC" w14:textId="6768AEBD" w:rsidR="004468C8" w:rsidRPr="004468C8" w:rsidRDefault="004468C8" w:rsidP="004468C8">
      <w:pPr>
        <w:pStyle w:val="ProspectNormal"/>
        <w:spacing w:line="240" w:lineRule="auto"/>
        <w:rPr>
          <w:i/>
          <w:color w:val="808080" w:themeColor="background1" w:themeShade="80"/>
        </w:rPr>
      </w:pPr>
      <w:r>
        <w:rPr>
          <w:i/>
          <w:color w:val="808080" w:themeColor="background1" w:themeShade="80"/>
        </w:rPr>
        <w:t>“Pupils genuinely care about each other and are respectful of the diversity within their school community” – Ofsted 2019</w:t>
      </w:r>
    </w:p>
    <w:p w14:paraId="22300F60" w14:textId="77777777" w:rsidR="00607951" w:rsidRPr="00607951" w:rsidRDefault="00607951" w:rsidP="00FE3392">
      <w:pPr>
        <w:pStyle w:val="ProspectNormal"/>
        <w:jc w:val="both"/>
      </w:pPr>
      <w:r>
        <w:t xml:space="preserve">We have a distinctive school culture which all staff and students understand and buy in to. We have committed and highly visible school leaders who are ambitious for the future success of the school. All stakeholders share a clear understanding of the school culture – ‘this is how we do things here and these are the values we hold’. This ambitious and supportive school culture expects attention to detail and thoroughness in all that we do – from students, staff and all stakeholders, and a core belief that all students matter equally. </w:t>
      </w:r>
    </w:p>
    <w:p w14:paraId="28CA9903" w14:textId="7EF6E8E5" w:rsidR="00607951" w:rsidRDefault="00607951" w:rsidP="00FE3392">
      <w:pPr>
        <w:pStyle w:val="Heading3"/>
        <w:jc w:val="both"/>
      </w:pPr>
      <w:r>
        <w:t>Staff Well-being</w:t>
      </w:r>
    </w:p>
    <w:p w14:paraId="61519B44" w14:textId="086D4BAB" w:rsidR="008970B6" w:rsidRPr="008970B6" w:rsidRDefault="008970B6" w:rsidP="008970B6">
      <w:pPr>
        <w:pStyle w:val="ProspectNormal"/>
        <w:rPr>
          <w:i/>
          <w:color w:val="808080" w:themeColor="background1" w:themeShade="80"/>
        </w:rPr>
      </w:pPr>
      <w:r>
        <w:rPr>
          <w:i/>
          <w:color w:val="808080" w:themeColor="background1" w:themeShade="80"/>
        </w:rPr>
        <w:t>“Leaders place a commendable emphasis on support for mental health and emotional well-being” – Ofsted 2019</w:t>
      </w:r>
    </w:p>
    <w:p w14:paraId="7F5CD856" w14:textId="77777777" w:rsidR="00607951" w:rsidRDefault="00607951" w:rsidP="00FE3392">
      <w:pPr>
        <w:pStyle w:val="ProspectNormal"/>
        <w:jc w:val="both"/>
      </w:pPr>
      <w:r>
        <w:t xml:space="preserve">We take the well-being of our staff very seriously. We recognise the importance of all staff having a sound work-life balance, and we aim to achieve this through the removal of unnecessary meetings, data collection and other tasks that do not contribute to the effective teaching and learning of our students. In addition, we have a vibrant staffroom culture with free tea and coffee daily, free gym membership, and a range of staff led clubs and activities. </w:t>
      </w:r>
    </w:p>
    <w:p w14:paraId="5A75576E" w14:textId="77777777" w:rsidR="00D5799A" w:rsidRDefault="00D5799A" w:rsidP="00D5799A">
      <w:pPr>
        <w:pStyle w:val="ProspectNormal"/>
        <w:jc w:val="both"/>
        <w:rPr>
          <w:b/>
          <w:bCs/>
        </w:rPr>
      </w:pPr>
    </w:p>
    <w:p w14:paraId="463E52CF" w14:textId="54CD1396" w:rsidR="00D5799A" w:rsidRDefault="00D5799A" w:rsidP="00D5799A">
      <w:pPr>
        <w:pStyle w:val="ProspectNormal"/>
        <w:jc w:val="both"/>
        <w:rPr>
          <w:b/>
          <w:bCs/>
        </w:rPr>
      </w:pPr>
      <w:r>
        <w:rPr>
          <w:b/>
          <w:bCs/>
        </w:rPr>
        <w:t>King’s Group Academies</w:t>
      </w:r>
    </w:p>
    <w:p w14:paraId="5FFBAA9C" w14:textId="77777777" w:rsidR="00D5799A" w:rsidRPr="00D91F32" w:rsidRDefault="00D5799A" w:rsidP="00D5799A">
      <w:pPr>
        <w:pStyle w:val="ProspectNormal"/>
        <w:jc w:val="both"/>
        <w:rPr>
          <w:rFonts w:cs="Open Sans"/>
          <w:szCs w:val="22"/>
        </w:rPr>
      </w:pPr>
      <w:r w:rsidRPr="00D91F32">
        <w:rPr>
          <w:rFonts w:cs="Open Sans"/>
          <w:color w:val="222222"/>
          <w:szCs w:val="22"/>
          <w:shd w:val="clear" w:color="auto" w:fill="FFFFFF"/>
        </w:rPr>
        <w:t xml:space="preserve">Prospect School is part of the King’s Group Academies MAT led by a team of former and current Ofsted ‘outstanding’ head teachers and Her Majesty’s Inspectors (HMI).  Please note link to King’s Group Academies Vision and Mission - </w:t>
      </w:r>
      <w:hyperlink r:id="rId21" w:history="1">
        <w:r w:rsidRPr="002A64C2">
          <w:rPr>
            <w:rStyle w:val="Hyperlink"/>
            <w:rFonts w:cs="Open Sans"/>
            <w:szCs w:val="22"/>
            <w:shd w:val="clear" w:color="auto" w:fill="FFFFFF"/>
          </w:rPr>
          <w:t>https://kingsacademies.uk/aboutus/vision-and-mission/</w:t>
        </w:r>
      </w:hyperlink>
      <w:r>
        <w:rPr>
          <w:rFonts w:cs="Open Sans"/>
          <w:color w:val="222222"/>
          <w:szCs w:val="22"/>
          <w:shd w:val="clear" w:color="auto" w:fill="FFFFFF"/>
        </w:rPr>
        <w:t xml:space="preserve"> </w:t>
      </w:r>
      <w:r w:rsidRPr="00D91F32">
        <w:rPr>
          <w:rFonts w:cs="Open Sans"/>
          <w:color w:val="222222"/>
          <w:szCs w:val="22"/>
          <w:shd w:val="clear" w:color="auto" w:fill="FFFFFF"/>
        </w:rPr>
        <w:t> </w:t>
      </w:r>
      <w:r>
        <w:rPr>
          <w:rFonts w:cs="Open Sans"/>
          <w:color w:val="222222"/>
          <w:szCs w:val="22"/>
          <w:shd w:val="clear" w:color="auto" w:fill="FFFFFF"/>
        </w:rPr>
        <w:t xml:space="preserve"> </w:t>
      </w:r>
    </w:p>
    <w:p w14:paraId="14BBA16C" w14:textId="6C39CA1B" w:rsidR="0047256C" w:rsidRPr="000770EA" w:rsidRDefault="00607951" w:rsidP="0047256C">
      <w:pPr>
        <w:pStyle w:val="Heading2red"/>
        <w:jc w:val="both"/>
      </w:pPr>
      <w:r>
        <w:rPr>
          <w:szCs w:val="24"/>
        </w:rPr>
        <w:br w:type="page"/>
      </w:r>
      <w:r w:rsidR="00FD26D3" w:rsidRPr="00D9794A">
        <w:rPr>
          <w:noProof/>
          <w:szCs w:val="24"/>
          <w:lang w:eastAsia="en-GB"/>
        </w:rPr>
        <w:lastRenderedPageBreak/>
        <w:drawing>
          <wp:anchor distT="0" distB="0" distL="114300" distR="114300" simplePos="0" relativeHeight="251666944" behindDoc="1" locked="0" layoutInCell="1" allowOverlap="1" wp14:anchorId="6A7208DA" wp14:editId="3A8AD58D">
            <wp:simplePos x="0" y="0"/>
            <wp:positionH relativeFrom="column">
              <wp:posOffset>-1061996</wp:posOffset>
            </wp:positionH>
            <wp:positionV relativeFrom="page">
              <wp:align>top</wp:align>
            </wp:positionV>
            <wp:extent cx="7879743" cy="10847062"/>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22">
                      <a:extLst>
                        <a:ext uri="{28A0092B-C50C-407E-A947-70E740481C1C}">
                          <a14:useLocalDpi xmlns:a14="http://schemas.microsoft.com/office/drawing/2010/main" val="0"/>
                        </a:ext>
                      </a:extLst>
                    </a:blip>
                    <a:stretch>
                      <a:fillRect/>
                    </a:stretch>
                  </pic:blipFill>
                  <pic:spPr>
                    <a:xfrm>
                      <a:off x="0" y="0"/>
                      <a:ext cx="7879743" cy="10847062"/>
                    </a:xfrm>
                    <a:prstGeom prst="rect">
                      <a:avLst/>
                    </a:prstGeom>
                  </pic:spPr>
                </pic:pic>
              </a:graphicData>
            </a:graphic>
            <wp14:sizeRelH relativeFrom="margin">
              <wp14:pctWidth>0</wp14:pctWidth>
            </wp14:sizeRelH>
            <wp14:sizeRelV relativeFrom="margin">
              <wp14:pctHeight>0</wp14:pctHeight>
            </wp14:sizeRelV>
          </wp:anchor>
        </w:drawing>
      </w:r>
      <w:r w:rsidR="00D9794A" w:rsidRPr="00D9794A">
        <w:rPr>
          <w:noProof/>
          <w:szCs w:val="24"/>
          <w:lang w:eastAsia="en-GB"/>
        </w:rPr>
        <mc:AlternateContent>
          <mc:Choice Requires="wps">
            <w:drawing>
              <wp:anchor distT="0" distB="0" distL="182880" distR="182880" simplePos="0" relativeHeight="251665920" behindDoc="0" locked="0" layoutInCell="1" allowOverlap="1" wp14:anchorId="785B3D37" wp14:editId="5F485041">
                <wp:simplePos x="0" y="0"/>
                <wp:positionH relativeFrom="page">
                  <wp:posOffset>31750</wp:posOffset>
                </wp:positionH>
                <wp:positionV relativeFrom="page">
                  <wp:posOffset>7758623</wp:posOffset>
                </wp:positionV>
                <wp:extent cx="7566660" cy="2994660"/>
                <wp:effectExtent l="0" t="0" r="0" b="2540"/>
                <wp:wrapSquare wrapText="bothSides"/>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2994660"/>
                        </a:xfrm>
                        <a:prstGeom prst="rect">
                          <a:avLst/>
                        </a:prstGeom>
                        <a:noFill/>
                        <a:ln>
                          <a:noFill/>
                        </a:ln>
                      </wps:spPr>
                      <wps:txbx>
                        <w:txbxContent>
                          <w:p w14:paraId="143134C2" w14:textId="141EE8B2" w:rsidR="00D9794A" w:rsidRPr="00D9794A" w:rsidRDefault="00D9794A" w:rsidP="00D9794A">
                            <w:pPr>
                              <w:pStyle w:val="ProspectTitle"/>
                              <w:rPr>
                                <w:lang w:val="en-GB"/>
                              </w:rPr>
                            </w:pPr>
                            <w:r>
                              <w:rPr>
                                <w:color w:val="FFFFFF" w:themeColor="background1"/>
                                <w:lang w:val="en-GB"/>
                              </w:rPr>
                              <w:t xml:space="preserve">The </w:t>
                            </w:r>
                            <w:r w:rsidR="00E55555">
                              <w:rPr>
                                <w:color w:val="FFFFFF" w:themeColor="background1"/>
                                <w:lang w:val="en-GB"/>
                              </w:rPr>
                              <w:t>Science</w:t>
                            </w:r>
                            <w:r>
                              <w:rPr>
                                <w:color w:val="FFFFFF" w:themeColor="background1"/>
                                <w:lang w:val="en-GB"/>
                              </w:rPr>
                              <w:t xml:space="preserve"> </w:t>
                            </w:r>
                            <w:r w:rsidR="00E55555">
                              <w:rPr>
                                <w:color w:val="FFFFFF" w:themeColor="background1"/>
                                <w:lang w:val="en-GB"/>
                              </w:rPr>
                              <w:t>Faculty</w:t>
                            </w:r>
                          </w:p>
                        </w:txbxContent>
                      </wps:txbx>
                      <wps:bodyPr rot="0" vert="horz" wrap="square" lIns="1152000" tIns="1512000" rIns="360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5B3D37" id="_x0000_s1032" type="#_x0000_t202" style="position:absolute;left:0;text-align:left;margin-left:2.5pt;margin-top:610.9pt;width:595.8pt;height:235.8pt;z-index:251665920;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" filled="f" stroked="f">
                <v:textbox inset="32mm,42mm,10mm,0">
                  <w:txbxContent>
                    <w:p w14:paraId="143134C2" w14:textId="141EE8B2" w:rsidR="00D9794A" w:rsidRPr="00D9794A" w:rsidRDefault="00D9794A" w:rsidP="00D9794A">
                      <w:pPr>
                        <w:pStyle w:val="ProspectTitle"/>
                        <w:rPr>
                          <w:lang w:val="en-GB"/>
                        </w:rPr>
                      </w:pPr>
                      <w:r>
                        <w:rPr>
                          <w:color w:val="FFFFFF" w:themeColor="background1"/>
                          <w:lang w:val="en-GB"/>
                        </w:rPr>
                        <w:t xml:space="preserve">The </w:t>
                      </w:r>
                      <w:r w:rsidR="00E55555">
                        <w:rPr>
                          <w:color w:val="FFFFFF" w:themeColor="background1"/>
                          <w:lang w:val="en-GB"/>
                        </w:rPr>
                        <w:t>Science</w:t>
                      </w:r>
                      <w:r>
                        <w:rPr>
                          <w:color w:val="FFFFFF" w:themeColor="background1"/>
                          <w:lang w:val="en-GB"/>
                        </w:rPr>
                        <w:t xml:space="preserve"> </w:t>
                      </w:r>
                      <w:r w:rsidR="00E55555">
                        <w:rPr>
                          <w:color w:val="FFFFFF" w:themeColor="background1"/>
                          <w:lang w:val="en-GB"/>
                        </w:rPr>
                        <w:t>Faculty</w:t>
                      </w:r>
                    </w:p>
                  </w:txbxContent>
                </v:textbox>
                <w10:wrap type="square" anchorx="page" anchory="page"/>
              </v:shape>
            </w:pict>
          </mc:Fallback>
        </mc:AlternateContent>
      </w:r>
      <w:r w:rsidR="005E75E4">
        <w:rPr>
          <w:szCs w:val="24"/>
        </w:rPr>
        <w:t xml:space="preserve"> </w:t>
      </w:r>
      <w:r w:rsidR="00B72E7D">
        <w:rPr>
          <w:szCs w:val="24"/>
        </w:rPr>
        <w:br w:type="page"/>
      </w:r>
      <w:r w:rsidR="0047256C">
        <w:lastRenderedPageBreak/>
        <w:t>The</w:t>
      </w:r>
      <w:r w:rsidR="0047256C" w:rsidRPr="000770EA">
        <w:t xml:space="preserve"> </w:t>
      </w:r>
      <w:r w:rsidR="009215D8">
        <w:t>Science</w:t>
      </w:r>
      <w:r w:rsidR="008D2847">
        <w:t xml:space="preserve"> Faculty</w:t>
      </w:r>
    </w:p>
    <w:p w14:paraId="7D2C6FD1" w14:textId="0F0FF89B" w:rsidR="0047256C" w:rsidRDefault="008D2847" w:rsidP="0047256C">
      <w:pPr>
        <w:pStyle w:val="ProspectNormal"/>
        <w:jc w:val="both"/>
      </w:pPr>
      <w:r w:rsidRPr="008D2847">
        <w:t xml:space="preserve">We believe that through a varied programme of activities that are enjoyable, fulfilling, demanding and challenging, students can see the benefit studying </w:t>
      </w:r>
      <w:r w:rsidR="00774A54">
        <w:t>all Sciences</w:t>
      </w:r>
      <w:r w:rsidRPr="008D2847">
        <w:t xml:space="preserve">. The curriculum will engage all learners so that they have a desire to succeed and achieve their potential whilst inspiring them to take their </w:t>
      </w:r>
      <w:r w:rsidR="00774A54">
        <w:t>Science</w:t>
      </w:r>
      <w:r w:rsidRPr="008D2847">
        <w:t xml:space="preserve"> studies further. </w:t>
      </w:r>
      <w:r w:rsidR="0047256C">
        <w:t xml:space="preserve"> </w:t>
      </w:r>
    </w:p>
    <w:p w14:paraId="2CCA9EFC" w14:textId="77777777" w:rsidR="0047256C" w:rsidRDefault="0047256C" w:rsidP="0047256C">
      <w:pPr>
        <w:pStyle w:val="ProspectNormal"/>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113" w:type="dxa"/>
          <w:bottom w:w="170" w:type="dxa"/>
          <w:right w:w="113" w:type="dxa"/>
        </w:tblCellMar>
        <w:tblLook w:val="01E0" w:firstRow="1" w:lastRow="1" w:firstColumn="1" w:lastColumn="1" w:noHBand="0" w:noVBand="0"/>
      </w:tblPr>
      <w:tblGrid>
        <w:gridCol w:w="2042"/>
        <w:gridCol w:w="7594"/>
      </w:tblGrid>
      <w:tr w:rsidR="0047256C" w14:paraId="19887999" w14:textId="77777777" w:rsidTr="00806176">
        <w:tc>
          <w:tcPr>
            <w:tcW w:w="2042" w:type="dxa"/>
            <w:tcBorders>
              <w:top w:val="single" w:sz="2" w:space="0" w:color="auto"/>
              <w:left w:val="single" w:sz="2" w:space="0" w:color="auto"/>
              <w:bottom w:val="nil"/>
              <w:right w:val="single" w:sz="2" w:space="0" w:color="auto"/>
              <w:tl2br w:val="nil"/>
              <w:tr2bl w:val="nil"/>
            </w:tcBorders>
            <w:shd w:val="clear" w:color="auto" w:fill="E6E6E6"/>
          </w:tcPr>
          <w:p w14:paraId="7441FF56" w14:textId="77777777" w:rsidR="0047256C" w:rsidRPr="0034666E" w:rsidRDefault="0047256C" w:rsidP="00806176">
            <w:pPr>
              <w:pStyle w:val="ProspecttableRowheaders"/>
              <w:rPr>
                <w:b/>
              </w:rPr>
            </w:pPr>
            <w:r w:rsidRPr="0034666E">
              <w:rPr>
                <w:b/>
              </w:rPr>
              <w:t>Staffing</w:t>
            </w:r>
          </w:p>
        </w:tc>
        <w:tc>
          <w:tcPr>
            <w:tcW w:w="7594" w:type="dxa"/>
            <w:shd w:val="clear" w:color="auto" w:fill="auto"/>
          </w:tcPr>
          <w:p w14:paraId="67B27DF0" w14:textId="77777777" w:rsidR="008D2847" w:rsidRDefault="009215D8" w:rsidP="009215D8">
            <w:pPr>
              <w:pStyle w:val="ProspectNormal"/>
            </w:pPr>
            <w:r>
              <w:t>A Stent – Head of Faculty</w:t>
            </w:r>
          </w:p>
          <w:p w14:paraId="5DC87951" w14:textId="77777777" w:rsidR="009215D8" w:rsidRDefault="009215D8" w:rsidP="009215D8">
            <w:pPr>
              <w:pStyle w:val="ProspectNormal"/>
            </w:pPr>
            <w:r>
              <w:t>L Welch – 2</w:t>
            </w:r>
            <w:r w:rsidRPr="009215D8">
              <w:rPr>
                <w:vertAlign w:val="superscript"/>
              </w:rPr>
              <w:t>nd</w:t>
            </w:r>
            <w:r>
              <w:t xml:space="preserve"> in Faculty</w:t>
            </w:r>
          </w:p>
          <w:p w14:paraId="6A5671AB" w14:textId="51C560B9" w:rsidR="009215D8" w:rsidRDefault="009215D8" w:rsidP="009215D8">
            <w:pPr>
              <w:pStyle w:val="ProspectNormal"/>
            </w:pPr>
            <w:r>
              <w:t>C Humph</w:t>
            </w:r>
            <w:r w:rsidR="00021A7E">
              <w:t>r</w:t>
            </w:r>
            <w:r w:rsidR="00A075A1">
              <w:t>eys</w:t>
            </w:r>
            <w:r>
              <w:t xml:space="preserve"> – Head of Biology</w:t>
            </w:r>
          </w:p>
          <w:p w14:paraId="0BF7D4AD" w14:textId="77777777" w:rsidR="009215D8" w:rsidRDefault="009215D8" w:rsidP="009215D8">
            <w:pPr>
              <w:pStyle w:val="ProspectNormal"/>
            </w:pPr>
            <w:r>
              <w:t>N Bennett – Head of Chemistry</w:t>
            </w:r>
          </w:p>
          <w:p w14:paraId="1AD74582" w14:textId="77777777" w:rsidR="009215D8" w:rsidRDefault="009215D8" w:rsidP="009215D8">
            <w:pPr>
              <w:pStyle w:val="ProspectNormal"/>
            </w:pPr>
            <w:r>
              <w:t>A Russell – Head of Physics</w:t>
            </w:r>
          </w:p>
          <w:p w14:paraId="772C825C" w14:textId="77777777" w:rsidR="009215D8" w:rsidRDefault="009215D8" w:rsidP="009215D8">
            <w:pPr>
              <w:pStyle w:val="ProspectNormal"/>
            </w:pPr>
            <w:r>
              <w:t>L Demiri – Teacher of Science</w:t>
            </w:r>
          </w:p>
          <w:p w14:paraId="4FA50DAE" w14:textId="77777777" w:rsidR="009215D8" w:rsidRDefault="009215D8" w:rsidP="009215D8">
            <w:pPr>
              <w:pStyle w:val="ProspectNormal"/>
            </w:pPr>
            <w:r>
              <w:t>T Dowling – Teacher of Science</w:t>
            </w:r>
          </w:p>
          <w:p w14:paraId="6A9CB995" w14:textId="561607F3" w:rsidR="009215D8" w:rsidRPr="00CE1FE4" w:rsidRDefault="009215D8" w:rsidP="009215D8">
            <w:pPr>
              <w:pStyle w:val="ProspectNormal"/>
            </w:pPr>
            <w:r>
              <w:t>I Lyddon – Teacher of Science</w:t>
            </w:r>
          </w:p>
        </w:tc>
      </w:tr>
      <w:tr w:rsidR="0047256C" w14:paraId="416DA98A" w14:textId="77777777" w:rsidTr="00806176">
        <w:tc>
          <w:tcPr>
            <w:tcW w:w="2042" w:type="dxa"/>
            <w:tcBorders>
              <w:left w:val="single" w:sz="2" w:space="0" w:color="auto"/>
              <w:bottom w:val="nil"/>
              <w:right w:val="single" w:sz="2" w:space="0" w:color="auto"/>
              <w:tl2br w:val="nil"/>
              <w:tr2bl w:val="nil"/>
            </w:tcBorders>
            <w:shd w:val="clear" w:color="auto" w:fill="E6E6E6"/>
          </w:tcPr>
          <w:p w14:paraId="23ADAEB6" w14:textId="77777777" w:rsidR="0047256C" w:rsidRPr="0034666E" w:rsidRDefault="0047256C" w:rsidP="00806176">
            <w:pPr>
              <w:pStyle w:val="ProspecttableRowheaders"/>
              <w:rPr>
                <w:b/>
              </w:rPr>
            </w:pPr>
            <w:r w:rsidRPr="0034666E">
              <w:rPr>
                <w:b/>
              </w:rPr>
              <w:t>Curriculum Hours</w:t>
            </w:r>
          </w:p>
        </w:tc>
        <w:tc>
          <w:tcPr>
            <w:tcW w:w="7594" w:type="dxa"/>
            <w:shd w:val="clear" w:color="auto" w:fill="auto"/>
          </w:tcPr>
          <w:p w14:paraId="162AE8AF" w14:textId="59CFDDF8" w:rsidR="009215D8" w:rsidRDefault="009215D8" w:rsidP="008D2847">
            <w:pPr>
              <w:pStyle w:val="ProspectNormal"/>
            </w:pPr>
            <w:r>
              <w:t xml:space="preserve">At </w:t>
            </w:r>
            <w:r w:rsidR="00E032EB">
              <w:t>Key Stage 3</w:t>
            </w:r>
            <w:r>
              <w:t>, all students receive 7 hours per fortnight of combined science.</w:t>
            </w:r>
          </w:p>
          <w:p w14:paraId="78631D68" w14:textId="6C3E8979" w:rsidR="00E032EB" w:rsidRDefault="009215D8" w:rsidP="008D2847">
            <w:pPr>
              <w:pStyle w:val="ProspectNormal"/>
            </w:pPr>
            <w:r>
              <w:t xml:space="preserve">At </w:t>
            </w:r>
            <w:r w:rsidR="00E032EB">
              <w:t>Key Stage 4</w:t>
            </w:r>
            <w:r>
              <w:t>, the sciences are split into separate disciplines with Biology receiving 4 hours per fortnight and Chemistry and Physics each receiving 3 hours per fortnight.</w:t>
            </w:r>
          </w:p>
          <w:p w14:paraId="376F3C6B" w14:textId="7FEE5184" w:rsidR="00E032EB" w:rsidRPr="00CE1FE4" w:rsidRDefault="009215D8" w:rsidP="009215D8">
            <w:pPr>
              <w:pStyle w:val="ProspectNormal"/>
            </w:pPr>
            <w:r>
              <w:t xml:space="preserve">At </w:t>
            </w:r>
            <w:r w:rsidR="00E032EB">
              <w:t>Key Stage 5</w:t>
            </w:r>
            <w:r>
              <w:t>, each discipline receives 9 hours per fortnight, subject to the number of students recruited</w:t>
            </w:r>
            <w:r w:rsidR="00E032EB">
              <w:t>.</w:t>
            </w:r>
          </w:p>
        </w:tc>
      </w:tr>
      <w:tr w:rsidR="0047256C" w14:paraId="24911ED3" w14:textId="77777777" w:rsidTr="00806176">
        <w:tc>
          <w:tcPr>
            <w:tcW w:w="2042" w:type="dxa"/>
            <w:tcBorders>
              <w:left w:val="single" w:sz="2" w:space="0" w:color="auto"/>
              <w:right w:val="single" w:sz="2" w:space="0" w:color="auto"/>
              <w:tl2br w:val="nil"/>
              <w:tr2bl w:val="nil"/>
            </w:tcBorders>
            <w:shd w:val="clear" w:color="auto" w:fill="E6E6E6"/>
          </w:tcPr>
          <w:p w14:paraId="270DF6B7" w14:textId="77777777" w:rsidR="0047256C" w:rsidRPr="0034666E" w:rsidRDefault="0047256C" w:rsidP="00806176">
            <w:pPr>
              <w:pStyle w:val="ProspecttableRowheaders"/>
              <w:rPr>
                <w:b/>
              </w:rPr>
            </w:pPr>
            <w:r w:rsidRPr="0034666E">
              <w:rPr>
                <w:b/>
              </w:rPr>
              <w:t>Examination Qualifications</w:t>
            </w:r>
          </w:p>
        </w:tc>
        <w:tc>
          <w:tcPr>
            <w:tcW w:w="7594" w:type="dxa"/>
            <w:shd w:val="clear" w:color="auto" w:fill="auto"/>
          </w:tcPr>
          <w:p w14:paraId="5458EAF2" w14:textId="7523600B" w:rsidR="00753ADD" w:rsidRDefault="00753ADD" w:rsidP="00753ADD">
            <w:pPr>
              <w:pStyle w:val="xxprospectnormal"/>
              <w:shd w:val="clear" w:color="auto" w:fill="FFFFFF"/>
              <w:spacing w:before="0" w:beforeAutospacing="0" w:after="0" w:afterAutospacing="0" w:line="231" w:lineRule="atLeast"/>
              <w:rPr>
                <w:rFonts w:ascii="Open Sans" w:hAnsi="Open Sans"/>
                <w:sz w:val="22"/>
                <w:lang w:eastAsia="en-US"/>
              </w:rPr>
            </w:pPr>
            <w:r w:rsidRPr="008B4C87">
              <w:rPr>
                <w:rFonts w:ascii="Open Sans" w:hAnsi="Open Sans"/>
                <w:sz w:val="22"/>
                <w:lang w:eastAsia="en-US"/>
              </w:rPr>
              <w:t>At Key Stage 4 we deliver the AQA qualification for Biology, Chemistry and Physics with the majority of students studying these as separate sciences.  Where this approached is not deemed suitable, students will follow the AQA Combined Science (trilogy) qualification. </w:t>
            </w:r>
          </w:p>
          <w:p w14:paraId="69288B4B" w14:textId="77777777" w:rsidR="008B4C87" w:rsidRPr="008B4C87" w:rsidRDefault="008B4C87" w:rsidP="00753ADD">
            <w:pPr>
              <w:pStyle w:val="xxprospectnormal"/>
              <w:shd w:val="clear" w:color="auto" w:fill="FFFFFF"/>
              <w:spacing w:before="0" w:beforeAutospacing="0" w:after="0" w:afterAutospacing="0" w:line="231" w:lineRule="atLeast"/>
              <w:rPr>
                <w:rFonts w:ascii="Open Sans" w:hAnsi="Open Sans"/>
                <w:sz w:val="22"/>
                <w:lang w:eastAsia="en-US"/>
              </w:rPr>
            </w:pPr>
          </w:p>
          <w:p w14:paraId="72403729" w14:textId="18BA4685" w:rsidR="0047256C" w:rsidRPr="008B4C87" w:rsidRDefault="00753ADD" w:rsidP="00753ADD">
            <w:pPr>
              <w:pStyle w:val="xxprospectnormal"/>
              <w:shd w:val="clear" w:color="auto" w:fill="FFFFFF"/>
              <w:spacing w:before="0" w:beforeAutospacing="0" w:after="0" w:afterAutospacing="0" w:line="231" w:lineRule="atLeast"/>
              <w:rPr>
                <w:rFonts w:ascii="Open Sans" w:hAnsi="Open Sans"/>
                <w:sz w:val="22"/>
                <w:lang w:eastAsia="en-US"/>
              </w:rPr>
            </w:pPr>
            <w:r w:rsidRPr="008B4C87">
              <w:rPr>
                <w:rFonts w:ascii="Open Sans" w:hAnsi="Open Sans"/>
                <w:sz w:val="22"/>
                <w:lang w:eastAsia="en-US"/>
              </w:rPr>
              <w:t>At Key Stage 5, we deliver the AQA qualifications for Biology, Chemistry and Physics. </w:t>
            </w:r>
          </w:p>
        </w:tc>
      </w:tr>
      <w:tr w:rsidR="0047256C" w14:paraId="104B1943" w14:textId="77777777" w:rsidTr="00806176">
        <w:tc>
          <w:tcPr>
            <w:tcW w:w="2042" w:type="dxa"/>
            <w:tcBorders>
              <w:left w:val="single" w:sz="2" w:space="0" w:color="auto"/>
              <w:right w:val="single" w:sz="2" w:space="0" w:color="auto"/>
              <w:tl2br w:val="nil"/>
              <w:tr2bl w:val="nil"/>
            </w:tcBorders>
            <w:shd w:val="clear" w:color="auto" w:fill="E6E6E6"/>
          </w:tcPr>
          <w:p w14:paraId="6E58531A" w14:textId="77777777" w:rsidR="0047256C" w:rsidRPr="0034666E" w:rsidRDefault="0047256C" w:rsidP="00806176">
            <w:pPr>
              <w:pStyle w:val="ProspecttableRowheaders"/>
              <w:rPr>
                <w:b/>
              </w:rPr>
            </w:pPr>
            <w:r w:rsidRPr="0034666E">
              <w:rPr>
                <w:b/>
              </w:rPr>
              <w:t>Resources &amp; Facilities</w:t>
            </w:r>
          </w:p>
        </w:tc>
        <w:tc>
          <w:tcPr>
            <w:tcW w:w="7594" w:type="dxa"/>
            <w:shd w:val="clear" w:color="auto" w:fill="auto"/>
          </w:tcPr>
          <w:p w14:paraId="5C49A4FB" w14:textId="3D302B11" w:rsidR="0047256C" w:rsidRPr="00CE1FE4" w:rsidRDefault="008B4C87" w:rsidP="00806176">
            <w:pPr>
              <w:pStyle w:val="ProspectNormal"/>
            </w:pPr>
            <w:r w:rsidRPr="008B4C87">
              <w:t>All teachers have access to their own teaching lab, with each subject having a designated technician and a specialist prep room.</w:t>
            </w:r>
          </w:p>
        </w:tc>
      </w:tr>
      <w:tr w:rsidR="00774A54" w14:paraId="3EE0BBA5" w14:textId="77777777" w:rsidTr="00806176">
        <w:tc>
          <w:tcPr>
            <w:tcW w:w="2042" w:type="dxa"/>
            <w:tcBorders>
              <w:left w:val="single" w:sz="2" w:space="0" w:color="auto"/>
              <w:right w:val="single" w:sz="2" w:space="0" w:color="auto"/>
              <w:tl2br w:val="nil"/>
              <w:tr2bl w:val="nil"/>
            </w:tcBorders>
            <w:shd w:val="clear" w:color="auto" w:fill="E6E6E6"/>
          </w:tcPr>
          <w:p w14:paraId="724580D8" w14:textId="11B069D7" w:rsidR="00774A54" w:rsidRPr="0034666E" w:rsidRDefault="00774A54" w:rsidP="00806176">
            <w:pPr>
              <w:pStyle w:val="ProspecttableRowheaders"/>
              <w:rPr>
                <w:b/>
              </w:rPr>
            </w:pPr>
            <w:r>
              <w:rPr>
                <w:b/>
              </w:rPr>
              <w:t xml:space="preserve">Enrichment </w:t>
            </w:r>
          </w:p>
        </w:tc>
        <w:tc>
          <w:tcPr>
            <w:tcW w:w="7594" w:type="dxa"/>
            <w:shd w:val="clear" w:color="auto" w:fill="auto"/>
          </w:tcPr>
          <w:p w14:paraId="2517E3C9" w14:textId="77777777" w:rsidR="008B4C87" w:rsidRPr="008B4C87" w:rsidRDefault="008B4C87" w:rsidP="008B4C87">
            <w:pPr>
              <w:pStyle w:val="xxprospectnormal"/>
              <w:shd w:val="clear" w:color="auto" w:fill="FFFFFF"/>
              <w:spacing w:before="120" w:beforeAutospacing="0" w:after="0" w:afterAutospacing="0" w:line="231" w:lineRule="atLeast"/>
              <w:rPr>
                <w:rFonts w:ascii="Open Sans" w:hAnsi="Open Sans"/>
                <w:sz w:val="22"/>
                <w:lang w:eastAsia="en-US"/>
              </w:rPr>
            </w:pPr>
            <w:r w:rsidRPr="008B4C87">
              <w:rPr>
                <w:rFonts w:ascii="Open Sans" w:hAnsi="Open Sans"/>
                <w:sz w:val="22"/>
                <w:lang w:eastAsia="en-US"/>
              </w:rPr>
              <w:t>Key Stage 3 Science Club</w:t>
            </w:r>
          </w:p>
          <w:p w14:paraId="208A51BD" w14:textId="77777777" w:rsidR="008B4C87" w:rsidRPr="008B4C87" w:rsidRDefault="008B4C87" w:rsidP="008B4C87">
            <w:pPr>
              <w:pStyle w:val="xxprospectnormal"/>
              <w:shd w:val="clear" w:color="auto" w:fill="FFFFFF"/>
              <w:spacing w:before="120" w:beforeAutospacing="0" w:after="0" w:afterAutospacing="0" w:line="231" w:lineRule="atLeast"/>
              <w:rPr>
                <w:rFonts w:ascii="Open Sans" w:hAnsi="Open Sans"/>
                <w:sz w:val="22"/>
                <w:lang w:eastAsia="en-US"/>
              </w:rPr>
            </w:pPr>
            <w:r w:rsidRPr="008B4C87">
              <w:rPr>
                <w:rFonts w:ascii="Open Sans" w:hAnsi="Open Sans"/>
                <w:sz w:val="22"/>
                <w:lang w:eastAsia="en-US"/>
              </w:rPr>
              <w:t>Key Stage 4 STEM Club</w:t>
            </w:r>
          </w:p>
          <w:p w14:paraId="756E9094" w14:textId="77777777" w:rsidR="008B4C87" w:rsidRPr="008B4C87" w:rsidRDefault="008B4C87" w:rsidP="008B4C87">
            <w:pPr>
              <w:pStyle w:val="xxprospectnormal"/>
              <w:shd w:val="clear" w:color="auto" w:fill="FFFFFF"/>
              <w:spacing w:before="120" w:beforeAutospacing="0" w:after="0" w:afterAutospacing="0" w:line="231" w:lineRule="atLeast"/>
              <w:rPr>
                <w:rFonts w:ascii="Open Sans" w:hAnsi="Open Sans"/>
                <w:sz w:val="22"/>
                <w:lang w:eastAsia="en-US"/>
              </w:rPr>
            </w:pPr>
            <w:r w:rsidRPr="008B4C87">
              <w:rPr>
                <w:rFonts w:ascii="Open Sans" w:hAnsi="Open Sans"/>
                <w:sz w:val="22"/>
                <w:lang w:eastAsia="en-US"/>
              </w:rPr>
              <w:lastRenderedPageBreak/>
              <w:t>Subject-specific trips and enrichment activities organised by Heads of Subject, including a KS5 Biology field trip</w:t>
            </w:r>
          </w:p>
          <w:p w14:paraId="6F6CE02B" w14:textId="77777777" w:rsidR="00774A54" w:rsidRPr="00CE1FE4" w:rsidRDefault="00774A54" w:rsidP="00806176">
            <w:pPr>
              <w:pStyle w:val="ProspectNormal"/>
            </w:pPr>
          </w:p>
        </w:tc>
      </w:tr>
    </w:tbl>
    <w:p w14:paraId="1828B1F8" w14:textId="4A18E27A" w:rsidR="00717244" w:rsidRDefault="0047256C" w:rsidP="0047256C">
      <w:pPr>
        <w:pStyle w:val="Heading2red"/>
        <w:jc w:val="both"/>
        <w:rPr>
          <w:szCs w:val="24"/>
        </w:rPr>
        <w:sectPr w:rsidR="00717244" w:rsidSect="00FE3392">
          <w:headerReference w:type="default" r:id="rId23"/>
          <w:footerReference w:type="default" r:id="rId24"/>
          <w:pgSz w:w="11899" w:h="16838"/>
          <w:pgMar w:top="1134" w:right="1134" w:bottom="1134" w:left="1134" w:header="567" w:footer="567" w:gutter="0"/>
          <w:cols w:space="709"/>
          <w:titlePg/>
        </w:sectPr>
      </w:pPr>
      <w:r>
        <w:rPr>
          <w:szCs w:val="24"/>
        </w:rPr>
        <w:lastRenderedPageBreak/>
        <w:t xml:space="preserve"> </w:t>
      </w:r>
    </w:p>
    <w:p w14:paraId="1878011E" w14:textId="01C533E4" w:rsidR="00BA5D44" w:rsidRDefault="006106CA" w:rsidP="00BA5D44">
      <w:pPr>
        <w:pStyle w:val="Heading2red"/>
        <w:rPr>
          <w:rFonts w:ascii="Segoe UI" w:hAnsi="Segoe UI" w:cs="Segoe UI"/>
          <w:sz w:val="18"/>
          <w:szCs w:val="18"/>
        </w:rPr>
      </w:pPr>
      <w:r w:rsidRPr="007A4191">
        <w:rPr>
          <w:noProof/>
          <w:lang w:eastAsia="en-GB"/>
        </w:rPr>
        <w:lastRenderedPageBreak/>
        <w:drawing>
          <wp:anchor distT="0" distB="0" distL="114300" distR="114300" simplePos="0" relativeHeight="251670016" behindDoc="1" locked="0" layoutInCell="1" allowOverlap="1" wp14:anchorId="481C2EAE" wp14:editId="2AD8FCC0">
            <wp:simplePos x="0" y="0"/>
            <wp:positionH relativeFrom="column">
              <wp:posOffset>-1077899</wp:posOffset>
            </wp:positionH>
            <wp:positionV relativeFrom="page">
              <wp:align>top</wp:align>
            </wp:positionV>
            <wp:extent cx="7932420" cy="108470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25">
                      <a:extLst>
                        <a:ext uri="{28A0092B-C50C-407E-A947-70E740481C1C}">
                          <a14:useLocalDpi xmlns:a14="http://schemas.microsoft.com/office/drawing/2010/main" val="0"/>
                        </a:ext>
                      </a:extLst>
                    </a:blip>
                    <a:stretch>
                      <a:fillRect/>
                    </a:stretch>
                  </pic:blipFill>
                  <pic:spPr>
                    <a:xfrm>
                      <a:off x="0" y="0"/>
                      <a:ext cx="7932420" cy="10847070"/>
                    </a:xfrm>
                    <a:prstGeom prst="rect">
                      <a:avLst/>
                    </a:prstGeom>
                  </pic:spPr>
                </pic:pic>
              </a:graphicData>
            </a:graphic>
            <wp14:sizeRelH relativeFrom="margin">
              <wp14:pctWidth>0</wp14:pctWidth>
            </wp14:sizeRelH>
            <wp14:sizeRelV relativeFrom="margin">
              <wp14:pctHeight>0</wp14:pctHeight>
            </wp14:sizeRelV>
          </wp:anchor>
        </w:drawing>
      </w:r>
      <w:r w:rsidR="00DA0B58" w:rsidRPr="007A4191">
        <w:rPr>
          <w:noProof/>
          <w:lang w:eastAsia="en-GB"/>
        </w:rPr>
        <mc:AlternateContent>
          <mc:Choice Requires="wps">
            <w:drawing>
              <wp:anchor distT="0" distB="0" distL="182880" distR="182880" simplePos="0" relativeHeight="251668992" behindDoc="0" locked="0" layoutInCell="1" allowOverlap="1" wp14:anchorId="009057B4" wp14:editId="3C81550E">
                <wp:simplePos x="0" y="0"/>
                <wp:positionH relativeFrom="page">
                  <wp:posOffset>5080</wp:posOffset>
                </wp:positionH>
                <wp:positionV relativeFrom="page">
                  <wp:posOffset>7666990</wp:posOffset>
                </wp:positionV>
                <wp:extent cx="7566660" cy="2994660"/>
                <wp:effectExtent l="0" t="0" r="0" b="2540"/>
                <wp:wrapSquare wrapText="bothSides"/>
                <wp:docPr id="1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2994660"/>
                        </a:xfrm>
                        <a:prstGeom prst="rect">
                          <a:avLst/>
                        </a:prstGeom>
                        <a:noFill/>
                        <a:ln>
                          <a:noFill/>
                        </a:ln>
                      </wps:spPr>
                      <wps:txbx>
                        <w:txbxContent>
                          <w:p w14:paraId="2850F3EA" w14:textId="77777777" w:rsidR="007A4191" w:rsidRPr="00DA0B58" w:rsidRDefault="00A568F7" w:rsidP="007A4191">
                            <w:pPr>
                              <w:pStyle w:val="ProspectTitle"/>
                              <w:rPr>
                                <w:color w:val="FFFFFF" w:themeColor="background1"/>
                                <w:lang w:val="en-GB"/>
                              </w:rPr>
                            </w:pPr>
                            <w:r w:rsidRPr="00DA0B58">
                              <w:rPr>
                                <w:color w:val="FFFFFF" w:themeColor="background1"/>
                                <w:lang w:val="en-GB"/>
                              </w:rPr>
                              <w:t>Job description</w:t>
                            </w:r>
                          </w:p>
                        </w:txbxContent>
                      </wps:txbx>
                      <wps:bodyPr rot="0" vert="horz" wrap="square" lIns="1152000" tIns="1512000" rIns="360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09057B4" id="_x0000_s1033" type="#_x0000_t202" style="position:absolute;margin-left:.4pt;margin-top:603.7pt;width:595.8pt;height:235.8pt;z-index:251668992;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" filled="f" stroked="f">
                <v:textbox inset="32mm,42mm,10mm,0">
                  <w:txbxContent>
                    <w:p w14:paraId="2850F3EA" w14:textId="77777777" w:rsidR="007A4191" w:rsidRPr="00DA0B58" w:rsidRDefault="00A568F7" w:rsidP="007A4191">
                      <w:pPr>
                        <w:pStyle w:val="ProspectTitle"/>
                        <w:rPr>
                          <w:color w:val="FFFFFF" w:themeColor="background1"/>
                          <w:lang w:val="en-GB"/>
                        </w:rPr>
                      </w:pPr>
                      <w:r w:rsidRPr="00DA0B58">
                        <w:rPr>
                          <w:color w:val="FFFFFF" w:themeColor="background1"/>
                          <w:lang w:val="en-GB"/>
                        </w:rPr>
                        <w:t>Job description</w:t>
                      </w:r>
                    </w:p>
                  </w:txbxContent>
                </v:textbox>
                <w10:wrap type="square" anchorx="page" anchory="page"/>
              </v:shape>
            </w:pict>
          </mc:Fallback>
        </mc:AlternateContent>
      </w:r>
      <w:r w:rsidR="007D7A15">
        <w:br w:type="page"/>
      </w:r>
      <w:r w:rsidR="00BA5D44">
        <w:rPr>
          <w:rStyle w:val="normaltextrun"/>
          <w:rFonts w:cs="Open Sans"/>
          <w:szCs w:val="36"/>
        </w:rPr>
        <w:lastRenderedPageBreak/>
        <w:t>Job Description – </w:t>
      </w:r>
      <w:r w:rsidR="000534B4">
        <w:rPr>
          <w:rStyle w:val="normaltextrun"/>
          <w:rFonts w:cs="Open Sans"/>
          <w:szCs w:val="36"/>
        </w:rPr>
        <w:t>T</w:t>
      </w:r>
      <w:r w:rsidR="00BA5D44">
        <w:rPr>
          <w:rStyle w:val="normaltextrun"/>
          <w:rFonts w:cs="Open Sans"/>
          <w:szCs w:val="36"/>
        </w:rPr>
        <w:t>eacher</w:t>
      </w:r>
      <w:r w:rsidR="00774A54">
        <w:rPr>
          <w:rStyle w:val="normaltextrun"/>
          <w:rFonts w:cs="Open Sans"/>
          <w:szCs w:val="36"/>
        </w:rPr>
        <w:t xml:space="preserve"> of Science</w:t>
      </w:r>
      <w:r w:rsidR="00BA5D44">
        <w:rPr>
          <w:rStyle w:val="eop"/>
          <w:rFonts w:cs="Open Sans"/>
          <w:szCs w:val="36"/>
        </w:rPr>
        <w:t> </w:t>
      </w:r>
    </w:p>
    <w:p w14:paraId="116C39DD" w14:textId="77777777" w:rsidR="000534B4" w:rsidRPr="000534B4" w:rsidRDefault="000534B4" w:rsidP="000534B4">
      <w:pPr>
        <w:spacing w:line="240" w:lineRule="auto"/>
        <w:textAlignment w:val="baseline"/>
        <w:rPr>
          <w:rFonts w:ascii="Segoe UI" w:hAnsi="Segoe UI" w:cs="Segoe UI"/>
          <w:sz w:val="18"/>
          <w:szCs w:val="18"/>
        </w:rPr>
      </w:pPr>
      <w:r w:rsidRPr="000534B4">
        <w:rPr>
          <w:rFonts w:cs="Open Sans"/>
          <w:color w:val="000000"/>
          <w:szCs w:val="22"/>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 </w:t>
      </w:r>
    </w:p>
    <w:p w14:paraId="26D69658" w14:textId="77777777" w:rsidR="000534B4" w:rsidRDefault="000534B4" w:rsidP="000534B4">
      <w:pPr>
        <w:spacing w:line="240" w:lineRule="auto"/>
        <w:textAlignment w:val="baseline"/>
        <w:rPr>
          <w:rFonts w:cs="Open Sans"/>
          <w:b/>
          <w:bCs/>
          <w:color w:val="000000"/>
          <w:szCs w:val="22"/>
        </w:rPr>
      </w:pPr>
    </w:p>
    <w:p w14:paraId="7FF48C27" w14:textId="2A7A834F" w:rsidR="000534B4" w:rsidRPr="000534B4" w:rsidRDefault="000534B4" w:rsidP="000534B4">
      <w:pPr>
        <w:spacing w:line="240" w:lineRule="auto"/>
        <w:textAlignment w:val="baseline"/>
        <w:rPr>
          <w:rFonts w:ascii="Segoe UI" w:hAnsi="Segoe UI" w:cs="Segoe UI"/>
          <w:sz w:val="18"/>
          <w:szCs w:val="18"/>
        </w:rPr>
      </w:pPr>
      <w:r w:rsidRPr="000534B4">
        <w:rPr>
          <w:rFonts w:cs="Open Sans"/>
          <w:b/>
          <w:bCs/>
          <w:color w:val="000000"/>
          <w:szCs w:val="22"/>
        </w:rPr>
        <w:t>Responsible to:</w:t>
      </w:r>
      <w:r w:rsidRPr="000534B4">
        <w:rPr>
          <w:rFonts w:cs="Open Sans"/>
          <w:color w:val="000000"/>
          <w:szCs w:val="22"/>
        </w:rPr>
        <w:t> </w:t>
      </w:r>
      <w:r w:rsidRPr="000534B4">
        <w:rPr>
          <w:rFonts w:ascii="Calibri" w:hAnsi="Calibri" w:cs="Calibri"/>
          <w:color w:val="000000"/>
          <w:szCs w:val="22"/>
        </w:rPr>
        <w:t xml:space="preserve"> </w:t>
      </w:r>
      <w:r>
        <w:rPr>
          <w:rFonts w:ascii="Calibri" w:hAnsi="Calibri" w:cs="Calibri"/>
          <w:color w:val="000000"/>
          <w:szCs w:val="22"/>
        </w:rPr>
        <w:tab/>
      </w:r>
      <w:r w:rsidRPr="000534B4">
        <w:rPr>
          <w:rFonts w:cs="Open Sans"/>
          <w:color w:val="000000"/>
          <w:szCs w:val="22"/>
        </w:rPr>
        <w:t>Head of Faculty</w:t>
      </w:r>
      <w:r>
        <w:rPr>
          <w:rFonts w:cs="Open Sans"/>
          <w:color w:val="000000"/>
          <w:szCs w:val="22"/>
        </w:rPr>
        <w:t xml:space="preserve"> (</w:t>
      </w:r>
      <w:r w:rsidR="00774A54">
        <w:rPr>
          <w:rFonts w:cs="Open Sans"/>
          <w:color w:val="000000"/>
          <w:szCs w:val="22"/>
        </w:rPr>
        <w:t>Science</w:t>
      </w:r>
      <w:r>
        <w:rPr>
          <w:rFonts w:cs="Open Sans"/>
          <w:color w:val="000000"/>
          <w:szCs w:val="22"/>
        </w:rPr>
        <w:t>)</w:t>
      </w:r>
      <w:r w:rsidRPr="000534B4">
        <w:rPr>
          <w:rFonts w:cs="Open Sans"/>
          <w:color w:val="000000"/>
          <w:szCs w:val="22"/>
        </w:rPr>
        <w:t> </w:t>
      </w:r>
    </w:p>
    <w:p w14:paraId="257A5A16" w14:textId="77777777" w:rsidR="000534B4" w:rsidRDefault="000534B4" w:rsidP="000534B4">
      <w:pPr>
        <w:spacing w:line="240" w:lineRule="auto"/>
        <w:ind w:left="2160" w:hanging="2160"/>
        <w:textAlignment w:val="baseline"/>
        <w:rPr>
          <w:rFonts w:cs="Open Sans"/>
          <w:b/>
          <w:bCs/>
          <w:color w:val="000000"/>
          <w:szCs w:val="22"/>
        </w:rPr>
      </w:pPr>
    </w:p>
    <w:p w14:paraId="63B1AF33" w14:textId="3D8C8278" w:rsidR="000534B4" w:rsidRPr="000534B4" w:rsidRDefault="000534B4" w:rsidP="000534B4">
      <w:pPr>
        <w:spacing w:line="240" w:lineRule="auto"/>
        <w:ind w:left="2160" w:hanging="2160"/>
        <w:textAlignment w:val="baseline"/>
        <w:rPr>
          <w:rFonts w:ascii="Segoe UI" w:hAnsi="Segoe UI" w:cs="Segoe UI"/>
          <w:sz w:val="18"/>
          <w:szCs w:val="18"/>
        </w:rPr>
      </w:pPr>
      <w:r w:rsidRPr="000534B4">
        <w:rPr>
          <w:rFonts w:cs="Open Sans"/>
          <w:b/>
          <w:bCs/>
          <w:color w:val="000000"/>
          <w:szCs w:val="22"/>
        </w:rPr>
        <w:t>Purpose of Role</w:t>
      </w:r>
      <w:r w:rsidRPr="000534B4">
        <w:rPr>
          <w:rFonts w:cs="Open Sans"/>
          <w:color w:val="000000"/>
          <w:szCs w:val="22"/>
        </w:rPr>
        <w:t>: </w:t>
      </w:r>
      <w:r w:rsidRPr="000534B4">
        <w:rPr>
          <w:rFonts w:ascii="Calibri" w:hAnsi="Calibri" w:cs="Calibri"/>
          <w:color w:val="000000"/>
          <w:szCs w:val="22"/>
        </w:rPr>
        <w:t xml:space="preserve"> </w:t>
      </w:r>
      <w:r>
        <w:rPr>
          <w:rFonts w:ascii="Calibri" w:hAnsi="Calibri" w:cs="Calibri"/>
          <w:color w:val="000000"/>
          <w:szCs w:val="22"/>
        </w:rPr>
        <w:tab/>
      </w:r>
      <w:r w:rsidRPr="000534B4">
        <w:rPr>
          <w:rFonts w:cs="Open Sans"/>
          <w:color w:val="000000"/>
          <w:szCs w:val="22"/>
        </w:rPr>
        <w:t>To support the Head of Faculty in establishing and developing a distinct vision for the subject which: </w:t>
      </w:r>
    </w:p>
    <w:p w14:paraId="329B1B42" w14:textId="77777777" w:rsidR="000534B4" w:rsidRPr="000534B4" w:rsidRDefault="000534B4" w:rsidP="009B12FF">
      <w:pPr>
        <w:numPr>
          <w:ilvl w:val="0"/>
          <w:numId w:val="3"/>
        </w:numPr>
        <w:spacing w:line="240" w:lineRule="auto"/>
        <w:ind w:left="3240" w:firstLine="0"/>
        <w:textAlignment w:val="baseline"/>
        <w:rPr>
          <w:rFonts w:cs="Open Sans"/>
          <w:szCs w:val="22"/>
        </w:rPr>
      </w:pPr>
      <w:r w:rsidRPr="000534B4">
        <w:rPr>
          <w:rFonts w:cs="Open Sans"/>
          <w:color w:val="000000"/>
          <w:szCs w:val="22"/>
        </w:rPr>
        <w:t>Challenges, motivates and inspires students. </w:t>
      </w:r>
    </w:p>
    <w:p w14:paraId="037183C1" w14:textId="77777777" w:rsidR="000534B4" w:rsidRPr="000534B4" w:rsidRDefault="000534B4" w:rsidP="009B12FF">
      <w:pPr>
        <w:numPr>
          <w:ilvl w:val="0"/>
          <w:numId w:val="4"/>
        </w:numPr>
        <w:spacing w:line="240" w:lineRule="auto"/>
        <w:ind w:left="3240" w:firstLine="0"/>
        <w:textAlignment w:val="baseline"/>
        <w:rPr>
          <w:rFonts w:cs="Open Sans"/>
          <w:szCs w:val="22"/>
        </w:rPr>
      </w:pPr>
      <w:r w:rsidRPr="000534B4">
        <w:rPr>
          <w:rFonts w:cs="Open Sans"/>
          <w:color w:val="000000"/>
          <w:szCs w:val="22"/>
        </w:rPr>
        <w:t>Develops appreciation of the subject matter. </w:t>
      </w:r>
    </w:p>
    <w:p w14:paraId="34D82F3F" w14:textId="7C915065" w:rsidR="000534B4" w:rsidRPr="00AB42B2" w:rsidRDefault="000534B4" w:rsidP="00556878">
      <w:pPr>
        <w:numPr>
          <w:ilvl w:val="0"/>
          <w:numId w:val="4"/>
        </w:numPr>
        <w:spacing w:line="240" w:lineRule="auto"/>
        <w:ind w:left="3240" w:firstLine="0"/>
        <w:textAlignment w:val="baseline"/>
        <w:rPr>
          <w:rFonts w:cs="Open Sans"/>
          <w:szCs w:val="22"/>
        </w:rPr>
      </w:pPr>
      <w:bookmarkStart w:id="0" w:name="_Hlk74208827"/>
      <w:r w:rsidRPr="00AB42B2">
        <w:rPr>
          <w:rFonts w:cs="Open Sans"/>
          <w:color w:val="000000"/>
          <w:szCs w:val="22"/>
        </w:rPr>
        <w:t xml:space="preserve">Provides a transition between Key Stages and ensures </w:t>
      </w:r>
      <w:bookmarkStart w:id="1" w:name="_Hlk74208838"/>
      <w:r w:rsidRPr="00AB42B2">
        <w:rPr>
          <w:rFonts w:cs="Open Sans"/>
          <w:color w:val="000000"/>
          <w:szCs w:val="22"/>
        </w:rPr>
        <w:t>excellent academic progress for students of all abilities</w:t>
      </w:r>
      <w:bookmarkEnd w:id="0"/>
      <w:r w:rsidRPr="00AB42B2">
        <w:rPr>
          <w:rFonts w:cs="Open Sans"/>
          <w:color w:val="000000"/>
          <w:szCs w:val="22"/>
        </w:rPr>
        <w:t>. </w:t>
      </w:r>
    </w:p>
    <w:bookmarkEnd w:id="1"/>
    <w:p w14:paraId="7D77A0E5" w14:textId="77777777" w:rsidR="000534B4" w:rsidRDefault="000534B4" w:rsidP="000534B4">
      <w:pPr>
        <w:spacing w:line="240" w:lineRule="auto"/>
        <w:ind w:left="2160" w:hanging="2160"/>
        <w:textAlignment w:val="baseline"/>
        <w:rPr>
          <w:rFonts w:cs="Open Sans"/>
          <w:b/>
          <w:bCs/>
          <w:color w:val="000000"/>
          <w:szCs w:val="22"/>
        </w:rPr>
      </w:pPr>
    </w:p>
    <w:p w14:paraId="64995D33" w14:textId="6CF49150" w:rsidR="000534B4" w:rsidRPr="000534B4" w:rsidRDefault="000534B4" w:rsidP="000534B4">
      <w:pPr>
        <w:spacing w:line="240" w:lineRule="auto"/>
        <w:ind w:left="2160" w:hanging="2160"/>
        <w:textAlignment w:val="baseline"/>
        <w:rPr>
          <w:rFonts w:ascii="Segoe UI" w:hAnsi="Segoe UI" w:cs="Segoe UI"/>
          <w:sz w:val="18"/>
          <w:szCs w:val="18"/>
        </w:rPr>
      </w:pPr>
      <w:r w:rsidRPr="000534B4">
        <w:rPr>
          <w:rFonts w:cs="Open Sans"/>
          <w:b/>
          <w:bCs/>
          <w:color w:val="000000"/>
          <w:szCs w:val="22"/>
        </w:rPr>
        <w:t>Scale</w:t>
      </w:r>
      <w:r w:rsidRPr="000534B4">
        <w:rPr>
          <w:rFonts w:cs="Open Sans"/>
          <w:color w:val="000000"/>
          <w:szCs w:val="22"/>
        </w:rPr>
        <w:t>:</w:t>
      </w:r>
      <w:r w:rsidRPr="000534B4">
        <w:rPr>
          <w:rFonts w:ascii="Calibri" w:hAnsi="Calibri" w:cs="Calibri"/>
          <w:color w:val="000000"/>
          <w:szCs w:val="22"/>
        </w:rPr>
        <w:t xml:space="preserve"> </w:t>
      </w:r>
      <w:r w:rsidRPr="000534B4">
        <w:rPr>
          <w:rFonts w:cs="Open Sans"/>
          <w:color w:val="000000"/>
          <w:szCs w:val="22"/>
        </w:rPr>
        <w:t>MPS/UPS </w:t>
      </w:r>
    </w:p>
    <w:p w14:paraId="35DD7BC0" w14:textId="77777777" w:rsidR="000534B4" w:rsidRDefault="000534B4" w:rsidP="000534B4">
      <w:pPr>
        <w:spacing w:line="240" w:lineRule="auto"/>
        <w:ind w:left="2160" w:hanging="2160"/>
        <w:textAlignment w:val="baseline"/>
        <w:rPr>
          <w:rFonts w:cs="Open Sans"/>
          <w:b/>
          <w:bCs/>
          <w:color w:val="000000"/>
          <w:szCs w:val="22"/>
        </w:rPr>
      </w:pPr>
    </w:p>
    <w:p w14:paraId="6A995B25" w14:textId="716474B0" w:rsidR="000534B4" w:rsidRPr="000534B4" w:rsidRDefault="000534B4" w:rsidP="000534B4">
      <w:pPr>
        <w:spacing w:line="240" w:lineRule="auto"/>
        <w:ind w:left="2160" w:hanging="2160"/>
        <w:textAlignment w:val="baseline"/>
        <w:rPr>
          <w:rFonts w:ascii="Segoe UI" w:hAnsi="Segoe UI" w:cs="Segoe UI"/>
          <w:sz w:val="18"/>
          <w:szCs w:val="18"/>
        </w:rPr>
      </w:pPr>
      <w:r w:rsidRPr="000534B4">
        <w:rPr>
          <w:rFonts w:cs="Open Sans"/>
          <w:b/>
          <w:bCs/>
          <w:color w:val="000000"/>
          <w:szCs w:val="22"/>
        </w:rPr>
        <w:t>Accountable for the delivery of the specified curriculum</w:t>
      </w:r>
      <w:r w:rsidRPr="000534B4">
        <w:rPr>
          <w:rFonts w:cs="Open Sans"/>
          <w:color w:val="000000"/>
          <w:szCs w:val="22"/>
        </w:rPr>
        <w:t> </w:t>
      </w:r>
    </w:p>
    <w:p w14:paraId="184A90AE" w14:textId="0725A130" w:rsidR="000534B4" w:rsidRPr="00342C69" w:rsidRDefault="000534B4" w:rsidP="00217235">
      <w:pPr>
        <w:numPr>
          <w:ilvl w:val="0"/>
          <w:numId w:val="5"/>
        </w:numPr>
        <w:spacing w:line="240" w:lineRule="auto"/>
        <w:ind w:firstLine="0"/>
        <w:textAlignment w:val="baseline"/>
        <w:rPr>
          <w:rFonts w:cs="Open Sans"/>
          <w:szCs w:val="22"/>
        </w:rPr>
      </w:pPr>
      <w:r w:rsidRPr="00342C69">
        <w:rPr>
          <w:rFonts w:cs="Open Sans"/>
          <w:color w:val="000000"/>
          <w:szCs w:val="22"/>
        </w:rPr>
        <w:t xml:space="preserve">To prepare appropriate material in order to deliver the curriculum effectively, using a </w:t>
      </w:r>
      <w:r w:rsidR="00342C69">
        <w:rPr>
          <w:rFonts w:cs="Open Sans"/>
          <w:color w:val="000000"/>
          <w:szCs w:val="22"/>
        </w:rPr>
        <w:t xml:space="preserve">     </w:t>
      </w:r>
      <w:r w:rsidRPr="00342C69">
        <w:rPr>
          <w:rFonts w:cs="Open Sans"/>
          <w:color w:val="000000"/>
          <w:szCs w:val="22"/>
        </w:rPr>
        <w:t>variety of styles and approaches, with regard of the individual students </w:t>
      </w:r>
    </w:p>
    <w:p w14:paraId="7F9D2ECF" w14:textId="77777777" w:rsidR="000534B4" w:rsidRPr="000534B4" w:rsidRDefault="000534B4" w:rsidP="009B12FF">
      <w:pPr>
        <w:numPr>
          <w:ilvl w:val="0"/>
          <w:numId w:val="6"/>
        </w:numPr>
        <w:spacing w:line="240" w:lineRule="auto"/>
        <w:ind w:left="360" w:firstLine="0"/>
        <w:textAlignment w:val="baseline"/>
        <w:rPr>
          <w:rFonts w:cs="Open Sans"/>
          <w:szCs w:val="22"/>
        </w:rPr>
      </w:pPr>
      <w:r w:rsidRPr="000534B4">
        <w:rPr>
          <w:rFonts w:cs="Open Sans"/>
          <w:color w:val="000000"/>
          <w:szCs w:val="22"/>
        </w:rPr>
        <w:t>To contribute to the development of schemes of work </w:t>
      </w:r>
    </w:p>
    <w:p w14:paraId="4C19C5F7" w14:textId="77777777" w:rsidR="000534B4" w:rsidRPr="000534B4" w:rsidRDefault="000534B4" w:rsidP="009B12FF">
      <w:pPr>
        <w:numPr>
          <w:ilvl w:val="0"/>
          <w:numId w:val="6"/>
        </w:numPr>
        <w:spacing w:line="240" w:lineRule="auto"/>
        <w:ind w:left="360" w:firstLine="0"/>
        <w:textAlignment w:val="baseline"/>
        <w:rPr>
          <w:rFonts w:cs="Open Sans"/>
          <w:szCs w:val="22"/>
        </w:rPr>
      </w:pPr>
      <w:r w:rsidRPr="000534B4">
        <w:rPr>
          <w:rFonts w:cs="Open Sans"/>
          <w:color w:val="000000"/>
          <w:szCs w:val="22"/>
        </w:rPr>
        <w:t>To implement relevant school policies in relation to the subject </w:t>
      </w:r>
    </w:p>
    <w:p w14:paraId="13CC7DDC" w14:textId="77777777" w:rsidR="000534B4" w:rsidRPr="000534B4" w:rsidRDefault="000534B4" w:rsidP="009B12FF">
      <w:pPr>
        <w:numPr>
          <w:ilvl w:val="0"/>
          <w:numId w:val="6"/>
        </w:numPr>
        <w:spacing w:line="240" w:lineRule="auto"/>
        <w:ind w:left="360" w:firstLine="0"/>
        <w:textAlignment w:val="baseline"/>
        <w:rPr>
          <w:rFonts w:cs="Open Sans"/>
          <w:szCs w:val="22"/>
        </w:rPr>
      </w:pPr>
      <w:r w:rsidRPr="000534B4">
        <w:rPr>
          <w:rFonts w:cs="Open Sans"/>
          <w:color w:val="000000"/>
          <w:szCs w:val="22"/>
        </w:rPr>
        <w:t>To mark work using assessment for learning techniques so that students make progress. </w:t>
      </w:r>
    </w:p>
    <w:p w14:paraId="27050E55" w14:textId="77777777" w:rsidR="000534B4" w:rsidRPr="000534B4" w:rsidRDefault="000534B4" w:rsidP="000534B4">
      <w:pPr>
        <w:spacing w:line="240" w:lineRule="auto"/>
        <w:ind w:left="720"/>
        <w:textAlignment w:val="baseline"/>
        <w:rPr>
          <w:rFonts w:ascii="Segoe UI" w:hAnsi="Segoe UI" w:cs="Segoe UI"/>
          <w:sz w:val="18"/>
          <w:szCs w:val="18"/>
        </w:rPr>
      </w:pPr>
      <w:r w:rsidRPr="000534B4">
        <w:rPr>
          <w:rFonts w:ascii="Gill Sans MT" w:hAnsi="Gill Sans MT" w:cs="Segoe UI"/>
          <w:szCs w:val="22"/>
        </w:rPr>
        <w:t> </w:t>
      </w:r>
    </w:p>
    <w:p w14:paraId="08038935" w14:textId="77777777" w:rsidR="000534B4" w:rsidRPr="000534B4" w:rsidRDefault="000534B4" w:rsidP="000534B4">
      <w:pPr>
        <w:spacing w:line="240" w:lineRule="auto"/>
        <w:ind w:left="2160" w:hanging="2160"/>
        <w:textAlignment w:val="baseline"/>
        <w:rPr>
          <w:rFonts w:ascii="Segoe UI" w:hAnsi="Segoe UI" w:cs="Segoe UI"/>
          <w:sz w:val="18"/>
          <w:szCs w:val="18"/>
        </w:rPr>
      </w:pPr>
      <w:r w:rsidRPr="000534B4">
        <w:rPr>
          <w:rFonts w:cs="Open Sans"/>
          <w:b/>
          <w:bCs/>
          <w:color w:val="000000"/>
          <w:szCs w:val="22"/>
        </w:rPr>
        <w:t>Accountable for maintaining a well-managed classroom.</w:t>
      </w:r>
      <w:r w:rsidRPr="000534B4">
        <w:rPr>
          <w:rFonts w:cs="Open Sans"/>
          <w:color w:val="000000"/>
          <w:szCs w:val="22"/>
        </w:rPr>
        <w:t> </w:t>
      </w:r>
    </w:p>
    <w:p w14:paraId="0AB35DD2" w14:textId="62A1CFC6" w:rsidR="000534B4" w:rsidRPr="00342C69" w:rsidRDefault="000534B4" w:rsidP="009B733F">
      <w:pPr>
        <w:numPr>
          <w:ilvl w:val="0"/>
          <w:numId w:val="7"/>
        </w:numPr>
        <w:spacing w:line="240" w:lineRule="auto"/>
        <w:ind w:left="360" w:firstLine="0"/>
        <w:textAlignment w:val="baseline"/>
        <w:rPr>
          <w:rFonts w:cs="Open Sans"/>
          <w:szCs w:val="22"/>
        </w:rPr>
      </w:pPr>
      <w:r w:rsidRPr="00342C69">
        <w:rPr>
          <w:rFonts w:cs="Open Sans"/>
          <w:color w:val="000000"/>
          <w:szCs w:val="22"/>
        </w:rPr>
        <w:t>To have regard for the safety of students in line with the school’s Health &amp; Safety policy and routines, such as fire drill </w:t>
      </w:r>
    </w:p>
    <w:p w14:paraId="1E22F12C" w14:textId="77777777" w:rsidR="000534B4" w:rsidRPr="000534B4" w:rsidRDefault="000534B4" w:rsidP="009B12FF">
      <w:pPr>
        <w:numPr>
          <w:ilvl w:val="0"/>
          <w:numId w:val="7"/>
        </w:numPr>
        <w:spacing w:line="240" w:lineRule="auto"/>
        <w:ind w:left="360" w:firstLine="0"/>
        <w:textAlignment w:val="baseline"/>
        <w:rPr>
          <w:rFonts w:cs="Open Sans"/>
          <w:szCs w:val="22"/>
        </w:rPr>
      </w:pPr>
      <w:r w:rsidRPr="000534B4">
        <w:rPr>
          <w:rFonts w:cs="Open Sans"/>
          <w:color w:val="000000"/>
          <w:szCs w:val="22"/>
        </w:rPr>
        <w:t>To maintain firm but clear discipline using the school behaviour policy </w:t>
      </w:r>
    </w:p>
    <w:p w14:paraId="3D8ADB15" w14:textId="7606C10A" w:rsidR="000534B4" w:rsidRPr="00342C69" w:rsidRDefault="000534B4" w:rsidP="0028631B">
      <w:pPr>
        <w:numPr>
          <w:ilvl w:val="0"/>
          <w:numId w:val="7"/>
        </w:numPr>
        <w:spacing w:line="240" w:lineRule="auto"/>
        <w:ind w:left="360" w:firstLine="0"/>
        <w:textAlignment w:val="baseline"/>
        <w:rPr>
          <w:rFonts w:cs="Open Sans"/>
          <w:szCs w:val="22"/>
        </w:rPr>
      </w:pPr>
      <w:r w:rsidRPr="00342C69">
        <w:rPr>
          <w:rFonts w:cs="Open Sans"/>
          <w:color w:val="000000"/>
          <w:szCs w:val="22"/>
        </w:rPr>
        <w:t>To ensure that the learning environment is stimulating through the display of students’ work and</w:t>
      </w:r>
      <w:r w:rsidR="00342C69">
        <w:rPr>
          <w:rFonts w:cs="Open Sans"/>
          <w:color w:val="000000"/>
          <w:szCs w:val="22"/>
        </w:rPr>
        <w:t xml:space="preserve"> o</w:t>
      </w:r>
      <w:r w:rsidRPr="00342C69">
        <w:rPr>
          <w:rFonts w:cs="Open Sans"/>
          <w:color w:val="000000"/>
          <w:szCs w:val="22"/>
        </w:rPr>
        <w:t>ther appropriate materials. </w:t>
      </w:r>
    </w:p>
    <w:p w14:paraId="13039404" w14:textId="77777777" w:rsidR="000534B4" w:rsidRPr="000534B4" w:rsidRDefault="000534B4" w:rsidP="000534B4">
      <w:pPr>
        <w:spacing w:line="240" w:lineRule="auto"/>
        <w:ind w:left="720"/>
        <w:textAlignment w:val="baseline"/>
        <w:rPr>
          <w:rFonts w:ascii="Segoe UI" w:hAnsi="Segoe UI" w:cs="Segoe UI"/>
          <w:sz w:val="18"/>
          <w:szCs w:val="18"/>
        </w:rPr>
      </w:pPr>
      <w:r w:rsidRPr="000534B4">
        <w:rPr>
          <w:rFonts w:ascii="Gill Sans MT" w:hAnsi="Gill Sans MT" w:cs="Segoe UI"/>
          <w:sz w:val="24"/>
          <w:szCs w:val="24"/>
        </w:rPr>
        <w:t> </w:t>
      </w:r>
    </w:p>
    <w:p w14:paraId="0B5219B3" w14:textId="77777777" w:rsidR="000534B4" w:rsidRPr="000534B4" w:rsidRDefault="000534B4" w:rsidP="000534B4">
      <w:pPr>
        <w:spacing w:line="240" w:lineRule="auto"/>
        <w:ind w:left="2160" w:hanging="2160"/>
        <w:textAlignment w:val="baseline"/>
        <w:rPr>
          <w:rFonts w:ascii="Segoe UI" w:hAnsi="Segoe UI" w:cs="Segoe UI"/>
          <w:sz w:val="18"/>
          <w:szCs w:val="18"/>
        </w:rPr>
      </w:pPr>
      <w:r w:rsidRPr="000534B4">
        <w:rPr>
          <w:rFonts w:cs="Open Sans"/>
          <w:b/>
          <w:bCs/>
          <w:color w:val="000000"/>
          <w:szCs w:val="22"/>
        </w:rPr>
        <w:t>Accountable for keeping records on individual students.</w:t>
      </w:r>
      <w:r w:rsidRPr="000534B4">
        <w:rPr>
          <w:rFonts w:cs="Open Sans"/>
          <w:color w:val="000000"/>
          <w:szCs w:val="22"/>
        </w:rPr>
        <w:t> </w:t>
      </w:r>
    </w:p>
    <w:p w14:paraId="67B09D00" w14:textId="77777777" w:rsidR="000534B4" w:rsidRPr="000534B4" w:rsidRDefault="000534B4" w:rsidP="009B12FF">
      <w:pPr>
        <w:numPr>
          <w:ilvl w:val="0"/>
          <w:numId w:val="8"/>
        </w:numPr>
        <w:spacing w:line="240" w:lineRule="auto"/>
        <w:ind w:left="360" w:firstLine="0"/>
        <w:textAlignment w:val="baseline"/>
        <w:rPr>
          <w:rFonts w:cs="Open Sans"/>
          <w:szCs w:val="22"/>
        </w:rPr>
      </w:pPr>
      <w:r w:rsidRPr="000534B4">
        <w:rPr>
          <w:rFonts w:cs="Open Sans"/>
          <w:color w:val="000000"/>
          <w:szCs w:val="22"/>
        </w:rPr>
        <w:t>To keep a register of attendance at each lesson and to follow up non-attendance and lateness. </w:t>
      </w:r>
    </w:p>
    <w:p w14:paraId="7D83F2F2" w14:textId="77777777" w:rsidR="000534B4" w:rsidRPr="000534B4" w:rsidRDefault="000534B4" w:rsidP="009B12FF">
      <w:pPr>
        <w:numPr>
          <w:ilvl w:val="0"/>
          <w:numId w:val="8"/>
        </w:numPr>
        <w:spacing w:line="240" w:lineRule="auto"/>
        <w:ind w:left="360" w:firstLine="0"/>
        <w:textAlignment w:val="baseline"/>
        <w:rPr>
          <w:rFonts w:cs="Open Sans"/>
          <w:szCs w:val="22"/>
        </w:rPr>
      </w:pPr>
      <w:r w:rsidRPr="000534B4">
        <w:rPr>
          <w:rFonts w:cs="Open Sans"/>
          <w:color w:val="000000"/>
          <w:szCs w:val="22"/>
        </w:rPr>
        <w:t>To set and mark homework in line with the school’s policy. </w:t>
      </w:r>
    </w:p>
    <w:p w14:paraId="4A0C27F9" w14:textId="7C777600" w:rsidR="000534B4" w:rsidRPr="00342C69" w:rsidRDefault="000534B4" w:rsidP="00823B4E">
      <w:pPr>
        <w:numPr>
          <w:ilvl w:val="0"/>
          <w:numId w:val="8"/>
        </w:numPr>
        <w:spacing w:line="240" w:lineRule="auto"/>
        <w:ind w:left="360" w:firstLine="0"/>
        <w:textAlignment w:val="baseline"/>
        <w:rPr>
          <w:rFonts w:cs="Open Sans"/>
          <w:szCs w:val="22"/>
        </w:rPr>
      </w:pPr>
      <w:r w:rsidRPr="00342C69">
        <w:rPr>
          <w:rFonts w:cs="Open Sans"/>
          <w:color w:val="000000"/>
          <w:szCs w:val="22"/>
        </w:rPr>
        <w:t>To contribute to the school’s assessment policy through the completing of grade sheets, student</w:t>
      </w:r>
      <w:r w:rsidR="00342C69" w:rsidRPr="00342C69">
        <w:rPr>
          <w:rFonts w:cs="Open Sans"/>
          <w:color w:val="000000"/>
          <w:szCs w:val="22"/>
        </w:rPr>
        <w:t xml:space="preserve"> </w:t>
      </w:r>
      <w:r w:rsidRPr="00342C69">
        <w:rPr>
          <w:rFonts w:cs="Open Sans"/>
          <w:color w:val="000000"/>
          <w:szCs w:val="22"/>
        </w:rPr>
        <w:t>profiles, regular marking, attendance at Parent’s Consultation meetings and any other reports necessary </w:t>
      </w:r>
    </w:p>
    <w:p w14:paraId="4F665140" w14:textId="77777777" w:rsidR="000534B4" w:rsidRPr="000534B4" w:rsidRDefault="000534B4" w:rsidP="000534B4">
      <w:pPr>
        <w:spacing w:line="240" w:lineRule="auto"/>
        <w:ind w:left="720"/>
        <w:textAlignment w:val="baseline"/>
        <w:rPr>
          <w:rFonts w:ascii="Segoe UI" w:hAnsi="Segoe UI" w:cs="Segoe UI"/>
          <w:sz w:val="18"/>
          <w:szCs w:val="18"/>
        </w:rPr>
      </w:pPr>
      <w:r w:rsidRPr="000534B4">
        <w:rPr>
          <w:rFonts w:ascii="Gill Sans MT" w:hAnsi="Gill Sans MT" w:cs="Segoe UI"/>
          <w:sz w:val="24"/>
          <w:szCs w:val="24"/>
        </w:rPr>
        <w:t> </w:t>
      </w:r>
    </w:p>
    <w:p w14:paraId="2347DD44" w14:textId="77777777" w:rsidR="000534B4" w:rsidRPr="000534B4" w:rsidRDefault="000534B4" w:rsidP="000534B4">
      <w:pPr>
        <w:spacing w:line="240" w:lineRule="auto"/>
        <w:ind w:left="2160" w:hanging="2160"/>
        <w:textAlignment w:val="baseline"/>
        <w:rPr>
          <w:rFonts w:ascii="Segoe UI" w:hAnsi="Segoe UI" w:cs="Segoe UI"/>
          <w:sz w:val="18"/>
          <w:szCs w:val="18"/>
        </w:rPr>
      </w:pPr>
      <w:r w:rsidRPr="000534B4">
        <w:rPr>
          <w:rFonts w:cs="Open Sans"/>
          <w:b/>
          <w:bCs/>
          <w:color w:val="000000"/>
          <w:szCs w:val="22"/>
        </w:rPr>
        <w:t>Accountable for Health &amp; Safety and safeguarding of Students.</w:t>
      </w:r>
      <w:r w:rsidRPr="000534B4">
        <w:rPr>
          <w:rFonts w:cs="Open Sans"/>
          <w:color w:val="000000"/>
          <w:szCs w:val="22"/>
        </w:rPr>
        <w:t> </w:t>
      </w:r>
    </w:p>
    <w:p w14:paraId="17004B74" w14:textId="62BFA72B" w:rsidR="000534B4" w:rsidRPr="00342C69" w:rsidRDefault="000534B4" w:rsidP="0092510E">
      <w:pPr>
        <w:numPr>
          <w:ilvl w:val="0"/>
          <w:numId w:val="9"/>
        </w:numPr>
        <w:spacing w:line="240" w:lineRule="auto"/>
        <w:ind w:left="360" w:firstLine="0"/>
        <w:textAlignment w:val="baseline"/>
        <w:rPr>
          <w:rFonts w:cs="Open Sans"/>
          <w:szCs w:val="22"/>
        </w:rPr>
      </w:pPr>
      <w:r w:rsidRPr="00342C69">
        <w:rPr>
          <w:rFonts w:cs="Open Sans"/>
          <w:color w:val="000000"/>
          <w:szCs w:val="22"/>
        </w:rPr>
        <w:t xml:space="preserve">To contribute to the safeguarding of students and to child protection using the procedures outlined in </w:t>
      </w:r>
      <w:r w:rsidR="00342C69">
        <w:rPr>
          <w:rFonts w:cs="Open Sans"/>
          <w:color w:val="000000"/>
          <w:szCs w:val="22"/>
        </w:rPr>
        <w:t>s</w:t>
      </w:r>
      <w:r w:rsidRPr="00342C69">
        <w:rPr>
          <w:rFonts w:cs="Open Sans"/>
          <w:color w:val="000000"/>
          <w:szCs w:val="22"/>
        </w:rPr>
        <w:t>chool policies. </w:t>
      </w:r>
    </w:p>
    <w:p w14:paraId="015B5B24" w14:textId="77777777" w:rsidR="000534B4" w:rsidRPr="000534B4" w:rsidRDefault="000534B4" w:rsidP="009B12FF">
      <w:pPr>
        <w:numPr>
          <w:ilvl w:val="0"/>
          <w:numId w:val="9"/>
        </w:numPr>
        <w:spacing w:line="240" w:lineRule="auto"/>
        <w:ind w:left="360" w:firstLine="0"/>
        <w:textAlignment w:val="baseline"/>
        <w:rPr>
          <w:rFonts w:cs="Open Sans"/>
          <w:szCs w:val="22"/>
        </w:rPr>
      </w:pPr>
      <w:r w:rsidRPr="000534B4">
        <w:rPr>
          <w:rFonts w:cs="Open Sans"/>
          <w:color w:val="000000"/>
          <w:szCs w:val="22"/>
        </w:rPr>
        <w:t>To ensure that the Health &amp; Safety policy and Risk Assessments are followed. </w:t>
      </w:r>
    </w:p>
    <w:p w14:paraId="28C417D2" w14:textId="77777777" w:rsidR="000534B4" w:rsidRPr="000534B4" w:rsidRDefault="000534B4" w:rsidP="000534B4">
      <w:pPr>
        <w:spacing w:line="240" w:lineRule="auto"/>
        <w:ind w:left="720"/>
        <w:textAlignment w:val="baseline"/>
        <w:rPr>
          <w:rFonts w:ascii="Segoe UI" w:hAnsi="Segoe UI" w:cs="Segoe UI"/>
          <w:sz w:val="18"/>
          <w:szCs w:val="18"/>
        </w:rPr>
      </w:pPr>
      <w:r w:rsidRPr="000534B4">
        <w:rPr>
          <w:rFonts w:ascii="Gill Sans MT" w:hAnsi="Gill Sans MT" w:cs="Segoe UI"/>
          <w:sz w:val="24"/>
          <w:szCs w:val="24"/>
        </w:rPr>
        <w:lastRenderedPageBreak/>
        <w:t> </w:t>
      </w:r>
    </w:p>
    <w:p w14:paraId="05D29F6C" w14:textId="266E3C85" w:rsidR="000534B4" w:rsidRPr="000534B4" w:rsidRDefault="000534B4" w:rsidP="00BB6C70">
      <w:pPr>
        <w:spacing w:line="240" w:lineRule="auto"/>
        <w:textAlignment w:val="baseline"/>
        <w:rPr>
          <w:rFonts w:ascii="Segoe UI" w:hAnsi="Segoe UI" w:cs="Segoe UI"/>
          <w:sz w:val="18"/>
          <w:szCs w:val="18"/>
        </w:rPr>
      </w:pPr>
      <w:r w:rsidRPr="000534B4">
        <w:rPr>
          <w:rFonts w:cs="Open Sans"/>
          <w:b/>
          <w:bCs/>
          <w:color w:val="000000"/>
          <w:szCs w:val="22"/>
        </w:rPr>
        <w:t>Accountable for having a professional commitment to teaching and</w:t>
      </w:r>
      <w:r w:rsidR="00BB6C70">
        <w:rPr>
          <w:rFonts w:cs="Open Sans"/>
          <w:b/>
          <w:bCs/>
          <w:color w:val="000000"/>
          <w:szCs w:val="22"/>
        </w:rPr>
        <w:t xml:space="preserve"> </w:t>
      </w:r>
      <w:r w:rsidRPr="000534B4">
        <w:rPr>
          <w:rFonts w:cs="Open Sans"/>
          <w:b/>
          <w:bCs/>
          <w:color w:val="000000"/>
          <w:szCs w:val="22"/>
        </w:rPr>
        <w:t>professional development.</w:t>
      </w:r>
      <w:r w:rsidRPr="000534B4">
        <w:rPr>
          <w:rFonts w:cs="Open Sans"/>
          <w:color w:val="000000"/>
          <w:szCs w:val="22"/>
        </w:rPr>
        <w:t> </w:t>
      </w:r>
    </w:p>
    <w:p w14:paraId="7C3A9FD3" w14:textId="77777777" w:rsidR="000534B4" w:rsidRPr="000534B4" w:rsidRDefault="000534B4" w:rsidP="009B12FF">
      <w:pPr>
        <w:numPr>
          <w:ilvl w:val="0"/>
          <w:numId w:val="10"/>
        </w:numPr>
        <w:spacing w:line="240" w:lineRule="auto"/>
        <w:ind w:left="360" w:firstLine="0"/>
        <w:textAlignment w:val="baseline"/>
        <w:rPr>
          <w:rFonts w:cs="Open Sans"/>
          <w:szCs w:val="22"/>
        </w:rPr>
      </w:pPr>
      <w:r w:rsidRPr="000534B4">
        <w:rPr>
          <w:rFonts w:cs="Open Sans"/>
          <w:color w:val="000000"/>
          <w:szCs w:val="22"/>
        </w:rPr>
        <w:t>To attend regularly and punctually </w:t>
      </w:r>
    </w:p>
    <w:p w14:paraId="701262F0" w14:textId="77777777" w:rsidR="000534B4" w:rsidRPr="000534B4" w:rsidRDefault="000534B4" w:rsidP="009B12FF">
      <w:pPr>
        <w:numPr>
          <w:ilvl w:val="0"/>
          <w:numId w:val="11"/>
        </w:numPr>
        <w:spacing w:line="240" w:lineRule="auto"/>
        <w:ind w:left="360" w:firstLine="0"/>
        <w:textAlignment w:val="baseline"/>
        <w:rPr>
          <w:rFonts w:cs="Open Sans"/>
          <w:szCs w:val="22"/>
        </w:rPr>
      </w:pPr>
      <w:r w:rsidRPr="000534B4">
        <w:rPr>
          <w:rFonts w:cs="Open Sans"/>
          <w:color w:val="000000"/>
          <w:szCs w:val="22"/>
        </w:rPr>
        <w:t>To update subject knowledge through external and school-based training </w:t>
      </w:r>
    </w:p>
    <w:p w14:paraId="0C6A8E65" w14:textId="77777777" w:rsidR="000534B4" w:rsidRPr="000534B4" w:rsidRDefault="000534B4" w:rsidP="009B12FF">
      <w:pPr>
        <w:numPr>
          <w:ilvl w:val="0"/>
          <w:numId w:val="11"/>
        </w:numPr>
        <w:spacing w:line="240" w:lineRule="auto"/>
        <w:ind w:left="360" w:firstLine="0"/>
        <w:textAlignment w:val="baseline"/>
        <w:rPr>
          <w:rFonts w:cs="Open Sans"/>
          <w:szCs w:val="22"/>
        </w:rPr>
      </w:pPr>
      <w:r w:rsidRPr="000534B4">
        <w:rPr>
          <w:rFonts w:cs="Open Sans"/>
          <w:color w:val="000000"/>
          <w:szCs w:val="22"/>
        </w:rPr>
        <w:t>To contribute to own professional development through performance review/observation. </w:t>
      </w:r>
    </w:p>
    <w:p w14:paraId="6EE5803F" w14:textId="77777777" w:rsidR="000534B4" w:rsidRPr="000534B4" w:rsidRDefault="000534B4" w:rsidP="009B12FF">
      <w:pPr>
        <w:numPr>
          <w:ilvl w:val="0"/>
          <w:numId w:val="11"/>
        </w:numPr>
        <w:spacing w:line="240" w:lineRule="auto"/>
        <w:ind w:left="360" w:firstLine="0"/>
        <w:textAlignment w:val="baseline"/>
        <w:rPr>
          <w:rFonts w:cs="Open Sans"/>
          <w:szCs w:val="22"/>
        </w:rPr>
      </w:pPr>
      <w:r w:rsidRPr="000534B4">
        <w:rPr>
          <w:rFonts w:cs="Open Sans"/>
          <w:color w:val="000000"/>
          <w:szCs w:val="22"/>
        </w:rPr>
        <w:t>To attend school meetings as required </w:t>
      </w:r>
    </w:p>
    <w:p w14:paraId="7575DCA1" w14:textId="77777777" w:rsidR="000534B4" w:rsidRPr="000534B4" w:rsidRDefault="000534B4" w:rsidP="000534B4">
      <w:pPr>
        <w:spacing w:line="240" w:lineRule="auto"/>
        <w:textAlignment w:val="baseline"/>
        <w:rPr>
          <w:rFonts w:ascii="Segoe UI" w:hAnsi="Segoe UI" w:cs="Segoe UI"/>
          <w:sz w:val="18"/>
          <w:szCs w:val="18"/>
        </w:rPr>
      </w:pPr>
      <w:r w:rsidRPr="000534B4">
        <w:rPr>
          <w:rFonts w:cs="Open Sans"/>
          <w:color w:val="000000"/>
          <w:szCs w:val="22"/>
        </w:rPr>
        <w:t> </w:t>
      </w:r>
    </w:p>
    <w:p w14:paraId="459E147C" w14:textId="77777777" w:rsidR="000534B4" w:rsidRPr="000534B4" w:rsidRDefault="000534B4" w:rsidP="000534B4">
      <w:pPr>
        <w:spacing w:line="240" w:lineRule="auto"/>
        <w:textAlignment w:val="baseline"/>
        <w:rPr>
          <w:rFonts w:ascii="Segoe UI" w:hAnsi="Segoe UI" w:cs="Segoe UI"/>
          <w:sz w:val="18"/>
          <w:szCs w:val="18"/>
        </w:rPr>
      </w:pPr>
      <w:r w:rsidRPr="000534B4">
        <w:rPr>
          <w:rFonts w:cs="Open Sans"/>
          <w:b/>
          <w:bCs/>
          <w:color w:val="000000"/>
          <w:szCs w:val="22"/>
        </w:rPr>
        <w:t>Upper Pay Scale</w:t>
      </w:r>
      <w:r w:rsidRPr="000534B4">
        <w:rPr>
          <w:rFonts w:cs="Open Sans"/>
          <w:color w:val="000000"/>
          <w:szCs w:val="22"/>
        </w:rPr>
        <w:t> </w:t>
      </w:r>
    </w:p>
    <w:p w14:paraId="67F81558" w14:textId="5C095EC4" w:rsidR="000534B4" w:rsidRPr="000534B4" w:rsidRDefault="000534B4" w:rsidP="000534B4">
      <w:pPr>
        <w:spacing w:line="240" w:lineRule="auto"/>
        <w:textAlignment w:val="baseline"/>
        <w:rPr>
          <w:rFonts w:ascii="Segoe UI" w:hAnsi="Segoe UI" w:cs="Segoe UI"/>
          <w:sz w:val="18"/>
          <w:szCs w:val="18"/>
        </w:rPr>
      </w:pPr>
      <w:r w:rsidRPr="000534B4">
        <w:rPr>
          <w:rFonts w:cs="Open Sans"/>
          <w:color w:val="000000"/>
          <w:szCs w:val="22"/>
        </w:rPr>
        <w:t> Teachers on the Upper Pay Scale need to demonstrate: </w:t>
      </w:r>
    </w:p>
    <w:p w14:paraId="3357C209" w14:textId="77777777" w:rsidR="000534B4" w:rsidRPr="000534B4" w:rsidRDefault="000534B4" w:rsidP="009B12FF">
      <w:pPr>
        <w:numPr>
          <w:ilvl w:val="0"/>
          <w:numId w:val="12"/>
        </w:numPr>
        <w:spacing w:line="240" w:lineRule="auto"/>
        <w:ind w:left="360" w:firstLine="0"/>
        <w:textAlignment w:val="baseline"/>
        <w:rPr>
          <w:rFonts w:cs="Open Sans"/>
          <w:szCs w:val="22"/>
        </w:rPr>
      </w:pPr>
      <w:r w:rsidRPr="000534B4">
        <w:rPr>
          <w:rFonts w:cs="Open Sans"/>
          <w:color w:val="000000"/>
          <w:szCs w:val="22"/>
        </w:rPr>
        <w:t>that they are highly competent in all elements of the relevant standards; and  </w:t>
      </w:r>
    </w:p>
    <w:p w14:paraId="48BBB0C8" w14:textId="77777777" w:rsidR="000534B4" w:rsidRPr="000534B4" w:rsidRDefault="000534B4" w:rsidP="009B12FF">
      <w:pPr>
        <w:numPr>
          <w:ilvl w:val="0"/>
          <w:numId w:val="12"/>
        </w:numPr>
        <w:spacing w:line="240" w:lineRule="auto"/>
        <w:ind w:left="360" w:firstLine="0"/>
        <w:textAlignment w:val="baseline"/>
        <w:rPr>
          <w:rFonts w:cs="Open Sans"/>
          <w:szCs w:val="22"/>
        </w:rPr>
      </w:pPr>
      <w:r w:rsidRPr="000534B4">
        <w:rPr>
          <w:rFonts w:cs="Open Sans"/>
          <w:color w:val="000000"/>
          <w:szCs w:val="22"/>
        </w:rPr>
        <w:t>that their achievements and contribution to the school are substantial and sustained.  </w:t>
      </w:r>
    </w:p>
    <w:p w14:paraId="6379B681" w14:textId="77777777" w:rsidR="000534B4" w:rsidRPr="000534B4" w:rsidRDefault="000534B4" w:rsidP="000534B4">
      <w:pPr>
        <w:spacing w:line="240" w:lineRule="auto"/>
        <w:textAlignment w:val="baseline"/>
        <w:rPr>
          <w:rFonts w:ascii="Segoe UI" w:hAnsi="Segoe UI" w:cs="Segoe UI"/>
          <w:sz w:val="18"/>
          <w:szCs w:val="18"/>
        </w:rPr>
      </w:pPr>
      <w:r w:rsidRPr="000534B4">
        <w:rPr>
          <w:rFonts w:cs="Open Sans"/>
          <w:color w:val="000000"/>
          <w:szCs w:val="22"/>
        </w:rPr>
        <w:t> </w:t>
      </w:r>
    </w:p>
    <w:p w14:paraId="4F5B6880" w14:textId="77777777" w:rsidR="000534B4" w:rsidRPr="000534B4" w:rsidRDefault="000534B4" w:rsidP="000534B4">
      <w:pPr>
        <w:spacing w:line="240" w:lineRule="auto"/>
        <w:textAlignment w:val="baseline"/>
        <w:rPr>
          <w:rFonts w:ascii="Segoe UI" w:hAnsi="Segoe UI" w:cs="Segoe UI"/>
          <w:color w:val="2F5496"/>
          <w:sz w:val="18"/>
          <w:szCs w:val="18"/>
        </w:rPr>
      </w:pPr>
      <w:r w:rsidRPr="000534B4">
        <w:rPr>
          <w:rFonts w:cs="Open Sans"/>
          <w:b/>
          <w:bCs/>
          <w:color w:val="000000"/>
          <w:szCs w:val="22"/>
        </w:rPr>
        <w:t>Notes:</w:t>
      </w:r>
      <w:r w:rsidRPr="000534B4">
        <w:rPr>
          <w:rFonts w:cs="Open Sans"/>
          <w:color w:val="000000"/>
          <w:szCs w:val="22"/>
        </w:rPr>
        <w:t> </w:t>
      </w:r>
    </w:p>
    <w:p w14:paraId="00C4D716" w14:textId="77777777" w:rsidR="000534B4" w:rsidRPr="000534B4" w:rsidRDefault="000534B4" w:rsidP="000534B4">
      <w:pPr>
        <w:spacing w:line="240" w:lineRule="auto"/>
        <w:textAlignment w:val="baseline"/>
        <w:rPr>
          <w:rFonts w:ascii="Segoe UI" w:hAnsi="Segoe UI" w:cs="Segoe UI"/>
          <w:sz w:val="18"/>
          <w:szCs w:val="18"/>
        </w:rPr>
      </w:pPr>
      <w:r w:rsidRPr="000534B4">
        <w:rPr>
          <w:rFonts w:cs="Open Sans"/>
          <w:color w:val="000000"/>
          <w:szCs w:val="22"/>
        </w:rPr>
        <w:t>The above duties are subject to the general duties and responsibilities contained in the Statement of Conditions of Employment.  The job description allocates duties and responsibilities but does not direct the particular amount of time to be spent on carrying them out and no part of it may be so construed.  This job description is not necessarily a comprehensive definition of the post.  It will be reviewed at least once a year and may be subject to modification or amendment at any time after consultation with the holder of the post.  The duties may be varied to meet the changing demands of the school at the reasonable discretion of the Headteacher.  This job description does not form part of the contract of employment.  It describes the way the post-holder is expected and required to perform and complete the particular duties as set out in the foregoing. </w:t>
      </w:r>
    </w:p>
    <w:p w14:paraId="5A1078E1" w14:textId="77777777" w:rsidR="00E575A8" w:rsidRDefault="00E575A8" w:rsidP="00FE3392">
      <w:pPr>
        <w:pStyle w:val="Heading3"/>
        <w:jc w:val="both"/>
      </w:pPr>
    </w:p>
    <w:p w14:paraId="1434AD78" w14:textId="77777777" w:rsidR="009D5C8C" w:rsidRPr="009D5C8C" w:rsidRDefault="009D5C8C" w:rsidP="009D5C8C">
      <w:pPr>
        <w:pStyle w:val="ProspectNormal"/>
        <w:rPr>
          <w:lang w:val="en-US"/>
        </w:rPr>
        <w:sectPr w:rsidR="009D5C8C" w:rsidRPr="009D5C8C" w:rsidSect="00FE3392">
          <w:pgSz w:w="11899" w:h="16838"/>
          <w:pgMar w:top="1134" w:right="1134" w:bottom="1134" w:left="1134" w:header="567" w:footer="567" w:gutter="0"/>
          <w:cols w:space="709"/>
          <w:titlePg/>
        </w:sectPr>
      </w:pPr>
      <w:bookmarkStart w:id="2" w:name="_GoBack"/>
      <w:bookmarkEnd w:id="2"/>
    </w:p>
    <w:p w14:paraId="5B99E282" w14:textId="63AB2801" w:rsidR="00D705DF" w:rsidRDefault="00653983" w:rsidP="001345CC">
      <w:pPr>
        <w:pStyle w:val="Heading2red"/>
      </w:pPr>
      <w:r w:rsidRPr="00F33C3E">
        <w:rPr>
          <w:noProof/>
          <w:lang w:eastAsia="en-GB"/>
        </w:rPr>
        <w:lastRenderedPageBreak/>
        <w:drawing>
          <wp:anchor distT="0" distB="0" distL="114300" distR="114300" simplePos="0" relativeHeight="251693568" behindDoc="1" locked="0" layoutInCell="1" allowOverlap="1" wp14:anchorId="48A8CA8F" wp14:editId="24D5A56D">
            <wp:simplePos x="0" y="0"/>
            <wp:positionH relativeFrom="column">
              <wp:posOffset>-1061996</wp:posOffset>
            </wp:positionH>
            <wp:positionV relativeFrom="page">
              <wp:align>top</wp:align>
            </wp:positionV>
            <wp:extent cx="7887694" cy="1084616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26">
                      <a:extLst>
                        <a:ext uri="{28A0092B-C50C-407E-A947-70E740481C1C}">
                          <a14:useLocalDpi xmlns:a14="http://schemas.microsoft.com/office/drawing/2010/main" val="0"/>
                        </a:ext>
                      </a:extLst>
                    </a:blip>
                    <a:stretch>
                      <a:fillRect/>
                    </a:stretch>
                  </pic:blipFill>
                  <pic:spPr>
                    <a:xfrm>
                      <a:off x="0" y="0"/>
                      <a:ext cx="7887694" cy="10846163"/>
                    </a:xfrm>
                    <a:prstGeom prst="rect">
                      <a:avLst/>
                    </a:prstGeom>
                  </pic:spPr>
                </pic:pic>
              </a:graphicData>
            </a:graphic>
            <wp14:sizeRelH relativeFrom="margin">
              <wp14:pctWidth>0</wp14:pctWidth>
            </wp14:sizeRelH>
            <wp14:sizeRelV relativeFrom="margin">
              <wp14:pctHeight>0</wp14:pctHeight>
            </wp14:sizeRelV>
          </wp:anchor>
        </w:drawing>
      </w:r>
      <w:r w:rsidR="00F33C3E" w:rsidRPr="00F33C3E">
        <w:rPr>
          <w:noProof/>
          <w:lang w:eastAsia="en-GB"/>
        </w:rPr>
        <mc:AlternateContent>
          <mc:Choice Requires="wps">
            <w:drawing>
              <wp:anchor distT="0" distB="0" distL="182880" distR="182880" simplePos="0" relativeHeight="251692544" behindDoc="0" locked="0" layoutInCell="1" allowOverlap="1" wp14:anchorId="6F0202D5" wp14:editId="3B33A728">
                <wp:simplePos x="0" y="0"/>
                <wp:positionH relativeFrom="page">
                  <wp:posOffset>11430</wp:posOffset>
                </wp:positionH>
                <wp:positionV relativeFrom="page">
                  <wp:posOffset>7670165</wp:posOffset>
                </wp:positionV>
                <wp:extent cx="7566660" cy="2994660"/>
                <wp:effectExtent l="0" t="0" r="0" b="2540"/>
                <wp:wrapSquare wrapText="bothSides"/>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2994660"/>
                        </a:xfrm>
                        <a:prstGeom prst="rect">
                          <a:avLst/>
                        </a:prstGeom>
                        <a:noFill/>
                        <a:ln>
                          <a:noFill/>
                        </a:ln>
                      </wps:spPr>
                      <wps:txbx>
                        <w:txbxContent>
                          <w:p w14:paraId="4F8F2BC8" w14:textId="77777777" w:rsidR="00F33C3E" w:rsidRPr="00F33C3E" w:rsidRDefault="00F33C3E" w:rsidP="00F33C3E">
                            <w:pPr>
                              <w:pStyle w:val="ProspectTitle"/>
                              <w:rPr>
                                <w:color w:val="FFFFFF" w:themeColor="background1"/>
                                <w:lang w:val="en-GB"/>
                              </w:rPr>
                            </w:pPr>
                            <w:r>
                              <w:rPr>
                                <w:color w:val="FFFFFF" w:themeColor="background1"/>
                                <w:lang w:val="en-GB"/>
                              </w:rPr>
                              <w:t>Person specification</w:t>
                            </w:r>
                          </w:p>
                        </w:txbxContent>
                      </wps:txbx>
                      <wps:bodyPr rot="0" vert="horz" wrap="square" lIns="1152000" tIns="1512000" rIns="360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F0202D5" id="_x0000_s1034" type="#_x0000_t202" style="position:absolute;margin-left:.9pt;margin-top:603.95pt;width:595.8pt;height:235.8pt;z-index:251692544;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" filled="f" stroked="f">
                <v:textbox inset="32mm,42mm,10mm,0">
                  <w:txbxContent>
                    <w:p w14:paraId="4F8F2BC8" w14:textId="77777777" w:rsidR="00F33C3E" w:rsidRPr="00F33C3E" w:rsidRDefault="00F33C3E" w:rsidP="00F33C3E">
                      <w:pPr>
                        <w:pStyle w:val="ProspectTitle"/>
                        <w:rPr>
                          <w:color w:val="FFFFFF" w:themeColor="background1"/>
                          <w:lang w:val="en-GB"/>
                        </w:rPr>
                      </w:pPr>
                      <w:r>
                        <w:rPr>
                          <w:color w:val="FFFFFF" w:themeColor="background1"/>
                          <w:lang w:val="en-GB"/>
                        </w:rPr>
                        <w:t>Person specification</w:t>
                      </w:r>
                    </w:p>
                  </w:txbxContent>
                </v:textbox>
                <w10:wrap type="square" anchorx="page" anchory="page"/>
              </v:shape>
            </w:pict>
          </mc:Fallback>
        </mc:AlternateContent>
      </w:r>
      <w:r w:rsidR="007D7A15">
        <w:br w:type="page"/>
      </w:r>
      <w:r w:rsidR="00D705DF">
        <w:lastRenderedPageBreak/>
        <w:t>Person specification</w:t>
      </w:r>
    </w:p>
    <w:p w14:paraId="382AAD5E" w14:textId="77777777" w:rsidR="00E83E1B" w:rsidRPr="000770EA" w:rsidRDefault="00E83E1B" w:rsidP="001345CC">
      <w:pPr>
        <w:pStyle w:val="Heading2red"/>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7"/>
        <w:gridCol w:w="4678"/>
      </w:tblGrid>
      <w:tr w:rsidR="000534B4" w:rsidRPr="00A075A1" w14:paraId="0AC0B36A" w14:textId="77777777" w:rsidTr="000534B4">
        <w:tc>
          <w:tcPr>
            <w:tcW w:w="5340" w:type="dxa"/>
            <w:tcBorders>
              <w:top w:val="single" w:sz="6" w:space="0" w:color="000000"/>
              <w:left w:val="single" w:sz="6" w:space="0" w:color="000000"/>
              <w:bottom w:val="single" w:sz="6" w:space="0" w:color="000000"/>
              <w:right w:val="single" w:sz="6" w:space="0" w:color="000000"/>
            </w:tcBorders>
            <w:shd w:val="clear" w:color="auto" w:fill="auto"/>
            <w:hideMark/>
          </w:tcPr>
          <w:p w14:paraId="004655AD" w14:textId="77777777" w:rsidR="000534B4" w:rsidRPr="00A075A1" w:rsidRDefault="000534B4" w:rsidP="00A075A1">
            <w:pPr>
              <w:spacing w:line="240" w:lineRule="auto"/>
              <w:jc w:val="center"/>
              <w:textAlignment w:val="baseline"/>
              <w:rPr>
                <w:rFonts w:cs="Open Sans"/>
                <w:szCs w:val="22"/>
              </w:rPr>
            </w:pPr>
            <w:r w:rsidRPr="00A075A1">
              <w:rPr>
                <w:rFonts w:cs="Open Sans"/>
                <w:b/>
                <w:bCs/>
                <w:szCs w:val="22"/>
              </w:rPr>
              <w:t>Essential</w:t>
            </w:r>
            <w:r w:rsidRPr="00A075A1">
              <w:rPr>
                <w:rFonts w:cs="Open Sans"/>
                <w:szCs w:val="22"/>
              </w:rPr>
              <w:t> </w:t>
            </w:r>
          </w:p>
          <w:p w14:paraId="255180A7" w14:textId="77777777" w:rsidR="000534B4" w:rsidRPr="00A075A1" w:rsidRDefault="000534B4" w:rsidP="00A075A1">
            <w:pPr>
              <w:spacing w:line="240" w:lineRule="auto"/>
              <w:jc w:val="center"/>
              <w:textAlignment w:val="baseline"/>
              <w:rPr>
                <w:rFonts w:cs="Open Sans"/>
                <w:szCs w:val="22"/>
              </w:rPr>
            </w:pPr>
            <w:r w:rsidRPr="00A075A1">
              <w:rPr>
                <w:rFonts w:cs="Open Sans"/>
                <w:szCs w:val="22"/>
              </w:rPr>
              <w:t> </w:t>
            </w:r>
          </w:p>
        </w:tc>
        <w:tc>
          <w:tcPr>
            <w:tcW w:w="5280" w:type="dxa"/>
            <w:tcBorders>
              <w:top w:val="single" w:sz="6" w:space="0" w:color="000000"/>
              <w:left w:val="single" w:sz="6" w:space="0" w:color="000000"/>
              <w:bottom w:val="single" w:sz="6" w:space="0" w:color="000000"/>
              <w:right w:val="single" w:sz="6" w:space="0" w:color="000000"/>
            </w:tcBorders>
            <w:shd w:val="clear" w:color="auto" w:fill="auto"/>
            <w:hideMark/>
          </w:tcPr>
          <w:p w14:paraId="42C13FFD" w14:textId="77777777" w:rsidR="000534B4" w:rsidRPr="00A075A1" w:rsidRDefault="000534B4" w:rsidP="00A075A1">
            <w:pPr>
              <w:spacing w:line="240" w:lineRule="auto"/>
              <w:jc w:val="center"/>
              <w:textAlignment w:val="baseline"/>
              <w:rPr>
                <w:rFonts w:cs="Open Sans"/>
                <w:szCs w:val="22"/>
              </w:rPr>
            </w:pPr>
            <w:r w:rsidRPr="00A075A1">
              <w:rPr>
                <w:rFonts w:cs="Open Sans"/>
                <w:b/>
                <w:bCs/>
                <w:szCs w:val="22"/>
              </w:rPr>
              <w:t>Desirable</w:t>
            </w:r>
            <w:r w:rsidRPr="00A075A1">
              <w:rPr>
                <w:rFonts w:cs="Open Sans"/>
                <w:szCs w:val="22"/>
              </w:rPr>
              <w:t> </w:t>
            </w:r>
          </w:p>
        </w:tc>
      </w:tr>
      <w:tr w:rsidR="000534B4" w:rsidRPr="00A075A1" w14:paraId="10D894FF" w14:textId="77777777" w:rsidTr="000534B4">
        <w:tc>
          <w:tcPr>
            <w:tcW w:w="5340" w:type="dxa"/>
            <w:tcBorders>
              <w:top w:val="single" w:sz="6" w:space="0" w:color="000000"/>
              <w:left w:val="single" w:sz="6" w:space="0" w:color="000000"/>
              <w:bottom w:val="single" w:sz="6" w:space="0" w:color="000000"/>
              <w:right w:val="single" w:sz="6" w:space="0" w:color="000000"/>
            </w:tcBorders>
            <w:shd w:val="clear" w:color="auto" w:fill="auto"/>
            <w:hideMark/>
          </w:tcPr>
          <w:p w14:paraId="1DAFAF91" w14:textId="77777777" w:rsidR="000534B4" w:rsidRPr="00A075A1" w:rsidRDefault="000534B4" w:rsidP="00A075A1">
            <w:pPr>
              <w:spacing w:line="240" w:lineRule="auto"/>
              <w:textAlignment w:val="baseline"/>
              <w:rPr>
                <w:rFonts w:cs="Open Sans"/>
                <w:szCs w:val="22"/>
              </w:rPr>
            </w:pPr>
            <w:r w:rsidRPr="00A075A1">
              <w:rPr>
                <w:rFonts w:cs="Open Sans"/>
                <w:b/>
                <w:bCs/>
                <w:szCs w:val="22"/>
              </w:rPr>
              <w:t>Qualifications</w:t>
            </w:r>
            <w:r w:rsidRPr="00A075A1">
              <w:rPr>
                <w:rFonts w:cs="Open Sans"/>
                <w:szCs w:val="22"/>
              </w:rPr>
              <w:t> </w:t>
            </w:r>
          </w:p>
          <w:p w14:paraId="31FC161B" w14:textId="77777777" w:rsidR="00A075A1" w:rsidRPr="00A075A1" w:rsidRDefault="00A075A1" w:rsidP="00A075A1">
            <w:pPr>
              <w:pStyle w:val="ListParagraph"/>
              <w:numPr>
                <w:ilvl w:val="0"/>
                <w:numId w:val="13"/>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Qualified teaching status (or evidence that this is being worked towards) </w:t>
            </w:r>
          </w:p>
          <w:p w14:paraId="2BD76F9F" w14:textId="77777777" w:rsidR="000534B4" w:rsidRPr="00A075A1" w:rsidRDefault="000534B4" w:rsidP="00A075A1">
            <w:pPr>
              <w:numPr>
                <w:ilvl w:val="0"/>
                <w:numId w:val="13"/>
              </w:numPr>
              <w:spacing w:line="240" w:lineRule="auto"/>
              <w:ind w:left="360" w:firstLine="0"/>
              <w:textAlignment w:val="baseline"/>
              <w:rPr>
                <w:rFonts w:cs="Open Sans"/>
                <w:szCs w:val="22"/>
              </w:rPr>
            </w:pPr>
            <w:r w:rsidRPr="00A075A1">
              <w:rPr>
                <w:rFonts w:cs="Open Sans"/>
                <w:szCs w:val="22"/>
              </w:rPr>
              <w:t>A good Honours degree qualification </w:t>
            </w:r>
          </w:p>
        </w:tc>
        <w:tc>
          <w:tcPr>
            <w:tcW w:w="5280" w:type="dxa"/>
            <w:tcBorders>
              <w:top w:val="single" w:sz="6" w:space="0" w:color="000000"/>
              <w:left w:val="single" w:sz="6" w:space="0" w:color="000000"/>
              <w:bottom w:val="single" w:sz="6" w:space="0" w:color="000000"/>
              <w:right w:val="single" w:sz="6" w:space="0" w:color="000000"/>
            </w:tcBorders>
            <w:shd w:val="clear" w:color="auto" w:fill="auto"/>
            <w:hideMark/>
          </w:tcPr>
          <w:p w14:paraId="02E1DEE3" w14:textId="77777777" w:rsidR="000534B4" w:rsidRPr="00A075A1" w:rsidRDefault="000534B4" w:rsidP="00A075A1">
            <w:pPr>
              <w:spacing w:line="240" w:lineRule="auto"/>
              <w:ind w:left="720"/>
              <w:textAlignment w:val="baseline"/>
              <w:rPr>
                <w:rFonts w:cs="Open Sans"/>
                <w:szCs w:val="22"/>
              </w:rPr>
            </w:pPr>
            <w:r w:rsidRPr="00A075A1">
              <w:rPr>
                <w:rFonts w:cs="Open Sans"/>
                <w:szCs w:val="22"/>
              </w:rPr>
              <w:t> </w:t>
            </w:r>
          </w:p>
          <w:p w14:paraId="2E305FD1" w14:textId="77777777" w:rsidR="000534B4" w:rsidRPr="00A075A1" w:rsidRDefault="000534B4" w:rsidP="00A075A1">
            <w:pPr>
              <w:numPr>
                <w:ilvl w:val="0"/>
                <w:numId w:val="14"/>
              </w:numPr>
              <w:spacing w:line="240" w:lineRule="auto"/>
              <w:ind w:left="360" w:firstLine="0"/>
              <w:textAlignment w:val="baseline"/>
              <w:rPr>
                <w:rFonts w:cs="Open Sans"/>
                <w:szCs w:val="22"/>
              </w:rPr>
            </w:pPr>
            <w:r w:rsidRPr="00A075A1">
              <w:rPr>
                <w:rFonts w:cs="Open Sans"/>
                <w:szCs w:val="22"/>
              </w:rPr>
              <w:t>Higher Degree  </w:t>
            </w:r>
          </w:p>
        </w:tc>
      </w:tr>
      <w:tr w:rsidR="000534B4" w:rsidRPr="00A075A1" w14:paraId="281F5304" w14:textId="77777777" w:rsidTr="000534B4">
        <w:tc>
          <w:tcPr>
            <w:tcW w:w="5340" w:type="dxa"/>
            <w:tcBorders>
              <w:top w:val="single" w:sz="6" w:space="0" w:color="000000"/>
              <w:left w:val="single" w:sz="6" w:space="0" w:color="000000"/>
              <w:bottom w:val="single" w:sz="6" w:space="0" w:color="000000"/>
              <w:right w:val="single" w:sz="6" w:space="0" w:color="000000"/>
            </w:tcBorders>
            <w:shd w:val="clear" w:color="auto" w:fill="auto"/>
            <w:hideMark/>
          </w:tcPr>
          <w:p w14:paraId="5FD8AA5D" w14:textId="77777777" w:rsidR="000534B4" w:rsidRPr="00A075A1" w:rsidRDefault="000534B4" w:rsidP="00A075A1">
            <w:pPr>
              <w:spacing w:line="240" w:lineRule="auto"/>
              <w:textAlignment w:val="baseline"/>
              <w:rPr>
                <w:rFonts w:cs="Open Sans"/>
                <w:szCs w:val="22"/>
              </w:rPr>
            </w:pPr>
            <w:r w:rsidRPr="00A075A1">
              <w:rPr>
                <w:rFonts w:cs="Open Sans"/>
                <w:b/>
                <w:bCs/>
                <w:szCs w:val="22"/>
              </w:rPr>
              <w:t>Experience</w:t>
            </w:r>
            <w:r w:rsidRPr="00A075A1">
              <w:rPr>
                <w:rFonts w:cs="Open Sans"/>
                <w:szCs w:val="22"/>
              </w:rPr>
              <w:t> </w:t>
            </w:r>
          </w:p>
          <w:p w14:paraId="160CA6AD" w14:textId="779DD6BD" w:rsidR="000534B4" w:rsidRPr="00A075A1" w:rsidRDefault="000534B4" w:rsidP="00A075A1">
            <w:pPr>
              <w:numPr>
                <w:ilvl w:val="0"/>
                <w:numId w:val="15"/>
              </w:numPr>
              <w:spacing w:line="240" w:lineRule="auto"/>
              <w:ind w:left="360" w:firstLine="0"/>
              <w:textAlignment w:val="baseline"/>
              <w:rPr>
                <w:rFonts w:cs="Open Sans"/>
                <w:szCs w:val="22"/>
              </w:rPr>
            </w:pPr>
            <w:r w:rsidRPr="00A075A1">
              <w:rPr>
                <w:rFonts w:cs="Open Sans"/>
                <w:szCs w:val="22"/>
              </w:rPr>
              <w:t>Responsive to students’ learning needs </w:t>
            </w:r>
            <w:r w:rsidR="00A075A1">
              <w:rPr>
                <w:rFonts w:cs="Open Sans"/>
                <w:szCs w:val="22"/>
              </w:rPr>
              <w:br/>
            </w:r>
          </w:p>
          <w:p w14:paraId="54BB3601" w14:textId="77777777" w:rsidR="00A075A1" w:rsidRPr="00A075A1" w:rsidRDefault="00A075A1" w:rsidP="00A075A1">
            <w:pPr>
              <w:pStyle w:val="ListParagraph"/>
              <w:numPr>
                <w:ilvl w:val="0"/>
                <w:numId w:val="15"/>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Evidence of recent professional development </w:t>
            </w:r>
          </w:p>
          <w:p w14:paraId="366EA007" w14:textId="7D441129" w:rsidR="000534B4" w:rsidRPr="00A075A1" w:rsidRDefault="000534B4" w:rsidP="00A075A1">
            <w:pPr>
              <w:numPr>
                <w:ilvl w:val="0"/>
                <w:numId w:val="15"/>
              </w:numPr>
              <w:spacing w:line="240" w:lineRule="auto"/>
              <w:ind w:left="360" w:firstLine="0"/>
              <w:textAlignment w:val="baseline"/>
              <w:rPr>
                <w:rFonts w:cs="Open Sans"/>
                <w:szCs w:val="22"/>
              </w:rPr>
            </w:pPr>
            <w:r w:rsidRPr="00A075A1">
              <w:rPr>
                <w:rFonts w:cs="Open Sans"/>
                <w:szCs w:val="22"/>
              </w:rPr>
              <w:t>Excellent subject knowledge </w:t>
            </w:r>
            <w:r w:rsidR="00A075A1">
              <w:rPr>
                <w:rFonts w:cs="Open Sans"/>
                <w:szCs w:val="22"/>
              </w:rPr>
              <w:br/>
            </w:r>
          </w:p>
          <w:p w14:paraId="6F656E5E" w14:textId="77777777" w:rsidR="00E83E1B" w:rsidRPr="00A075A1" w:rsidRDefault="000534B4" w:rsidP="00A075A1">
            <w:pPr>
              <w:numPr>
                <w:ilvl w:val="0"/>
                <w:numId w:val="15"/>
              </w:numPr>
              <w:spacing w:line="240" w:lineRule="auto"/>
              <w:ind w:left="360" w:firstLine="0"/>
              <w:textAlignment w:val="baseline"/>
              <w:rPr>
                <w:rFonts w:cs="Open Sans"/>
                <w:szCs w:val="22"/>
              </w:rPr>
            </w:pPr>
            <w:r w:rsidRPr="00A075A1">
              <w:rPr>
                <w:rFonts w:cs="Open Sans"/>
                <w:szCs w:val="22"/>
              </w:rPr>
              <w:t xml:space="preserve">Demonstrates a range of teaching skills </w:t>
            </w:r>
          </w:p>
          <w:p w14:paraId="4CFE0F13" w14:textId="37533F84" w:rsidR="000534B4" w:rsidRPr="00A075A1" w:rsidRDefault="00E83E1B" w:rsidP="00A075A1">
            <w:pPr>
              <w:spacing w:line="240" w:lineRule="auto"/>
              <w:ind w:left="360"/>
              <w:textAlignment w:val="baseline"/>
              <w:rPr>
                <w:rFonts w:cs="Open Sans"/>
                <w:szCs w:val="22"/>
              </w:rPr>
            </w:pPr>
            <w:r w:rsidRPr="00A075A1">
              <w:rPr>
                <w:rFonts w:cs="Open Sans"/>
                <w:szCs w:val="22"/>
              </w:rPr>
              <w:t xml:space="preserve">       </w:t>
            </w:r>
            <w:r w:rsidR="000534B4" w:rsidRPr="00A075A1">
              <w:rPr>
                <w:rFonts w:cs="Open Sans"/>
                <w:szCs w:val="22"/>
              </w:rPr>
              <w:t>and strategies. </w:t>
            </w:r>
            <w:r w:rsidR="00A075A1">
              <w:rPr>
                <w:rFonts w:cs="Open Sans"/>
                <w:szCs w:val="22"/>
              </w:rPr>
              <w:br/>
            </w:r>
          </w:p>
          <w:p w14:paraId="49952045" w14:textId="0FB87AE8" w:rsidR="000534B4" w:rsidRPr="00A075A1" w:rsidRDefault="000534B4" w:rsidP="00A075A1">
            <w:pPr>
              <w:numPr>
                <w:ilvl w:val="0"/>
                <w:numId w:val="15"/>
              </w:numPr>
              <w:spacing w:line="240" w:lineRule="auto"/>
              <w:ind w:left="360" w:firstLine="0"/>
              <w:textAlignment w:val="baseline"/>
              <w:rPr>
                <w:rFonts w:cs="Open Sans"/>
                <w:szCs w:val="22"/>
              </w:rPr>
            </w:pPr>
            <w:r w:rsidRPr="00A075A1">
              <w:rPr>
                <w:rFonts w:cs="Open Sans"/>
                <w:szCs w:val="22"/>
              </w:rPr>
              <w:t>Competence in assessment for learning </w:t>
            </w:r>
            <w:r w:rsidR="00A075A1">
              <w:rPr>
                <w:rFonts w:cs="Open Sans"/>
                <w:szCs w:val="22"/>
              </w:rPr>
              <w:br/>
            </w:r>
          </w:p>
          <w:p w14:paraId="10C4344F" w14:textId="77777777" w:rsidR="00A075A1" w:rsidRPr="00A075A1" w:rsidRDefault="00A075A1" w:rsidP="00A075A1">
            <w:pPr>
              <w:pStyle w:val="ListParagraph"/>
              <w:numPr>
                <w:ilvl w:val="0"/>
                <w:numId w:val="15"/>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Confidence in ICT skills related to specialist subject(s) </w:t>
            </w:r>
          </w:p>
          <w:p w14:paraId="0AB3CA30" w14:textId="77777777" w:rsidR="00E83E1B" w:rsidRPr="00A075A1" w:rsidRDefault="000534B4" w:rsidP="00A075A1">
            <w:pPr>
              <w:numPr>
                <w:ilvl w:val="0"/>
                <w:numId w:val="15"/>
              </w:numPr>
              <w:spacing w:line="240" w:lineRule="auto"/>
              <w:ind w:left="360" w:firstLine="0"/>
              <w:textAlignment w:val="baseline"/>
              <w:rPr>
                <w:rFonts w:cs="Open Sans"/>
                <w:szCs w:val="22"/>
              </w:rPr>
            </w:pPr>
            <w:r w:rsidRPr="00A075A1">
              <w:rPr>
                <w:rFonts w:cs="Open Sans"/>
                <w:szCs w:val="22"/>
              </w:rPr>
              <w:t xml:space="preserve">Awareness of current national trends in </w:t>
            </w:r>
            <w:r w:rsidR="00E83E1B" w:rsidRPr="00A075A1">
              <w:rPr>
                <w:rFonts w:cs="Open Sans"/>
                <w:szCs w:val="22"/>
              </w:rPr>
              <w:t xml:space="preserve"> </w:t>
            </w:r>
          </w:p>
          <w:p w14:paraId="257A4309" w14:textId="334FC27D" w:rsidR="000534B4" w:rsidRPr="00A075A1" w:rsidRDefault="00E83E1B" w:rsidP="00A075A1">
            <w:pPr>
              <w:spacing w:line="240" w:lineRule="auto"/>
              <w:ind w:left="360"/>
              <w:textAlignment w:val="baseline"/>
              <w:rPr>
                <w:rFonts w:cs="Open Sans"/>
                <w:szCs w:val="22"/>
              </w:rPr>
            </w:pPr>
            <w:r w:rsidRPr="00A075A1">
              <w:rPr>
                <w:rFonts w:cs="Open Sans"/>
                <w:szCs w:val="22"/>
              </w:rPr>
              <w:t xml:space="preserve">       </w:t>
            </w:r>
            <w:r w:rsidR="000534B4" w:rsidRPr="00A075A1">
              <w:rPr>
                <w:rFonts w:cs="Open Sans"/>
                <w:szCs w:val="22"/>
              </w:rPr>
              <w:t>specialist subject(s) </w:t>
            </w:r>
            <w:r w:rsidR="00A075A1">
              <w:rPr>
                <w:rFonts w:cs="Open Sans"/>
                <w:szCs w:val="22"/>
              </w:rPr>
              <w:br/>
            </w:r>
          </w:p>
          <w:p w14:paraId="2F5387E2" w14:textId="15E515B2" w:rsidR="00A075A1" w:rsidRPr="00A075A1" w:rsidRDefault="00A075A1" w:rsidP="00A075A1">
            <w:pPr>
              <w:pStyle w:val="ListParagraph"/>
              <w:numPr>
                <w:ilvl w:val="0"/>
                <w:numId w:val="15"/>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Keen to try out, develop and share new ideas and practices. </w:t>
            </w:r>
            <w:r>
              <w:rPr>
                <w:rFonts w:ascii="Open Sans" w:eastAsia="Times New Roman" w:hAnsi="Open Sans" w:cs="Open Sans"/>
                <w:lang w:eastAsia="en-GB"/>
              </w:rPr>
              <w:br/>
            </w:r>
          </w:p>
          <w:p w14:paraId="7C806D92" w14:textId="107E10CE" w:rsidR="00A075A1" w:rsidRPr="00A075A1" w:rsidRDefault="00A075A1" w:rsidP="00A075A1">
            <w:pPr>
              <w:pStyle w:val="ListParagraph"/>
              <w:numPr>
                <w:ilvl w:val="0"/>
                <w:numId w:val="15"/>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Successful teaching experiences throughout Key Stages 3 and 4 </w:t>
            </w:r>
            <w:r>
              <w:rPr>
                <w:rFonts w:ascii="Open Sans" w:eastAsia="Times New Roman" w:hAnsi="Open Sans" w:cs="Open Sans"/>
                <w:lang w:eastAsia="en-GB"/>
              </w:rPr>
              <w:br/>
            </w:r>
          </w:p>
          <w:p w14:paraId="03151635" w14:textId="4F5758B8" w:rsidR="00A075A1" w:rsidRPr="00A075A1" w:rsidRDefault="00A075A1" w:rsidP="00A075A1">
            <w:pPr>
              <w:pStyle w:val="ListParagraph"/>
              <w:numPr>
                <w:ilvl w:val="0"/>
                <w:numId w:val="15"/>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Maintains high standards and expectations. </w:t>
            </w:r>
            <w:r>
              <w:rPr>
                <w:rFonts w:ascii="Open Sans" w:eastAsia="Times New Roman" w:hAnsi="Open Sans" w:cs="Open Sans"/>
                <w:lang w:eastAsia="en-GB"/>
              </w:rPr>
              <w:br/>
            </w:r>
          </w:p>
          <w:p w14:paraId="470003F6" w14:textId="77777777" w:rsidR="00A075A1" w:rsidRPr="00A075A1" w:rsidRDefault="00A075A1" w:rsidP="00A075A1">
            <w:pPr>
              <w:pStyle w:val="ListParagraph"/>
              <w:numPr>
                <w:ilvl w:val="0"/>
                <w:numId w:val="15"/>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Maintains positive relationships with students and parents. </w:t>
            </w:r>
          </w:p>
          <w:p w14:paraId="4AEAE2DE" w14:textId="77777777" w:rsidR="00E83E1B" w:rsidRPr="00A075A1" w:rsidRDefault="000534B4" w:rsidP="00A075A1">
            <w:pPr>
              <w:numPr>
                <w:ilvl w:val="0"/>
                <w:numId w:val="15"/>
              </w:numPr>
              <w:spacing w:line="240" w:lineRule="auto"/>
              <w:ind w:left="360" w:firstLine="0"/>
              <w:textAlignment w:val="baseline"/>
              <w:rPr>
                <w:rFonts w:cs="Open Sans"/>
                <w:szCs w:val="22"/>
              </w:rPr>
            </w:pPr>
            <w:r w:rsidRPr="00A075A1">
              <w:rPr>
                <w:rFonts w:cs="Open Sans"/>
                <w:szCs w:val="22"/>
              </w:rPr>
              <w:t xml:space="preserve">Commitment to positive behaviour </w:t>
            </w:r>
          </w:p>
          <w:p w14:paraId="4F59989B" w14:textId="7BA8AA41" w:rsidR="000534B4" w:rsidRPr="00A075A1" w:rsidRDefault="00E83E1B" w:rsidP="00A075A1">
            <w:pPr>
              <w:spacing w:line="240" w:lineRule="auto"/>
              <w:ind w:left="360"/>
              <w:textAlignment w:val="baseline"/>
              <w:rPr>
                <w:rFonts w:cs="Open Sans"/>
                <w:szCs w:val="22"/>
              </w:rPr>
            </w:pPr>
            <w:r w:rsidRPr="00A075A1">
              <w:rPr>
                <w:rFonts w:cs="Open Sans"/>
                <w:szCs w:val="22"/>
              </w:rPr>
              <w:t xml:space="preserve">      </w:t>
            </w:r>
            <w:r w:rsidR="000534B4" w:rsidRPr="00A075A1">
              <w:rPr>
                <w:rFonts w:cs="Open Sans"/>
                <w:szCs w:val="22"/>
              </w:rPr>
              <w:t>management. </w:t>
            </w:r>
          </w:p>
        </w:tc>
        <w:tc>
          <w:tcPr>
            <w:tcW w:w="5280" w:type="dxa"/>
            <w:tcBorders>
              <w:top w:val="single" w:sz="6" w:space="0" w:color="000000"/>
              <w:left w:val="single" w:sz="6" w:space="0" w:color="000000"/>
              <w:bottom w:val="single" w:sz="6" w:space="0" w:color="000000"/>
              <w:right w:val="single" w:sz="6" w:space="0" w:color="000000"/>
            </w:tcBorders>
            <w:shd w:val="clear" w:color="auto" w:fill="auto"/>
            <w:hideMark/>
          </w:tcPr>
          <w:p w14:paraId="3B4049C0" w14:textId="77777777" w:rsidR="000534B4" w:rsidRPr="00A075A1" w:rsidRDefault="000534B4" w:rsidP="00A075A1">
            <w:pPr>
              <w:spacing w:line="240" w:lineRule="auto"/>
              <w:ind w:left="495"/>
              <w:textAlignment w:val="baseline"/>
              <w:rPr>
                <w:rFonts w:cs="Open Sans"/>
                <w:szCs w:val="22"/>
              </w:rPr>
            </w:pPr>
            <w:r w:rsidRPr="00A075A1">
              <w:rPr>
                <w:rFonts w:cs="Open Sans"/>
                <w:szCs w:val="22"/>
              </w:rPr>
              <w:t> </w:t>
            </w:r>
          </w:p>
          <w:p w14:paraId="48565206" w14:textId="77777777" w:rsidR="00A075A1" w:rsidRPr="00A075A1" w:rsidRDefault="00A075A1" w:rsidP="00A075A1">
            <w:pPr>
              <w:pStyle w:val="ListParagraph"/>
              <w:numPr>
                <w:ilvl w:val="0"/>
                <w:numId w:val="16"/>
              </w:numPr>
              <w:spacing w:line="240" w:lineRule="auto"/>
              <w:rPr>
                <w:rFonts w:ascii="Open Sans" w:eastAsia="Times New Roman" w:hAnsi="Open Sans" w:cs="Open Sans"/>
                <w:lang w:val="en-US" w:eastAsia="en-GB"/>
              </w:rPr>
            </w:pPr>
            <w:r w:rsidRPr="00A075A1">
              <w:rPr>
                <w:rFonts w:ascii="Open Sans" w:eastAsia="Times New Roman" w:hAnsi="Open Sans" w:cs="Open Sans"/>
                <w:lang w:val="en-US" w:eastAsia="en-GB"/>
              </w:rPr>
              <w:t xml:space="preserve">Evidence of successful examination results </w:t>
            </w:r>
          </w:p>
          <w:p w14:paraId="20E0A079" w14:textId="77777777" w:rsidR="00E83E1B" w:rsidRPr="00A075A1" w:rsidRDefault="000534B4" w:rsidP="00A075A1">
            <w:pPr>
              <w:numPr>
                <w:ilvl w:val="0"/>
                <w:numId w:val="16"/>
              </w:numPr>
              <w:spacing w:line="240" w:lineRule="auto"/>
              <w:ind w:left="360" w:firstLine="0"/>
              <w:contextualSpacing/>
              <w:textAlignment w:val="baseline"/>
              <w:rPr>
                <w:rFonts w:cs="Open Sans"/>
                <w:szCs w:val="22"/>
              </w:rPr>
            </w:pPr>
            <w:r w:rsidRPr="00A075A1">
              <w:rPr>
                <w:rFonts w:cs="Open Sans"/>
                <w:szCs w:val="22"/>
                <w:lang w:val="en-US"/>
              </w:rPr>
              <w:t>Confidence in ICT skills related to</w:t>
            </w:r>
          </w:p>
          <w:p w14:paraId="19152836" w14:textId="64F37949" w:rsidR="000534B4" w:rsidRPr="00A075A1" w:rsidRDefault="00E83E1B" w:rsidP="00A075A1">
            <w:pPr>
              <w:spacing w:line="240" w:lineRule="auto"/>
              <w:ind w:left="360"/>
              <w:contextualSpacing/>
              <w:textAlignment w:val="baseline"/>
              <w:rPr>
                <w:rFonts w:cs="Open Sans"/>
                <w:szCs w:val="22"/>
              </w:rPr>
            </w:pPr>
            <w:r w:rsidRPr="00A075A1">
              <w:rPr>
                <w:rFonts w:cs="Open Sans"/>
                <w:szCs w:val="22"/>
                <w:lang w:val="en-US"/>
              </w:rPr>
              <w:t xml:space="preserve">      </w:t>
            </w:r>
            <w:r w:rsidR="000534B4" w:rsidRPr="00A075A1">
              <w:rPr>
                <w:rFonts w:cs="Open Sans"/>
                <w:szCs w:val="22"/>
                <w:lang w:val="en-US"/>
              </w:rPr>
              <w:t>document and data management.</w:t>
            </w:r>
            <w:r w:rsidR="000534B4" w:rsidRPr="00A075A1">
              <w:rPr>
                <w:rFonts w:cs="Open Sans"/>
                <w:szCs w:val="22"/>
              </w:rPr>
              <w:t> </w:t>
            </w:r>
            <w:r w:rsidR="00A075A1">
              <w:rPr>
                <w:rFonts w:cs="Open Sans"/>
                <w:szCs w:val="22"/>
              </w:rPr>
              <w:br/>
            </w:r>
          </w:p>
          <w:p w14:paraId="618C1761" w14:textId="77777777" w:rsidR="00E83E1B" w:rsidRPr="00A075A1" w:rsidRDefault="000534B4" w:rsidP="00A075A1">
            <w:pPr>
              <w:numPr>
                <w:ilvl w:val="0"/>
                <w:numId w:val="16"/>
              </w:numPr>
              <w:spacing w:line="240" w:lineRule="auto"/>
              <w:ind w:left="360" w:firstLine="0"/>
              <w:contextualSpacing/>
              <w:textAlignment w:val="baseline"/>
              <w:rPr>
                <w:rFonts w:cs="Open Sans"/>
                <w:szCs w:val="22"/>
              </w:rPr>
            </w:pPr>
            <w:r w:rsidRPr="00A075A1">
              <w:rPr>
                <w:rFonts w:cs="Open Sans"/>
                <w:szCs w:val="22"/>
                <w:lang w:val="en-US"/>
              </w:rPr>
              <w:t xml:space="preserve">Awareness of current national trends </w:t>
            </w:r>
          </w:p>
          <w:p w14:paraId="5BB461DA" w14:textId="49788D35" w:rsidR="000534B4" w:rsidRPr="00A075A1" w:rsidRDefault="00E83E1B" w:rsidP="00A075A1">
            <w:pPr>
              <w:spacing w:line="240" w:lineRule="auto"/>
              <w:ind w:left="360"/>
              <w:contextualSpacing/>
              <w:textAlignment w:val="baseline"/>
              <w:rPr>
                <w:rFonts w:cs="Open Sans"/>
                <w:szCs w:val="22"/>
              </w:rPr>
            </w:pPr>
            <w:r w:rsidRPr="00A075A1">
              <w:rPr>
                <w:rFonts w:cs="Open Sans"/>
                <w:szCs w:val="22"/>
                <w:lang w:val="en-US"/>
              </w:rPr>
              <w:t xml:space="preserve">      </w:t>
            </w:r>
            <w:r w:rsidR="000534B4" w:rsidRPr="00A075A1">
              <w:rPr>
                <w:rFonts w:cs="Open Sans"/>
                <w:szCs w:val="22"/>
                <w:lang w:val="en-US"/>
              </w:rPr>
              <w:t>in education</w:t>
            </w:r>
            <w:r w:rsidR="000534B4" w:rsidRPr="00A075A1">
              <w:rPr>
                <w:rFonts w:cs="Open Sans"/>
                <w:szCs w:val="22"/>
              </w:rPr>
              <w:t> </w:t>
            </w:r>
            <w:r w:rsidR="00A075A1">
              <w:rPr>
                <w:rFonts w:cs="Open Sans"/>
                <w:szCs w:val="22"/>
              </w:rPr>
              <w:br/>
            </w:r>
          </w:p>
          <w:p w14:paraId="0E06B2CD" w14:textId="77777777" w:rsidR="00A075A1" w:rsidRPr="00A075A1" w:rsidRDefault="00A075A1" w:rsidP="00A075A1">
            <w:pPr>
              <w:pStyle w:val="ListParagraph"/>
              <w:numPr>
                <w:ilvl w:val="0"/>
                <w:numId w:val="16"/>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Successful teaching experiences at Key Stage 5. </w:t>
            </w:r>
          </w:p>
          <w:p w14:paraId="4AD9FF2E" w14:textId="7ED16C69" w:rsidR="000534B4" w:rsidRPr="00A075A1" w:rsidRDefault="00A075A1" w:rsidP="00A075A1">
            <w:pPr>
              <w:numPr>
                <w:ilvl w:val="0"/>
                <w:numId w:val="16"/>
              </w:numPr>
              <w:spacing w:line="240" w:lineRule="auto"/>
              <w:contextualSpacing/>
              <w:textAlignment w:val="baseline"/>
              <w:rPr>
                <w:rFonts w:cs="Open Sans"/>
                <w:szCs w:val="22"/>
              </w:rPr>
            </w:pPr>
            <w:r w:rsidRPr="00A075A1">
              <w:rPr>
                <w:rFonts w:cs="Open Sans"/>
                <w:szCs w:val="22"/>
              </w:rPr>
              <w:t>Awareness of progression in specialist subject(s) from Key Stage 2 to Key   Stage 5.</w:t>
            </w:r>
          </w:p>
        </w:tc>
      </w:tr>
      <w:tr w:rsidR="000534B4" w:rsidRPr="00A075A1" w14:paraId="53D5464B" w14:textId="77777777" w:rsidTr="000534B4">
        <w:tc>
          <w:tcPr>
            <w:tcW w:w="5340" w:type="dxa"/>
            <w:tcBorders>
              <w:top w:val="single" w:sz="6" w:space="0" w:color="000000"/>
              <w:left w:val="single" w:sz="6" w:space="0" w:color="000000"/>
              <w:bottom w:val="single" w:sz="6" w:space="0" w:color="000000"/>
              <w:right w:val="single" w:sz="6" w:space="0" w:color="000000"/>
            </w:tcBorders>
            <w:shd w:val="clear" w:color="auto" w:fill="auto"/>
            <w:hideMark/>
          </w:tcPr>
          <w:p w14:paraId="54C088FC" w14:textId="77777777" w:rsidR="000534B4" w:rsidRPr="00A075A1" w:rsidRDefault="000534B4" w:rsidP="00A075A1">
            <w:pPr>
              <w:spacing w:line="240" w:lineRule="auto"/>
              <w:textAlignment w:val="baseline"/>
              <w:rPr>
                <w:rFonts w:cs="Open Sans"/>
                <w:szCs w:val="22"/>
              </w:rPr>
            </w:pPr>
            <w:r w:rsidRPr="00A075A1">
              <w:rPr>
                <w:rFonts w:cs="Open Sans"/>
                <w:b/>
                <w:bCs/>
                <w:szCs w:val="22"/>
              </w:rPr>
              <w:t>Abilities, Skills and Knowledge</w:t>
            </w:r>
            <w:r w:rsidRPr="00A075A1">
              <w:rPr>
                <w:rFonts w:cs="Open Sans"/>
                <w:szCs w:val="22"/>
              </w:rPr>
              <w:t> </w:t>
            </w:r>
          </w:p>
          <w:p w14:paraId="7953FECA" w14:textId="77777777" w:rsidR="000534B4" w:rsidRPr="00A075A1" w:rsidRDefault="000534B4" w:rsidP="00A075A1">
            <w:pPr>
              <w:numPr>
                <w:ilvl w:val="0"/>
                <w:numId w:val="17"/>
              </w:numPr>
              <w:spacing w:line="240" w:lineRule="auto"/>
              <w:ind w:left="360" w:firstLine="0"/>
              <w:textAlignment w:val="baseline"/>
              <w:rPr>
                <w:rFonts w:cs="Open Sans"/>
                <w:szCs w:val="22"/>
              </w:rPr>
            </w:pPr>
            <w:r w:rsidRPr="00A075A1">
              <w:rPr>
                <w:rFonts w:cs="Open Sans"/>
                <w:szCs w:val="22"/>
                <w:lang w:val="en-US"/>
              </w:rPr>
              <w:t>Able to work with/build teams.</w:t>
            </w:r>
            <w:r w:rsidRPr="00A075A1">
              <w:rPr>
                <w:rFonts w:cs="Open Sans"/>
                <w:szCs w:val="22"/>
              </w:rPr>
              <w:t> </w:t>
            </w:r>
          </w:p>
          <w:p w14:paraId="26628405" w14:textId="30CE12C8" w:rsidR="000534B4" w:rsidRPr="00A075A1" w:rsidRDefault="000534B4" w:rsidP="00A075A1">
            <w:pPr>
              <w:numPr>
                <w:ilvl w:val="0"/>
                <w:numId w:val="17"/>
              </w:numPr>
              <w:spacing w:line="240" w:lineRule="auto"/>
              <w:ind w:left="360" w:firstLine="0"/>
              <w:textAlignment w:val="baseline"/>
              <w:rPr>
                <w:rFonts w:cs="Open Sans"/>
                <w:szCs w:val="22"/>
              </w:rPr>
            </w:pPr>
            <w:proofErr w:type="spellStart"/>
            <w:r w:rsidRPr="00A075A1">
              <w:rPr>
                <w:rFonts w:cs="Open Sans"/>
                <w:szCs w:val="22"/>
                <w:lang w:val="en-US"/>
              </w:rPr>
              <w:lastRenderedPageBreak/>
              <w:t>Organised</w:t>
            </w:r>
            <w:proofErr w:type="spellEnd"/>
            <w:r w:rsidRPr="00A075A1">
              <w:rPr>
                <w:rFonts w:cs="Open Sans"/>
                <w:szCs w:val="22"/>
                <w:lang w:val="en-US"/>
              </w:rPr>
              <w:t> and systematic</w:t>
            </w:r>
            <w:r w:rsidRPr="00A075A1">
              <w:rPr>
                <w:rFonts w:cs="Open Sans"/>
                <w:szCs w:val="22"/>
              </w:rPr>
              <w:t> </w:t>
            </w:r>
            <w:r w:rsidR="00A075A1">
              <w:rPr>
                <w:rFonts w:cs="Open Sans"/>
                <w:szCs w:val="22"/>
              </w:rPr>
              <w:br/>
            </w:r>
          </w:p>
          <w:p w14:paraId="2C6F7861" w14:textId="77777777" w:rsidR="000534B4" w:rsidRPr="00A075A1" w:rsidRDefault="000534B4" w:rsidP="00A075A1">
            <w:pPr>
              <w:numPr>
                <w:ilvl w:val="0"/>
                <w:numId w:val="17"/>
              </w:numPr>
              <w:spacing w:line="240" w:lineRule="auto"/>
              <w:ind w:left="360" w:firstLine="0"/>
              <w:textAlignment w:val="baseline"/>
              <w:rPr>
                <w:rFonts w:cs="Open Sans"/>
                <w:szCs w:val="22"/>
              </w:rPr>
            </w:pPr>
            <w:r w:rsidRPr="00A075A1">
              <w:rPr>
                <w:rFonts w:cs="Open Sans"/>
                <w:szCs w:val="22"/>
                <w:lang w:val="en-US"/>
              </w:rPr>
              <w:t>Clear thinker and communicator</w:t>
            </w:r>
            <w:r w:rsidRPr="00A075A1">
              <w:rPr>
                <w:rFonts w:cs="Open Sans"/>
                <w:szCs w:val="22"/>
              </w:rPr>
              <w:t> </w:t>
            </w:r>
          </w:p>
        </w:tc>
        <w:tc>
          <w:tcPr>
            <w:tcW w:w="5280" w:type="dxa"/>
            <w:tcBorders>
              <w:top w:val="single" w:sz="6" w:space="0" w:color="000000"/>
              <w:left w:val="single" w:sz="6" w:space="0" w:color="000000"/>
              <w:bottom w:val="single" w:sz="6" w:space="0" w:color="000000"/>
              <w:right w:val="single" w:sz="6" w:space="0" w:color="000000"/>
            </w:tcBorders>
            <w:shd w:val="clear" w:color="auto" w:fill="auto"/>
            <w:hideMark/>
          </w:tcPr>
          <w:p w14:paraId="4B69DC6E" w14:textId="77777777" w:rsidR="000534B4" w:rsidRPr="00A075A1" w:rsidRDefault="000534B4" w:rsidP="00A075A1">
            <w:pPr>
              <w:spacing w:line="240" w:lineRule="auto"/>
              <w:textAlignment w:val="baseline"/>
              <w:rPr>
                <w:rFonts w:cs="Open Sans"/>
                <w:szCs w:val="22"/>
              </w:rPr>
            </w:pPr>
            <w:r w:rsidRPr="00A075A1">
              <w:rPr>
                <w:rFonts w:cs="Open Sans"/>
                <w:szCs w:val="22"/>
              </w:rPr>
              <w:lastRenderedPageBreak/>
              <w:t> </w:t>
            </w:r>
          </w:p>
          <w:p w14:paraId="373A54D5" w14:textId="78F54A72" w:rsidR="000534B4" w:rsidRPr="00A075A1" w:rsidRDefault="00A075A1" w:rsidP="00A075A1">
            <w:pPr>
              <w:pStyle w:val="ListParagraph"/>
              <w:numPr>
                <w:ilvl w:val="0"/>
                <w:numId w:val="20"/>
              </w:numPr>
              <w:spacing w:line="240" w:lineRule="auto"/>
              <w:textAlignment w:val="baseline"/>
              <w:rPr>
                <w:rFonts w:ascii="Open Sans" w:hAnsi="Open Sans" w:cs="Open Sans"/>
              </w:rPr>
            </w:pPr>
            <w:r w:rsidRPr="00A075A1">
              <w:rPr>
                <w:rFonts w:ascii="Open Sans" w:hAnsi="Open Sans" w:cs="Open Sans"/>
              </w:rPr>
              <w:lastRenderedPageBreak/>
              <w:t>Experience of collaborative learning and coaching</w:t>
            </w:r>
          </w:p>
        </w:tc>
      </w:tr>
      <w:tr w:rsidR="000534B4" w:rsidRPr="00A075A1" w14:paraId="23460E88" w14:textId="77777777" w:rsidTr="000534B4">
        <w:tc>
          <w:tcPr>
            <w:tcW w:w="5340" w:type="dxa"/>
            <w:tcBorders>
              <w:top w:val="single" w:sz="6" w:space="0" w:color="000000"/>
              <w:left w:val="single" w:sz="6" w:space="0" w:color="000000"/>
              <w:bottom w:val="single" w:sz="6" w:space="0" w:color="000000"/>
              <w:right w:val="single" w:sz="6" w:space="0" w:color="000000"/>
            </w:tcBorders>
            <w:shd w:val="clear" w:color="auto" w:fill="auto"/>
            <w:hideMark/>
          </w:tcPr>
          <w:p w14:paraId="37F6A00F" w14:textId="77777777" w:rsidR="000534B4" w:rsidRPr="00A075A1" w:rsidRDefault="000534B4" w:rsidP="00A075A1">
            <w:pPr>
              <w:spacing w:line="240" w:lineRule="auto"/>
              <w:textAlignment w:val="baseline"/>
              <w:rPr>
                <w:rFonts w:cs="Open Sans"/>
                <w:szCs w:val="22"/>
              </w:rPr>
            </w:pPr>
            <w:r w:rsidRPr="00A075A1">
              <w:rPr>
                <w:rFonts w:cs="Open Sans"/>
                <w:b/>
                <w:bCs/>
                <w:szCs w:val="22"/>
              </w:rPr>
              <w:lastRenderedPageBreak/>
              <w:t>Philosophy &amp; Ethos</w:t>
            </w:r>
            <w:r w:rsidRPr="00A075A1">
              <w:rPr>
                <w:rFonts w:cs="Open Sans"/>
                <w:szCs w:val="22"/>
              </w:rPr>
              <w:t> </w:t>
            </w:r>
          </w:p>
          <w:p w14:paraId="33B1CDEA" w14:textId="52EC5D11" w:rsidR="00A075A1" w:rsidRPr="00A075A1" w:rsidRDefault="00A075A1" w:rsidP="00A075A1">
            <w:pPr>
              <w:pStyle w:val="ListParagraph"/>
              <w:numPr>
                <w:ilvl w:val="0"/>
                <w:numId w:val="19"/>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An understanding of how students learn and an indication of how to meet their needs </w:t>
            </w:r>
            <w:r>
              <w:rPr>
                <w:rFonts w:ascii="Open Sans" w:eastAsia="Times New Roman" w:hAnsi="Open Sans" w:cs="Open Sans"/>
                <w:lang w:eastAsia="en-GB"/>
              </w:rPr>
              <w:br/>
            </w:r>
          </w:p>
          <w:p w14:paraId="6F8B22C0" w14:textId="50BB27AC" w:rsidR="00A075A1" w:rsidRPr="00A075A1" w:rsidRDefault="00A075A1" w:rsidP="00A075A1">
            <w:pPr>
              <w:pStyle w:val="ListParagraph"/>
              <w:numPr>
                <w:ilvl w:val="0"/>
                <w:numId w:val="19"/>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Commitment to high standards and continuing improvement  </w:t>
            </w:r>
            <w:r>
              <w:rPr>
                <w:rFonts w:ascii="Open Sans" w:eastAsia="Times New Roman" w:hAnsi="Open Sans" w:cs="Open Sans"/>
                <w:lang w:eastAsia="en-GB"/>
              </w:rPr>
              <w:br/>
            </w:r>
          </w:p>
          <w:p w14:paraId="67DF0620" w14:textId="36EDCACD" w:rsidR="00A075A1" w:rsidRPr="00A075A1" w:rsidRDefault="00A075A1" w:rsidP="00A075A1">
            <w:pPr>
              <w:pStyle w:val="ListParagraph"/>
              <w:numPr>
                <w:ilvl w:val="0"/>
                <w:numId w:val="19"/>
              </w:numPr>
              <w:spacing w:line="240" w:lineRule="auto"/>
              <w:rPr>
                <w:rFonts w:ascii="Open Sans" w:eastAsia="Times New Roman" w:hAnsi="Open Sans" w:cs="Open Sans"/>
                <w:lang w:eastAsia="en-GB"/>
              </w:rPr>
            </w:pPr>
            <w:r w:rsidRPr="00A075A1">
              <w:rPr>
                <w:rFonts w:ascii="Open Sans" w:eastAsia="Times New Roman" w:hAnsi="Open Sans" w:cs="Open Sans"/>
                <w:lang w:eastAsia="en-GB"/>
              </w:rPr>
              <w:t xml:space="preserve">An understanding and commitment to equality and inclusion principles and practice </w:t>
            </w:r>
            <w:r>
              <w:rPr>
                <w:rFonts w:ascii="Open Sans" w:eastAsia="Times New Roman" w:hAnsi="Open Sans" w:cs="Open Sans"/>
                <w:lang w:eastAsia="en-GB"/>
              </w:rPr>
              <w:br/>
            </w:r>
          </w:p>
          <w:p w14:paraId="17E2AE8D" w14:textId="77777777" w:rsidR="00E83E1B" w:rsidRPr="00A075A1" w:rsidRDefault="000534B4" w:rsidP="00A075A1">
            <w:pPr>
              <w:numPr>
                <w:ilvl w:val="0"/>
                <w:numId w:val="19"/>
              </w:numPr>
              <w:spacing w:line="240" w:lineRule="auto"/>
              <w:ind w:left="360" w:firstLine="0"/>
              <w:textAlignment w:val="baseline"/>
              <w:rPr>
                <w:rFonts w:cs="Open Sans"/>
                <w:szCs w:val="22"/>
              </w:rPr>
            </w:pPr>
            <w:r w:rsidRPr="00A075A1">
              <w:rPr>
                <w:rFonts w:cs="Open Sans"/>
                <w:szCs w:val="22"/>
              </w:rPr>
              <w:t xml:space="preserve">High expectations of student progress, </w:t>
            </w:r>
          </w:p>
          <w:p w14:paraId="1011AC80" w14:textId="5B89E1BA" w:rsidR="000534B4" w:rsidRPr="00A075A1" w:rsidRDefault="00E83E1B" w:rsidP="00A075A1">
            <w:pPr>
              <w:spacing w:line="240" w:lineRule="auto"/>
              <w:ind w:left="360"/>
              <w:textAlignment w:val="baseline"/>
              <w:rPr>
                <w:rFonts w:cs="Open Sans"/>
                <w:szCs w:val="22"/>
              </w:rPr>
            </w:pPr>
            <w:r w:rsidRPr="00A075A1">
              <w:rPr>
                <w:rFonts w:cs="Open Sans"/>
                <w:szCs w:val="22"/>
              </w:rPr>
              <w:t xml:space="preserve">      </w:t>
            </w:r>
            <w:r w:rsidR="000534B4" w:rsidRPr="00A075A1">
              <w:rPr>
                <w:rFonts w:cs="Open Sans"/>
                <w:szCs w:val="22"/>
              </w:rPr>
              <w:t>personal development and conduct</w:t>
            </w:r>
            <w:r w:rsidR="00A075A1">
              <w:rPr>
                <w:rFonts w:cs="Open Sans"/>
                <w:szCs w:val="22"/>
              </w:rPr>
              <w:br/>
            </w:r>
            <w:r w:rsidR="000534B4" w:rsidRPr="00A075A1">
              <w:rPr>
                <w:rFonts w:cs="Open Sans"/>
                <w:szCs w:val="22"/>
              </w:rPr>
              <w:t> </w:t>
            </w:r>
          </w:p>
          <w:p w14:paraId="51BB75EA" w14:textId="77777777" w:rsidR="00E83E1B" w:rsidRPr="00A075A1" w:rsidRDefault="000534B4" w:rsidP="00A075A1">
            <w:pPr>
              <w:numPr>
                <w:ilvl w:val="0"/>
                <w:numId w:val="19"/>
              </w:numPr>
              <w:spacing w:line="240" w:lineRule="auto"/>
              <w:ind w:left="360" w:firstLine="0"/>
              <w:textAlignment w:val="baseline"/>
              <w:rPr>
                <w:rFonts w:cs="Open Sans"/>
                <w:szCs w:val="22"/>
              </w:rPr>
            </w:pPr>
            <w:r w:rsidRPr="00A075A1">
              <w:rPr>
                <w:rFonts w:cs="Open Sans"/>
                <w:szCs w:val="22"/>
              </w:rPr>
              <w:t>Relentless personal drive and ambition</w:t>
            </w:r>
          </w:p>
          <w:p w14:paraId="111368B2" w14:textId="140374F9" w:rsidR="000534B4" w:rsidRPr="00A075A1" w:rsidRDefault="00E83E1B" w:rsidP="00A075A1">
            <w:pPr>
              <w:spacing w:line="240" w:lineRule="auto"/>
              <w:ind w:left="360"/>
              <w:textAlignment w:val="baseline"/>
              <w:rPr>
                <w:rFonts w:cs="Open Sans"/>
                <w:szCs w:val="22"/>
              </w:rPr>
            </w:pPr>
            <w:r w:rsidRPr="00A075A1">
              <w:rPr>
                <w:rFonts w:cs="Open Sans"/>
                <w:szCs w:val="22"/>
              </w:rPr>
              <w:t xml:space="preserve">      </w:t>
            </w:r>
            <w:r w:rsidR="000534B4" w:rsidRPr="00A075A1">
              <w:rPr>
                <w:rFonts w:cs="Open Sans"/>
                <w:szCs w:val="22"/>
              </w:rPr>
              <w:t>anchored in success </w:t>
            </w:r>
          </w:p>
        </w:tc>
        <w:tc>
          <w:tcPr>
            <w:tcW w:w="5280" w:type="dxa"/>
            <w:tcBorders>
              <w:top w:val="single" w:sz="6" w:space="0" w:color="000000"/>
              <w:left w:val="single" w:sz="6" w:space="0" w:color="000000"/>
              <w:bottom w:val="single" w:sz="6" w:space="0" w:color="000000"/>
              <w:right w:val="single" w:sz="6" w:space="0" w:color="000000"/>
            </w:tcBorders>
            <w:shd w:val="clear" w:color="auto" w:fill="auto"/>
            <w:hideMark/>
          </w:tcPr>
          <w:p w14:paraId="30A41F00" w14:textId="77777777" w:rsidR="000534B4" w:rsidRPr="00A075A1" w:rsidRDefault="000534B4" w:rsidP="00A075A1">
            <w:pPr>
              <w:spacing w:line="240" w:lineRule="auto"/>
              <w:textAlignment w:val="baseline"/>
              <w:rPr>
                <w:rFonts w:cs="Open Sans"/>
                <w:szCs w:val="22"/>
              </w:rPr>
            </w:pPr>
            <w:r w:rsidRPr="00A075A1">
              <w:rPr>
                <w:rFonts w:cs="Open Sans"/>
                <w:szCs w:val="22"/>
              </w:rPr>
              <w:t> </w:t>
            </w:r>
          </w:p>
        </w:tc>
      </w:tr>
    </w:tbl>
    <w:p w14:paraId="22A90A38" w14:textId="77777777" w:rsidR="000535FD" w:rsidRDefault="000535FD" w:rsidP="00D705DF"/>
    <w:p w14:paraId="49F9BA92" w14:textId="77777777" w:rsidR="000535FD" w:rsidRDefault="000535FD" w:rsidP="00D705DF"/>
    <w:p w14:paraId="0C773DAC" w14:textId="77777777" w:rsidR="000535FD" w:rsidRDefault="000535FD" w:rsidP="00D705DF"/>
    <w:p w14:paraId="34A07523" w14:textId="77777777" w:rsidR="00D705DF" w:rsidRPr="002D15C3" w:rsidRDefault="00D705DF" w:rsidP="000F5EDB">
      <w:pPr>
        <w:pStyle w:val="ProspectNormal"/>
      </w:pPr>
      <w:r w:rsidRPr="002D15C3">
        <w:t xml:space="preserve">Appointment will be subject to enhanced DBS check, qualifications and experience checks and satisfactory references. </w:t>
      </w:r>
    </w:p>
    <w:p w14:paraId="0ABA92E4" w14:textId="77777777" w:rsidR="007D7A15" w:rsidRDefault="00D705DF" w:rsidP="000F5EDB">
      <w:pPr>
        <w:pStyle w:val="ProspectNormal"/>
      </w:pPr>
      <w:r w:rsidRPr="002D15C3">
        <w:t>We are not looking for the impossible! If you think you have at least some of these attributes, we would very much like to hear from you.</w:t>
      </w:r>
    </w:p>
    <w:p w14:paraId="062C231A" w14:textId="139D5FD3" w:rsidR="006C226D" w:rsidRDefault="006C226D" w:rsidP="000F5EDB">
      <w:pPr>
        <w:pStyle w:val="ProspectNormal"/>
      </w:pPr>
      <w:r>
        <w:t xml:space="preserve">Applications should be made directly via </w:t>
      </w:r>
      <w:r w:rsidR="00B06432">
        <w:t>the School website or through TES</w:t>
      </w:r>
      <w:r>
        <w:t xml:space="preserve">; we are unable to consider applications without </w:t>
      </w:r>
      <w:r w:rsidR="00B06432">
        <w:t>the correct form</w:t>
      </w:r>
      <w:r>
        <w:t>.</w:t>
      </w:r>
    </w:p>
    <w:p w14:paraId="664B4953" w14:textId="12296668" w:rsidR="006C226D" w:rsidRDefault="006C226D" w:rsidP="000F5EDB">
      <w:pPr>
        <w:pStyle w:val="ProspectNormal"/>
      </w:pPr>
      <w:r>
        <w:t xml:space="preserve">Visits to the school ahead of application are warmly welcomed, please contact </w:t>
      </w:r>
      <w:r w:rsidR="00854FE0">
        <w:t xml:space="preserve">our recruitment </w:t>
      </w:r>
      <w:r w:rsidR="000D6B92">
        <w:t>officer, Abi Davis (</w:t>
      </w:r>
      <w:hyperlink r:id="rId27" w:history="1">
        <w:r w:rsidR="000E2B11" w:rsidRPr="0094411D">
          <w:rPr>
            <w:rStyle w:val="Hyperlink"/>
          </w:rPr>
          <w:t>adavis@prospect.reading.sch.uk</w:t>
        </w:r>
      </w:hyperlink>
      <w:r w:rsidR="000E2B11">
        <w:t xml:space="preserve">) </w:t>
      </w:r>
      <w:r>
        <w:t xml:space="preserve"> to make an appointment.</w:t>
      </w:r>
    </w:p>
    <w:p w14:paraId="7148EDC9" w14:textId="77777777" w:rsidR="006C226D" w:rsidRDefault="006C226D" w:rsidP="000F5EDB">
      <w:pPr>
        <w:pStyle w:val="ProspectNormal"/>
      </w:pPr>
    </w:p>
    <w:p w14:paraId="15D722CC" w14:textId="77777777" w:rsidR="006C226D" w:rsidRPr="00D705DF" w:rsidRDefault="006C226D" w:rsidP="000F5EDB">
      <w:pPr>
        <w:pStyle w:val="ProspectNormal"/>
        <w:sectPr w:rsidR="006C226D" w:rsidRPr="00D705DF" w:rsidSect="00FE3392">
          <w:pgSz w:w="11899" w:h="16838"/>
          <w:pgMar w:top="1134" w:right="1134" w:bottom="1134" w:left="1134" w:header="567" w:footer="567" w:gutter="0"/>
          <w:cols w:space="709"/>
          <w:titlePg/>
        </w:sectPr>
      </w:pPr>
    </w:p>
    <w:p w14:paraId="795E9970" w14:textId="77777777" w:rsidR="007D7A15" w:rsidRPr="007D7A15" w:rsidRDefault="006106CA" w:rsidP="007D7A15">
      <w:pPr>
        <w:pStyle w:val="Heading1"/>
      </w:pPr>
      <w:r w:rsidRPr="000C558A">
        <w:rPr>
          <w:noProof/>
          <w:lang w:eastAsia="en-GB"/>
        </w:rPr>
        <w:lastRenderedPageBreak/>
        <w:drawing>
          <wp:anchor distT="0" distB="0" distL="114300" distR="114300" simplePos="0" relativeHeight="251696640" behindDoc="1" locked="0" layoutInCell="1" allowOverlap="1" wp14:anchorId="47A07416" wp14:editId="7C60BDA1">
            <wp:simplePos x="0" y="0"/>
            <wp:positionH relativeFrom="column">
              <wp:posOffset>-1077899</wp:posOffset>
            </wp:positionH>
            <wp:positionV relativeFrom="page">
              <wp:posOffset>15903</wp:posOffset>
            </wp:positionV>
            <wp:extent cx="7895646" cy="108464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_1.jpg"/>
                    <pic:cNvPicPr/>
                  </pic:nvPicPr>
                  <pic:blipFill>
                    <a:blip r:embed="rId28">
                      <a:extLst>
                        <a:ext uri="{28A0092B-C50C-407E-A947-70E740481C1C}">
                          <a14:useLocalDpi xmlns:a14="http://schemas.microsoft.com/office/drawing/2010/main" val="0"/>
                        </a:ext>
                      </a:extLst>
                    </a:blip>
                    <a:stretch>
                      <a:fillRect/>
                    </a:stretch>
                  </pic:blipFill>
                  <pic:spPr>
                    <a:xfrm>
                      <a:off x="0" y="0"/>
                      <a:ext cx="7900685" cy="10853357"/>
                    </a:xfrm>
                    <a:prstGeom prst="rect">
                      <a:avLst/>
                    </a:prstGeom>
                  </pic:spPr>
                </pic:pic>
              </a:graphicData>
            </a:graphic>
            <wp14:sizeRelH relativeFrom="margin">
              <wp14:pctWidth>0</wp14:pctWidth>
            </wp14:sizeRelH>
            <wp14:sizeRelV relativeFrom="margin">
              <wp14:pctHeight>0</wp14:pctHeight>
            </wp14:sizeRelV>
          </wp:anchor>
        </w:drawing>
      </w:r>
      <w:r w:rsidR="000C558A" w:rsidRPr="000C558A">
        <w:rPr>
          <w:noProof/>
          <w:lang w:eastAsia="en-GB"/>
        </w:rPr>
        <mc:AlternateContent>
          <mc:Choice Requires="wps">
            <w:drawing>
              <wp:anchor distT="0" distB="0" distL="182880" distR="182880" simplePos="0" relativeHeight="251695616" behindDoc="0" locked="0" layoutInCell="1" allowOverlap="1" wp14:anchorId="129D73C6" wp14:editId="3D6F1B2B">
                <wp:simplePos x="0" y="0"/>
                <wp:positionH relativeFrom="page">
                  <wp:posOffset>-6350</wp:posOffset>
                </wp:positionH>
                <wp:positionV relativeFrom="page">
                  <wp:posOffset>7646642</wp:posOffset>
                </wp:positionV>
                <wp:extent cx="7566660" cy="2994660"/>
                <wp:effectExtent l="0" t="0" r="0" b="2540"/>
                <wp:wrapSquare wrapText="bothSides"/>
                <wp:docPr id="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6660" cy="2994660"/>
                        </a:xfrm>
                        <a:prstGeom prst="rect">
                          <a:avLst/>
                        </a:prstGeom>
                        <a:noFill/>
                        <a:ln>
                          <a:noFill/>
                        </a:ln>
                      </wps:spPr>
                      <wps:txbx>
                        <w:txbxContent>
                          <w:p w14:paraId="1338AFDD" w14:textId="77777777" w:rsidR="00FF30CB" w:rsidRPr="0062615D" w:rsidRDefault="00FF30CB" w:rsidP="00FF30CB">
                            <w:pPr>
                              <w:pStyle w:val="BodyDJL"/>
                              <w:rPr>
                                <w:rFonts w:ascii="Open Sans" w:hAnsi="Open Sans" w:cs="Open Sans"/>
                                <w:color w:val="FFFFFF" w:themeColor="background1"/>
                                <w:sz w:val="22"/>
                                <w:szCs w:val="22"/>
                              </w:rPr>
                            </w:pPr>
                            <w:r w:rsidRPr="0062615D">
                              <w:rPr>
                                <w:rFonts w:ascii="Open Sans" w:hAnsi="Open Sans" w:cs="Open Sans"/>
                                <w:color w:val="FFFFFF" w:themeColor="background1"/>
                                <w:sz w:val="22"/>
                                <w:szCs w:val="22"/>
                              </w:rPr>
                              <w:t>Cockney Hill, Tilehurst, Reading</w:t>
                            </w:r>
                          </w:p>
                          <w:p w14:paraId="00BF783F" w14:textId="77777777" w:rsidR="00FF30CB" w:rsidRPr="0062615D" w:rsidRDefault="00FF30CB" w:rsidP="00FF30CB">
                            <w:pPr>
                              <w:pStyle w:val="BodyDJL"/>
                              <w:rPr>
                                <w:rFonts w:ascii="Open Sans" w:hAnsi="Open Sans" w:cs="Open Sans"/>
                                <w:color w:val="FFFFFF" w:themeColor="background1"/>
                                <w:sz w:val="22"/>
                                <w:szCs w:val="22"/>
                              </w:rPr>
                            </w:pPr>
                            <w:r w:rsidRPr="0062615D">
                              <w:rPr>
                                <w:rFonts w:ascii="Open Sans" w:hAnsi="Open Sans" w:cs="Open Sans"/>
                                <w:color w:val="FFFFFF" w:themeColor="background1"/>
                                <w:sz w:val="22"/>
                                <w:szCs w:val="22"/>
                              </w:rPr>
                              <w:t>Berkshire RG30 4EX</w:t>
                            </w:r>
                          </w:p>
                          <w:p w14:paraId="4C74BCE3" w14:textId="77777777" w:rsidR="00FF30CB" w:rsidRPr="0062615D" w:rsidRDefault="00FF30CB" w:rsidP="00FF30CB">
                            <w:pPr>
                              <w:pStyle w:val="BodyDJL"/>
                              <w:rPr>
                                <w:rFonts w:ascii="Open Sans" w:hAnsi="Open Sans" w:cs="Open Sans"/>
                                <w:color w:val="FFFFFF" w:themeColor="background1"/>
                                <w:sz w:val="22"/>
                                <w:szCs w:val="22"/>
                              </w:rPr>
                            </w:pPr>
                            <w:r w:rsidRPr="0062615D">
                              <w:rPr>
                                <w:rFonts w:ascii="Open Sans" w:hAnsi="Open Sans" w:cs="Open Sans"/>
                                <w:color w:val="FFFFFF" w:themeColor="background1"/>
                                <w:sz w:val="22"/>
                                <w:szCs w:val="22"/>
                              </w:rPr>
                              <w:t>Tel: 0118 959 0466</w:t>
                            </w:r>
                          </w:p>
                          <w:p w14:paraId="357F2C8E" w14:textId="77777777" w:rsidR="00FF30CB" w:rsidRPr="0062615D" w:rsidRDefault="00FF30CB" w:rsidP="00FF30CB">
                            <w:pPr>
                              <w:pStyle w:val="BodyDJL"/>
                              <w:rPr>
                                <w:rFonts w:ascii="Open Sans" w:hAnsi="Open Sans" w:cs="Open Sans"/>
                                <w:color w:val="FFFFFF" w:themeColor="background1"/>
                                <w:sz w:val="22"/>
                                <w:szCs w:val="22"/>
                              </w:rPr>
                            </w:pPr>
                            <w:r w:rsidRPr="0062615D">
                              <w:rPr>
                                <w:rFonts w:ascii="Open Sans" w:hAnsi="Open Sans" w:cs="Open Sans"/>
                                <w:color w:val="FFFFFF" w:themeColor="background1"/>
                                <w:sz w:val="22"/>
                                <w:szCs w:val="22"/>
                              </w:rPr>
                              <w:t>enquiries@prospect.reading.sch.uk</w:t>
                            </w:r>
                          </w:p>
                          <w:p w14:paraId="6ADD0B97" w14:textId="77777777" w:rsidR="000C558A" w:rsidRPr="0062615D" w:rsidRDefault="00FF30CB" w:rsidP="00FF30CB">
                            <w:pPr>
                              <w:pStyle w:val="BodyDJL"/>
                              <w:rPr>
                                <w:rFonts w:ascii="Open Sans" w:hAnsi="Open Sans" w:cs="Open Sans"/>
                                <w:b/>
                                <w:bCs/>
                                <w:color w:val="FFFFFF" w:themeColor="background1"/>
                                <w:sz w:val="22"/>
                                <w:szCs w:val="22"/>
                              </w:rPr>
                            </w:pPr>
                            <w:r w:rsidRPr="0062615D">
                              <w:rPr>
                                <w:rFonts w:ascii="Open Sans" w:hAnsi="Open Sans" w:cs="Open Sans"/>
                                <w:b/>
                                <w:bCs/>
                                <w:color w:val="FFFFFF" w:themeColor="background1"/>
                                <w:sz w:val="22"/>
                                <w:szCs w:val="22"/>
                              </w:rPr>
                              <w:t>www.prospect.reading.sch.uk</w:t>
                            </w:r>
                          </w:p>
                        </w:txbxContent>
                      </wps:txbx>
                      <wps:bodyPr rot="0" vert="horz" wrap="square" lIns="1152000" tIns="324000" rIns="360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29D73C6" id="_x0000_s1035" type="#_x0000_t202" style="position:absolute;margin-left:-.5pt;margin-top:602.1pt;width:595.8pt;height:235.8pt;z-index:251695616;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" filled="f" stroked="f">
                <v:textbox inset="32mm,9mm,10mm,0">
                  <w:txbxContent>
                    <w:p w14:paraId="1338AFDD" w14:textId="77777777" w:rsidR="00FF30CB" w:rsidRPr="0062615D" w:rsidRDefault="00FF30CB" w:rsidP="00FF30CB">
                      <w:pPr>
                        <w:pStyle w:val="BodyDJL"/>
                        <w:rPr>
                          <w:rFonts w:ascii="Open Sans" w:hAnsi="Open Sans" w:cs="Open Sans"/>
                          <w:color w:val="FFFFFF" w:themeColor="background1"/>
                          <w:sz w:val="22"/>
                          <w:szCs w:val="22"/>
                        </w:rPr>
                      </w:pPr>
                      <w:r w:rsidRPr="0062615D">
                        <w:rPr>
                          <w:rFonts w:ascii="Open Sans" w:hAnsi="Open Sans" w:cs="Open Sans"/>
                          <w:color w:val="FFFFFF" w:themeColor="background1"/>
                          <w:sz w:val="22"/>
                          <w:szCs w:val="22"/>
                        </w:rPr>
                        <w:t>Cockney Hill, Tilehurst, Reading</w:t>
                      </w:r>
                    </w:p>
                    <w:p w14:paraId="00BF783F" w14:textId="77777777" w:rsidR="00FF30CB" w:rsidRPr="0062615D" w:rsidRDefault="00FF30CB" w:rsidP="00FF30CB">
                      <w:pPr>
                        <w:pStyle w:val="BodyDJL"/>
                        <w:rPr>
                          <w:rFonts w:ascii="Open Sans" w:hAnsi="Open Sans" w:cs="Open Sans"/>
                          <w:color w:val="FFFFFF" w:themeColor="background1"/>
                          <w:sz w:val="22"/>
                          <w:szCs w:val="22"/>
                        </w:rPr>
                      </w:pPr>
                      <w:r w:rsidRPr="0062615D">
                        <w:rPr>
                          <w:rFonts w:ascii="Open Sans" w:hAnsi="Open Sans" w:cs="Open Sans"/>
                          <w:color w:val="FFFFFF" w:themeColor="background1"/>
                          <w:sz w:val="22"/>
                          <w:szCs w:val="22"/>
                        </w:rPr>
                        <w:t>Berkshire RG30 4EX</w:t>
                      </w:r>
                    </w:p>
                    <w:p w14:paraId="4C74BCE3" w14:textId="77777777" w:rsidR="00FF30CB" w:rsidRPr="0062615D" w:rsidRDefault="00FF30CB" w:rsidP="00FF30CB">
                      <w:pPr>
                        <w:pStyle w:val="BodyDJL"/>
                        <w:rPr>
                          <w:rFonts w:ascii="Open Sans" w:hAnsi="Open Sans" w:cs="Open Sans"/>
                          <w:color w:val="FFFFFF" w:themeColor="background1"/>
                          <w:sz w:val="22"/>
                          <w:szCs w:val="22"/>
                        </w:rPr>
                      </w:pPr>
                      <w:r w:rsidRPr="0062615D">
                        <w:rPr>
                          <w:rFonts w:ascii="Open Sans" w:hAnsi="Open Sans" w:cs="Open Sans"/>
                          <w:color w:val="FFFFFF" w:themeColor="background1"/>
                          <w:sz w:val="22"/>
                          <w:szCs w:val="22"/>
                        </w:rPr>
                        <w:t>Tel: 0118 959 0466</w:t>
                      </w:r>
                    </w:p>
                    <w:p w14:paraId="357F2C8E" w14:textId="77777777" w:rsidR="00FF30CB" w:rsidRPr="0062615D" w:rsidRDefault="00FF30CB" w:rsidP="00FF30CB">
                      <w:pPr>
                        <w:pStyle w:val="BodyDJL"/>
                        <w:rPr>
                          <w:rFonts w:ascii="Open Sans" w:hAnsi="Open Sans" w:cs="Open Sans"/>
                          <w:color w:val="FFFFFF" w:themeColor="background1"/>
                          <w:sz w:val="22"/>
                          <w:szCs w:val="22"/>
                        </w:rPr>
                      </w:pPr>
                      <w:r w:rsidRPr="0062615D">
                        <w:rPr>
                          <w:rFonts w:ascii="Open Sans" w:hAnsi="Open Sans" w:cs="Open Sans"/>
                          <w:color w:val="FFFFFF" w:themeColor="background1"/>
                          <w:sz w:val="22"/>
                          <w:szCs w:val="22"/>
                        </w:rPr>
                        <w:t>enquiries@prospect.reading.sch.uk</w:t>
                      </w:r>
                    </w:p>
                    <w:p w14:paraId="6ADD0B97" w14:textId="77777777" w:rsidR="000C558A" w:rsidRPr="0062615D" w:rsidRDefault="00FF30CB" w:rsidP="00FF30CB">
                      <w:pPr>
                        <w:pStyle w:val="BodyDJL"/>
                        <w:rPr>
                          <w:rFonts w:ascii="Open Sans" w:hAnsi="Open Sans" w:cs="Open Sans"/>
                          <w:b/>
                          <w:bCs/>
                          <w:color w:val="FFFFFF" w:themeColor="background1"/>
                          <w:sz w:val="22"/>
                          <w:szCs w:val="22"/>
                        </w:rPr>
                      </w:pPr>
                      <w:r w:rsidRPr="0062615D">
                        <w:rPr>
                          <w:rFonts w:ascii="Open Sans" w:hAnsi="Open Sans" w:cs="Open Sans"/>
                          <w:b/>
                          <w:bCs/>
                          <w:color w:val="FFFFFF" w:themeColor="background1"/>
                          <w:sz w:val="22"/>
                          <w:szCs w:val="22"/>
                        </w:rPr>
                        <w:t>www.prospect.reading.sch.uk</w:t>
                      </w:r>
                    </w:p>
                  </w:txbxContent>
                </v:textbox>
                <w10:wrap type="square" anchorx="page" anchory="page"/>
              </v:shape>
            </w:pict>
          </mc:Fallback>
        </mc:AlternateContent>
      </w:r>
    </w:p>
    <w:sectPr w:rsidR="007D7A15" w:rsidRPr="007D7A15" w:rsidSect="00FE3392">
      <w:pgSz w:w="11899" w:h="16838"/>
      <w:pgMar w:top="1134" w:right="1134" w:bottom="1134" w:left="1134" w:header="567" w:footer="567"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0DDAA" w14:textId="77777777" w:rsidR="00E74757" w:rsidRDefault="00E74757">
      <w:r>
        <w:separator/>
      </w:r>
    </w:p>
  </w:endnote>
  <w:endnote w:type="continuationSeparator" w:id="0">
    <w:p w14:paraId="401D06BA" w14:textId="77777777" w:rsidR="00E74757" w:rsidRDefault="00E7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Rdg Vesta">
    <w:panose1 w:val="00000000000000000000"/>
    <w:charset w:val="00"/>
    <w:family w:val="auto"/>
    <w:notTrueType/>
    <w:pitch w:val="variable"/>
    <w:sig w:usb0="00000001" w:usb1="4000204A" w:usb2="00000000" w:usb3="00000000" w:csb0="0000009B" w:csb1="00000000"/>
  </w:font>
  <w:font w:name="Courier">
    <w:panose1 w:val="02070409020205020404"/>
    <w:charset w:val="4D"/>
    <w:family w:val="modern"/>
    <w:notTrueType/>
    <w:pitch w:val="fixed"/>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Frutiger-Light">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8DB6" w14:textId="77777777" w:rsidR="00D11C91" w:rsidRDefault="002E4232" w:rsidP="002E4232">
    <w:pPr>
      <w:pStyle w:val="Footer"/>
      <w:jc w:val="center"/>
      <w:rPr>
        <w:rFonts w:cs="Open Sans"/>
        <w:color w:val="000000"/>
        <w:sz w:val="13"/>
        <w:szCs w:val="13"/>
      </w:rPr>
    </w:pPr>
    <w:r w:rsidRPr="002E4232">
      <w:rPr>
        <w:rFonts w:cs="Open Sans"/>
        <w:color w:val="000000"/>
        <w:sz w:val="13"/>
        <w:szCs w:val="13"/>
      </w:rPr>
      <w:t>Prospect School, Reading, a charitable company limited by guarantee, registered in England and Wales, company number 07660159. VAT number 116 3601 47 Registered office: Prospect School, Cockney Hill, Tilehurst, Reading RG30 4EX</w:t>
    </w:r>
  </w:p>
  <w:p w14:paraId="1F5064F2" w14:textId="77777777" w:rsidR="001B444F" w:rsidRDefault="001B444F" w:rsidP="002E4232">
    <w:pPr>
      <w:pStyle w:val="Footer"/>
      <w:jc w:val="center"/>
      <w:rPr>
        <w:rFonts w:cs="Open Sans"/>
        <w:color w:val="000000"/>
        <w:sz w:val="13"/>
        <w:szCs w:val="13"/>
      </w:rPr>
    </w:pPr>
  </w:p>
  <w:p w14:paraId="6A3D6BFB" w14:textId="77777777" w:rsidR="001B444F" w:rsidRPr="002E4232" w:rsidRDefault="001B444F" w:rsidP="002E4232">
    <w:pPr>
      <w:pStyle w:val="Footer"/>
      <w:jc w:val="center"/>
      <w:rPr>
        <w:rFonts w:cs="Open Sans"/>
        <w:color w:val="000000"/>
        <w:sz w:val="13"/>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76085" w14:textId="330E3EF5" w:rsidR="00490D28" w:rsidRDefault="00490D28" w:rsidP="0011339D">
    <w:pPr>
      <w:pStyle w:val="Header"/>
    </w:pPr>
    <w:r>
      <w:t xml:space="preserve">Prospect School </w:t>
    </w:r>
    <w:r>
      <w:fldChar w:fldCharType="begin"/>
    </w:r>
    <w:r>
      <w:instrText xml:space="preserve"> DATE  \@ "YYYY"  \* MERGEFORMAT </w:instrText>
    </w:r>
    <w:r>
      <w:fldChar w:fldCharType="separate"/>
    </w:r>
    <w:r w:rsidR="00F35302">
      <w:rPr>
        <w:noProof/>
      </w:rPr>
      <w:t>2021</w:t>
    </w:r>
    <w:r>
      <w:fldChar w:fldCharType="end"/>
    </w:r>
    <w:r>
      <w:tab/>
    </w:r>
    <w:r>
      <w:fldChar w:fldCharType="begin"/>
    </w:r>
    <w:r>
      <w:instrText xml:space="preserve"> DATE  \@ "dddd, dd MMMM yyyy" </w:instrText>
    </w:r>
    <w:r>
      <w:fldChar w:fldCharType="separate"/>
    </w:r>
    <w:r w:rsidR="00F35302">
      <w:rPr>
        <w:noProof/>
      </w:rPr>
      <w:t>Thursday, 10 June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0535FD">
      <w:rPr>
        <w:b/>
        <w:noProof/>
      </w:rPr>
      <w:t>15</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BAF64" w14:textId="77777777" w:rsidR="00E74757" w:rsidRDefault="00E74757">
      <w:r>
        <w:separator/>
      </w:r>
    </w:p>
  </w:footnote>
  <w:footnote w:type="continuationSeparator" w:id="0">
    <w:p w14:paraId="7FFF835C" w14:textId="77777777" w:rsidR="00E74757" w:rsidRDefault="00E74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C9AF" w14:textId="643CF1D1" w:rsidR="00704D05" w:rsidRDefault="001B444F" w:rsidP="00704D05">
    <w:pPr>
      <w:pStyle w:val="BodyDJL"/>
      <w:jc w:val="right"/>
      <w:rPr>
        <w:rFonts w:ascii="Open Sans" w:hAnsi="Open Sans" w:cs="Open Sans"/>
        <w:sz w:val="16"/>
        <w:szCs w:val="16"/>
      </w:rPr>
    </w:pPr>
    <w:r>
      <w:rPr>
        <w:noProof/>
      </w:rPr>
      <w:drawing>
        <wp:anchor distT="0" distB="0" distL="114300" distR="114300" simplePos="0" relativeHeight="251659776" behindDoc="1" locked="0" layoutInCell="1" allowOverlap="1" wp14:anchorId="71407BBF" wp14:editId="1115BB2A">
          <wp:simplePos x="0" y="0"/>
          <wp:positionH relativeFrom="page">
            <wp:posOffset>19962</wp:posOffset>
          </wp:positionH>
          <wp:positionV relativeFrom="page">
            <wp:posOffset>-5991</wp:posOffset>
          </wp:positionV>
          <wp:extent cx="7558560" cy="10691705"/>
          <wp:effectExtent l="0" t="0" r="10795" b="1905"/>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560" cy="1069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72885" w14:textId="3F6DF2DE" w:rsidR="00704D05" w:rsidRDefault="00704D05" w:rsidP="00704D05">
    <w:pPr>
      <w:pStyle w:val="BodyDJL"/>
      <w:jc w:val="right"/>
      <w:rPr>
        <w:rFonts w:ascii="Open Sans" w:hAnsi="Open Sans" w:cs="Open Sans"/>
        <w:sz w:val="16"/>
        <w:szCs w:val="16"/>
      </w:rPr>
    </w:pPr>
  </w:p>
  <w:p w14:paraId="335A7060" w14:textId="17DD8AE9" w:rsidR="00704D05" w:rsidRDefault="002D1D4A" w:rsidP="00704D05">
    <w:pPr>
      <w:pStyle w:val="BodyDJL"/>
      <w:jc w:val="right"/>
      <w:rPr>
        <w:rFonts w:ascii="Open Sans" w:hAnsi="Open Sans" w:cs="Open Sans"/>
        <w:sz w:val="16"/>
        <w:szCs w:val="16"/>
      </w:rPr>
    </w:pPr>
    <w:r>
      <w:rPr>
        <w:noProof/>
      </w:rPr>
      <w:drawing>
        <wp:anchor distT="0" distB="0" distL="114300" distR="114300" simplePos="0" relativeHeight="251660800" behindDoc="0" locked="0" layoutInCell="1" allowOverlap="1" wp14:anchorId="0628E00B" wp14:editId="2E50994D">
          <wp:simplePos x="0" y="0"/>
          <wp:positionH relativeFrom="column">
            <wp:posOffset>-100965</wp:posOffset>
          </wp:positionH>
          <wp:positionV relativeFrom="paragraph">
            <wp:posOffset>75565</wp:posOffset>
          </wp:positionV>
          <wp:extent cx="885825" cy="118237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1182370"/>
                  </a:xfrm>
                  <a:prstGeom prst="rect">
                    <a:avLst/>
                  </a:prstGeom>
                  <a:noFill/>
                </pic:spPr>
              </pic:pic>
            </a:graphicData>
          </a:graphic>
        </wp:anchor>
      </w:drawing>
    </w:r>
  </w:p>
  <w:p w14:paraId="2F95E898" w14:textId="2F72E67F" w:rsidR="00704D05" w:rsidRDefault="00704D05" w:rsidP="00704D05">
    <w:pPr>
      <w:pStyle w:val="BodyDJL"/>
      <w:jc w:val="right"/>
      <w:rPr>
        <w:rFonts w:ascii="Open Sans" w:hAnsi="Open Sans" w:cs="Open Sans"/>
        <w:sz w:val="16"/>
        <w:szCs w:val="16"/>
      </w:rPr>
    </w:pPr>
  </w:p>
  <w:p w14:paraId="2508E144" w14:textId="5E2B401B" w:rsidR="00704D05" w:rsidRDefault="00704D05" w:rsidP="00704D05">
    <w:pPr>
      <w:pStyle w:val="BodyDJL"/>
      <w:jc w:val="right"/>
      <w:rPr>
        <w:rFonts w:ascii="Open Sans" w:hAnsi="Open Sans" w:cs="Open Sans"/>
        <w:sz w:val="16"/>
        <w:szCs w:val="16"/>
      </w:rPr>
    </w:pPr>
  </w:p>
  <w:p w14:paraId="60B6C392" w14:textId="27064703" w:rsidR="00704D05" w:rsidRDefault="00704D05" w:rsidP="00704D05">
    <w:pPr>
      <w:pStyle w:val="BodyDJL"/>
      <w:jc w:val="right"/>
      <w:rPr>
        <w:rFonts w:ascii="Open Sans" w:hAnsi="Open Sans" w:cs="Open Sans"/>
        <w:sz w:val="16"/>
        <w:szCs w:val="16"/>
      </w:rPr>
    </w:pPr>
  </w:p>
  <w:p w14:paraId="5E799805" w14:textId="539F86D2" w:rsidR="00704D05" w:rsidRPr="00B5609B" w:rsidRDefault="00704D05" w:rsidP="00704D05">
    <w:pPr>
      <w:pStyle w:val="BodyDJL"/>
      <w:jc w:val="right"/>
      <w:rPr>
        <w:rFonts w:ascii="Open Sans" w:hAnsi="Open Sans" w:cs="Open Sans"/>
        <w:sz w:val="16"/>
        <w:szCs w:val="16"/>
      </w:rPr>
    </w:pPr>
    <w:r w:rsidRPr="00B5609B">
      <w:rPr>
        <w:rFonts w:ascii="Open Sans" w:hAnsi="Open Sans" w:cs="Open Sans"/>
        <w:sz w:val="16"/>
        <w:szCs w:val="16"/>
      </w:rPr>
      <w:t>Cockney Hill, Tilehurst, Reading</w:t>
    </w:r>
  </w:p>
  <w:p w14:paraId="79C9EBCD" w14:textId="07064DA6" w:rsidR="00704D05" w:rsidRPr="00B5609B" w:rsidRDefault="00704D05" w:rsidP="00704D05">
    <w:pPr>
      <w:pStyle w:val="BodyDJL"/>
      <w:jc w:val="right"/>
      <w:rPr>
        <w:rFonts w:ascii="Open Sans" w:hAnsi="Open Sans" w:cs="Open Sans"/>
        <w:sz w:val="16"/>
        <w:szCs w:val="16"/>
      </w:rPr>
    </w:pPr>
    <w:r w:rsidRPr="00B5609B">
      <w:rPr>
        <w:rFonts w:ascii="Open Sans" w:hAnsi="Open Sans" w:cs="Open Sans"/>
        <w:sz w:val="16"/>
        <w:szCs w:val="16"/>
      </w:rPr>
      <w:t>Berkshire RG30 4EX</w:t>
    </w:r>
  </w:p>
  <w:p w14:paraId="52681E91" w14:textId="6A88AAA3" w:rsidR="00704D05" w:rsidRPr="00B5609B" w:rsidRDefault="00704D05" w:rsidP="00704D05">
    <w:pPr>
      <w:pStyle w:val="BodyDJL"/>
      <w:jc w:val="right"/>
      <w:rPr>
        <w:rFonts w:ascii="Open Sans" w:hAnsi="Open Sans" w:cs="Open Sans"/>
        <w:sz w:val="16"/>
        <w:szCs w:val="16"/>
      </w:rPr>
    </w:pPr>
    <w:r w:rsidRPr="00B5609B">
      <w:rPr>
        <w:rFonts w:ascii="Open Sans" w:hAnsi="Open Sans" w:cs="Open Sans"/>
        <w:sz w:val="16"/>
        <w:szCs w:val="16"/>
      </w:rPr>
      <w:t>Tel: 0118 959 0466</w:t>
    </w:r>
  </w:p>
  <w:p w14:paraId="7F698DB1" w14:textId="77777777" w:rsidR="00704D05" w:rsidRPr="00B5609B" w:rsidRDefault="00704D05" w:rsidP="00704D05">
    <w:pPr>
      <w:pStyle w:val="BodyDJL"/>
      <w:jc w:val="right"/>
      <w:rPr>
        <w:rFonts w:ascii="Open Sans" w:hAnsi="Open Sans" w:cs="Open Sans"/>
        <w:sz w:val="16"/>
        <w:szCs w:val="16"/>
      </w:rPr>
    </w:pPr>
    <w:r w:rsidRPr="00B5609B">
      <w:rPr>
        <w:rFonts w:ascii="Open Sans" w:hAnsi="Open Sans" w:cs="Open Sans"/>
        <w:sz w:val="16"/>
        <w:szCs w:val="16"/>
      </w:rPr>
      <w:t>enquiries@prospect.reading.sch.uk</w:t>
    </w:r>
  </w:p>
  <w:p w14:paraId="0F6DCA85" w14:textId="77777777" w:rsidR="00704D05" w:rsidRPr="00B5609B" w:rsidRDefault="00704D05" w:rsidP="00704D05">
    <w:pPr>
      <w:pStyle w:val="BodyDJL"/>
      <w:jc w:val="right"/>
      <w:rPr>
        <w:rFonts w:ascii="Open Sans" w:hAnsi="Open Sans" w:cs="Open Sans"/>
        <w:b/>
        <w:bCs/>
        <w:sz w:val="16"/>
        <w:szCs w:val="16"/>
      </w:rPr>
    </w:pPr>
    <w:r w:rsidRPr="00B5609B">
      <w:rPr>
        <w:rFonts w:ascii="Open Sans" w:hAnsi="Open Sans" w:cs="Open Sans"/>
        <w:b/>
        <w:bCs/>
        <w:sz w:val="16"/>
        <w:szCs w:val="16"/>
      </w:rPr>
      <w:t>www.prospect.reading.sch.uk</w:t>
    </w:r>
  </w:p>
  <w:p w14:paraId="01FF16AE" w14:textId="77777777" w:rsidR="00704D05" w:rsidRPr="008703DD" w:rsidRDefault="00704D05" w:rsidP="00704D05">
    <w:pPr>
      <w:pStyle w:val="BodyDJL"/>
      <w:jc w:val="right"/>
      <w:rPr>
        <w:rFonts w:ascii="Open Sans" w:hAnsi="Open Sans" w:cs="Open Sans"/>
        <w:color w:val="8B2331"/>
        <w:sz w:val="16"/>
        <w:szCs w:val="16"/>
        <w:vertAlign w:val="subscript"/>
      </w:rPr>
    </w:pPr>
    <w:r w:rsidRPr="00B5609B">
      <w:rPr>
        <w:rFonts w:ascii="Open Sans" w:hAnsi="Open Sans" w:cs="Open Sans"/>
        <w:color w:val="8B2331"/>
        <w:sz w:val="16"/>
        <w:szCs w:val="16"/>
      </w:rPr>
      <w:t xml:space="preserve">Headteacher: </w:t>
    </w:r>
    <w:r w:rsidRPr="008703DD">
      <w:rPr>
        <w:rFonts w:ascii="Open Sans" w:hAnsi="Open Sans" w:cs="Open Sans"/>
        <w:color w:val="8B2331"/>
        <w:sz w:val="16"/>
        <w:szCs w:val="16"/>
      </w:rPr>
      <w:t>Mr D Littlemore</w:t>
    </w:r>
  </w:p>
  <w:p w14:paraId="3215B3D4" w14:textId="77777777" w:rsidR="008973C3" w:rsidRDefault="008973C3">
    <w:pPr>
      <w:pStyle w:val="Header"/>
    </w:pPr>
  </w:p>
  <w:p w14:paraId="05A0A2B7" w14:textId="77777777" w:rsidR="00B72E7D" w:rsidRDefault="00B72E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F80D5" w14:textId="77777777" w:rsidR="00490D28" w:rsidRDefault="00490D28">
    <w:pPr>
      <w:pStyle w:val="Header"/>
    </w:pPr>
  </w:p>
  <w:p w14:paraId="3A5E1CC2" w14:textId="77777777" w:rsidR="00490D28" w:rsidRDefault="00490D28">
    <w:pPr>
      <w:pStyle w:val="Header"/>
    </w:pPr>
  </w:p>
  <w:p w14:paraId="47820CDA" w14:textId="77777777" w:rsidR="00490D28" w:rsidRDefault="00490D28">
    <w:pPr>
      <w:pStyle w:val="Header"/>
    </w:pPr>
  </w:p>
  <w:p w14:paraId="6333E0E2" w14:textId="77777777" w:rsidR="00490D28" w:rsidRDefault="00490D28">
    <w:pPr>
      <w:pStyle w:val="Header"/>
    </w:pPr>
  </w:p>
  <w:p w14:paraId="58472833" w14:textId="77777777" w:rsidR="00490D28" w:rsidRDefault="00490D28">
    <w:pPr>
      <w:pStyle w:val="Header"/>
    </w:pPr>
  </w:p>
  <w:p w14:paraId="3CDE0E29" w14:textId="77777777" w:rsidR="00490D28" w:rsidRDefault="00490D28">
    <w:pPr>
      <w:pStyle w:val="Header"/>
    </w:pPr>
  </w:p>
  <w:p w14:paraId="2DD2085F" w14:textId="77777777" w:rsidR="00490D28" w:rsidRDefault="00490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013E0"/>
    <w:multiLevelType w:val="multilevel"/>
    <w:tmpl w:val="37D6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CF5211"/>
    <w:multiLevelType w:val="multilevel"/>
    <w:tmpl w:val="5084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F70071"/>
    <w:multiLevelType w:val="multilevel"/>
    <w:tmpl w:val="1FF2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B20D1D"/>
    <w:multiLevelType w:val="hybridMultilevel"/>
    <w:tmpl w:val="6592E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C6289"/>
    <w:multiLevelType w:val="multilevel"/>
    <w:tmpl w:val="EAF8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9157E5"/>
    <w:multiLevelType w:val="multilevel"/>
    <w:tmpl w:val="8D1A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3B3DEE"/>
    <w:multiLevelType w:val="multilevel"/>
    <w:tmpl w:val="42B6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A7507E"/>
    <w:multiLevelType w:val="multilevel"/>
    <w:tmpl w:val="62943C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62714D6"/>
    <w:multiLevelType w:val="multilevel"/>
    <w:tmpl w:val="F3F0DF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8F07327"/>
    <w:multiLevelType w:val="multilevel"/>
    <w:tmpl w:val="BFCE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706C5C"/>
    <w:multiLevelType w:val="multilevel"/>
    <w:tmpl w:val="84FC2A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A1353E5"/>
    <w:multiLevelType w:val="multilevel"/>
    <w:tmpl w:val="7CB0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860C13"/>
    <w:multiLevelType w:val="multilevel"/>
    <w:tmpl w:val="F52C2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BD11B7"/>
    <w:multiLevelType w:val="multilevel"/>
    <w:tmpl w:val="8544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E12D9A"/>
    <w:multiLevelType w:val="hybridMultilevel"/>
    <w:tmpl w:val="BF221C5E"/>
    <w:lvl w:ilvl="0" w:tplc="A7A02248">
      <w:start w:val="1"/>
      <w:numFmt w:val="bullet"/>
      <w:pStyle w:val="ProspectBulletlevel1"/>
      <w:lvlText w:val=""/>
      <w:lvlJc w:val="left"/>
      <w:pPr>
        <w:tabs>
          <w:tab w:val="num" w:pos="425"/>
        </w:tabs>
        <w:ind w:left="425" w:hanging="284"/>
      </w:pPr>
      <w:rPr>
        <w:rFonts w:ascii="Symbol" w:hAnsi="Symbol" w:hint="default"/>
      </w:rPr>
    </w:lvl>
    <w:lvl w:ilvl="1" w:tplc="08090003">
      <w:start w:val="1"/>
      <w:numFmt w:val="bullet"/>
      <w:lvlText w:val="o"/>
      <w:lvlJc w:val="left"/>
      <w:pPr>
        <w:tabs>
          <w:tab w:val="num" w:pos="1581"/>
        </w:tabs>
        <w:ind w:left="1581" w:hanging="360"/>
      </w:pPr>
      <w:rPr>
        <w:rFonts w:ascii="Courier New" w:hAnsi="Courier New" w:cs="Arial" w:hint="default"/>
      </w:rPr>
    </w:lvl>
    <w:lvl w:ilvl="2" w:tplc="08090005">
      <w:start w:val="1"/>
      <w:numFmt w:val="bullet"/>
      <w:lvlText w:val=""/>
      <w:lvlJc w:val="left"/>
      <w:pPr>
        <w:tabs>
          <w:tab w:val="num" w:pos="2301"/>
        </w:tabs>
        <w:ind w:left="2301" w:hanging="360"/>
      </w:pPr>
      <w:rPr>
        <w:rFonts w:ascii="Wingdings" w:hAnsi="Wingdings" w:hint="default"/>
      </w:rPr>
    </w:lvl>
    <w:lvl w:ilvl="3" w:tplc="08090001">
      <w:start w:val="1"/>
      <w:numFmt w:val="bullet"/>
      <w:lvlText w:val=""/>
      <w:lvlJc w:val="left"/>
      <w:pPr>
        <w:tabs>
          <w:tab w:val="num" w:pos="3021"/>
        </w:tabs>
        <w:ind w:left="3021" w:hanging="360"/>
      </w:pPr>
      <w:rPr>
        <w:rFonts w:ascii="Symbol" w:hAnsi="Symbol" w:hint="default"/>
      </w:rPr>
    </w:lvl>
    <w:lvl w:ilvl="4" w:tplc="08090003">
      <w:start w:val="1"/>
      <w:numFmt w:val="bullet"/>
      <w:lvlText w:val="o"/>
      <w:lvlJc w:val="left"/>
      <w:pPr>
        <w:tabs>
          <w:tab w:val="num" w:pos="3741"/>
        </w:tabs>
        <w:ind w:left="3741" w:hanging="360"/>
      </w:pPr>
      <w:rPr>
        <w:rFonts w:ascii="Courier New" w:hAnsi="Courier New" w:cs="Arial" w:hint="default"/>
      </w:rPr>
    </w:lvl>
    <w:lvl w:ilvl="5" w:tplc="08090005" w:tentative="1">
      <w:start w:val="1"/>
      <w:numFmt w:val="bullet"/>
      <w:lvlText w:val=""/>
      <w:lvlJc w:val="left"/>
      <w:pPr>
        <w:tabs>
          <w:tab w:val="num" w:pos="4461"/>
        </w:tabs>
        <w:ind w:left="4461" w:hanging="360"/>
      </w:pPr>
      <w:rPr>
        <w:rFonts w:ascii="Wingdings" w:hAnsi="Wingdings" w:hint="default"/>
      </w:rPr>
    </w:lvl>
    <w:lvl w:ilvl="6" w:tplc="08090001" w:tentative="1">
      <w:start w:val="1"/>
      <w:numFmt w:val="bullet"/>
      <w:lvlText w:val=""/>
      <w:lvlJc w:val="left"/>
      <w:pPr>
        <w:tabs>
          <w:tab w:val="num" w:pos="5181"/>
        </w:tabs>
        <w:ind w:left="5181" w:hanging="360"/>
      </w:pPr>
      <w:rPr>
        <w:rFonts w:ascii="Symbol" w:hAnsi="Symbol" w:hint="default"/>
      </w:rPr>
    </w:lvl>
    <w:lvl w:ilvl="7" w:tplc="08090003" w:tentative="1">
      <w:start w:val="1"/>
      <w:numFmt w:val="bullet"/>
      <w:lvlText w:val="o"/>
      <w:lvlJc w:val="left"/>
      <w:pPr>
        <w:tabs>
          <w:tab w:val="num" w:pos="5901"/>
        </w:tabs>
        <w:ind w:left="5901" w:hanging="360"/>
      </w:pPr>
      <w:rPr>
        <w:rFonts w:ascii="Courier New" w:hAnsi="Courier New" w:cs="Arial" w:hint="default"/>
      </w:rPr>
    </w:lvl>
    <w:lvl w:ilvl="8" w:tplc="08090005" w:tentative="1">
      <w:start w:val="1"/>
      <w:numFmt w:val="bullet"/>
      <w:lvlText w:val=""/>
      <w:lvlJc w:val="left"/>
      <w:pPr>
        <w:tabs>
          <w:tab w:val="num" w:pos="6621"/>
        </w:tabs>
        <w:ind w:left="6621" w:hanging="360"/>
      </w:pPr>
      <w:rPr>
        <w:rFonts w:ascii="Wingdings" w:hAnsi="Wingdings" w:hint="default"/>
      </w:rPr>
    </w:lvl>
  </w:abstractNum>
  <w:abstractNum w:abstractNumId="16" w15:restartNumberingAfterBreak="0">
    <w:nsid w:val="75F166D3"/>
    <w:multiLevelType w:val="multilevel"/>
    <w:tmpl w:val="E0C4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1B0D98"/>
    <w:multiLevelType w:val="multilevel"/>
    <w:tmpl w:val="884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D016EDA"/>
    <w:multiLevelType w:val="multilevel"/>
    <w:tmpl w:val="E98A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0D5FE7"/>
    <w:multiLevelType w:val="multilevel"/>
    <w:tmpl w:val="B91C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5"/>
  </w:num>
  <w:num w:numId="3">
    <w:abstractNumId w:val="8"/>
  </w:num>
  <w:num w:numId="4">
    <w:abstractNumId w:val="11"/>
  </w:num>
  <w:num w:numId="5">
    <w:abstractNumId w:val="9"/>
  </w:num>
  <w:num w:numId="6">
    <w:abstractNumId w:val="5"/>
  </w:num>
  <w:num w:numId="7">
    <w:abstractNumId w:val="2"/>
  </w:num>
  <w:num w:numId="8">
    <w:abstractNumId w:val="0"/>
  </w:num>
  <w:num w:numId="9">
    <w:abstractNumId w:val="4"/>
  </w:num>
  <w:num w:numId="10">
    <w:abstractNumId w:val="16"/>
  </w:num>
  <w:num w:numId="11">
    <w:abstractNumId w:val="10"/>
  </w:num>
  <w:num w:numId="12">
    <w:abstractNumId w:val="18"/>
  </w:num>
  <w:num w:numId="13">
    <w:abstractNumId w:val="7"/>
  </w:num>
  <w:num w:numId="14">
    <w:abstractNumId w:val="17"/>
  </w:num>
  <w:num w:numId="15">
    <w:abstractNumId w:val="12"/>
  </w:num>
  <w:num w:numId="16">
    <w:abstractNumId w:val="13"/>
  </w:num>
  <w:num w:numId="17">
    <w:abstractNumId w:val="14"/>
  </w:num>
  <w:num w:numId="18">
    <w:abstractNumId w:val="1"/>
  </w:num>
  <w:num w:numId="19">
    <w:abstractNumId w:val="19"/>
  </w:num>
  <w:num w:numId="20">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4F6"/>
    <w:rsid w:val="00021A7E"/>
    <w:rsid w:val="00033FF7"/>
    <w:rsid w:val="000534B4"/>
    <w:rsid w:val="000535FD"/>
    <w:rsid w:val="000702A8"/>
    <w:rsid w:val="0007622D"/>
    <w:rsid w:val="00077886"/>
    <w:rsid w:val="00084C0D"/>
    <w:rsid w:val="00086A45"/>
    <w:rsid w:val="0009012E"/>
    <w:rsid w:val="000A1DEC"/>
    <w:rsid w:val="000A5F9C"/>
    <w:rsid w:val="000B7D86"/>
    <w:rsid w:val="000C558A"/>
    <w:rsid w:val="000C6F80"/>
    <w:rsid w:val="000D6B92"/>
    <w:rsid w:val="000E2B11"/>
    <w:rsid w:val="000E4FAD"/>
    <w:rsid w:val="000E70BA"/>
    <w:rsid w:val="000F02B4"/>
    <w:rsid w:val="000F4BE9"/>
    <w:rsid w:val="000F5EDB"/>
    <w:rsid w:val="0011339D"/>
    <w:rsid w:val="0011647A"/>
    <w:rsid w:val="001176AA"/>
    <w:rsid w:val="001345CC"/>
    <w:rsid w:val="00136127"/>
    <w:rsid w:val="0017261D"/>
    <w:rsid w:val="00176841"/>
    <w:rsid w:val="00196B6F"/>
    <w:rsid w:val="001A3742"/>
    <w:rsid w:val="001B03FA"/>
    <w:rsid w:val="001B444F"/>
    <w:rsid w:val="001B7019"/>
    <w:rsid w:val="001C0873"/>
    <w:rsid w:val="001C6753"/>
    <w:rsid w:val="001E1EF2"/>
    <w:rsid w:val="001E4643"/>
    <w:rsid w:val="001E46AC"/>
    <w:rsid w:val="001F5A1F"/>
    <w:rsid w:val="00203251"/>
    <w:rsid w:val="00216D03"/>
    <w:rsid w:val="00217038"/>
    <w:rsid w:val="00226476"/>
    <w:rsid w:val="0024069D"/>
    <w:rsid w:val="00256EE4"/>
    <w:rsid w:val="0027522B"/>
    <w:rsid w:val="002B5659"/>
    <w:rsid w:val="002C1531"/>
    <w:rsid w:val="002C19FE"/>
    <w:rsid w:val="002D1D4A"/>
    <w:rsid w:val="002D2C7B"/>
    <w:rsid w:val="002D6F10"/>
    <w:rsid w:val="002E4232"/>
    <w:rsid w:val="002F7339"/>
    <w:rsid w:val="00310CCD"/>
    <w:rsid w:val="00342C69"/>
    <w:rsid w:val="0034666E"/>
    <w:rsid w:val="0037517F"/>
    <w:rsid w:val="00382C09"/>
    <w:rsid w:val="00397C19"/>
    <w:rsid w:val="003A2E75"/>
    <w:rsid w:val="003C3E3A"/>
    <w:rsid w:val="004202A7"/>
    <w:rsid w:val="004403C7"/>
    <w:rsid w:val="004468C8"/>
    <w:rsid w:val="00463A6D"/>
    <w:rsid w:val="0047256C"/>
    <w:rsid w:val="00490D28"/>
    <w:rsid w:val="0049559E"/>
    <w:rsid w:val="004C6CBB"/>
    <w:rsid w:val="004C70D4"/>
    <w:rsid w:val="004E5271"/>
    <w:rsid w:val="004E78AB"/>
    <w:rsid w:val="00510E77"/>
    <w:rsid w:val="00511AD1"/>
    <w:rsid w:val="005154D0"/>
    <w:rsid w:val="00547183"/>
    <w:rsid w:val="005977FC"/>
    <w:rsid w:val="005978FF"/>
    <w:rsid w:val="005A55FE"/>
    <w:rsid w:val="005E75E4"/>
    <w:rsid w:val="005F729C"/>
    <w:rsid w:val="00607951"/>
    <w:rsid w:val="006106CA"/>
    <w:rsid w:val="0062615D"/>
    <w:rsid w:val="00646A9A"/>
    <w:rsid w:val="00650B06"/>
    <w:rsid w:val="0065268B"/>
    <w:rsid w:val="00653983"/>
    <w:rsid w:val="00662DB3"/>
    <w:rsid w:val="00681145"/>
    <w:rsid w:val="006A3017"/>
    <w:rsid w:val="006A313E"/>
    <w:rsid w:val="006B43E0"/>
    <w:rsid w:val="006C226D"/>
    <w:rsid w:val="006C676C"/>
    <w:rsid w:val="006D4DAA"/>
    <w:rsid w:val="006E2A8B"/>
    <w:rsid w:val="006E4D75"/>
    <w:rsid w:val="006F4C11"/>
    <w:rsid w:val="007017AF"/>
    <w:rsid w:val="00704D05"/>
    <w:rsid w:val="00717244"/>
    <w:rsid w:val="0072715B"/>
    <w:rsid w:val="00737358"/>
    <w:rsid w:val="00744205"/>
    <w:rsid w:val="00752E08"/>
    <w:rsid w:val="00753ADD"/>
    <w:rsid w:val="00774A54"/>
    <w:rsid w:val="007A1F2B"/>
    <w:rsid w:val="007A4191"/>
    <w:rsid w:val="007C6A48"/>
    <w:rsid w:val="007D7A15"/>
    <w:rsid w:val="007E44CC"/>
    <w:rsid w:val="007F2C09"/>
    <w:rsid w:val="007F46D5"/>
    <w:rsid w:val="00800898"/>
    <w:rsid w:val="00800D7F"/>
    <w:rsid w:val="00823B0D"/>
    <w:rsid w:val="00824381"/>
    <w:rsid w:val="00845238"/>
    <w:rsid w:val="00854FE0"/>
    <w:rsid w:val="00896198"/>
    <w:rsid w:val="008970B6"/>
    <w:rsid w:val="008973C3"/>
    <w:rsid w:val="008A165D"/>
    <w:rsid w:val="008B4C87"/>
    <w:rsid w:val="008C07C9"/>
    <w:rsid w:val="008C1776"/>
    <w:rsid w:val="008D0962"/>
    <w:rsid w:val="008D2847"/>
    <w:rsid w:val="00901A1C"/>
    <w:rsid w:val="009215D8"/>
    <w:rsid w:val="00934833"/>
    <w:rsid w:val="009376B9"/>
    <w:rsid w:val="00944852"/>
    <w:rsid w:val="009512F2"/>
    <w:rsid w:val="00965093"/>
    <w:rsid w:val="00996401"/>
    <w:rsid w:val="00997F37"/>
    <w:rsid w:val="009B12FF"/>
    <w:rsid w:val="009B4A61"/>
    <w:rsid w:val="009C25C2"/>
    <w:rsid w:val="009D5C8C"/>
    <w:rsid w:val="009E0D4D"/>
    <w:rsid w:val="009E48D2"/>
    <w:rsid w:val="00A075A1"/>
    <w:rsid w:val="00A15D36"/>
    <w:rsid w:val="00A203F7"/>
    <w:rsid w:val="00A446D1"/>
    <w:rsid w:val="00A44D51"/>
    <w:rsid w:val="00A568F7"/>
    <w:rsid w:val="00A670B3"/>
    <w:rsid w:val="00A8253C"/>
    <w:rsid w:val="00A91D60"/>
    <w:rsid w:val="00AA3219"/>
    <w:rsid w:val="00AB42B2"/>
    <w:rsid w:val="00B01316"/>
    <w:rsid w:val="00B06432"/>
    <w:rsid w:val="00B47305"/>
    <w:rsid w:val="00B509FD"/>
    <w:rsid w:val="00B605A6"/>
    <w:rsid w:val="00B72E7D"/>
    <w:rsid w:val="00B94D4B"/>
    <w:rsid w:val="00BA5D44"/>
    <w:rsid w:val="00BA756A"/>
    <w:rsid w:val="00BB628F"/>
    <w:rsid w:val="00BB6C70"/>
    <w:rsid w:val="00BD4A7F"/>
    <w:rsid w:val="00BD522D"/>
    <w:rsid w:val="00BE0AC2"/>
    <w:rsid w:val="00C0721A"/>
    <w:rsid w:val="00C2261F"/>
    <w:rsid w:val="00C23093"/>
    <w:rsid w:val="00C43B9D"/>
    <w:rsid w:val="00C50CCD"/>
    <w:rsid w:val="00C75A0B"/>
    <w:rsid w:val="00C80D4B"/>
    <w:rsid w:val="00C87822"/>
    <w:rsid w:val="00C91D14"/>
    <w:rsid w:val="00C95641"/>
    <w:rsid w:val="00CA07AA"/>
    <w:rsid w:val="00CB0340"/>
    <w:rsid w:val="00CC0971"/>
    <w:rsid w:val="00CD586B"/>
    <w:rsid w:val="00CE1FE4"/>
    <w:rsid w:val="00CE36C7"/>
    <w:rsid w:val="00CE44B2"/>
    <w:rsid w:val="00CF31DD"/>
    <w:rsid w:val="00CF4A07"/>
    <w:rsid w:val="00CF5CC8"/>
    <w:rsid w:val="00D0315A"/>
    <w:rsid w:val="00D11A43"/>
    <w:rsid w:val="00D11C91"/>
    <w:rsid w:val="00D33234"/>
    <w:rsid w:val="00D420C7"/>
    <w:rsid w:val="00D5799A"/>
    <w:rsid w:val="00D6414F"/>
    <w:rsid w:val="00D705DF"/>
    <w:rsid w:val="00D71C3A"/>
    <w:rsid w:val="00D9794A"/>
    <w:rsid w:val="00DA0B58"/>
    <w:rsid w:val="00DB28D1"/>
    <w:rsid w:val="00DE0721"/>
    <w:rsid w:val="00DE251E"/>
    <w:rsid w:val="00DF1635"/>
    <w:rsid w:val="00E0082D"/>
    <w:rsid w:val="00E032EB"/>
    <w:rsid w:val="00E10D4D"/>
    <w:rsid w:val="00E13935"/>
    <w:rsid w:val="00E144F6"/>
    <w:rsid w:val="00E22C10"/>
    <w:rsid w:val="00E30A6A"/>
    <w:rsid w:val="00E371CA"/>
    <w:rsid w:val="00E44F83"/>
    <w:rsid w:val="00E55555"/>
    <w:rsid w:val="00E575A8"/>
    <w:rsid w:val="00E620A6"/>
    <w:rsid w:val="00E74757"/>
    <w:rsid w:val="00E76BA8"/>
    <w:rsid w:val="00E83726"/>
    <w:rsid w:val="00E83E1B"/>
    <w:rsid w:val="00EA2662"/>
    <w:rsid w:val="00EB2425"/>
    <w:rsid w:val="00EB3E72"/>
    <w:rsid w:val="00EB6276"/>
    <w:rsid w:val="00EC5EAC"/>
    <w:rsid w:val="00EC6C77"/>
    <w:rsid w:val="00EE65EB"/>
    <w:rsid w:val="00F07916"/>
    <w:rsid w:val="00F2121B"/>
    <w:rsid w:val="00F22EDE"/>
    <w:rsid w:val="00F2327A"/>
    <w:rsid w:val="00F263AE"/>
    <w:rsid w:val="00F33C3E"/>
    <w:rsid w:val="00F35302"/>
    <w:rsid w:val="00F56425"/>
    <w:rsid w:val="00F8016D"/>
    <w:rsid w:val="00F91D29"/>
    <w:rsid w:val="00F97156"/>
    <w:rsid w:val="00FA2CA4"/>
    <w:rsid w:val="00FA3239"/>
    <w:rsid w:val="00FD26D3"/>
    <w:rsid w:val="00FE048A"/>
    <w:rsid w:val="00FE3392"/>
    <w:rsid w:val="00FF1875"/>
    <w:rsid w:val="00FF3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oNotEmbedSmartTags/>
  <w:decimalSymbol w:val="."/>
  <w:listSeparator w:val=","/>
  <w14:docId w14:val="304CFFA5"/>
  <w15:chartTrackingRefBased/>
  <w15:docId w15:val="{06D79754-30CA-3741-A163-E5B5F421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Times New Roman" w:hAnsi="Open Sans"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7339"/>
    <w:pPr>
      <w:spacing w:line="280" w:lineRule="exact"/>
    </w:pPr>
    <w:rPr>
      <w:sz w:val="22"/>
      <w:szCs w:val="40"/>
      <w:lang w:eastAsia="en-GB"/>
    </w:rPr>
  </w:style>
  <w:style w:type="paragraph" w:styleId="Heading1">
    <w:name w:val="heading 1"/>
    <w:next w:val="ProspectNormal"/>
    <w:link w:val="Heading1Char"/>
    <w:qFormat/>
    <w:rsid w:val="00823B0D"/>
    <w:pPr>
      <w:keepNext/>
      <w:keepLines/>
      <w:spacing w:before="480" w:after="60"/>
      <w:outlineLvl w:val="0"/>
    </w:pPr>
    <w:rPr>
      <w:rFonts w:cs="Arial"/>
      <w:bCs/>
      <w:kern w:val="32"/>
      <w:sz w:val="48"/>
      <w:szCs w:val="32"/>
    </w:rPr>
  </w:style>
  <w:style w:type="paragraph" w:styleId="Heading2">
    <w:name w:val="heading 2"/>
    <w:next w:val="ProspectNormal"/>
    <w:link w:val="Heading2Char"/>
    <w:qFormat/>
    <w:rsid w:val="00823B0D"/>
    <w:pPr>
      <w:spacing w:before="360" w:after="60"/>
      <w:outlineLvl w:val="1"/>
    </w:pPr>
    <w:rPr>
      <w:rFonts w:cs="Arial"/>
      <w:iCs/>
      <w:kern w:val="32"/>
      <w:sz w:val="36"/>
      <w:szCs w:val="28"/>
    </w:rPr>
  </w:style>
  <w:style w:type="paragraph" w:styleId="Heading3">
    <w:name w:val="heading 3"/>
    <w:next w:val="ProspectNormal"/>
    <w:qFormat/>
    <w:rsid w:val="00E22C10"/>
    <w:pPr>
      <w:keepNext/>
      <w:spacing w:before="360"/>
      <w:outlineLvl w:val="2"/>
    </w:pPr>
    <w:rPr>
      <w:rFonts w:cs="Arial"/>
      <w:b/>
      <w:bCs/>
      <w:sz w:val="22"/>
      <w:szCs w:val="26"/>
    </w:rPr>
  </w:style>
  <w:style w:type="paragraph" w:styleId="Heading4">
    <w:name w:val="heading 4"/>
    <w:basedOn w:val="Normal"/>
    <w:next w:val="Normal"/>
    <w:link w:val="Heading4Char"/>
    <w:unhideWhenUsed/>
    <w:qFormat/>
    <w:rsid w:val="00A8253C"/>
    <w:pPr>
      <w:keepNext/>
      <w:spacing w:before="120" w:after="60"/>
      <w:outlineLvl w:val="3"/>
    </w:pPr>
    <w:rPr>
      <w:rFonts w:ascii="Calibri" w:hAnsi="Calibri"/>
      <w:b/>
      <w:bCs/>
      <w:sz w:val="28"/>
      <w:szCs w:val="28"/>
    </w:rPr>
  </w:style>
  <w:style w:type="paragraph" w:styleId="Heading5">
    <w:name w:val="heading 5"/>
    <w:basedOn w:val="Normal"/>
    <w:next w:val="Normal"/>
    <w:link w:val="Heading5Char"/>
    <w:unhideWhenUsed/>
    <w:qFormat/>
    <w:rsid w:val="00E575A8"/>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E575A8"/>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rospect Header"/>
    <w:rsid w:val="00511AD1"/>
    <w:pPr>
      <w:tabs>
        <w:tab w:val="right" w:pos="8505"/>
        <w:tab w:val="right" w:pos="9356"/>
      </w:tabs>
    </w:pPr>
    <w:rPr>
      <w:sz w:val="16"/>
      <w:szCs w:val="24"/>
    </w:rPr>
  </w:style>
  <w:style w:type="paragraph" w:styleId="Footer">
    <w:name w:val="footer"/>
    <w:basedOn w:val="Normal"/>
    <w:link w:val="FooterChar"/>
    <w:uiPriority w:val="99"/>
    <w:rsid w:val="00742362"/>
    <w:pPr>
      <w:tabs>
        <w:tab w:val="center" w:pos="4153"/>
        <w:tab w:val="right" w:pos="8306"/>
      </w:tabs>
    </w:pPr>
  </w:style>
  <w:style w:type="paragraph" w:customStyle="1" w:styleId="ProspectTitle">
    <w:name w:val="Prospect Title"/>
    <w:next w:val="ProspectNormal"/>
    <w:rsid w:val="00A91D60"/>
    <w:pPr>
      <w:overflowPunct w:val="0"/>
      <w:autoSpaceDE w:val="0"/>
      <w:autoSpaceDN w:val="0"/>
      <w:adjustRightInd w:val="0"/>
      <w:snapToGrid w:val="0"/>
      <w:textAlignment w:val="baseline"/>
    </w:pPr>
    <w:rPr>
      <w:sz w:val="72"/>
      <w:szCs w:val="72"/>
      <w:lang w:val="en-US"/>
    </w:rPr>
  </w:style>
  <w:style w:type="paragraph" w:customStyle="1" w:styleId="ProspectSubtitle">
    <w:name w:val="Prospect Subtitle"/>
    <w:basedOn w:val="ProspectTitle"/>
    <w:rsid w:val="00681145"/>
    <w:pPr>
      <w:spacing w:before="120" w:line="252" w:lineRule="auto"/>
    </w:pPr>
    <w:rPr>
      <w:color w:val="333333"/>
      <w:sz w:val="40"/>
    </w:rPr>
  </w:style>
  <w:style w:type="paragraph" w:customStyle="1" w:styleId="ProspectContentslist">
    <w:name w:val="Prospect Contents list"/>
    <w:rsid w:val="00823B0D"/>
    <w:pPr>
      <w:widowControl w:val="0"/>
      <w:tabs>
        <w:tab w:val="right" w:pos="6237"/>
      </w:tabs>
      <w:autoSpaceDE w:val="0"/>
      <w:autoSpaceDN w:val="0"/>
      <w:adjustRightInd w:val="0"/>
      <w:spacing w:before="60"/>
      <w:ind w:left="2552" w:right="1701" w:hanging="851"/>
    </w:pPr>
    <w:rPr>
      <w:sz w:val="24"/>
      <w:szCs w:val="24"/>
      <w:lang w:val="en-US"/>
    </w:rPr>
  </w:style>
  <w:style w:type="paragraph" w:customStyle="1" w:styleId="ProspectContentsHeader">
    <w:name w:val="Prospect Contents Header"/>
    <w:basedOn w:val="ProspectContentslist"/>
    <w:rsid w:val="00823B0D"/>
    <w:pPr>
      <w:spacing w:before="720" w:after="180" w:line="360" w:lineRule="exact"/>
    </w:pPr>
    <w:rPr>
      <w:b/>
      <w:sz w:val="32"/>
    </w:rPr>
  </w:style>
  <w:style w:type="character" w:customStyle="1" w:styleId="Prospectbold">
    <w:name w:val="Prospect bold"/>
    <w:rsid w:val="00823B0D"/>
    <w:rPr>
      <w:rFonts w:ascii="Open Sans" w:hAnsi="Open Sans"/>
      <w:b/>
      <w:i w:val="0"/>
    </w:rPr>
  </w:style>
  <w:style w:type="numbering" w:customStyle="1" w:styleId="StyleBulleted">
    <w:name w:val="Style Bulleted"/>
    <w:basedOn w:val="NoList"/>
    <w:semiHidden/>
    <w:rsid w:val="00D43880"/>
    <w:pPr>
      <w:numPr>
        <w:numId w:val="1"/>
      </w:numPr>
    </w:pPr>
  </w:style>
  <w:style w:type="paragraph" w:customStyle="1" w:styleId="ProspectIntroduction">
    <w:name w:val="Prospect Introduction"/>
    <w:basedOn w:val="ProspectNormal"/>
    <w:rsid w:val="00511AD1"/>
    <w:pPr>
      <w:spacing w:after="60"/>
    </w:pPr>
    <w:rPr>
      <w:b/>
      <w:sz w:val="24"/>
    </w:rPr>
  </w:style>
  <w:style w:type="table" w:styleId="TableGrid">
    <w:name w:val="Table Grid"/>
    <w:basedOn w:val="TableNormal"/>
    <w:uiPriority w:val="39"/>
    <w:rsid w:val="00C8685C"/>
    <w:pPr>
      <w:spacing w:line="280" w:lineRule="exact"/>
    </w:pPr>
    <w:rPr>
      <w:rFonts w:ascii="Rdg Vesta" w:hAnsi="Rdg Ves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tyle">
    <w:name w:val="Rdg Table style"/>
    <w:basedOn w:val="TableGrid"/>
    <w:rsid w:val="005E6FD5"/>
    <w:rPr>
      <w:sz w:val="22"/>
      <w:szCs w:val="22"/>
    </w:rPr>
    <w:tblPr>
      <w:tblCellMar>
        <w:top w:w="57" w:type="dxa"/>
        <w:left w:w="57" w:type="dxa"/>
        <w:bottom w:w="85" w:type="dxa"/>
        <w:right w:w="57" w:type="dxa"/>
      </w:tblCellMar>
    </w:tblPr>
    <w:tcPr>
      <w:shd w:val="clear" w:color="auto" w:fill="auto"/>
    </w:tcPr>
    <w:tblStylePr w:type="firstRow">
      <w:rPr>
        <w:rFonts w:ascii="Courier" w:hAnsi="Courier"/>
        <w:b/>
        <w:i w:val="0"/>
        <w:sz w:val="22"/>
        <w:szCs w:val="22"/>
      </w:rPr>
      <w:tblPr/>
      <w:tcPr>
        <w:shd w:val="clear" w:color="auto" w:fill="333333"/>
      </w:tcPr>
    </w:tblStylePr>
    <w:tblStylePr w:type="firstCol">
      <w:rPr>
        <w:rFonts w:ascii="Courier" w:hAnsi="Courier"/>
        <w:b/>
        <w:sz w:val="22"/>
      </w:rPr>
      <w:tblPr/>
      <w:tcPr>
        <w:tcBorders>
          <w:top w:val="single" w:sz="2" w:space="0" w:color="auto"/>
          <w:left w:val="single" w:sz="2" w:space="0" w:color="auto"/>
          <w:bottom w:val="single" w:sz="2" w:space="0" w:color="auto"/>
          <w:right w:val="single" w:sz="2" w:space="0" w:color="auto"/>
          <w:insideH w:val="nil"/>
          <w:insideV w:val="nil"/>
          <w:tl2br w:val="nil"/>
          <w:tr2bl w:val="nil"/>
        </w:tcBorders>
        <w:shd w:val="clear" w:color="auto" w:fill="E6E6E6"/>
      </w:tcPr>
    </w:tblStylePr>
  </w:style>
  <w:style w:type="table" w:customStyle="1" w:styleId="RdgTables3">
    <w:name w:val="Rdg Tables 3"/>
    <w:basedOn w:val="TableNormal"/>
    <w:semiHidden/>
    <w:rsid w:val="00CF2E9C"/>
    <w:pPr>
      <w:spacing w:line="280" w:lineRule="exact"/>
    </w:pPr>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ProspectTableColumnheaders">
    <w:name w:val="Prospect Table Column headers"/>
    <w:basedOn w:val="Normal"/>
    <w:rsid w:val="002F7339"/>
    <w:rPr>
      <w:b/>
      <w:szCs w:val="22"/>
    </w:rPr>
  </w:style>
  <w:style w:type="table" w:styleId="TableColumns4">
    <w:name w:val="Table Columns 4"/>
    <w:basedOn w:val="TableNormal"/>
    <w:semiHidden/>
    <w:rsid w:val="00CF2E9C"/>
    <w:pPr>
      <w:spacing w:line="28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ProspecttableRowheaders">
    <w:name w:val="Prospect table Row headers"/>
    <w:basedOn w:val="Normal"/>
    <w:rsid w:val="00FA3239"/>
    <w:pPr>
      <w:spacing w:before="120"/>
    </w:pPr>
    <w:rPr>
      <w:szCs w:val="22"/>
    </w:rPr>
  </w:style>
  <w:style w:type="paragraph" w:customStyle="1" w:styleId="ProspectNormal">
    <w:name w:val="Prospect Normal"/>
    <w:rsid w:val="00BD4A7F"/>
    <w:pPr>
      <w:spacing w:before="120" w:line="252" w:lineRule="auto"/>
    </w:pPr>
    <w:rPr>
      <w:sz w:val="22"/>
      <w:szCs w:val="24"/>
    </w:rPr>
  </w:style>
  <w:style w:type="paragraph" w:customStyle="1" w:styleId="ProspectUnitname">
    <w:name w:val="Prospect Unit name"/>
    <w:rsid w:val="00511AD1"/>
    <w:pPr>
      <w:spacing w:line="300" w:lineRule="exact"/>
    </w:pPr>
    <w:rPr>
      <w:b/>
      <w:sz w:val="26"/>
      <w:szCs w:val="24"/>
    </w:rPr>
  </w:style>
  <w:style w:type="paragraph" w:customStyle="1" w:styleId="ProspectContentsHeader2">
    <w:name w:val="Prospect Contents Header 2"/>
    <w:basedOn w:val="ProspectContentslist"/>
    <w:rsid w:val="00E671D7"/>
    <w:pPr>
      <w:spacing w:before="180"/>
    </w:pPr>
    <w:rPr>
      <w:b/>
    </w:rPr>
  </w:style>
  <w:style w:type="paragraph" w:customStyle="1" w:styleId="ProspectBulletlevel1">
    <w:name w:val="Prospect Bullet level 1"/>
    <w:basedOn w:val="Normal"/>
    <w:rsid w:val="008C1776"/>
    <w:pPr>
      <w:numPr>
        <w:numId w:val="2"/>
      </w:numPr>
      <w:spacing w:before="60" w:line="252" w:lineRule="auto"/>
    </w:pPr>
  </w:style>
  <w:style w:type="paragraph" w:customStyle="1" w:styleId="ProspectBulletlevel2">
    <w:name w:val="Prospect Bullet level 2"/>
    <w:basedOn w:val="ProspectBulletlevel1"/>
    <w:rsid w:val="00B04590"/>
    <w:pPr>
      <w:ind w:left="568"/>
    </w:pPr>
  </w:style>
  <w:style w:type="paragraph" w:customStyle="1" w:styleId="ProspectTableheading">
    <w:name w:val="Prospect Table heading"/>
    <w:basedOn w:val="Heading3"/>
    <w:rsid w:val="00B04590"/>
    <w:pPr>
      <w:spacing w:after="120"/>
    </w:pPr>
    <w:rPr>
      <w:b w:val="0"/>
    </w:rPr>
  </w:style>
  <w:style w:type="paragraph" w:customStyle="1" w:styleId="ProspectCaptions">
    <w:name w:val="Prospect Captions"/>
    <w:basedOn w:val="ProspectNormal"/>
    <w:rsid w:val="00511AD1"/>
    <w:pPr>
      <w:spacing w:after="240"/>
    </w:pPr>
    <w:rPr>
      <w:sz w:val="18"/>
    </w:rPr>
  </w:style>
  <w:style w:type="paragraph" w:customStyle="1" w:styleId="ProspectSectionheading">
    <w:name w:val="Prospect Section heading"/>
    <w:basedOn w:val="Heading1"/>
    <w:link w:val="ProspectSectionheadingChar"/>
    <w:rsid w:val="00DE251E"/>
    <w:rPr>
      <w:sz w:val="60"/>
      <w:szCs w:val="60"/>
    </w:rPr>
  </w:style>
  <w:style w:type="character" w:customStyle="1" w:styleId="Heading1Char">
    <w:name w:val="Heading 1 Char"/>
    <w:link w:val="Heading1"/>
    <w:rsid w:val="00823B0D"/>
    <w:rPr>
      <w:rFonts w:cs="Arial"/>
      <w:bCs/>
      <w:kern w:val="32"/>
      <w:sz w:val="48"/>
      <w:szCs w:val="32"/>
      <w:lang w:eastAsia="en-US"/>
    </w:rPr>
  </w:style>
  <w:style w:type="character" w:customStyle="1" w:styleId="ProspectSectionheadingChar">
    <w:name w:val="Prospect Section heading Char"/>
    <w:link w:val="ProspectSectionheading"/>
    <w:rsid w:val="00DE251E"/>
    <w:rPr>
      <w:rFonts w:cs="Arial"/>
      <w:bCs/>
      <w:kern w:val="32"/>
      <w:sz w:val="60"/>
      <w:szCs w:val="60"/>
      <w:lang w:eastAsia="en-US"/>
    </w:rPr>
  </w:style>
  <w:style w:type="character" w:styleId="CommentReference">
    <w:name w:val="annotation reference"/>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paragraph" w:styleId="NoSpacing">
    <w:name w:val="No Spacing"/>
    <w:link w:val="NoSpacingChar"/>
    <w:uiPriority w:val="1"/>
    <w:qFormat/>
    <w:rsid w:val="00B72E7D"/>
    <w:rPr>
      <w:rFonts w:ascii="Calibri" w:eastAsia="DengXian" w:hAnsi="Calibri"/>
      <w:sz w:val="22"/>
      <w:szCs w:val="22"/>
      <w:lang w:val="en-US" w:eastAsia="zh-CN"/>
    </w:rPr>
  </w:style>
  <w:style w:type="character" w:customStyle="1" w:styleId="NoSpacingChar">
    <w:name w:val="No Spacing Char"/>
    <w:link w:val="NoSpacing"/>
    <w:uiPriority w:val="1"/>
    <w:rsid w:val="00B72E7D"/>
    <w:rPr>
      <w:rFonts w:ascii="Calibri" w:eastAsia="DengXian" w:hAnsi="Calibri"/>
      <w:sz w:val="22"/>
      <w:szCs w:val="22"/>
      <w:lang w:val="en-US" w:eastAsia="zh-CN"/>
    </w:rPr>
  </w:style>
  <w:style w:type="paragraph" w:customStyle="1" w:styleId="BodyDJL">
    <w:name w:val="Body DJL"/>
    <w:basedOn w:val="Normal"/>
    <w:uiPriority w:val="99"/>
    <w:rsid w:val="000A5F9C"/>
    <w:pPr>
      <w:widowControl w:val="0"/>
      <w:suppressAutoHyphens/>
      <w:autoSpaceDE w:val="0"/>
      <w:autoSpaceDN w:val="0"/>
      <w:adjustRightInd w:val="0"/>
      <w:spacing w:before="57" w:line="260" w:lineRule="atLeast"/>
      <w:textAlignment w:val="center"/>
    </w:pPr>
    <w:rPr>
      <w:rFonts w:ascii="Frutiger-Light" w:hAnsi="Frutiger-Light" w:cs="Frutiger-Light"/>
      <w:color w:val="000000"/>
      <w:sz w:val="18"/>
      <w:szCs w:val="18"/>
    </w:rPr>
  </w:style>
  <w:style w:type="paragraph" w:customStyle="1" w:styleId="Webfooter">
    <w:name w:val="Web footer"/>
    <w:basedOn w:val="Footer"/>
    <w:autoRedefine/>
    <w:rsid w:val="002E4232"/>
    <w:pPr>
      <w:widowControl w:val="0"/>
      <w:pBdr>
        <w:top w:val="single" w:sz="4" w:space="6" w:color="auto"/>
      </w:pBdr>
      <w:overflowPunct w:val="0"/>
      <w:autoSpaceDE w:val="0"/>
      <w:autoSpaceDN w:val="0"/>
      <w:adjustRightInd w:val="0"/>
      <w:spacing w:line="240" w:lineRule="auto"/>
      <w:ind w:right="-1588"/>
      <w:jc w:val="right"/>
      <w:textAlignment w:val="baseline"/>
    </w:pPr>
    <w:rPr>
      <w:rFonts w:ascii="Arial" w:hAnsi="Arial"/>
      <w:b/>
      <w:caps/>
      <w:noProof/>
      <w:sz w:val="20"/>
      <w:szCs w:val="20"/>
    </w:rPr>
  </w:style>
  <w:style w:type="character" w:customStyle="1" w:styleId="FooterChar">
    <w:name w:val="Footer Char"/>
    <w:link w:val="Footer"/>
    <w:uiPriority w:val="99"/>
    <w:rsid w:val="002E4232"/>
    <w:rPr>
      <w:sz w:val="22"/>
      <w:szCs w:val="40"/>
      <w:lang w:eastAsia="en-GB"/>
    </w:rPr>
  </w:style>
  <w:style w:type="character" w:customStyle="1" w:styleId="Heading4Char">
    <w:name w:val="Heading 4 Char"/>
    <w:link w:val="Heading4"/>
    <w:rsid w:val="00A8253C"/>
    <w:rPr>
      <w:rFonts w:ascii="Calibri" w:hAnsi="Calibri"/>
      <w:b/>
      <w:bCs/>
      <w:sz w:val="28"/>
      <w:szCs w:val="28"/>
      <w:lang w:eastAsia="en-GB"/>
    </w:rPr>
  </w:style>
  <w:style w:type="paragraph" w:styleId="ListParagraph">
    <w:name w:val="List Paragraph"/>
    <w:basedOn w:val="Normal"/>
    <w:uiPriority w:val="34"/>
    <w:qFormat/>
    <w:rsid w:val="00EC6C77"/>
    <w:pPr>
      <w:spacing w:after="160" w:line="259" w:lineRule="auto"/>
      <w:ind w:left="720"/>
      <w:contextualSpacing/>
    </w:pPr>
    <w:rPr>
      <w:rFonts w:ascii="Calibri" w:eastAsia="Calibri" w:hAnsi="Calibri"/>
      <w:szCs w:val="22"/>
      <w:lang w:eastAsia="en-US"/>
    </w:rPr>
  </w:style>
  <w:style w:type="character" w:customStyle="1" w:styleId="Heading5Char">
    <w:name w:val="Heading 5 Char"/>
    <w:link w:val="Heading5"/>
    <w:rsid w:val="00E575A8"/>
    <w:rPr>
      <w:rFonts w:ascii="Calibri" w:eastAsia="Times New Roman" w:hAnsi="Calibri" w:cs="Times New Roman"/>
      <w:b/>
      <w:bCs/>
      <w:i/>
      <w:iCs/>
      <w:sz w:val="26"/>
      <w:szCs w:val="26"/>
      <w:lang w:eastAsia="en-GB"/>
    </w:rPr>
  </w:style>
  <w:style w:type="character" w:customStyle="1" w:styleId="Heading6Char">
    <w:name w:val="Heading 6 Char"/>
    <w:link w:val="Heading6"/>
    <w:rsid w:val="00E575A8"/>
    <w:rPr>
      <w:rFonts w:ascii="Calibri" w:eastAsia="Times New Roman" w:hAnsi="Calibri" w:cs="Times New Roman"/>
      <w:b/>
      <w:bCs/>
      <w:sz w:val="22"/>
      <w:szCs w:val="22"/>
      <w:lang w:eastAsia="en-GB"/>
    </w:rPr>
  </w:style>
  <w:style w:type="paragraph" w:styleId="NormalWeb">
    <w:name w:val="Normal (Web)"/>
    <w:basedOn w:val="Normal"/>
    <w:uiPriority w:val="99"/>
    <w:unhideWhenUsed/>
    <w:rsid w:val="00607951"/>
    <w:pPr>
      <w:spacing w:before="100" w:beforeAutospacing="1" w:after="100" w:afterAutospacing="1" w:line="240" w:lineRule="auto"/>
    </w:pPr>
    <w:rPr>
      <w:rFonts w:ascii="Times New Roman" w:hAnsi="Times New Roman"/>
      <w:sz w:val="24"/>
      <w:szCs w:val="24"/>
    </w:rPr>
  </w:style>
  <w:style w:type="paragraph" w:customStyle="1" w:styleId="Heading2red">
    <w:name w:val="Heading 2 red"/>
    <w:basedOn w:val="Heading2"/>
    <w:qFormat/>
    <w:rsid w:val="001345CC"/>
    <w:rPr>
      <w:color w:val="891029"/>
    </w:rPr>
  </w:style>
  <w:style w:type="character" w:styleId="Hyperlink">
    <w:name w:val="Hyperlink"/>
    <w:basedOn w:val="DefaultParagraphFont"/>
    <w:rsid w:val="006C226D"/>
    <w:rPr>
      <w:color w:val="0563C1" w:themeColor="hyperlink"/>
      <w:u w:val="single"/>
    </w:rPr>
  </w:style>
  <w:style w:type="character" w:customStyle="1" w:styleId="UnresolvedMention1">
    <w:name w:val="Unresolved Mention1"/>
    <w:basedOn w:val="DefaultParagraphFont"/>
    <w:uiPriority w:val="47"/>
    <w:rsid w:val="006C226D"/>
    <w:rPr>
      <w:color w:val="605E5C"/>
      <w:shd w:val="clear" w:color="auto" w:fill="E1DFDD"/>
    </w:rPr>
  </w:style>
  <w:style w:type="paragraph" w:customStyle="1" w:styleId="paragraph">
    <w:name w:val="paragraph"/>
    <w:basedOn w:val="Normal"/>
    <w:rsid w:val="00BA5D4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BA5D44"/>
  </w:style>
  <w:style w:type="character" w:customStyle="1" w:styleId="eop">
    <w:name w:val="eop"/>
    <w:basedOn w:val="DefaultParagraphFont"/>
    <w:rsid w:val="00BA5D44"/>
  </w:style>
  <w:style w:type="character" w:customStyle="1" w:styleId="tabchar">
    <w:name w:val="tabchar"/>
    <w:basedOn w:val="DefaultParagraphFont"/>
    <w:rsid w:val="00BA5D44"/>
  </w:style>
  <w:style w:type="paragraph" w:customStyle="1" w:styleId="xxprospectnormal">
    <w:name w:val="x_x_prospectnormal"/>
    <w:basedOn w:val="Normal"/>
    <w:rsid w:val="00753ADD"/>
    <w:pPr>
      <w:spacing w:before="100" w:beforeAutospacing="1" w:after="100" w:afterAutospacing="1" w:line="240" w:lineRule="auto"/>
    </w:pPr>
    <w:rPr>
      <w:rFonts w:ascii="Times New Roman" w:hAnsi="Times New Roman"/>
      <w:sz w:val="24"/>
      <w:szCs w:val="24"/>
    </w:rPr>
  </w:style>
  <w:style w:type="character" w:customStyle="1" w:styleId="Heading2Char">
    <w:name w:val="Heading 2 Char"/>
    <w:basedOn w:val="DefaultParagraphFont"/>
    <w:link w:val="Heading2"/>
    <w:rsid w:val="009376B9"/>
    <w:rPr>
      <w:rFonts w:cs="Arial"/>
      <w:iCs/>
      <w:kern w:val="32"/>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45303">
      <w:bodyDiv w:val="1"/>
      <w:marLeft w:val="0"/>
      <w:marRight w:val="0"/>
      <w:marTop w:val="0"/>
      <w:marBottom w:val="0"/>
      <w:divBdr>
        <w:top w:val="none" w:sz="0" w:space="0" w:color="auto"/>
        <w:left w:val="none" w:sz="0" w:space="0" w:color="auto"/>
        <w:bottom w:val="none" w:sz="0" w:space="0" w:color="auto"/>
        <w:right w:val="none" w:sz="0" w:space="0" w:color="auto"/>
      </w:divBdr>
      <w:divsChild>
        <w:div w:id="1846943150">
          <w:marLeft w:val="0"/>
          <w:marRight w:val="0"/>
          <w:marTop w:val="0"/>
          <w:marBottom w:val="0"/>
          <w:divBdr>
            <w:top w:val="none" w:sz="0" w:space="0" w:color="auto"/>
            <w:left w:val="none" w:sz="0" w:space="0" w:color="auto"/>
            <w:bottom w:val="none" w:sz="0" w:space="0" w:color="auto"/>
            <w:right w:val="none" w:sz="0" w:space="0" w:color="auto"/>
          </w:divBdr>
          <w:divsChild>
            <w:div w:id="1522814403">
              <w:marLeft w:val="0"/>
              <w:marRight w:val="0"/>
              <w:marTop w:val="0"/>
              <w:marBottom w:val="0"/>
              <w:divBdr>
                <w:top w:val="none" w:sz="0" w:space="0" w:color="auto"/>
                <w:left w:val="none" w:sz="0" w:space="0" w:color="auto"/>
                <w:bottom w:val="none" w:sz="0" w:space="0" w:color="auto"/>
                <w:right w:val="none" w:sz="0" w:space="0" w:color="auto"/>
              </w:divBdr>
            </w:div>
            <w:div w:id="1169752314">
              <w:marLeft w:val="0"/>
              <w:marRight w:val="0"/>
              <w:marTop w:val="0"/>
              <w:marBottom w:val="0"/>
              <w:divBdr>
                <w:top w:val="none" w:sz="0" w:space="0" w:color="auto"/>
                <w:left w:val="none" w:sz="0" w:space="0" w:color="auto"/>
                <w:bottom w:val="none" w:sz="0" w:space="0" w:color="auto"/>
                <w:right w:val="none" w:sz="0" w:space="0" w:color="auto"/>
              </w:divBdr>
            </w:div>
          </w:divsChild>
        </w:div>
        <w:div w:id="1131705276">
          <w:marLeft w:val="0"/>
          <w:marRight w:val="0"/>
          <w:marTop w:val="0"/>
          <w:marBottom w:val="0"/>
          <w:divBdr>
            <w:top w:val="none" w:sz="0" w:space="0" w:color="auto"/>
            <w:left w:val="none" w:sz="0" w:space="0" w:color="auto"/>
            <w:bottom w:val="none" w:sz="0" w:space="0" w:color="auto"/>
            <w:right w:val="none" w:sz="0" w:space="0" w:color="auto"/>
          </w:divBdr>
          <w:divsChild>
            <w:div w:id="797067621">
              <w:marLeft w:val="0"/>
              <w:marRight w:val="0"/>
              <w:marTop w:val="0"/>
              <w:marBottom w:val="0"/>
              <w:divBdr>
                <w:top w:val="none" w:sz="0" w:space="0" w:color="auto"/>
                <w:left w:val="none" w:sz="0" w:space="0" w:color="auto"/>
                <w:bottom w:val="none" w:sz="0" w:space="0" w:color="auto"/>
                <w:right w:val="none" w:sz="0" w:space="0" w:color="auto"/>
              </w:divBdr>
            </w:div>
          </w:divsChild>
        </w:div>
        <w:div w:id="1050692130">
          <w:marLeft w:val="0"/>
          <w:marRight w:val="0"/>
          <w:marTop w:val="0"/>
          <w:marBottom w:val="0"/>
          <w:divBdr>
            <w:top w:val="none" w:sz="0" w:space="0" w:color="auto"/>
            <w:left w:val="none" w:sz="0" w:space="0" w:color="auto"/>
            <w:bottom w:val="none" w:sz="0" w:space="0" w:color="auto"/>
            <w:right w:val="none" w:sz="0" w:space="0" w:color="auto"/>
          </w:divBdr>
          <w:divsChild>
            <w:div w:id="602760131">
              <w:marLeft w:val="0"/>
              <w:marRight w:val="0"/>
              <w:marTop w:val="0"/>
              <w:marBottom w:val="0"/>
              <w:divBdr>
                <w:top w:val="none" w:sz="0" w:space="0" w:color="auto"/>
                <w:left w:val="none" w:sz="0" w:space="0" w:color="auto"/>
                <w:bottom w:val="none" w:sz="0" w:space="0" w:color="auto"/>
                <w:right w:val="none" w:sz="0" w:space="0" w:color="auto"/>
              </w:divBdr>
            </w:div>
            <w:div w:id="672535535">
              <w:marLeft w:val="0"/>
              <w:marRight w:val="0"/>
              <w:marTop w:val="0"/>
              <w:marBottom w:val="0"/>
              <w:divBdr>
                <w:top w:val="none" w:sz="0" w:space="0" w:color="auto"/>
                <w:left w:val="none" w:sz="0" w:space="0" w:color="auto"/>
                <w:bottom w:val="none" w:sz="0" w:space="0" w:color="auto"/>
                <w:right w:val="none" w:sz="0" w:space="0" w:color="auto"/>
              </w:divBdr>
            </w:div>
          </w:divsChild>
        </w:div>
        <w:div w:id="2060012955">
          <w:marLeft w:val="0"/>
          <w:marRight w:val="0"/>
          <w:marTop w:val="0"/>
          <w:marBottom w:val="0"/>
          <w:divBdr>
            <w:top w:val="none" w:sz="0" w:space="0" w:color="auto"/>
            <w:left w:val="none" w:sz="0" w:space="0" w:color="auto"/>
            <w:bottom w:val="none" w:sz="0" w:space="0" w:color="auto"/>
            <w:right w:val="none" w:sz="0" w:space="0" w:color="auto"/>
          </w:divBdr>
          <w:divsChild>
            <w:div w:id="156311290">
              <w:marLeft w:val="0"/>
              <w:marRight w:val="0"/>
              <w:marTop w:val="0"/>
              <w:marBottom w:val="0"/>
              <w:divBdr>
                <w:top w:val="none" w:sz="0" w:space="0" w:color="auto"/>
                <w:left w:val="none" w:sz="0" w:space="0" w:color="auto"/>
                <w:bottom w:val="none" w:sz="0" w:space="0" w:color="auto"/>
                <w:right w:val="none" w:sz="0" w:space="0" w:color="auto"/>
              </w:divBdr>
            </w:div>
            <w:div w:id="1858033093">
              <w:marLeft w:val="0"/>
              <w:marRight w:val="0"/>
              <w:marTop w:val="0"/>
              <w:marBottom w:val="0"/>
              <w:divBdr>
                <w:top w:val="none" w:sz="0" w:space="0" w:color="auto"/>
                <w:left w:val="none" w:sz="0" w:space="0" w:color="auto"/>
                <w:bottom w:val="none" w:sz="0" w:space="0" w:color="auto"/>
                <w:right w:val="none" w:sz="0" w:space="0" w:color="auto"/>
              </w:divBdr>
            </w:div>
          </w:divsChild>
        </w:div>
        <w:div w:id="1751728597">
          <w:marLeft w:val="0"/>
          <w:marRight w:val="0"/>
          <w:marTop w:val="0"/>
          <w:marBottom w:val="0"/>
          <w:divBdr>
            <w:top w:val="none" w:sz="0" w:space="0" w:color="auto"/>
            <w:left w:val="none" w:sz="0" w:space="0" w:color="auto"/>
            <w:bottom w:val="none" w:sz="0" w:space="0" w:color="auto"/>
            <w:right w:val="none" w:sz="0" w:space="0" w:color="auto"/>
          </w:divBdr>
          <w:divsChild>
            <w:div w:id="1591429915">
              <w:marLeft w:val="0"/>
              <w:marRight w:val="0"/>
              <w:marTop w:val="0"/>
              <w:marBottom w:val="0"/>
              <w:divBdr>
                <w:top w:val="none" w:sz="0" w:space="0" w:color="auto"/>
                <w:left w:val="none" w:sz="0" w:space="0" w:color="auto"/>
                <w:bottom w:val="none" w:sz="0" w:space="0" w:color="auto"/>
                <w:right w:val="none" w:sz="0" w:space="0" w:color="auto"/>
              </w:divBdr>
            </w:div>
            <w:div w:id="490217560">
              <w:marLeft w:val="0"/>
              <w:marRight w:val="0"/>
              <w:marTop w:val="0"/>
              <w:marBottom w:val="0"/>
              <w:divBdr>
                <w:top w:val="none" w:sz="0" w:space="0" w:color="auto"/>
                <w:left w:val="none" w:sz="0" w:space="0" w:color="auto"/>
                <w:bottom w:val="none" w:sz="0" w:space="0" w:color="auto"/>
                <w:right w:val="none" w:sz="0" w:space="0" w:color="auto"/>
              </w:divBdr>
            </w:div>
          </w:divsChild>
        </w:div>
        <w:div w:id="378090460">
          <w:marLeft w:val="0"/>
          <w:marRight w:val="0"/>
          <w:marTop w:val="0"/>
          <w:marBottom w:val="0"/>
          <w:divBdr>
            <w:top w:val="none" w:sz="0" w:space="0" w:color="auto"/>
            <w:left w:val="none" w:sz="0" w:space="0" w:color="auto"/>
            <w:bottom w:val="none" w:sz="0" w:space="0" w:color="auto"/>
            <w:right w:val="none" w:sz="0" w:space="0" w:color="auto"/>
          </w:divBdr>
          <w:divsChild>
            <w:div w:id="526481005">
              <w:marLeft w:val="0"/>
              <w:marRight w:val="0"/>
              <w:marTop w:val="0"/>
              <w:marBottom w:val="0"/>
              <w:divBdr>
                <w:top w:val="none" w:sz="0" w:space="0" w:color="auto"/>
                <w:left w:val="none" w:sz="0" w:space="0" w:color="auto"/>
                <w:bottom w:val="none" w:sz="0" w:space="0" w:color="auto"/>
                <w:right w:val="none" w:sz="0" w:space="0" w:color="auto"/>
              </w:divBdr>
            </w:div>
            <w:div w:id="1619339858">
              <w:marLeft w:val="0"/>
              <w:marRight w:val="0"/>
              <w:marTop w:val="0"/>
              <w:marBottom w:val="0"/>
              <w:divBdr>
                <w:top w:val="none" w:sz="0" w:space="0" w:color="auto"/>
                <w:left w:val="none" w:sz="0" w:space="0" w:color="auto"/>
                <w:bottom w:val="none" w:sz="0" w:space="0" w:color="auto"/>
                <w:right w:val="none" w:sz="0" w:space="0" w:color="auto"/>
              </w:divBdr>
            </w:div>
          </w:divsChild>
        </w:div>
        <w:div w:id="2125614710">
          <w:marLeft w:val="0"/>
          <w:marRight w:val="0"/>
          <w:marTop w:val="0"/>
          <w:marBottom w:val="0"/>
          <w:divBdr>
            <w:top w:val="none" w:sz="0" w:space="0" w:color="auto"/>
            <w:left w:val="none" w:sz="0" w:space="0" w:color="auto"/>
            <w:bottom w:val="none" w:sz="0" w:space="0" w:color="auto"/>
            <w:right w:val="none" w:sz="0" w:space="0" w:color="auto"/>
          </w:divBdr>
          <w:divsChild>
            <w:div w:id="233511660">
              <w:marLeft w:val="0"/>
              <w:marRight w:val="0"/>
              <w:marTop w:val="0"/>
              <w:marBottom w:val="0"/>
              <w:divBdr>
                <w:top w:val="none" w:sz="0" w:space="0" w:color="auto"/>
                <w:left w:val="none" w:sz="0" w:space="0" w:color="auto"/>
                <w:bottom w:val="none" w:sz="0" w:space="0" w:color="auto"/>
                <w:right w:val="none" w:sz="0" w:space="0" w:color="auto"/>
              </w:divBdr>
            </w:div>
            <w:div w:id="1805389992">
              <w:marLeft w:val="0"/>
              <w:marRight w:val="0"/>
              <w:marTop w:val="0"/>
              <w:marBottom w:val="0"/>
              <w:divBdr>
                <w:top w:val="none" w:sz="0" w:space="0" w:color="auto"/>
                <w:left w:val="none" w:sz="0" w:space="0" w:color="auto"/>
                <w:bottom w:val="none" w:sz="0" w:space="0" w:color="auto"/>
                <w:right w:val="none" w:sz="0" w:space="0" w:color="auto"/>
              </w:divBdr>
            </w:div>
          </w:divsChild>
        </w:div>
        <w:div w:id="587348612">
          <w:marLeft w:val="0"/>
          <w:marRight w:val="0"/>
          <w:marTop w:val="0"/>
          <w:marBottom w:val="0"/>
          <w:divBdr>
            <w:top w:val="none" w:sz="0" w:space="0" w:color="auto"/>
            <w:left w:val="none" w:sz="0" w:space="0" w:color="auto"/>
            <w:bottom w:val="none" w:sz="0" w:space="0" w:color="auto"/>
            <w:right w:val="none" w:sz="0" w:space="0" w:color="auto"/>
          </w:divBdr>
          <w:divsChild>
            <w:div w:id="659965768">
              <w:marLeft w:val="0"/>
              <w:marRight w:val="0"/>
              <w:marTop w:val="0"/>
              <w:marBottom w:val="0"/>
              <w:divBdr>
                <w:top w:val="none" w:sz="0" w:space="0" w:color="auto"/>
                <w:left w:val="none" w:sz="0" w:space="0" w:color="auto"/>
                <w:bottom w:val="none" w:sz="0" w:space="0" w:color="auto"/>
                <w:right w:val="none" w:sz="0" w:space="0" w:color="auto"/>
              </w:divBdr>
            </w:div>
            <w:div w:id="694036917">
              <w:marLeft w:val="0"/>
              <w:marRight w:val="0"/>
              <w:marTop w:val="0"/>
              <w:marBottom w:val="0"/>
              <w:divBdr>
                <w:top w:val="none" w:sz="0" w:space="0" w:color="auto"/>
                <w:left w:val="none" w:sz="0" w:space="0" w:color="auto"/>
                <w:bottom w:val="none" w:sz="0" w:space="0" w:color="auto"/>
                <w:right w:val="none" w:sz="0" w:space="0" w:color="auto"/>
              </w:divBdr>
            </w:div>
          </w:divsChild>
        </w:div>
        <w:div w:id="1544637656">
          <w:marLeft w:val="0"/>
          <w:marRight w:val="0"/>
          <w:marTop w:val="0"/>
          <w:marBottom w:val="0"/>
          <w:divBdr>
            <w:top w:val="none" w:sz="0" w:space="0" w:color="auto"/>
            <w:left w:val="none" w:sz="0" w:space="0" w:color="auto"/>
            <w:bottom w:val="none" w:sz="0" w:space="0" w:color="auto"/>
            <w:right w:val="none" w:sz="0" w:space="0" w:color="auto"/>
          </w:divBdr>
          <w:divsChild>
            <w:div w:id="1994261784">
              <w:marLeft w:val="0"/>
              <w:marRight w:val="0"/>
              <w:marTop w:val="0"/>
              <w:marBottom w:val="0"/>
              <w:divBdr>
                <w:top w:val="none" w:sz="0" w:space="0" w:color="auto"/>
                <w:left w:val="none" w:sz="0" w:space="0" w:color="auto"/>
                <w:bottom w:val="none" w:sz="0" w:space="0" w:color="auto"/>
                <w:right w:val="none" w:sz="0" w:space="0" w:color="auto"/>
              </w:divBdr>
            </w:div>
            <w:div w:id="1173952853">
              <w:marLeft w:val="0"/>
              <w:marRight w:val="0"/>
              <w:marTop w:val="0"/>
              <w:marBottom w:val="0"/>
              <w:divBdr>
                <w:top w:val="none" w:sz="0" w:space="0" w:color="auto"/>
                <w:left w:val="none" w:sz="0" w:space="0" w:color="auto"/>
                <w:bottom w:val="none" w:sz="0" w:space="0" w:color="auto"/>
                <w:right w:val="none" w:sz="0" w:space="0" w:color="auto"/>
              </w:divBdr>
            </w:div>
          </w:divsChild>
        </w:div>
        <w:div w:id="1207453838">
          <w:marLeft w:val="0"/>
          <w:marRight w:val="0"/>
          <w:marTop w:val="0"/>
          <w:marBottom w:val="0"/>
          <w:divBdr>
            <w:top w:val="none" w:sz="0" w:space="0" w:color="auto"/>
            <w:left w:val="none" w:sz="0" w:space="0" w:color="auto"/>
            <w:bottom w:val="none" w:sz="0" w:space="0" w:color="auto"/>
            <w:right w:val="none" w:sz="0" w:space="0" w:color="auto"/>
          </w:divBdr>
          <w:divsChild>
            <w:div w:id="3721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516">
      <w:bodyDiv w:val="1"/>
      <w:marLeft w:val="0"/>
      <w:marRight w:val="0"/>
      <w:marTop w:val="0"/>
      <w:marBottom w:val="0"/>
      <w:divBdr>
        <w:top w:val="none" w:sz="0" w:space="0" w:color="auto"/>
        <w:left w:val="none" w:sz="0" w:space="0" w:color="auto"/>
        <w:bottom w:val="none" w:sz="0" w:space="0" w:color="auto"/>
        <w:right w:val="none" w:sz="0" w:space="0" w:color="auto"/>
      </w:divBdr>
      <w:divsChild>
        <w:div w:id="2096239125">
          <w:marLeft w:val="0"/>
          <w:marRight w:val="0"/>
          <w:marTop w:val="0"/>
          <w:marBottom w:val="0"/>
          <w:divBdr>
            <w:top w:val="none" w:sz="0" w:space="0" w:color="auto"/>
            <w:left w:val="none" w:sz="0" w:space="0" w:color="auto"/>
            <w:bottom w:val="none" w:sz="0" w:space="0" w:color="auto"/>
            <w:right w:val="none" w:sz="0" w:space="0" w:color="auto"/>
          </w:divBdr>
          <w:divsChild>
            <w:div w:id="617416343">
              <w:marLeft w:val="0"/>
              <w:marRight w:val="0"/>
              <w:marTop w:val="0"/>
              <w:marBottom w:val="0"/>
              <w:divBdr>
                <w:top w:val="none" w:sz="0" w:space="0" w:color="auto"/>
                <w:left w:val="none" w:sz="0" w:space="0" w:color="auto"/>
                <w:bottom w:val="none" w:sz="0" w:space="0" w:color="auto"/>
                <w:right w:val="none" w:sz="0" w:space="0" w:color="auto"/>
              </w:divBdr>
            </w:div>
            <w:div w:id="1805931367">
              <w:marLeft w:val="0"/>
              <w:marRight w:val="0"/>
              <w:marTop w:val="0"/>
              <w:marBottom w:val="0"/>
              <w:divBdr>
                <w:top w:val="none" w:sz="0" w:space="0" w:color="auto"/>
                <w:left w:val="none" w:sz="0" w:space="0" w:color="auto"/>
                <w:bottom w:val="none" w:sz="0" w:space="0" w:color="auto"/>
                <w:right w:val="none" w:sz="0" w:space="0" w:color="auto"/>
              </w:divBdr>
            </w:div>
            <w:div w:id="1075591027">
              <w:marLeft w:val="0"/>
              <w:marRight w:val="0"/>
              <w:marTop w:val="0"/>
              <w:marBottom w:val="0"/>
              <w:divBdr>
                <w:top w:val="none" w:sz="0" w:space="0" w:color="auto"/>
                <w:left w:val="none" w:sz="0" w:space="0" w:color="auto"/>
                <w:bottom w:val="none" w:sz="0" w:space="0" w:color="auto"/>
                <w:right w:val="none" w:sz="0" w:space="0" w:color="auto"/>
              </w:divBdr>
            </w:div>
            <w:div w:id="363558593">
              <w:marLeft w:val="0"/>
              <w:marRight w:val="0"/>
              <w:marTop w:val="0"/>
              <w:marBottom w:val="0"/>
              <w:divBdr>
                <w:top w:val="none" w:sz="0" w:space="0" w:color="auto"/>
                <w:left w:val="none" w:sz="0" w:space="0" w:color="auto"/>
                <w:bottom w:val="none" w:sz="0" w:space="0" w:color="auto"/>
                <w:right w:val="none" w:sz="0" w:space="0" w:color="auto"/>
              </w:divBdr>
            </w:div>
          </w:divsChild>
        </w:div>
        <w:div w:id="88232961">
          <w:marLeft w:val="0"/>
          <w:marRight w:val="0"/>
          <w:marTop w:val="0"/>
          <w:marBottom w:val="0"/>
          <w:divBdr>
            <w:top w:val="none" w:sz="0" w:space="0" w:color="auto"/>
            <w:left w:val="none" w:sz="0" w:space="0" w:color="auto"/>
            <w:bottom w:val="none" w:sz="0" w:space="0" w:color="auto"/>
            <w:right w:val="none" w:sz="0" w:space="0" w:color="auto"/>
          </w:divBdr>
          <w:divsChild>
            <w:div w:id="2032411207">
              <w:marLeft w:val="0"/>
              <w:marRight w:val="0"/>
              <w:marTop w:val="0"/>
              <w:marBottom w:val="0"/>
              <w:divBdr>
                <w:top w:val="none" w:sz="0" w:space="0" w:color="auto"/>
                <w:left w:val="none" w:sz="0" w:space="0" w:color="auto"/>
                <w:bottom w:val="none" w:sz="0" w:space="0" w:color="auto"/>
                <w:right w:val="none" w:sz="0" w:space="0" w:color="auto"/>
              </w:divBdr>
            </w:div>
            <w:div w:id="296186005">
              <w:marLeft w:val="0"/>
              <w:marRight w:val="0"/>
              <w:marTop w:val="0"/>
              <w:marBottom w:val="0"/>
              <w:divBdr>
                <w:top w:val="none" w:sz="0" w:space="0" w:color="auto"/>
                <w:left w:val="none" w:sz="0" w:space="0" w:color="auto"/>
                <w:bottom w:val="none" w:sz="0" w:space="0" w:color="auto"/>
                <w:right w:val="none" w:sz="0" w:space="0" w:color="auto"/>
              </w:divBdr>
            </w:div>
            <w:div w:id="617491911">
              <w:marLeft w:val="0"/>
              <w:marRight w:val="0"/>
              <w:marTop w:val="0"/>
              <w:marBottom w:val="0"/>
              <w:divBdr>
                <w:top w:val="none" w:sz="0" w:space="0" w:color="auto"/>
                <w:left w:val="none" w:sz="0" w:space="0" w:color="auto"/>
                <w:bottom w:val="none" w:sz="0" w:space="0" w:color="auto"/>
                <w:right w:val="none" w:sz="0" w:space="0" w:color="auto"/>
              </w:divBdr>
            </w:div>
            <w:div w:id="1271860458">
              <w:marLeft w:val="0"/>
              <w:marRight w:val="0"/>
              <w:marTop w:val="0"/>
              <w:marBottom w:val="0"/>
              <w:divBdr>
                <w:top w:val="none" w:sz="0" w:space="0" w:color="auto"/>
                <w:left w:val="none" w:sz="0" w:space="0" w:color="auto"/>
                <w:bottom w:val="none" w:sz="0" w:space="0" w:color="auto"/>
                <w:right w:val="none" w:sz="0" w:space="0" w:color="auto"/>
              </w:divBdr>
            </w:div>
          </w:divsChild>
        </w:div>
        <w:div w:id="249320318">
          <w:marLeft w:val="0"/>
          <w:marRight w:val="0"/>
          <w:marTop w:val="0"/>
          <w:marBottom w:val="0"/>
          <w:divBdr>
            <w:top w:val="none" w:sz="0" w:space="0" w:color="auto"/>
            <w:left w:val="none" w:sz="0" w:space="0" w:color="auto"/>
            <w:bottom w:val="none" w:sz="0" w:space="0" w:color="auto"/>
            <w:right w:val="none" w:sz="0" w:space="0" w:color="auto"/>
          </w:divBdr>
          <w:divsChild>
            <w:div w:id="173107640">
              <w:marLeft w:val="0"/>
              <w:marRight w:val="0"/>
              <w:marTop w:val="0"/>
              <w:marBottom w:val="0"/>
              <w:divBdr>
                <w:top w:val="none" w:sz="0" w:space="0" w:color="auto"/>
                <w:left w:val="none" w:sz="0" w:space="0" w:color="auto"/>
                <w:bottom w:val="none" w:sz="0" w:space="0" w:color="auto"/>
                <w:right w:val="none" w:sz="0" w:space="0" w:color="auto"/>
              </w:divBdr>
            </w:div>
            <w:div w:id="1706443896">
              <w:marLeft w:val="0"/>
              <w:marRight w:val="0"/>
              <w:marTop w:val="0"/>
              <w:marBottom w:val="0"/>
              <w:divBdr>
                <w:top w:val="none" w:sz="0" w:space="0" w:color="auto"/>
                <w:left w:val="none" w:sz="0" w:space="0" w:color="auto"/>
                <w:bottom w:val="none" w:sz="0" w:space="0" w:color="auto"/>
                <w:right w:val="none" w:sz="0" w:space="0" w:color="auto"/>
              </w:divBdr>
            </w:div>
            <w:div w:id="1320110312">
              <w:marLeft w:val="0"/>
              <w:marRight w:val="0"/>
              <w:marTop w:val="0"/>
              <w:marBottom w:val="0"/>
              <w:divBdr>
                <w:top w:val="none" w:sz="0" w:space="0" w:color="auto"/>
                <w:left w:val="none" w:sz="0" w:space="0" w:color="auto"/>
                <w:bottom w:val="none" w:sz="0" w:space="0" w:color="auto"/>
                <w:right w:val="none" w:sz="0" w:space="0" w:color="auto"/>
              </w:divBdr>
            </w:div>
          </w:divsChild>
        </w:div>
        <w:div w:id="823202264">
          <w:marLeft w:val="0"/>
          <w:marRight w:val="0"/>
          <w:marTop w:val="0"/>
          <w:marBottom w:val="0"/>
          <w:divBdr>
            <w:top w:val="none" w:sz="0" w:space="0" w:color="auto"/>
            <w:left w:val="none" w:sz="0" w:space="0" w:color="auto"/>
            <w:bottom w:val="none" w:sz="0" w:space="0" w:color="auto"/>
            <w:right w:val="none" w:sz="0" w:space="0" w:color="auto"/>
          </w:divBdr>
          <w:divsChild>
            <w:div w:id="1182814785">
              <w:marLeft w:val="0"/>
              <w:marRight w:val="0"/>
              <w:marTop w:val="0"/>
              <w:marBottom w:val="0"/>
              <w:divBdr>
                <w:top w:val="none" w:sz="0" w:space="0" w:color="auto"/>
                <w:left w:val="none" w:sz="0" w:space="0" w:color="auto"/>
                <w:bottom w:val="none" w:sz="0" w:space="0" w:color="auto"/>
                <w:right w:val="none" w:sz="0" w:space="0" w:color="auto"/>
              </w:divBdr>
            </w:div>
            <w:div w:id="602765504">
              <w:marLeft w:val="0"/>
              <w:marRight w:val="0"/>
              <w:marTop w:val="0"/>
              <w:marBottom w:val="0"/>
              <w:divBdr>
                <w:top w:val="none" w:sz="0" w:space="0" w:color="auto"/>
                <w:left w:val="none" w:sz="0" w:space="0" w:color="auto"/>
                <w:bottom w:val="none" w:sz="0" w:space="0" w:color="auto"/>
                <w:right w:val="none" w:sz="0" w:space="0" w:color="auto"/>
              </w:divBdr>
            </w:div>
            <w:div w:id="158859742">
              <w:marLeft w:val="0"/>
              <w:marRight w:val="0"/>
              <w:marTop w:val="0"/>
              <w:marBottom w:val="0"/>
              <w:divBdr>
                <w:top w:val="none" w:sz="0" w:space="0" w:color="auto"/>
                <w:left w:val="none" w:sz="0" w:space="0" w:color="auto"/>
                <w:bottom w:val="none" w:sz="0" w:space="0" w:color="auto"/>
                <w:right w:val="none" w:sz="0" w:space="0" w:color="auto"/>
              </w:divBdr>
            </w:div>
          </w:divsChild>
        </w:div>
        <w:div w:id="1821068505">
          <w:marLeft w:val="0"/>
          <w:marRight w:val="0"/>
          <w:marTop w:val="0"/>
          <w:marBottom w:val="0"/>
          <w:divBdr>
            <w:top w:val="none" w:sz="0" w:space="0" w:color="auto"/>
            <w:left w:val="none" w:sz="0" w:space="0" w:color="auto"/>
            <w:bottom w:val="none" w:sz="0" w:space="0" w:color="auto"/>
            <w:right w:val="none" w:sz="0" w:space="0" w:color="auto"/>
          </w:divBdr>
          <w:divsChild>
            <w:div w:id="738746322">
              <w:marLeft w:val="0"/>
              <w:marRight w:val="0"/>
              <w:marTop w:val="0"/>
              <w:marBottom w:val="0"/>
              <w:divBdr>
                <w:top w:val="none" w:sz="0" w:space="0" w:color="auto"/>
                <w:left w:val="none" w:sz="0" w:space="0" w:color="auto"/>
                <w:bottom w:val="none" w:sz="0" w:space="0" w:color="auto"/>
                <w:right w:val="none" w:sz="0" w:space="0" w:color="auto"/>
              </w:divBdr>
            </w:div>
            <w:div w:id="610867603">
              <w:marLeft w:val="0"/>
              <w:marRight w:val="0"/>
              <w:marTop w:val="0"/>
              <w:marBottom w:val="0"/>
              <w:divBdr>
                <w:top w:val="none" w:sz="0" w:space="0" w:color="auto"/>
                <w:left w:val="none" w:sz="0" w:space="0" w:color="auto"/>
                <w:bottom w:val="none" w:sz="0" w:space="0" w:color="auto"/>
                <w:right w:val="none" w:sz="0" w:space="0" w:color="auto"/>
              </w:divBdr>
            </w:div>
            <w:div w:id="441995856">
              <w:marLeft w:val="0"/>
              <w:marRight w:val="0"/>
              <w:marTop w:val="0"/>
              <w:marBottom w:val="0"/>
              <w:divBdr>
                <w:top w:val="none" w:sz="0" w:space="0" w:color="auto"/>
                <w:left w:val="none" w:sz="0" w:space="0" w:color="auto"/>
                <w:bottom w:val="none" w:sz="0" w:space="0" w:color="auto"/>
                <w:right w:val="none" w:sz="0" w:space="0" w:color="auto"/>
              </w:divBdr>
            </w:div>
          </w:divsChild>
        </w:div>
        <w:div w:id="1937323474">
          <w:marLeft w:val="0"/>
          <w:marRight w:val="0"/>
          <w:marTop w:val="0"/>
          <w:marBottom w:val="0"/>
          <w:divBdr>
            <w:top w:val="none" w:sz="0" w:space="0" w:color="auto"/>
            <w:left w:val="none" w:sz="0" w:space="0" w:color="auto"/>
            <w:bottom w:val="none" w:sz="0" w:space="0" w:color="auto"/>
            <w:right w:val="none" w:sz="0" w:space="0" w:color="auto"/>
          </w:divBdr>
          <w:divsChild>
            <w:div w:id="1921717264">
              <w:marLeft w:val="0"/>
              <w:marRight w:val="0"/>
              <w:marTop w:val="0"/>
              <w:marBottom w:val="0"/>
              <w:divBdr>
                <w:top w:val="none" w:sz="0" w:space="0" w:color="auto"/>
                <w:left w:val="none" w:sz="0" w:space="0" w:color="auto"/>
                <w:bottom w:val="none" w:sz="0" w:space="0" w:color="auto"/>
                <w:right w:val="none" w:sz="0" w:space="0" w:color="auto"/>
              </w:divBdr>
            </w:div>
            <w:div w:id="762191936">
              <w:marLeft w:val="0"/>
              <w:marRight w:val="0"/>
              <w:marTop w:val="0"/>
              <w:marBottom w:val="0"/>
              <w:divBdr>
                <w:top w:val="none" w:sz="0" w:space="0" w:color="auto"/>
                <w:left w:val="none" w:sz="0" w:space="0" w:color="auto"/>
                <w:bottom w:val="none" w:sz="0" w:space="0" w:color="auto"/>
                <w:right w:val="none" w:sz="0" w:space="0" w:color="auto"/>
              </w:divBdr>
            </w:div>
            <w:div w:id="1502041384">
              <w:marLeft w:val="0"/>
              <w:marRight w:val="0"/>
              <w:marTop w:val="0"/>
              <w:marBottom w:val="0"/>
              <w:divBdr>
                <w:top w:val="none" w:sz="0" w:space="0" w:color="auto"/>
                <w:left w:val="none" w:sz="0" w:space="0" w:color="auto"/>
                <w:bottom w:val="none" w:sz="0" w:space="0" w:color="auto"/>
                <w:right w:val="none" w:sz="0" w:space="0" w:color="auto"/>
              </w:divBdr>
            </w:div>
            <w:div w:id="815755545">
              <w:marLeft w:val="0"/>
              <w:marRight w:val="0"/>
              <w:marTop w:val="0"/>
              <w:marBottom w:val="0"/>
              <w:divBdr>
                <w:top w:val="none" w:sz="0" w:space="0" w:color="auto"/>
                <w:left w:val="none" w:sz="0" w:space="0" w:color="auto"/>
                <w:bottom w:val="none" w:sz="0" w:space="0" w:color="auto"/>
                <w:right w:val="none" w:sz="0" w:space="0" w:color="auto"/>
              </w:divBdr>
            </w:div>
          </w:divsChild>
        </w:div>
        <w:div w:id="1106535985">
          <w:marLeft w:val="0"/>
          <w:marRight w:val="0"/>
          <w:marTop w:val="0"/>
          <w:marBottom w:val="0"/>
          <w:divBdr>
            <w:top w:val="none" w:sz="0" w:space="0" w:color="auto"/>
            <w:left w:val="none" w:sz="0" w:space="0" w:color="auto"/>
            <w:bottom w:val="none" w:sz="0" w:space="0" w:color="auto"/>
            <w:right w:val="none" w:sz="0" w:space="0" w:color="auto"/>
          </w:divBdr>
          <w:divsChild>
            <w:div w:id="1504708153">
              <w:marLeft w:val="0"/>
              <w:marRight w:val="0"/>
              <w:marTop w:val="0"/>
              <w:marBottom w:val="0"/>
              <w:divBdr>
                <w:top w:val="none" w:sz="0" w:space="0" w:color="auto"/>
                <w:left w:val="none" w:sz="0" w:space="0" w:color="auto"/>
                <w:bottom w:val="none" w:sz="0" w:space="0" w:color="auto"/>
                <w:right w:val="none" w:sz="0" w:space="0" w:color="auto"/>
              </w:divBdr>
            </w:div>
            <w:div w:id="1292050917">
              <w:marLeft w:val="0"/>
              <w:marRight w:val="0"/>
              <w:marTop w:val="0"/>
              <w:marBottom w:val="0"/>
              <w:divBdr>
                <w:top w:val="none" w:sz="0" w:space="0" w:color="auto"/>
                <w:left w:val="none" w:sz="0" w:space="0" w:color="auto"/>
                <w:bottom w:val="none" w:sz="0" w:space="0" w:color="auto"/>
                <w:right w:val="none" w:sz="0" w:space="0" w:color="auto"/>
              </w:divBdr>
            </w:div>
            <w:div w:id="1333289919">
              <w:marLeft w:val="0"/>
              <w:marRight w:val="0"/>
              <w:marTop w:val="0"/>
              <w:marBottom w:val="0"/>
              <w:divBdr>
                <w:top w:val="none" w:sz="0" w:space="0" w:color="auto"/>
                <w:left w:val="none" w:sz="0" w:space="0" w:color="auto"/>
                <w:bottom w:val="none" w:sz="0" w:space="0" w:color="auto"/>
                <w:right w:val="none" w:sz="0" w:space="0" w:color="auto"/>
              </w:divBdr>
            </w:div>
          </w:divsChild>
        </w:div>
        <w:div w:id="840050341">
          <w:marLeft w:val="0"/>
          <w:marRight w:val="0"/>
          <w:marTop w:val="0"/>
          <w:marBottom w:val="0"/>
          <w:divBdr>
            <w:top w:val="none" w:sz="0" w:space="0" w:color="auto"/>
            <w:left w:val="none" w:sz="0" w:space="0" w:color="auto"/>
            <w:bottom w:val="none" w:sz="0" w:space="0" w:color="auto"/>
            <w:right w:val="none" w:sz="0" w:space="0" w:color="auto"/>
          </w:divBdr>
          <w:divsChild>
            <w:div w:id="273219605">
              <w:marLeft w:val="0"/>
              <w:marRight w:val="0"/>
              <w:marTop w:val="0"/>
              <w:marBottom w:val="0"/>
              <w:divBdr>
                <w:top w:val="none" w:sz="0" w:space="0" w:color="auto"/>
                <w:left w:val="none" w:sz="0" w:space="0" w:color="auto"/>
                <w:bottom w:val="none" w:sz="0" w:space="0" w:color="auto"/>
                <w:right w:val="none" w:sz="0" w:space="0" w:color="auto"/>
              </w:divBdr>
            </w:div>
            <w:div w:id="1044989199">
              <w:marLeft w:val="0"/>
              <w:marRight w:val="0"/>
              <w:marTop w:val="0"/>
              <w:marBottom w:val="0"/>
              <w:divBdr>
                <w:top w:val="none" w:sz="0" w:space="0" w:color="auto"/>
                <w:left w:val="none" w:sz="0" w:space="0" w:color="auto"/>
                <w:bottom w:val="none" w:sz="0" w:space="0" w:color="auto"/>
                <w:right w:val="none" w:sz="0" w:space="0" w:color="auto"/>
              </w:divBdr>
            </w:div>
            <w:div w:id="556747937">
              <w:marLeft w:val="0"/>
              <w:marRight w:val="0"/>
              <w:marTop w:val="0"/>
              <w:marBottom w:val="0"/>
              <w:divBdr>
                <w:top w:val="none" w:sz="0" w:space="0" w:color="auto"/>
                <w:left w:val="none" w:sz="0" w:space="0" w:color="auto"/>
                <w:bottom w:val="none" w:sz="0" w:space="0" w:color="auto"/>
                <w:right w:val="none" w:sz="0" w:space="0" w:color="auto"/>
              </w:divBdr>
            </w:div>
            <w:div w:id="1603681292">
              <w:marLeft w:val="0"/>
              <w:marRight w:val="0"/>
              <w:marTop w:val="0"/>
              <w:marBottom w:val="0"/>
              <w:divBdr>
                <w:top w:val="none" w:sz="0" w:space="0" w:color="auto"/>
                <w:left w:val="none" w:sz="0" w:space="0" w:color="auto"/>
                <w:bottom w:val="none" w:sz="0" w:space="0" w:color="auto"/>
                <w:right w:val="none" w:sz="0" w:space="0" w:color="auto"/>
              </w:divBdr>
            </w:div>
          </w:divsChild>
        </w:div>
        <w:div w:id="434057342">
          <w:marLeft w:val="0"/>
          <w:marRight w:val="0"/>
          <w:marTop w:val="0"/>
          <w:marBottom w:val="0"/>
          <w:divBdr>
            <w:top w:val="none" w:sz="0" w:space="0" w:color="auto"/>
            <w:left w:val="none" w:sz="0" w:space="0" w:color="auto"/>
            <w:bottom w:val="none" w:sz="0" w:space="0" w:color="auto"/>
            <w:right w:val="none" w:sz="0" w:space="0" w:color="auto"/>
          </w:divBdr>
        </w:div>
        <w:div w:id="1727727380">
          <w:marLeft w:val="0"/>
          <w:marRight w:val="0"/>
          <w:marTop w:val="0"/>
          <w:marBottom w:val="0"/>
          <w:divBdr>
            <w:top w:val="none" w:sz="0" w:space="0" w:color="auto"/>
            <w:left w:val="none" w:sz="0" w:space="0" w:color="auto"/>
            <w:bottom w:val="none" w:sz="0" w:space="0" w:color="auto"/>
            <w:right w:val="none" w:sz="0" w:space="0" w:color="auto"/>
          </w:divBdr>
        </w:div>
      </w:divsChild>
    </w:div>
    <w:div w:id="851336722">
      <w:bodyDiv w:val="1"/>
      <w:marLeft w:val="0"/>
      <w:marRight w:val="0"/>
      <w:marTop w:val="0"/>
      <w:marBottom w:val="0"/>
      <w:divBdr>
        <w:top w:val="none" w:sz="0" w:space="0" w:color="auto"/>
        <w:left w:val="none" w:sz="0" w:space="0" w:color="auto"/>
        <w:bottom w:val="none" w:sz="0" w:space="0" w:color="auto"/>
        <w:right w:val="none" w:sz="0" w:space="0" w:color="auto"/>
      </w:divBdr>
    </w:div>
    <w:div w:id="1048605979">
      <w:bodyDiv w:val="1"/>
      <w:marLeft w:val="0"/>
      <w:marRight w:val="0"/>
      <w:marTop w:val="0"/>
      <w:marBottom w:val="0"/>
      <w:divBdr>
        <w:top w:val="none" w:sz="0" w:space="0" w:color="auto"/>
        <w:left w:val="none" w:sz="0" w:space="0" w:color="auto"/>
        <w:bottom w:val="none" w:sz="0" w:space="0" w:color="auto"/>
        <w:right w:val="none" w:sz="0" w:space="0" w:color="auto"/>
      </w:divBdr>
    </w:div>
    <w:div w:id="1876192460">
      <w:bodyDiv w:val="1"/>
      <w:marLeft w:val="0"/>
      <w:marRight w:val="0"/>
      <w:marTop w:val="0"/>
      <w:marBottom w:val="0"/>
      <w:divBdr>
        <w:top w:val="none" w:sz="0" w:space="0" w:color="auto"/>
        <w:left w:val="none" w:sz="0" w:space="0" w:color="auto"/>
        <w:bottom w:val="none" w:sz="0" w:space="0" w:color="auto"/>
        <w:right w:val="none" w:sz="0" w:space="0" w:color="auto"/>
      </w:divBdr>
      <w:divsChild>
        <w:div w:id="1495029929">
          <w:marLeft w:val="0"/>
          <w:marRight w:val="0"/>
          <w:marTop w:val="0"/>
          <w:marBottom w:val="0"/>
          <w:divBdr>
            <w:top w:val="none" w:sz="0" w:space="0" w:color="auto"/>
            <w:left w:val="none" w:sz="0" w:space="0" w:color="auto"/>
            <w:bottom w:val="none" w:sz="0" w:space="0" w:color="auto"/>
            <w:right w:val="none" w:sz="0" w:space="0" w:color="auto"/>
          </w:divBdr>
          <w:divsChild>
            <w:div w:id="2083330870">
              <w:marLeft w:val="0"/>
              <w:marRight w:val="0"/>
              <w:marTop w:val="0"/>
              <w:marBottom w:val="0"/>
              <w:divBdr>
                <w:top w:val="none" w:sz="0" w:space="0" w:color="auto"/>
                <w:left w:val="none" w:sz="0" w:space="0" w:color="auto"/>
                <w:bottom w:val="none" w:sz="0" w:space="0" w:color="auto"/>
                <w:right w:val="none" w:sz="0" w:space="0" w:color="auto"/>
              </w:divBdr>
            </w:div>
            <w:div w:id="1966890093">
              <w:marLeft w:val="0"/>
              <w:marRight w:val="0"/>
              <w:marTop w:val="0"/>
              <w:marBottom w:val="0"/>
              <w:divBdr>
                <w:top w:val="none" w:sz="0" w:space="0" w:color="auto"/>
                <w:left w:val="none" w:sz="0" w:space="0" w:color="auto"/>
                <w:bottom w:val="none" w:sz="0" w:space="0" w:color="auto"/>
                <w:right w:val="none" w:sz="0" w:space="0" w:color="auto"/>
              </w:divBdr>
            </w:div>
            <w:div w:id="1850680408">
              <w:marLeft w:val="0"/>
              <w:marRight w:val="0"/>
              <w:marTop w:val="0"/>
              <w:marBottom w:val="0"/>
              <w:divBdr>
                <w:top w:val="none" w:sz="0" w:space="0" w:color="auto"/>
                <w:left w:val="none" w:sz="0" w:space="0" w:color="auto"/>
                <w:bottom w:val="none" w:sz="0" w:space="0" w:color="auto"/>
                <w:right w:val="none" w:sz="0" w:space="0" w:color="auto"/>
              </w:divBdr>
            </w:div>
            <w:div w:id="1698307218">
              <w:marLeft w:val="0"/>
              <w:marRight w:val="0"/>
              <w:marTop w:val="0"/>
              <w:marBottom w:val="0"/>
              <w:divBdr>
                <w:top w:val="none" w:sz="0" w:space="0" w:color="auto"/>
                <w:left w:val="none" w:sz="0" w:space="0" w:color="auto"/>
                <w:bottom w:val="none" w:sz="0" w:space="0" w:color="auto"/>
                <w:right w:val="none" w:sz="0" w:space="0" w:color="auto"/>
              </w:divBdr>
            </w:div>
            <w:div w:id="171144910">
              <w:marLeft w:val="0"/>
              <w:marRight w:val="0"/>
              <w:marTop w:val="0"/>
              <w:marBottom w:val="0"/>
              <w:divBdr>
                <w:top w:val="none" w:sz="0" w:space="0" w:color="auto"/>
                <w:left w:val="none" w:sz="0" w:space="0" w:color="auto"/>
                <w:bottom w:val="none" w:sz="0" w:space="0" w:color="auto"/>
                <w:right w:val="none" w:sz="0" w:space="0" w:color="auto"/>
              </w:divBdr>
            </w:div>
          </w:divsChild>
        </w:div>
        <w:div w:id="249894406">
          <w:marLeft w:val="0"/>
          <w:marRight w:val="0"/>
          <w:marTop w:val="0"/>
          <w:marBottom w:val="0"/>
          <w:divBdr>
            <w:top w:val="none" w:sz="0" w:space="0" w:color="auto"/>
            <w:left w:val="none" w:sz="0" w:space="0" w:color="auto"/>
            <w:bottom w:val="none" w:sz="0" w:space="0" w:color="auto"/>
            <w:right w:val="none" w:sz="0" w:space="0" w:color="auto"/>
          </w:divBdr>
          <w:divsChild>
            <w:div w:id="845293919">
              <w:marLeft w:val="0"/>
              <w:marRight w:val="0"/>
              <w:marTop w:val="0"/>
              <w:marBottom w:val="0"/>
              <w:divBdr>
                <w:top w:val="none" w:sz="0" w:space="0" w:color="auto"/>
                <w:left w:val="none" w:sz="0" w:space="0" w:color="auto"/>
                <w:bottom w:val="none" w:sz="0" w:space="0" w:color="auto"/>
                <w:right w:val="none" w:sz="0" w:space="0" w:color="auto"/>
              </w:divBdr>
            </w:div>
            <w:div w:id="865405120">
              <w:marLeft w:val="0"/>
              <w:marRight w:val="0"/>
              <w:marTop w:val="0"/>
              <w:marBottom w:val="0"/>
              <w:divBdr>
                <w:top w:val="none" w:sz="0" w:space="0" w:color="auto"/>
                <w:left w:val="none" w:sz="0" w:space="0" w:color="auto"/>
                <w:bottom w:val="none" w:sz="0" w:space="0" w:color="auto"/>
                <w:right w:val="none" w:sz="0" w:space="0" w:color="auto"/>
              </w:divBdr>
            </w:div>
            <w:div w:id="1199204728">
              <w:marLeft w:val="0"/>
              <w:marRight w:val="0"/>
              <w:marTop w:val="0"/>
              <w:marBottom w:val="0"/>
              <w:divBdr>
                <w:top w:val="none" w:sz="0" w:space="0" w:color="auto"/>
                <w:left w:val="none" w:sz="0" w:space="0" w:color="auto"/>
                <w:bottom w:val="none" w:sz="0" w:space="0" w:color="auto"/>
                <w:right w:val="none" w:sz="0" w:space="0" w:color="auto"/>
              </w:divBdr>
            </w:div>
            <w:div w:id="904687601">
              <w:marLeft w:val="0"/>
              <w:marRight w:val="0"/>
              <w:marTop w:val="0"/>
              <w:marBottom w:val="0"/>
              <w:divBdr>
                <w:top w:val="none" w:sz="0" w:space="0" w:color="auto"/>
                <w:left w:val="none" w:sz="0" w:space="0" w:color="auto"/>
                <w:bottom w:val="none" w:sz="0" w:space="0" w:color="auto"/>
                <w:right w:val="none" w:sz="0" w:space="0" w:color="auto"/>
              </w:divBdr>
            </w:div>
          </w:divsChild>
        </w:div>
        <w:div w:id="1455247872">
          <w:marLeft w:val="0"/>
          <w:marRight w:val="0"/>
          <w:marTop w:val="0"/>
          <w:marBottom w:val="0"/>
          <w:divBdr>
            <w:top w:val="none" w:sz="0" w:space="0" w:color="auto"/>
            <w:left w:val="none" w:sz="0" w:space="0" w:color="auto"/>
            <w:bottom w:val="none" w:sz="0" w:space="0" w:color="auto"/>
            <w:right w:val="none" w:sz="0" w:space="0" w:color="auto"/>
          </w:divBdr>
          <w:divsChild>
            <w:div w:id="1156072622">
              <w:marLeft w:val="0"/>
              <w:marRight w:val="0"/>
              <w:marTop w:val="0"/>
              <w:marBottom w:val="0"/>
              <w:divBdr>
                <w:top w:val="none" w:sz="0" w:space="0" w:color="auto"/>
                <w:left w:val="none" w:sz="0" w:space="0" w:color="auto"/>
                <w:bottom w:val="none" w:sz="0" w:space="0" w:color="auto"/>
                <w:right w:val="none" w:sz="0" w:space="0" w:color="auto"/>
              </w:divBdr>
            </w:div>
            <w:div w:id="1443069344">
              <w:marLeft w:val="0"/>
              <w:marRight w:val="0"/>
              <w:marTop w:val="0"/>
              <w:marBottom w:val="0"/>
              <w:divBdr>
                <w:top w:val="none" w:sz="0" w:space="0" w:color="auto"/>
                <w:left w:val="none" w:sz="0" w:space="0" w:color="auto"/>
                <w:bottom w:val="none" w:sz="0" w:space="0" w:color="auto"/>
                <w:right w:val="none" w:sz="0" w:space="0" w:color="auto"/>
              </w:divBdr>
            </w:div>
            <w:div w:id="521434186">
              <w:marLeft w:val="0"/>
              <w:marRight w:val="0"/>
              <w:marTop w:val="0"/>
              <w:marBottom w:val="0"/>
              <w:divBdr>
                <w:top w:val="none" w:sz="0" w:space="0" w:color="auto"/>
                <w:left w:val="none" w:sz="0" w:space="0" w:color="auto"/>
                <w:bottom w:val="none" w:sz="0" w:space="0" w:color="auto"/>
                <w:right w:val="none" w:sz="0" w:space="0" w:color="auto"/>
              </w:divBdr>
            </w:div>
          </w:divsChild>
        </w:div>
        <w:div w:id="63186098">
          <w:marLeft w:val="0"/>
          <w:marRight w:val="0"/>
          <w:marTop w:val="0"/>
          <w:marBottom w:val="0"/>
          <w:divBdr>
            <w:top w:val="none" w:sz="0" w:space="0" w:color="auto"/>
            <w:left w:val="none" w:sz="0" w:space="0" w:color="auto"/>
            <w:bottom w:val="none" w:sz="0" w:space="0" w:color="auto"/>
            <w:right w:val="none" w:sz="0" w:space="0" w:color="auto"/>
          </w:divBdr>
          <w:divsChild>
            <w:div w:id="1121918448">
              <w:marLeft w:val="0"/>
              <w:marRight w:val="0"/>
              <w:marTop w:val="0"/>
              <w:marBottom w:val="0"/>
              <w:divBdr>
                <w:top w:val="none" w:sz="0" w:space="0" w:color="auto"/>
                <w:left w:val="none" w:sz="0" w:space="0" w:color="auto"/>
                <w:bottom w:val="none" w:sz="0" w:space="0" w:color="auto"/>
                <w:right w:val="none" w:sz="0" w:space="0" w:color="auto"/>
              </w:divBdr>
            </w:div>
            <w:div w:id="491485344">
              <w:marLeft w:val="0"/>
              <w:marRight w:val="0"/>
              <w:marTop w:val="0"/>
              <w:marBottom w:val="0"/>
              <w:divBdr>
                <w:top w:val="none" w:sz="0" w:space="0" w:color="auto"/>
                <w:left w:val="none" w:sz="0" w:space="0" w:color="auto"/>
                <w:bottom w:val="none" w:sz="0" w:space="0" w:color="auto"/>
                <w:right w:val="none" w:sz="0" w:space="0" w:color="auto"/>
              </w:divBdr>
            </w:div>
            <w:div w:id="1282223060">
              <w:marLeft w:val="0"/>
              <w:marRight w:val="0"/>
              <w:marTop w:val="0"/>
              <w:marBottom w:val="0"/>
              <w:divBdr>
                <w:top w:val="none" w:sz="0" w:space="0" w:color="auto"/>
                <w:left w:val="none" w:sz="0" w:space="0" w:color="auto"/>
                <w:bottom w:val="none" w:sz="0" w:space="0" w:color="auto"/>
                <w:right w:val="none" w:sz="0" w:space="0" w:color="auto"/>
              </w:divBdr>
            </w:div>
          </w:divsChild>
        </w:div>
        <w:div w:id="682051748">
          <w:marLeft w:val="0"/>
          <w:marRight w:val="0"/>
          <w:marTop w:val="0"/>
          <w:marBottom w:val="0"/>
          <w:divBdr>
            <w:top w:val="none" w:sz="0" w:space="0" w:color="auto"/>
            <w:left w:val="none" w:sz="0" w:space="0" w:color="auto"/>
            <w:bottom w:val="none" w:sz="0" w:space="0" w:color="auto"/>
            <w:right w:val="none" w:sz="0" w:space="0" w:color="auto"/>
          </w:divBdr>
          <w:divsChild>
            <w:div w:id="1527407010">
              <w:marLeft w:val="0"/>
              <w:marRight w:val="0"/>
              <w:marTop w:val="0"/>
              <w:marBottom w:val="0"/>
              <w:divBdr>
                <w:top w:val="none" w:sz="0" w:space="0" w:color="auto"/>
                <w:left w:val="none" w:sz="0" w:space="0" w:color="auto"/>
                <w:bottom w:val="none" w:sz="0" w:space="0" w:color="auto"/>
                <w:right w:val="none" w:sz="0" w:space="0" w:color="auto"/>
              </w:divBdr>
            </w:div>
            <w:div w:id="672268670">
              <w:marLeft w:val="0"/>
              <w:marRight w:val="0"/>
              <w:marTop w:val="0"/>
              <w:marBottom w:val="0"/>
              <w:divBdr>
                <w:top w:val="none" w:sz="0" w:space="0" w:color="auto"/>
                <w:left w:val="none" w:sz="0" w:space="0" w:color="auto"/>
                <w:bottom w:val="none" w:sz="0" w:space="0" w:color="auto"/>
                <w:right w:val="none" w:sz="0" w:space="0" w:color="auto"/>
              </w:divBdr>
            </w:div>
            <w:div w:id="1009328995">
              <w:marLeft w:val="0"/>
              <w:marRight w:val="0"/>
              <w:marTop w:val="0"/>
              <w:marBottom w:val="0"/>
              <w:divBdr>
                <w:top w:val="none" w:sz="0" w:space="0" w:color="auto"/>
                <w:left w:val="none" w:sz="0" w:space="0" w:color="auto"/>
                <w:bottom w:val="none" w:sz="0" w:space="0" w:color="auto"/>
                <w:right w:val="none" w:sz="0" w:space="0" w:color="auto"/>
              </w:divBdr>
            </w:div>
          </w:divsChild>
        </w:div>
        <w:div w:id="1686785432">
          <w:marLeft w:val="0"/>
          <w:marRight w:val="0"/>
          <w:marTop w:val="0"/>
          <w:marBottom w:val="0"/>
          <w:divBdr>
            <w:top w:val="none" w:sz="0" w:space="0" w:color="auto"/>
            <w:left w:val="none" w:sz="0" w:space="0" w:color="auto"/>
            <w:bottom w:val="none" w:sz="0" w:space="0" w:color="auto"/>
            <w:right w:val="none" w:sz="0" w:space="0" w:color="auto"/>
          </w:divBdr>
          <w:divsChild>
            <w:div w:id="1183394929">
              <w:marLeft w:val="0"/>
              <w:marRight w:val="0"/>
              <w:marTop w:val="0"/>
              <w:marBottom w:val="0"/>
              <w:divBdr>
                <w:top w:val="none" w:sz="0" w:space="0" w:color="auto"/>
                <w:left w:val="none" w:sz="0" w:space="0" w:color="auto"/>
                <w:bottom w:val="none" w:sz="0" w:space="0" w:color="auto"/>
                <w:right w:val="none" w:sz="0" w:space="0" w:color="auto"/>
              </w:divBdr>
            </w:div>
            <w:div w:id="2146465232">
              <w:marLeft w:val="0"/>
              <w:marRight w:val="0"/>
              <w:marTop w:val="0"/>
              <w:marBottom w:val="0"/>
              <w:divBdr>
                <w:top w:val="none" w:sz="0" w:space="0" w:color="auto"/>
                <w:left w:val="none" w:sz="0" w:space="0" w:color="auto"/>
                <w:bottom w:val="none" w:sz="0" w:space="0" w:color="auto"/>
                <w:right w:val="none" w:sz="0" w:space="0" w:color="auto"/>
              </w:divBdr>
            </w:div>
            <w:div w:id="1332216787">
              <w:marLeft w:val="0"/>
              <w:marRight w:val="0"/>
              <w:marTop w:val="0"/>
              <w:marBottom w:val="0"/>
              <w:divBdr>
                <w:top w:val="none" w:sz="0" w:space="0" w:color="auto"/>
                <w:left w:val="none" w:sz="0" w:space="0" w:color="auto"/>
                <w:bottom w:val="none" w:sz="0" w:space="0" w:color="auto"/>
                <w:right w:val="none" w:sz="0" w:space="0" w:color="auto"/>
              </w:divBdr>
            </w:div>
            <w:div w:id="1053652769">
              <w:marLeft w:val="0"/>
              <w:marRight w:val="0"/>
              <w:marTop w:val="0"/>
              <w:marBottom w:val="0"/>
              <w:divBdr>
                <w:top w:val="none" w:sz="0" w:space="0" w:color="auto"/>
                <w:left w:val="none" w:sz="0" w:space="0" w:color="auto"/>
                <w:bottom w:val="none" w:sz="0" w:space="0" w:color="auto"/>
                <w:right w:val="none" w:sz="0" w:space="0" w:color="auto"/>
              </w:divBdr>
            </w:div>
          </w:divsChild>
        </w:div>
        <w:div w:id="1129741070">
          <w:marLeft w:val="0"/>
          <w:marRight w:val="0"/>
          <w:marTop w:val="0"/>
          <w:marBottom w:val="0"/>
          <w:divBdr>
            <w:top w:val="none" w:sz="0" w:space="0" w:color="auto"/>
            <w:left w:val="none" w:sz="0" w:space="0" w:color="auto"/>
            <w:bottom w:val="none" w:sz="0" w:space="0" w:color="auto"/>
            <w:right w:val="none" w:sz="0" w:space="0" w:color="auto"/>
          </w:divBdr>
          <w:divsChild>
            <w:div w:id="1028411208">
              <w:marLeft w:val="0"/>
              <w:marRight w:val="0"/>
              <w:marTop w:val="0"/>
              <w:marBottom w:val="0"/>
              <w:divBdr>
                <w:top w:val="none" w:sz="0" w:space="0" w:color="auto"/>
                <w:left w:val="none" w:sz="0" w:space="0" w:color="auto"/>
                <w:bottom w:val="none" w:sz="0" w:space="0" w:color="auto"/>
                <w:right w:val="none" w:sz="0" w:space="0" w:color="auto"/>
              </w:divBdr>
            </w:div>
            <w:div w:id="699280741">
              <w:marLeft w:val="0"/>
              <w:marRight w:val="0"/>
              <w:marTop w:val="0"/>
              <w:marBottom w:val="0"/>
              <w:divBdr>
                <w:top w:val="none" w:sz="0" w:space="0" w:color="auto"/>
                <w:left w:val="none" w:sz="0" w:space="0" w:color="auto"/>
                <w:bottom w:val="none" w:sz="0" w:space="0" w:color="auto"/>
                <w:right w:val="none" w:sz="0" w:space="0" w:color="auto"/>
              </w:divBdr>
            </w:div>
            <w:div w:id="259335723">
              <w:marLeft w:val="0"/>
              <w:marRight w:val="0"/>
              <w:marTop w:val="0"/>
              <w:marBottom w:val="0"/>
              <w:divBdr>
                <w:top w:val="none" w:sz="0" w:space="0" w:color="auto"/>
                <w:left w:val="none" w:sz="0" w:space="0" w:color="auto"/>
                <w:bottom w:val="none" w:sz="0" w:space="0" w:color="auto"/>
                <w:right w:val="none" w:sz="0" w:space="0" w:color="auto"/>
              </w:divBdr>
            </w:div>
          </w:divsChild>
        </w:div>
        <w:div w:id="1830445102">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hyperlink" Target="https://kingsacademies.uk/aboutus/vision-and-mission/"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hyperlink" Target="mailto:adavis@prospect.reading.sch.u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F53B711DACB543B048B977578729FF" ma:contentTypeVersion="13" ma:contentTypeDescription="Create a new document." ma:contentTypeScope="" ma:versionID="ef5adcd004c953eb98e8cc8880db5576">
  <xsd:schema xmlns:xsd="http://www.w3.org/2001/XMLSchema" xmlns:xs="http://www.w3.org/2001/XMLSchema" xmlns:p="http://schemas.microsoft.com/office/2006/metadata/properties" xmlns:ns1="http://schemas.microsoft.com/sharepoint/v3" xmlns:ns3="123f9a33-51bb-4697-9a48-909a4d3fa166" xmlns:ns4="c5633ca5-cc26-4be7-a9a9-447d181eb170" targetNamespace="http://schemas.microsoft.com/office/2006/metadata/properties" ma:root="true" ma:fieldsID="acdd56f565be701c34555184d0014c78" ns1:_="" ns3:_="" ns4:_="">
    <xsd:import namespace="http://schemas.microsoft.com/sharepoint/v3"/>
    <xsd:import namespace="123f9a33-51bb-4697-9a48-909a4d3fa166"/>
    <xsd:import namespace="c5633ca5-cc26-4be7-a9a9-447d181eb17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f9a33-51bb-4697-9a48-909a4d3fa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633ca5-cc26-4be7-a9a9-447d181eb1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3679C-4C02-4CDA-9D04-C8DE349582D4}">
  <ds:schemaRefs>
    <ds:schemaRef ds:uri="http://schemas.microsoft.com/sharepoint/v3/contenttype/forms"/>
  </ds:schemaRefs>
</ds:datastoreItem>
</file>

<file path=customXml/itemProps2.xml><?xml version="1.0" encoding="utf-8"?>
<ds:datastoreItem xmlns:ds="http://schemas.openxmlformats.org/officeDocument/2006/customXml" ds:itemID="{705D4E3F-6F31-45A1-A57D-1542B172CB7B}">
  <ds:schemaRefs>
    <ds:schemaRef ds:uri="http://purl.org/dc/elements/1.1/"/>
    <ds:schemaRef ds:uri="c5633ca5-cc26-4be7-a9a9-447d181eb170"/>
    <ds:schemaRef ds:uri="http://purl.org/dc/terms/"/>
    <ds:schemaRef ds:uri="123f9a33-51bb-4697-9a48-909a4d3fa166"/>
    <ds:schemaRef ds:uri="http://schemas.microsoft.com/office/2006/documentManagement/types"/>
    <ds:schemaRef ds:uri="http://www.w3.org/XML/1998/namespace"/>
    <ds:schemaRef ds:uri="http://schemas.microsoft.com/sharepoint/v3"/>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D03C635-5677-437B-ACDF-B20A55C13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3f9a33-51bb-4697-9a48-909a4d3fa166"/>
    <ds:schemaRef ds:uri="c5633ca5-cc26-4be7-a9a9-447d181eb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9419EC-822A-4BE2-BAEB-E3F625C4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2680</Words>
  <Characters>14959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Prospect Document Template</vt:lpstr>
    </vt:vector>
  </TitlesOfParts>
  <Manager/>
  <Company>Prospect School</Company>
  <LinksUpToDate>false</LinksUpToDate>
  <CharactersWithSpaces>17604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 Document Template</dc:title>
  <dc:subject/>
  <dc:creator>Microsoft Office User</dc:creator>
  <cp:keywords/>
  <dc:description/>
  <cp:lastModifiedBy>Davis, Mrs A</cp:lastModifiedBy>
  <cp:revision>6</cp:revision>
  <cp:lastPrinted>2021-06-10T08:15:00Z</cp:lastPrinted>
  <dcterms:created xsi:type="dcterms:W3CDTF">2021-06-10T08:07:00Z</dcterms:created>
  <dcterms:modified xsi:type="dcterms:W3CDTF">2021-06-10T08:16:00Z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0x01010057F53B711DACB543B048B977578729FF</vt:lpwstr>
  </property>
</Properties>
</file>