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D2E43" w14:textId="38756D98" w:rsidR="00CC04A6" w:rsidRDefault="00435751" w:rsidP="00435751">
      <w:pPr>
        <w:jc w:val="right"/>
      </w:pPr>
      <w:r>
        <w:tab/>
      </w:r>
      <w:r>
        <w:tab/>
      </w:r>
      <w:r>
        <w:tab/>
      </w:r>
      <w:r>
        <w:tab/>
      </w:r>
      <w:r>
        <w:tab/>
      </w:r>
      <w:r>
        <w:tab/>
        <w:t>February 2021</w:t>
      </w:r>
    </w:p>
    <w:p w14:paraId="2BA77EE3" w14:textId="68DB1118" w:rsidR="00CC04A6" w:rsidRDefault="0082633B" w:rsidP="00471D73">
      <w:r>
        <w:t>Dear Applicant</w:t>
      </w:r>
      <w:r w:rsidR="00CC04A6">
        <w:t>,</w:t>
      </w:r>
    </w:p>
    <w:p w14:paraId="372BB13E" w14:textId="5958E1D2" w:rsidR="00CC04A6" w:rsidRPr="00CC04A6" w:rsidRDefault="00BB0D03" w:rsidP="00CC04A6">
      <w:pPr>
        <w:jc w:val="center"/>
        <w:rPr>
          <w:b/>
        </w:rPr>
      </w:pPr>
      <w:r>
        <w:rPr>
          <w:b/>
        </w:rPr>
        <w:t xml:space="preserve">Teacher of </w:t>
      </w:r>
      <w:r w:rsidR="00276D90">
        <w:rPr>
          <w:b/>
        </w:rPr>
        <w:t>Science</w:t>
      </w:r>
      <w:r w:rsidR="00CC04A6" w:rsidRPr="00CC04A6">
        <w:rPr>
          <w:b/>
        </w:rPr>
        <w:t>: Application Pack</w:t>
      </w:r>
    </w:p>
    <w:p w14:paraId="32E07AC8" w14:textId="31A4DD84" w:rsidR="0082633B" w:rsidRDefault="0082633B" w:rsidP="00471D73">
      <w:r>
        <w:t xml:space="preserve">Thank you for your interest in the position of </w:t>
      </w:r>
      <w:r w:rsidR="00BB0D03">
        <w:t xml:space="preserve">Teacher of </w:t>
      </w:r>
      <w:r w:rsidR="00276D90">
        <w:t>Science</w:t>
      </w:r>
      <w:r w:rsidR="00BB0D03">
        <w:t xml:space="preserve"> </w:t>
      </w:r>
      <w:r>
        <w:t xml:space="preserve">at St. John Fisher Catholic Comprehensive </w:t>
      </w:r>
      <w:r w:rsidR="00CC04A6">
        <w:t>School.</w:t>
      </w:r>
      <w:r>
        <w:t xml:space="preserve"> Our application pack offers the following information, which we hope will assist you in deciding if you have the right qualities to work here and whether our school is the best place for you to further your development and career. </w:t>
      </w:r>
    </w:p>
    <w:p w14:paraId="069394AB" w14:textId="4BB0DA53" w:rsidR="0082633B" w:rsidRDefault="00246453" w:rsidP="0082633B">
      <w:pPr>
        <w:pStyle w:val="ListParagraph"/>
        <w:numPr>
          <w:ilvl w:val="0"/>
          <w:numId w:val="3"/>
        </w:numPr>
      </w:pPr>
      <w:r>
        <w:t>External</w:t>
      </w:r>
      <w:r w:rsidR="0082633B">
        <w:t xml:space="preserve"> Advertisement</w:t>
      </w:r>
    </w:p>
    <w:p w14:paraId="07BF4184" w14:textId="4A87D609" w:rsidR="0082633B" w:rsidRDefault="0082633B" w:rsidP="0082633B">
      <w:pPr>
        <w:pStyle w:val="ListParagraph"/>
        <w:numPr>
          <w:ilvl w:val="0"/>
          <w:numId w:val="3"/>
        </w:numPr>
      </w:pPr>
      <w:r>
        <w:t>Job Description</w:t>
      </w:r>
    </w:p>
    <w:p w14:paraId="582AECE9" w14:textId="76D427B6" w:rsidR="0034748D" w:rsidRDefault="0034748D" w:rsidP="0082633B">
      <w:pPr>
        <w:pStyle w:val="ListParagraph"/>
        <w:numPr>
          <w:ilvl w:val="0"/>
          <w:numId w:val="3"/>
        </w:numPr>
      </w:pPr>
      <w:r>
        <w:t>About the Department</w:t>
      </w:r>
    </w:p>
    <w:p w14:paraId="4CC2C80A" w14:textId="43FC2032" w:rsidR="0082633B" w:rsidRDefault="006C01A6" w:rsidP="0082633B">
      <w:pPr>
        <w:pStyle w:val="ListParagraph"/>
        <w:numPr>
          <w:ilvl w:val="0"/>
          <w:numId w:val="3"/>
        </w:numPr>
      </w:pPr>
      <w:r>
        <w:t>Our History</w:t>
      </w:r>
    </w:p>
    <w:p w14:paraId="227CFD3C" w14:textId="53E69366" w:rsidR="0082633B" w:rsidRDefault="0082633B" w:rsidP="0082633B">
      <w:pPr>
        <w:pStyle w:val="ListParagraph"/>
        <w:numPr>
          <w:ilvl w:val="0"/>
          <w:numId w:val="3"/>
        </w:numPr>
      </w:pPr>
      <w:r>
        <w:t>Mission Statement</w:t>
      </w:r>
    </w:p>
    <w:p w14:paraId="4FB183D3" w14:textId="250E6382" w:rsidR="0082633B" w:rsidRDefault="0082633B" w:rsidP="0082633B">
      <w:pPr>
        <w:pStyle w:val="ListParagraph"/>
        <w:numPr>
          <w:ilvl w:val="0"/>
          <w:numId w:val="3"/>
        </w:numPr>
      </w:pPr>
      <w:r>
        <w:t>Our Results</w:t>
      </w:r>
    </w:p>
    <w:p w14:paraId="340C41A7" w14:textId="5CCA3106" w:rsidR="006C01A6" w:rsidRDefault="006C01A6" w:rsidP="0082633B">
      <w:pPr>
        <w:pStyle w:val="ListParagraph"/>
        <w:numPr>
          <w:ilvl w:val="0"/>
          <w:numId w:val="3"/>
        </w:numPr>
      </w:pPr>
      <w:r>
        <w:t>How to Apply</w:t>
      </w:r>
    </w:p>
    <w:p w14:paraId="6F26CCC3" w14:textId="28EF1C48" w:rsidR="0082633B" w:rsidRDefault="0082633B" w:rsidP="0082633B">
      <w:r>
        <w:t>The following important documents are also available on our website:</w:t>
      </w:r>
    </w:p>
    <w:p w14:paraId="54849AB3" w14:textId="7446A479" w:rsidR="0082633B" w:rsidRDefault="0082633B" w:rsidP="0082633B">
      <w:pPr>
        <w:pStyle w:val="ListParagraph"/>
        <w:numPr>
          <w:ilvl w:val="0"/>
          <w:numId w:val="5"/>
        </w:numPr>
      </w:pPr>
      <w:r>
        <w:t xml:space="preserve">School Prospectus </w:t>
      </w:r>
      <w:hyperlink r:id="rId10" w:history="1">
        <w:r>
          <w:rPr>
            <w:rStyle w:val="Hyperlink"/>
          </w:rPr>
          <w:t>https://stjohnfisher.school/wp-content/uploads/_PDF/KS3_CURRICULUM/sjf_KS3_16-Propectus-2018-web.pdf</w:t>
        </w:r>
      </w:hyperlink>
    </w:p>
    <w:p w14:paraId="2D473310" w14:textId="0CC192B6" w:rsidR="0082633B" w:rsidRDefault="0082633B" w:rsidP="0082633B">
      <w:pPr>
        <w:pStyle w:val="ListParagraph"/>
        <w:numPr>
          <w:ilvl w:val="0"/>
          <w:numId w:val="4"/>
        </w:numPr>
      </w:pPr>
      <w:r>
        <w:t xml:space="preserve">Sixth Form Prospectus </w:t>
      </w:r>
      <w:hyperlink r:id="rId11" w:history="1">
        <w:r>
          <w:rPr>
            <w:rStyle w:val="Hyperlink"/>
          </w:rPr>
          <w:t>https://stjohnfisher.school/wp-content/uploads/2019/11/SJF_SIXTHFORM_PROSPECTUS.pdf</w:t>
        </w:r>
      </w:hyperlink>
    </w:p>
    <w:p w14:paraId="79260264" w14:textId="5E0CB073" w:rsidR="0082633B" w:rsidRDefault="0082633B" w:rsidP="0082633B">
      <w:pPr>
        <w:pStyle w:val="ListParagraph"/>
        <w:numPr>
          <w:ilvl w:val="0"/>
          <w:numId w:val="4"/>
        </w:numPr>
      </w:pPr>
      <w:r>
        <w:t xml:space="preserve">Application Forms </w:t>
      </w:r>
      <w:hyperlink r:id="rId12" w:history="1">
        <w:r>
          <w:rPr>
            <w:rStyle w:val="Hyperlink"/>
          </w:rPr>
          <w:t>https://stjohnfisher.school/home/about-us/vacancies/</w:t>
        </w:r>
      </w:hyperlink>
    </w:p>
    <w:p w14:paraId="27DA0984" w14:textId="0B474CEA" w:rsidR="0082633B" w:rsidRDefault="0082633B" w:rsidP="0082633B"/>
    <w:p w14:paraId="495E5CE3" w14:textId="786BF936" w:rsidR="0082633B" w:rsidRDefault="0082633B" w:rsidP="0082633B">
      <w:r>
        <w:t>We look forward to receiving your completed application.</w:t>
      </w:r>
    </w:p>
    <w:p w14:paraId="324390EA" w14:textId="48D3860D" w:rsidR="0082633B" w:rsidRDefault="0082633B" w:rsidP="0082633B">
      <w:r>
        <w:t>Yours faithfully,</w:t>
      </w:r>
    </w:p>
    <w:p w14:paraId="0A345C88" w14:textId="1C7DECD7" w:rsidR="00CD66F2" w:rsidRDefault="00CA769E" w:rsidP="0082633B">
      <w:pPr>
        <w:spacing w:after="0" w:line="240" w:lineRule="auto"/>
      </w:pPr>
      <w:r>
        <w:rPr>
          <w:rFonts w:cstheme="minorHAnsi"/>
          <w:b/>
          <w:noProof/>
          <w:lang w:eastAsia="en-GB"/>
        </w:rPr>
        <w:drawing>
          <wp:inline distT="0" distB="0" distL="0" distR="0" wp14:anchorId="25F3C7CD" wp14:editId="1444D932">
            <wp:extent cx="800100" cy="47592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E SIGNATURE.PNG"/>
                    <pic:cNvPicPr/>
                  </pic:nvPicPr>
                  <pic:blipFill>
                    <a:blip r:embed="rId13">
                      <a:extLst>
                        <a:ext uri="{BEBA8EAE-BF5A-486C-A8C5-ECC9F3942E4B}">
                          <a14:imgProps xmlns:a14="http://schemas.microsoft.com/office/drawing/2010/main">
                            <a14:imgLayer r:embed="rId14">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65904" cy="515064"/>
                    </a:xfrm>
                    <a:prstGeom prst="rect">
                      <a:avLst/>
                    </a:prstGeom>
                  </pic:spPr>
                </pic:pic>
              </a:graphicData>
            </a:graphic>
          </wp:inline>
        </w:drawing>
      </w:r>
    </w:p>
    <w:p w14:paraId="273C9357" w14:textId="77777777" w:rsidR="00CC04A6" w:rsidRDefault="00CC04A6" w:rsidP="0082633B">
      <w:pPr>
        <w:spacing w:after="0" w:line="240" w:lineRule="auto"/>
      </w:pPr>
    </w:p>
    <w:p w14:paraId="75CA747D" w14:textId="323E9DE8" w:rsidR="0082633B" w:rsidRDefault="0082633B" w:rsidP="0082633B">
      <w:pPr>
        <w:spacing w:after="0" w:line="240" w:lineRule="auto"/>
      </w:pPr>
      <w:r>
        <w:t>Dympna Lennon</w:t>
      </w:r>
    </w:p>
    <w:p w14:paraId="3362004A" w14:textId="29848BA5" w:rsidR="0082633B" w:rsidRDefault="0082633B" w:rsidP="0082633B">
      <w:pPr>
        <w:spacing w:after="0" w:line="240" w:lineRule="auto"/>
      </w:pPr>
      <w:r>
        <w:t>(Headteacher)</w:t>
      </w:r>
    </w:p>
    <w:p w14:paraId="2EBA49B2" w14:textId="47E7DE70" w:rsidR="00CD66F2" w:rsidRDefault="00CD66F2" w:rsidP="00246453">
      <w:pPr>
        <w:pStyle w:val="NormalWeb"/>
        <w:shd w:val="clear" w:color="auto" w:fill="FFFFFF"/>
        <w:spacing w:before="0" w:beforeAutospacing="0" w:after="0" w:afterAutospacing="0"/>
        <w:rPr>
          <w:rFonts w:ascii="Minion Pro" w:hAnsi="Minion Pro" w:cs="Helvetica"/>
          <w:b/>
          <w:sz w:val="28"/>
          <w:szCs w:val="28"/>
          <w:shd w:val="clear" w:color="auto" w:fill="FFFFFF"/>
        </w:rPr>
      </w:pPr>
    </w:p>
    <w:p w14:paraId="5C0D93C2" w14:textId="0FEA6E71" w:rsidR="00CA769E" w:rsidRPr="00CA769E" w:rsidRDefault="00CA769E" w:rsidP="00CA769E">
      <w:pPr>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746C5451" w14:textId="13973AC4" w:rsidR="00246453" w:rsidRPr="006B13E0" w:rsidRDefault="006B13E0" w:rsidP="00246453">
      <w:pPr>
        <w:pStyle w:val="NormalWeb"/>
        <w:shd w:val="clear" w:color="auto" w:fill="FFFFFF"/>
        <w:spacing w:before="0" w:beforeAutospacing="0" w:after="0" w:afterAutospacing="0"/>
        <w:rPr>
          <w:rFonts w:ascii="Minion Pro" w:hAnsi="Minion Pro" w:cs="Calibri"/>
          <w:sz w:val="28"/>
          <w:szCs w:val="28"/>
        </w:rPr>
      </w:pPr>
      <w:bookmarkStart w:id="0" w:name="_Hlk63850984"/>
      <w:r>
        <w:rPr>
          <w:rFonts w:ascii="Minion Pro" w:hAnsi="Minion Pro" w:cs="Helvetica"/>
          <w:b/>
          <w:sz w:val="28"/>
          <w:szCs w:val="28"/>
          <w:shd w:val="clear" w:color="auto" w:fill="FFFFFF"/>
        </w:rPr>
        <w:lastRenderedPageBreak/>
        <w:t>External Advertisement</w:t>
      </w:r>
      <w:r w:rsidR="00246453">
        <w:rPr>
          <w:rFonts w:ascii="Minion Pro" w:hAnsi="Minion Pro" w:cs="Helvetica"/>
          <w:b/>
          <w:sz w:val="28"/>
          <w:szCs w:val="28"/>
          <w:shd w:val="clear" w:color="auto" w:fill="FFFFFF"/>
        </w:rPr>
        <w:t xml:space="preserve">: </w:t>
      </w:r>
      <w:r w:rsidR="00435751">
        <w:rPr>
          <w:rStyle w:val="Strong"/>
          <w:rFonts w:ascii="Minion Pro" w:hAnsi="Minion Pro" w:cs="Calibri"/>
          <w:sz w:val="28"/>
          <w:szCs w:val="28"/>
          <w:bdr w:val="none" w:sz="0" w:space="0" w:color="auto" w:frame="1"/>
        </w:rPr>
        <w:t>Required from September 2021</w:t>
      </w:r>
    </w:p>
    <w:p w14:paraId="5B0BA621" w14:textId="60B1B47F" w:rsidR="00471D73" w:rsidRDefault="00660095" w:rsidP="00F63FA3">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 xml:space="preserve">TEACHER OF </w:t>
      </w:r>
      <w:r w:rsidR="00276D90">
        <w:rPr>
          <w:rStyle w:val="Strong"/>
          <w:rFonts w:ascii="Minion Pro" w:hAnsi="Minion Pro" w:cs="Calibri"/>
          <w:sz w:val="28"/>
          <w:szCs w:val="28"/>
          <w:bdr w:val="none" w:sz="0" w:space="0" w:color="auto" w:frame="1"/>
        </w:rPr>
        <w:t>SCIENCE</w:t>
      </w:r>
    </w:p>
    <w:p w14:paraId="68C3CAF8" w14:textId="77777777" w:rsidR="00471D73" w:rsidRDefault="00471D73" w:rsidP="006B13E0">
      <w:pPr>
        <w:pStyle w:val="NormalWeb"/>
        <w:shd w:val="clear" w:color="auto" w:fill="FFFFFF"/>
        <w:spacing w:before="0" w:beforeAutospacing="0" w:after="0" w:afterAutospacing="0" w:line="276" w:lineRule="auto"/>
        <w:rPr>
          <w:rFonts w:ascii="Minion Pro" w:hAnsi="Minion Pro" w:cs="Calibri"/>
        </w:rPr>
      </w:pPr>
    </w:p>
    <w:p w14:paraId="3A4E80E8" w14:textId="4B815E7F" w:rsidR="00471D73" w:rsidRDefault="00471D73" w:rsidP="006B13E0">
      <w:pPr>
        <w:pStyle w:val="NormalWeb"/>
        <w:shd w:val="clear" w:color="auto" w:fill="FFFFFF"/>
        <w:spacing w:before="0" w:beforeAutospacing="0" w:after="192" w:afterAutospacing="0" w:line="276" w:lineRule="auto"/>
        <w:jc w:val="both"/>
        <w:rPr>
          <w:rFonts w:asciiTheme="minorHAnsi" w:hAnsiTheme="minorHAnsi" w:cstheme="minorHAnsi"/>
          <w:sz w:val="22"/>
          <w:szCs w:val="22"/>
        </w:rPr>
      </w:pPr>
      <w:r w:rsidRPr="006B13E0">
        <w:rPr>
          <w:rFonts w:asciiTheme="minorHAnsi" w:hAnsiTheme="minorHAnsi" w:cstheme="minorHAnsi"/>
          <w:sz w:val="22"/>
          <w:szCs w:val="22"/>
        </w:rPr>
        <w:t>The Governing Board is seeking to appoint an enthusiastic and well-qualified Teacher of</w:t>
      </w:r>
      <w:r w:rsidR="00660095">
        <w:rPr>
          <w:rFonts w:asciiTheme="minorHAnsi" w:hAnsiTheme="minorHAnsi" w:cstheme="minorHAnsi"/>
          <w:sz w:val="22"/>
          <w:szCs w:val="22"/>
        </w:rPr>
        <w:t xml:space="preserve"> </w:t>
      </w:r>
      <w:r w:rsidR="00276D90">
        <w:rPr>
          <w:rFonts w:asciiTheme="minorHAnsi" w:hAnsiTheme="minorHAnsi" w:cstheme="minorHAnsi"/>
          <w:sz w:val="22"/>
          <w:szCs w:val="22"/>
        </w:rPr>
        <w:t>Science</w:t>
      </w:r>
      <w:r w:rsidR="00660095">
        <w:rPr>
          <w:rFonts w:asciiTheme="minorHAnsi" w:hAnsiTheme="minorHAnsi" w:cstheme="minorHAnsi"/>
          <w:sz w:val="22"/>
          <w:szCs w:val="22"/>
        </w:rPr>
        <w:t xml:space="preserve"> </w:t>
      </w:r>
      <w:r w:rsidRPr="006B13E0">
        <w:rPr>
          <w:rFonts w:asciiTheme="minorHAnsi" w:hAnsiTheme="minorHAnsi" w:cstheme="minorHAnsi"/>
          <w:sz w:val="22"/>
          <w:szCs w:val="22"/>
        </w:rPr>
        <w:t xml:space="preserve">to </w:t>
      </w:r>
      <w:r w:rsidR="00660095">
        <w:rPr>
          <w:rFonts w:asciiTheme="minorHAnsi" w:hAnsiTheme="minorHAnsi" w:cstheme="minorHAnsi"/>
          <w:sz w:val="22"/>
          <w:szCs w:val="22"/>
        </w:rPr>
        <w:t xml:space="preserve">work as part of a well-established and successful </w:t>
      </w:r>
      <w:r w:rsidR="00276D90">
        <w:rPr>
          <w:rFonts w:asciiTheme="minorHAnsi" w:hAnsiTheme="minorHAnsi" w:cstheme="minorHAnsi"/>
          <w:sz w:val="22"/>
          <w:szCs w:val="22"/>
        </w:rPr>
        <w:t>Science</w:t>
      </w:r>
      <w:r w:rsidR="00660095">
        <w:rPr>
          <w:rFonts w:asciiTheme="minorHAnsi" w:hAnsiTheme="minorHAnsi" w:cstheme="minorHAnsi"/>
          <w:sz w:val="22"/>
          <w:szCs w:val="22"/>
        </w:rPr>
        <w:t xml:space="preserve"> team</w:t>
      </w:r>
      <w:r w:rsidRPr="006B13E0">
        <w:rPr>
          <w:rFonts w:asciiTheme="minorHAnsi" w:hAnsiTheme="minorHAnsi" w:cstheme="minorHAnsi"/>
          <w:sz w:val="22"/>
          <w:szCs w:val="22"/>
        </w:rPr>
        <w:t xml:space="preserve"> </w:t>
      </w:r>
      <w:r w:rsidR="00660095">
        <w:rPr>
          <w:rFonts w:asciiTheme="minorHAnsi" w:hAnsiTheme="minorHAnsi" w:cstheme="minorHAnsi"/>
          <w:sz w:val="22"/>
          <w:szCs w:val="22"/>
        </w:rPr>
        <w:t xml:space="preserve">from </w:t>
      </w:r>
      <w:r w:rsidRPr="006B13E0">
        <w:rPr>
          <w:rFonts w:asciiTheme="minorHAnsi" w:hAnsiTheme="minorHAnsi" w:cstheme="minorHAnsi"/>
          <w:sz w:val="22"/>
          <w:szCs w:val="22"/>
        </w:rPr>
        <w:t>September 202</w:t>
      </w:r>
      <w:r w:rsidR="002B1740">
        <w:rPr>
          <w:rFonts w:asciiTheme="minorHAnsi" w:hAnsiTheme="minorHAnsi" w:cstheme="minorHAnsi"/>
          <w:sz w:val="22"/>
          <w:szCs w:val="22"/>
        </w:rPr>
        <w:t>1</w:t>
      </w:r>
      <w:r w:rsidRPr="006B13E0">
        <w:rPr>
          <w:rFonts w:asciiTheme="minorHAnsi" w:hAnsiTheme="minorHAnsi" w:cstheme="minorHAnsi"/>
          <w:sz w:val="22"/>
          <w:szCs w:val="22"/>
        </w:rPr>
        <w:t xml:space="preserve">. </w:t>
      </w:r>
      <w:r w:rsidR="00276D90">
        <w:rPr>
          <w:rFonts w:asciiTheme="minorHAnsi" w:hAnsiTheme="minorHAnsi" w:cstheme="minorHAnsi"/>
          <w:sz w:val="22"/>
          <w:szCs w:val="22"/>
        </w:rPr>
        <w:t xml:space="preserve">The candidate </w:t>
      </w:r>
      <w:r w:rsidR="003B7ECA">
        <w:rPr>
          <w:rFonts w:asciiTheme="minorHAnsi" w:hAnsiTheme="minorHAnsi" w:cstheme="minorHAnsi"/>
          <w:sz w:val="22"/>
          <w:szCs w:val="22"/>
        </w:rPr>
        <w:t xml:space="preserve">is required to </w:t>
      </w:r>
      <w:r w:rsidR="00276D90">
        <w:rPr>
          <w:rFonts w:asciiTheme="minorHAnsi" w:hAnsiTheme="minorHAnsi" w:cstheme="minorHAnsi"/>
          <w:sz w:val="22"/>
          <w:szCs w:val="22"/>
        </w:rPr>
        <w:t>be able to teac</w:t>
      </w:r>
      <w:r w:rsidR="00435751">
        <w:rPr>
          <w:rFonts w:asciiTheme="minorHAnsi" w:hAnsiTheme="minorHAnsi" w:cstheme="minorHAnsi"/>
          <w:sz w:val="22"/>
          <w:szCs w:val="22"/>
        </w:rPr>
        <w:t>h Physics</w:t>
      </w:r>
      <w:r w:rsidR="00276D90">
        <w:rPr>
          <w:rFonts w:asciiTheme="minorHAnsi" w:hAnsiTheme="minorHAnsi" w:cstheme="minorHAnsi"/>
          <w:sz w:val="22"/>
          <w:szCs w:val="22"/>
        </w:rPr>
        <w:t xml:space="preserve"> </w:t>
      </w:r>
      <w:r w:rsidR="00435751">
        <w:rPr>
          <w:rFonts w:asciiTheme="minorHAnsi" w:hAnsiTheme="minorHAnsi" w:cstheme="minorHAnsi"/>
          <w:sz w:val="22"/>
          <w:szCs w:val="22"/>
        </w:rPr>
        <w:t xml:space="preserve">to </w:t>
      </w:r>
      <w:r w:rsidR="00276D90">
        <w:rPr>
          <w:rFonts w:asciiTheme="minorHAnsi" w:hAnsiTheme="minorHAnsi" w:cstheme="minorHAnsi"/>
          <w:sz w:val="22"/>
          <w:szCs w:val="22"/>
        </w:rPr>
        <w:t xml:space="preserve">A level </w:t>
      </w:r>
      <w:r w:rsidR="00435751">
        <w:rPr>
          <w:rFonts w:asciiTheme="minorHAnsi" w:hAnsiTheme="minorHAnsi" w:cstheme="minorHAnsi"/>
          <w:sz w:val="22"/>
          <w:szCs w:val="22"/>
        </w:rPr>
        <w:t xml:space="preserve">or </w:t>
      </w:r>
      <w:r w:rsidR="003B7ECA">
        <w:rPr>
          <w:rFonts w:asciiTheme="minorHAnsi" w:hAnsiTheme="minorHAnsi" w:cstheme="minorHAnsi"/>
          <w:sz w:val="22"/>
          <w:szCs w:val="22"/>
        </w:rPr>
        <w:t xml:space="preserve">have the correct qualifications and </w:t>
      </w:r>
      <w:r w:rsidR="00435751">
        <w:rPr>
          <w:rFonts w:asciiTheme="minorHAnsi" w:hAnsiTheme="minorHAnsi" w:cstheme="minorHAnsi"/>
          <w:sz w:val="22"/>
          <w:szCs w:val="22"/>
        </w:rPr>
        <w:t>be willing to learn</w:t>
      </w:r>
      <w:r w:rsidR="00276D90">
        <w:rPr>
          <w:rFonts w:asciiTheme="minorHAnsi" w:hAnsiTheme="minorHAnsi" w:cstheme="minorHAnsi"/>
          <w:sz w:val="22"/>
          <w:szCs w:val="22"/>
        </w:rPr>
        <w:t>.</w:t>
      </w:r>
    </w:p>
    <w:p w14:paraId="6F696328" w14:textId="1D1D289B" w:rsidR="00422E84" w:rsidRDefault="00422E84" w:rsidP="00CD66F2">
      <w:r w:rsidRPr="00422E84">
        <w:t>The Science department has seen lots of success in both pupil outcomes and Progress 8 in the past few years and would look to continue these positive trends.</w:t>
      </w:r>
      <w:r>
        <w:t xml:space="preserve"> Time has been dedicated to upskilling the team in pedagogy and curriculum knowledge. This has resulted in </w:t>
      </w:r>
      <w:r w:rsidR="00CD66F2">
        <w:t xml:space="preserve">an innovative and creative department who use </w:t>
      </w:r>
      <w:proofErr w:type="gramStart"/>
      <w:r w:rsidR="00CD66F2">
        <w:t>evidence based</w:t>
      </w:r>
      <w:proofErr w:type="gramEnd"/>
      <w:r w:rsidR="00CD66F2">
        <w:t xml:space="preserve"> practice to develop their teaching and curriculum design.</w:t>
      </w:r>
    </w:p>
    <w:p w14:paraId="2575B04A" w14:textId="27B9E682" w:rsidR="00422E84" w:rsidRPr="00422E84" w:rsidRDefault="00422E84" w:rsidP="00CD66F2">
      <w:r>
        <w:t xml:space="preserve">We are a team that seeks to find new and interesting ways to allow pupils to learn. </w:t>
      </w:r>
      <w:r w:rsidR="00CD66F2">
        <w:t>This i</w:t>
      </w:r>
      <w:r>
        <w:t xml:space="preserve">s </w:t>
      </w:r>
      <w:r w:rsidR="00CD66F2">
        <w:t>based on a</w:t>
      </w:r>
      <w:r>
        <w:t xml:space="preserve"> supportive team ethos where planning and ideas are shared between teachers and technicians to reduce workload. As a department we have successfully overseen massive changes to curriculum and assessment and </w:t>
      </w:r>
      <w:r w:rsidR="00CD66F2">
        <w:t>are</w:t>
      </w:r>
      <w:r>
        <w:t xml:space="preserve"> look</w:t>
      </w:r>
      <w:r w:rsidR="00CD66F2">
        <w:t>ing</w:t>
      </w:r>
      <w:r>
        <w:t xml:space="preserve"> to continue to improve to ensure that pupils get the best possible grades and experience in science.</w:t>
      </w:r>
    </w:p>
    <w:p w14:paraId="70B424F0" w14:textId="55D24606" w:rsidR="00471D73" w:rsidRPr="006B13E0" w:rsidRDefault="00471D73" w:rsidP="00471D73">
      <w:pPr>
        <w:pStyle w:val="NormalWeb"/>
        <w:shd w:val="clear" w:color="auto" w:fill="FFFFFF"/>
        <w:spacing w:before="0" w:beforeAutospacing="0" w:after="192" w:afterAutospacing="0"/>
        <w:jc w:val="both"/>
        <w:rPr>
          <w:rFonts w:asciiTheme="minorHAnsi" w:hAnsiTheme="minorHAnsi" w:cstheme="minorHAnsi"/>
          <w:sz w:val="22"/>
          <w:szCs w:val="22"/>
        </w:rPr>
      </w:pPr>
      <w:r w:rsidRPr="006B13E0">
        <w:rPr>
          <w:rFonts w:asciiTheme="minorHAnsi" w:hAnsiTheme="minorHAnsi" w:cstheme="minorHAnsi"/>
          <w:sz w:val="22"/>
          <w:szCs w:val="22"/>
        </w:rPr>
        <w:t xml:space="preserve">The successful candidate will </w:t>
      </w:r>
      <w:r w:rsidR="00F63FA3">
        <w:rPr>
          <w:rFonts w:asciiTheme="minorHAnsi" w:hAnsiTheme="minorHAnsi" w:cstheme="minorHAnsi"/>
          <w:sz w:val="22"/>
          <w:szCs w:val="22"/>
        </w:rPr>
        <w:t xml:space="preserve">be a </w:t>
      </w:r>
      <w:r w:rsidR="00276D90">
        <w:rPr>
          <w:rFonts w:asciiTheme="minorHAnsi" w:hAnsiTheme="minorHAnsi" w:cstheme="minorHAnsi"/>
          <w:sz w:val="22"/>
          <w:szCs w:val="22"/>
        </w:rPr>
        <w:t>Science</w:t>
      </w:r>
      <w:r w:rsidR="00F63FA3">
        <w:rPr>
          <w:rFonts w:asciiTheme="minorHAnsi" w:hAnsiTheme="minorHAnsi" w:cstheme="minorHAnsi"/>
          <w:sz w:val="22"/>
          <w:szCs w:val="22"/>
        </w:rPr>
        <w:t xml:space="preserve"> specialist who </w:t>
      </w:r>
      <w:proofErr w:type="gramStart"/>
      <w:r w:rsidR="00F63FA3">
        <w:rPr>
          <w:rFonts w:asciiTheme="minorHAnsi" w:hAnsiTheme="minorHAnsi" w:cstheme="minorHAnsi"/>
          <w:sz w:val="22"/>
          <w:szCs w:val="22"/>
        </w:rPr>
        <w:t>has</w:t>
      </w:r>
      <w:r w:rsidRPr="006B13E0">
        <w:rPr>
          <w:rFonts w:asciiTheme="minorHAnsi" w:hAnsiTheme="minorHAnsi" w:cstheme="minorHAnsi"/>
          <w:sz w:val="22"/>
          <w:szCs w:val="22"/>
        </w:rPr>
        <w:t xml:space="preserve"> the ability to</w:t>
      </w:r>
      <w:proofErr w:type="gramEnd"/>
      <w:r w:rsidRPr="006B13E0">
        <w:rPr>
          <w:rFonts w:asciiTheme="minorHAnsi" w:hAnsiTheme="minorHAnsi" w:cstheme="minorHAnsi"/>
          <w:sz w:val="22"/>
          <w:szCs w:val="22"/>
        </w:rPr>
        <w:t xml:space="preserve"> put their vision for teaching and learning into practice, supported by an able team of staff. They will work closely with the</w:t>
      </w:r>
      <w:r w:rsidR="00435751">
        <w:rPr>
          <w:rFonts w:asciiTheme="minorHAnsi" w:hAnsiTheme="minorHAnsi" w:cstheme="minorHAnsi"/>
          <w:sz w:val="22"/>
          <w:szCs w:val="22"/>
        </w:rPr>
        <w:t xml:space="preserve"> Curriculum Leader for </w:t>
      </w:r>
      <w:r w:rsidR="00276D90">
        <w:rPr>
          <w:rFonts w:asciiTheme="minorHAnsi" w:hAnsiTheme="minorHAnsi" w:cstheme="minorHAnsi"/>
          <w:sz w:val="22"/>
          <w:szCs w:val="22"/>
        </w:rPr>
        <w:t>Science</w:t>
      </w:r>
      <w:r w:rsidR="00660095">
        <w:rPr>
          <w:rFonts w:asciiTheme="minorHAnsi" w:hAnsiTheme="minorHAnsi" w:cstheme="minorHAnsi"/>
          <w:sz w:val="22"/>
          <w:szCs w:val="22"/>
        </w:rPr>
        <w:t xml:space="preserve"> </w:t>
      </w:r>
      <w:r w:rsidR="00435751">
        <w:rPr>
          <w:rFonts w:asciiTheme="minorHAnsi" w:hAnsiTheme="minorHAnsi" w:cstheme="minorHAnsi"/>
          <w:sz w:val="22"/>
          <w:szCs w:val="22"/>
        </w:rPr>
        <w:t>and Computing</w:t>
      </w:r>
      <w:r w:rsidR="00660095">
        <w:rPr>
          <w:rFonts w:asciiTheme="minorHAnsi" w:hAnsiTheme="minorHAnsi" w:cstheme="minorHAnsi"/>
          <w:sz w:val="22"/>
          <w:szCs w:val="22"/>
        </w:rPr>
        <w:t xml:space="preserve"> as well as the second in </w:t>
      </w:r>
      <w:r w:rsidR="00276D90">
        <w:rPr>
          <w:rFonts w:asciiTheme="minorHAnsi" w:hAnsiTheme="minorHAnsi" w:cstheme="minorHAnsi"/>
          <w:sz w:val="22"/>
          <w:szCs w:val="22"/>
        </w:rPr>
        <w:t>Science</w:t>
      </w:r>
      <w:r w:rsidRPr="006B13E0">
        <w:rPr>
          <w:rFonts w:asciiTheme="minorHAnsi" w:hAnsiTheme="minorHAnsi" w:cstheme="minorHAnsi"/>
          <w:sz w:val="22"/>
          <w:szCs w:val="22"/>
        </w:rPr>
        <w:t xml:space="preserve"> to </w:t>
      </w:r>
      <w:r w:rsidR="00660095">
        <w:rPr>
          <w:rFonts w:asciiTheme="minorHAnsi" w:hAnsiTheme="minorHAnsi" w:cstheme="minorHAnsi"/>
          <w:sz w:val="22"/>
          <w:szCs w:val="22"/>
        </w:rPr>
        <w:t>support in the development and delivery of</w:t>
      </w:r>
      <w:r w:rsidRPr="006B13E0">
        <w:rPr>
          <w:rFonts w:asciiTheme="minorHAnsi" w:hAnsiTheme="minorHAnsi" w:cstheme="minorHAnsi"/>
          <w:sz w:val="22"/>
          <w:szCs w:val="22"/>
        </w:rPr>
        <w:t xml:space="preserve"> an engaging and challenging curriculum for students of all abilities. They will model at least good teaching practice and inspire others through the delivery of effective and exciting lessons. A </w:t>
      </w:r>
      <w:r w:rsidR="00246453">
        <w:rPr>
          <w:rFonts w:asciiTheme="minorHAnsi" w:hAnsiTheme="minorHAnsi" w:cstheme="minorHAnsi"/>
          <w:sz w:val="22"/>
          <w:szCs w:val="22"/>
        </w:rPr>
        <w:t xml:space="preserve">bespoke </w:t>
      </w:r>
      <w:r w:rsidRPr="006B13E0">
        <w:rPr>
          <w:rFonts w:asciiTheme="minorHAnsi" w:hAnsiTheme="minorHAnsi" w:cstheme="minorHAnsi"/>
          <w:sz w:val="22"/>
          <w:szCs w:val="22"/>
        </w:rPr>
        <w:t>CPD programme will be tailored to meeting their needs.</w:t>
      </w:r>
    </w:p>
    <w:p w14:paraId="4357B693" w14:textId="4A87A049" w:rsidR="0082633B" w:rsidRPr="006B13E0" w:rsidRDefault="00471D73" w:rsidP="00471D73">
      <w:pPr>
        <w:pStyle w:val="NoSpacing"/>
        <w:jc w:val="both"/>
        <w:rPr>
          <w:rFonts w:cstheme="minorHAnsi"/>
        </w:rPr>
      </w:pPr>
      <w:r w:rsidRPr="006B13E0">
        <w:rPr>
          <w:rFonts w:cstheme="minorHAnsi"/>
        </w:rPr>
        <w:t xml:space="preserve">St. John Fisher Catholic Comprehensive School is a </w:t>
      </w:r>
      <w:r w:rsidR="0082633B" w:rsidRPr="006B13E0">
        <w:rPr>
          <w:rFonts w:cstheme="minorHAnsi"/>
        </w:rPr>
        <w:t>non-selective coeducational secondary school for students age 11-18</w:t>
      </w:r>
      <w:r w:rsidR="006B13E0" w:rsidRPr="006B13E0">
        <w:rPr>
          <w:rFonts w:cstheme="minorHAnsi"/>
        </w:rPr>
        <w:t xml:space="preserve">. </w:t>
      </w:r>
      <w:r w:rsidR="00246453">
        <w:rPr>
          <w:rFonts w:cstheme="minorHAnsi"/>
        </w:rPr>
        <w:t xml:space="preserve">A split site school with free parking, we are moving to brand new buildings in 2022. </w:t>
      </w:r>
      <w:r w:rsidR="006B13E0" w:rsidRPr="006B13E0">
        <w:rPr>
          <w:rFonts w:cstheme="minorHAnsi"/>
        </w:rPr>
        <w:t>Our mission statement is that ‘</w:t>
      </w:r>
      <w:r w:rsidR="006B13E0" w:rsidRPr="006B13E0">
        <w:rPr>
          <w:rFonts w:cstheme="minorHAnsi"/>
          <w:b/>
          <w:bCs/>
          <w:i/>
          <w:iCs/>
        </w:rPr>
        <w:t xml:space="preserve">St. John Fisher Catholic Comprehensive School educates students, spiritually and educationally forming them through Faith so that they can achieve their aspirations and contribute to their community’. </w:t>
      </w:r>
      <w:r w:rsidR="006B13E0" w:rsidRPr="006B13E0">
        <w:rPr>
          <w:rFonts w:cstheme="minorHAnsi"/>
          <w:bCs/>
          <w:iCs/>
        </w:rPr>
        <w:t xml:space="preserve"> As a Catholic school, we are passionate about the formation of the whole student</w:t>
      </w:r>
      <w:r w:rsidR="00CC04A6">
        <w:rPr>
          <w:rFonts w:cstheme="minorHAnsi"/>
          <w:bCs/>
          <w:iCs/>
        </w:rPr>
        <w:t>, making sure that we</w:t>
      </w:r>
      <w:r w:rsidR="006B13E0" w:rsidRPr="006B13E0">
        <w:rPr>
          <w:rFonts w:cstheme="minorHAnsi"/>
          <w:bCs/>
          <w:iCs/>
        </w:rPr>
        <w:t xml:space="preserve"> develop students into good people as well as </w:t>
      </w:r>
      <w:r w:rsidR="00CC04A6">
        <w:rPr>
          <w:rFonts w:cstheme="minorHAnsi"/>
          <w:bCs/>
          <w:iCs/>
        </w:rPr>
        <w:t>ensure they get</w:t>
      </w:r>
      <w:r w:rsidR="006B13E0" w:rsidRPr="006B13E0">
        <w:rPr>
          <w:rFonts w:cstheme="minorHAnsi"/>
          <w:bCs/>
          <w:iCs/>
        </w:rPr>
        <w:t xml:space="preserve"> good results.</w:t>
      </w:r>
    </w:p>
    <w:p w14:paraId="0DCE716F" w14:textId="77777777" w:rsidR="0082633B" w:rsidRPr="006B13E0" w:rsidRDefault="0082633B" w:rsidP="00471D73">
      <w:pPr>
        <w:pStyle w:val="NoSpacing"/>
        <w:jc w:val="both"/>
        <w:rPr>
          <w:rFonts w:cstheme="minorHAnsi"/>
        </w:rPr>
      </w:pPr>
    </w:p>
    <w:p w14:paraId="34EA6C87" w14:textId="4DBE1CEC" w:rsidR="00471D73" w:rsidRDefault="006B13E0" w:rsidP="00471D73">
      <w:pPr>
        <w:pStyle w:val="NoSpacing"/>
        <w:jc w:val="both"/>
        <w:rPr>
          <w:rFonts w:cstheme="minorHAnsi"/>
        </w:rPr>
      </w:pPr>
      <w:r w:rsidRPr="006B13E0">
        <w:rPr>
          <w:rFonts w:cstheme="minorHAnsi"/>
        </w:rPr>
        <w:t xml:space="preserve">The school is </w:t>
      </w:r>
      <w:r w:rsidR="00471D73" w:rsidRPr="006B13E0">
        <w:rPr>
          <w:rFonts w:cstheme="minorHAnsi"/>
        </w:rPr>
        <w:t>in Medway, a 30</w:t>
      </w:r>
      <w:r w:rsidR="00205809" w:rsidRPr="006B13E0">
        <w:rPr>
          <w:rFonts w:cstheme="minorHAnsi"/>
        </w:rPr>
        <w:t>-</w:t>
      </w:r>
      <w:r w:rsidR="00471D73" w:rsidRPr="006B13E0">
        <w:rPr>
          <w:rFonts w:cstheme="minorHAnsi"/>
        </w:rPr>
        <w:t xml:space="preserve">minute distance from London by road or </w:t>
      </w:r>
      <w:r w:rsidR="00205809" w:rsidRPr="006B13E0">
        <w:rPr>
          <w:rFonts w:cstheme="minorHAnsi"/>
        </w:rPr>
        <w:t>high-speed</w:t>
      </w:r>
      <w:r w:rsidR="00471D73" w:rsidRPr="006B13E0">
        <w:rPr>
          <w:rFonts w:cstheme="minorHAnsi"/>
        </w:rPr>
        <w:t xml:space="preserve"> rail link. Medway benefits from a multimillion</w:t>
      </w:r>
      <w:r w:rsidR="00205809" w:rsidRPr="006B13E0">
        <w:rPr>
          <w:rFonts w:cstheme="minorHAnsi"/>
        </w:rPr>
        <w:t>-</w:t>
      </w:r>
      <w:r w:rsidR="00471D73" w:rsidRPr="006B13E0">
        <w:rPr>
          <w:rFonts w:cstheme="minorHAnsi"/>
        </w:rPr>
        <w:t xml:space="preserve">pound regeneration programme bringing new housing developments and facilities for its inhabitants; it also has the lowest council tax rates in Kent. </w:t>
      </w:r>
      <w:r w:rsidR="00F63FA3">
        <w:rPr>
          <w:rFonts w:cstheme="minorHAnsi"/>
        </w:rPr>
        <w:t xml:space="preserve"> </w:t>
      </w:r>
      <w:r w:rsidR="00471D73" w:rsidRPr="006B13E0">
        <w:rPr>
          <w:rFonts w:cstheme="minorHAnsi"/>
        </w:rPr>
        <w:t xml:space="preserve">St. John Fisher also offers </w:t>
      </w:r>
      <w:r w:rsidRPr="006B13E0">
        <w:rPr>
          <w:rFonts w:cstheme="minorHAnsi"/>
        </w:rPr>
        <w:t xml:space="preserve">subsidised </w:t>
      </w:r>
      <w:r w:rsidR="00471D73" w:rsidRPr="006B13E0">
        <w:rPr>
          <w:rFonts w:cstheme="minorHAnsi"/>
        </w:rPr>
        <w:t>accommodation for employees and this will be offered to the successful candidate, should they be interested.</w:t>
      </w:r>
    </w:p>
    <w:p w14:paraId="1168563D" w14:textId="77777777" w:rsidR="00F63FA3" w:rsidRPr="006B13E0" w:rsidRDefault="00F63FA3" w:rsidP="00471D73">
      <w:pPr>
        <w:pStyle w:val="NoSpacing"/>
        <w:jc w:val="both"/>
        <w:rPr>
          <w:rFonts w:cstheme="minorHAnsi"/>
        </w:rPr>
      </w:pPr>
    </w:p>
    <w:p w14:paraId="7E529DA3" w14:textId="6754960A" w:rsidR="00F63FA3" w:rsidRPr="006B13E0" w:rsidRDefault="00F63FA3" w:rsidP="00F63FA3">
      <w:pPr>
        <w:pStyle w:val="NoSpacing"/>
        <w:jc w:val="both"/>
        <w:rPr>
          <w:rFonts w:cstheme="minorHAnsi"/>
        </w:rPr>
      </w:pPr>
      <w:r>
        <w:rPr>
          <w:rFonts w:cstheme="minorHAnsi"/>
        </w:rPr>
        <w:t xml:space="preserve">We are happy to offer visits and informal discussions of the role: please contact </w:t>
      </w:r>
      <w:hyperlink r:id="rId15" w:history="1">
        <w:r w:rsidR="00435751" w:rsidRPr="0063375A">
          <w:rPr>
            <w:rStyle w:val="Hyperlink"/>
            <w:rFonts w:cstheme="minorHAnsi"/>
          </w:rPr>
          <w:t>j.fisher@stjohnfisher.school</w:t>
        </w:r>
      </w:hyperlink>
      <w:r w:rsidR="0065702C">
        <w:rPr>
          <w:rFonts w:cstheme="minorHAnsi"/>
        </w:rPr>
        <w:t xml:space="preserve"> </w:t>
      </w:r>
      <w:r>
        <w:rPr>
          <w:rFonts w:cstheme="minorHAnsi"/>
        </w:rPr>
        <w:t xml:space="preserve"> for further information.</w:t>
      </w:r>
    </w:p>
    <w:p w14:paraId="2052577A" w14:textId="77777777" w:rsidR="00471D73" w:rsidRPr="006B13E0" w:rsidRDefault="00471D73" w:rsidP="00471D73">
      <w:pPr>
        <w:pStyle w:val="NoSpacing"/>
        <w:jc w:val="both"/>
        <w:rPr>
          <w:rFonts w:cstheme="minorHAnsi"/>
        </w:rPr>
      </w:pPr>
    </w:p>
    <w:p w14:paraId="1F4FC811" w14:textId="52C288C6" w:rsidR="002B1740" w:rsidRDefault="002B1740" w:rsidP="002B1740">
      <w:pPr>
        <w:pStyle w:val="NoSpacing"/>
        <w:jc w:val="both"/>
        <w:rPr>
          <w:rFonts w:cstheme="minorHAnsi"/>
        </w:rPr>
      </w:pPr>
      <w:r>
        <w:rPr>
          <w:rFonts w:cstheme="minorHAnsi"/>
        </w:rPr>
        <w:t xml:space="preserve">Closing date for applications is </w:t>
      </w:r>
      <w:r>
        <w:rPr>
          <w:rFonts w:cstheme="minorHAnsi"/>
        </w:rPr>
        <w:t>2</w:t>
      </w:r>
      <w:r>
        <w:rPr>
          <w:rFonts w:cstheme="minorHAnsi"/>
        </w:rPr>
        <w:t>7</w:t>
      </w:r>
      <w:r w:rsidRPr="008D2BFC">
        <w:rPr>
          <w:rFonts w:cstheme="minorHAnsi"/>
          <w:vertAlign w:val="superscript"/>
        </w:rPr>
        <w:t>th</w:t>
      </w:r>
      <w:r>
        <w:rPr>
          <w:rFonts w:cstheme="minorHAnsi"/>
        </w:rPr>
        <w:t xml:space="preserve"> February </w:t>
      </w:r>
      <w:proofErr w:type="gramStart"/>
      <w:r>
        <w:rPr>
          <w:rFonts w:cstheme="minorHAnsi"/>
        </w:rPr>
        <w:t>2021</w:t>
      </w:r>
      <w:proofErr w:type="gramEnd"/>
    </w:p>
    <w:p w14:paraId="52BAEE05" w14:textId="77777777" w:rsidR="002B1740" w:rsidRDefault="002B1740" w:rsidP="002B1740">
      <w:pPr>
        <w:pStyle w:val="NoSpacing"/>
        <w:jc w:val="both"/>
        <w:rPr>
          <w:rFonts w:cstheme="minorHAnsi"/>
        </w:rPr>
      </w:pPr>
      <w:r w:rsidRPr="006B13E0">
        <w:rPr>
          <w:rFonts w:cstheme="minorHAnsi"/>
        </w:rPr>
        <w:t>Interviews</w:t>
      </w:r>
      <w:r>
        <w:rPr>
          <w:rFonts w:cstheme="minorHAnsi"/>
        </w:rPr>
        <w:t xml:space="preserve"> will take place shortly after the closing date.</w:t>
      </w:r>
    </w:p>
    <w:p w14:paraId="2BA701BB" w14:textId="40FA2399" w:rsidR="006B13E0" w:rsidRPr="006B13E0" w:rsidRDefault="006B13E0" w:rsidP="00471D73">
      <w:pPr>
        <w:pStyle w:val="NoSpacing"/>
        <w:jc w:val="both"/>
        <w:rPr>
          <w:rFonts w:cstheme="minorHAnsi"/>
        </w:rPr>
      </w:pPr>
    </w:p>
    <w:p w14:paraId="5734750E" w14:textId="3CCEA5FC" w:rsidR="006B13E0" w:rsidRDefault="006B13E0" w:rsidP="00471D73">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bookmarkEnd w:id="0"/>
    <w:p w14:paraId="6BDC2F6A" w14:textId="271BE42E" w:rsidR="0034748D" w:rsidRDefault="0034748D" w:rsidP="00246453">
      <w:pPr>
        <w:rPr>
          <w:rFonts w:ascii="Minion Pro" w:hAnsi="Minion Pro"/>
          <w:b/>
          <w:sz w:val="28"/>
          <w:szCs w:val="28"/>
        </w:rPr>
      </w:pPr>
    </w:p>
    <w:p w14:paraId="740D88A8" w14:textId="77777777" w:rsidR="0065702C" w:rsidRDefault="0065702C" w:rsidP="00246453">
      <w:pPr>
        <w:rPr>
          <w:rFonts w:ascii="Minion Pro" w:hAnsi="Minion Pro"/>
          <w:b/>
          <w:sz w:val="28"/>
          <w:szCs w:val="28"/>
        </w:rPr>
      </w:pPr>
    </w:p>
    <w:p w14:paraId="6D80180B" w14:textId="77777777" w:rsidR="00422E84" w:rsidRDefault="00422E84" w:rsidP="00246453">
      <w:pPr>
        <w:rPr>
          <w:rFonts w:ascii="Minion Pro" w:hAnsi="Minion Pro"/>
          <w:b/>
          <w:sz w:val="28"/>
          <w:szCs w:val="28"/>
        </w:rPr>
      </w:pPr>
    </w:p>
    <w:p w14:paraId="662752F5" w14:textId="77777777" w:rsidR="00422E84" w:rsidRDefault="00422E84" w:rsidP="00246453">
      <w:pPr>
        <w:rPr>
          <w:rFonts w:ascii="Minion Pro" w:hAnsi="Minion Pro"/>
          <w:b/>
          <w:sz w:val="28"/>
          <w:szCs w:val="28"/>
        </w:rPr>
      </w:pPr>
    </w:p>
    <w:p w14:paraId="0DA66FAD" w14:textId="77777777" w:rsidR="00422E84" w:rsidRDefault="00422E84" w:rsidP="00246453">
      <w:pPr>
        <w:rPr>
          <w:rFonts w:ascii="Minion Pro" w:hAnsi="Minion Pro"/>
          <w:b/>
          <w:sz w:val="28"/>
          <w:szCs w:val="28"/>
        </w:rPr>
      </w:pPr>
    </w:p>
    <w:p w14:paraId="4516FE30" w14:textId="77777777" w:rsidR="00422E84" w:rsidRDefault="00422E84" w:rsidP="00246453">
      <w:pPr>
        <w:rPr>
          <w:rFonts w:ascii="Minion Pro" w:hAnsi="Minion Pro"/>
          <w:b/>
          <w:sz w:val="28"/>
          <w:szCs w:val="28"/>
        </w:rPr>
      </w:pPr>
    </w:p>
    <w:p w14:paraId="1E225613" w14:textId="77777777" w:rsidR="00422E84" w:rsidRDefault="00422E84" w:rsidP="00246453">
      <w:pPr>
        <w:rPr>
          <w:rFonts w:ascii="Minion Pro" w:hAnsi="Minion Pro"/>
          <w:b/>
          <w:sz w:val="28"/>
          <w:szCs w:val="28"/>
        </w:rPr>
      </w:pPr>
    </w:p>
    <w:p w14:paraId="264CDA31" w14:textId="77777777" w:rsidR="00422E84" w:rsidRDefault="00422E84" w:rsidP="00246453">
      <w:pPr>
        <w:rPr>
          <w:rFonts w:ascii="Minion Pro" w:hAnsi="Minion Pro"/>
          <w:b/>
          <w:sz w:val="28"/>
          <w:szCs w:val="28"/>
        </w:rPr>
      </w:pPr>
    </w:p>
    <w:p w14:paraId="6D5B419F" w14:textId="77777777" w:rsidR="00422E84" w:rsidRDefault="00422E84" w:rsidP="00246453">
      <w:pPr>
        <w:rPr>
          <w:rFonts w:ascii="Minion Pro" w:hAnsi="Minion Pro"/>
          <w:b/>
          <w:sz w:val="28"/>
          <w:szCs w:val="28"/>
        </w:rPr>
      </w:pPr>
    </w:p>
    <w:p w14:paraId="60F156F6" w14:textId="77777777" w:rsidR="00422E84" w:rsidRDefault="00422E84" w:rsidP="00246453">
      <w:pPr>
        <w:rPr>
          <w:rFonts w:ascii="Minion Pro" w:hAnsi="Minion Pro"/>
          <w:b/>
          <w:sz w:val="28"/>
          <w:szCs w:val="28"/>
        </w:rPr>
      </w:pPr>
    </w:p>
    <w:p w14:paraId="25A21248" w14:textId="77777777" w:rsidR="00422E84" w:rsidRDefault="00422E84" w:rsidP="00246453">
      <w:pPr>
        <w:rPr>
          <w:rFonts w:ascii="Minion Pro" w:hAnsi="Minion Pro"/>
          <w:b/>
          <w:sz w:val="28"/>
          <w:szCs w:val="28"/>
        </w:rPr>
      </w:pPr>
    </w:p>
    <w:p w14:paraId="55A411BF" w14:textId="77777777" w:rsidR="00422E84" w:rsidRDefault="00422E84" w:rsidP="00246453">
      <w:pPr>
        <w:rPr>
          <w:rFonts w:ascii="Minion Pro" w:hAnsi="Minion Pro"/>
          <w:b/>
          <w:sz w:val="28"/>
          <w:szCs w:val="28"/>
        </w:rPr>
      </w:pPr>
    </w:p>
    <w:p w14:paraId="1249B211" w14:textId="77777777" w:rsidR="00422E84" w:rsidRDefault="00422E84" w:rsidP="00246453">
      <w:pPr>
        <w:rPr>
          <w:rFonts w:ascii="Minion Pro" w:hAnsi="Minion Pro"/>
          <w:b/>
          <w:sz w:val="28"/>
          <w:szCs w:val="28"/>
        </w:rPr>
      </w:pPr>
    </w:p>
    <w:p w14:paraId="3040FC4F" w14:textId="77777777" w:rsidR="00422E84" w:rsidRDefault="00422E84" w:rsidP="00246453">
      <w:pPr>
        <w:rPr>
          <w:rFonts w:ascii="Minion Pro" w:hAnsi="Minion Pro"/>
          <w:b/>
          <w:sz w:val="28"/>
          <w:szCs w:val="28"/>
        </w:rPr>
      </w:pPr>
    </w:p>
    <w:p w14:paraId="481C3D23" w14:textId="77777777" w:rsidR="00422E84" w:rsidRDefault="00422E84" w:rsidP="00246453">
      <w:pPr>
        <w:rPr>
          <w:rFonts w:ascii="Minion Pro" w:hAnsi="Minion Pro"/>
          <w:b/>
          <w:sz w:val="28"/>
          <w:szCs w:val="28"/>
        </w:rPr>
      </w:pPr>
    </w:p>
    <w:p w14:paraId="1EA91F78" w14:textId="77777777" w:rsidR="001E0CDC" w:rsidRDefault="001E0CDC" w:rsidP="00246453">
      <w:pPr>
        <w:rPr>
          <w:rFonts w:ascii="Minion Pro" w:hAnsi="Minion Pro"/>
          <w:b/>
          <w:sz w:val="28"/>
          <w:szCs w:val="28"/>
        </w:rPr>
      </w:pPr>
    </w:p>
    <w:p w14:paraId="3420B479" w14:textId="66C7EBAC" w:rsidR="00246453" w:rsidRPr="00A8111D" w:rsidRDefault="00246453" w:rsidP="00246453">
      <w:pPr>
        <w:rPr>
          <w:rFonts w:ascii="Minion Pro" w:hAnsi="Minion Pro"/>
          <w:b/>
          <w:sz w:val="28"/>
          <w:szCs w:val="28"/>
        </w:rPr>
      </w:pPr>
      <w:r w:rsidRPr="00A8111D">
        <w:rPr>
          <w:rFonts w:ascii="Minion Pro" w:hAnsi="Minion Pro"/>
          <w:b/>
          <w:sz w:val="28"/>
          <w:szCs w:val="28"/>
        </w:rPr>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246453" w:rsidRPr="0051541F" w14:paraId="5E6DD398" w14:textId="77777777" w:rsidTr="00246453">
        <w:trPr>
          <w:cantSplit/>
          <w:trHeight w:val="269"/>
        </w:trPr>
        <w:tc>
          <w:tcPr>
            <w:tcW w:w="2160" w:type="dxa"/>
          </w:tcPr>
          <w:p w14:paraId="3E02EBBA" w14:textId="0FE86749" w:rsidR="00246453" w:rsidRPr="0051541F" w:rsidRDefault="00246453" w:rsidP="00F67E61">
            <w:pPr>
              <w:rPr>
                <w:rFonts w:cstheme="minorHAnsi"/>
                <w:b/>
              </w:rPr>
            </w:pPr>
            <w:r w:rsidRPr="0051541F">
              <w:rPr>
                <w:rFonts w:cstheme="minorHAnsi"/>
                <w:b/>
              </w:rPr>
              <w:t>Post Title:</w:t>
            </w:r>
          </w:p>
        </w:tc>
        <w:tc>
          <w:tcPr>
            <w:tcW w:w="8370" w:type="dxa"/>
          </w:tcPr>
          <w:p w14:paraId="30D109B3" w14:textId="150AAD4F" w:rsidR="00246453" w:rsidRPr="00246453" w:rsidRDefault="00160749" w:rsidP="00F67E61">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Teacher of </w:t>
            </w:r>
            <w:r w:rsidR="00276D90">
              <w:rPr>
                <w:rFonts w:asciiTheme="minorHAnsi" w:hAnsiTheme="minorHAnsi" w:cstheme="minorHAnsi"/>
                <w:bCs/>
                <w:sz w:val="22"/>
                <w:szCs w:val="22"/>
                <w:lang w:eastAsia="en-US"/>
              </w:rPr>
              <w:t>Science</w:t>
            </w:r>
          </w:p>
        </w:tc>
      </w:tr>
      <w:tr w:rsidR="00246453" w:rsidRPr="0051541F" w14:paraId="0CAAC8AE" w14:textId="77777777" w:rsidTr="00246453">
        <w:trPr>
          <w:cantSplit/>
        </w:trPr>
        <w:tc>
          <w:tcPr>
            <w:tcW w:w="2160" w:type="dxa"/>
          </w:tcPr>
          <w:p w14:paraId="795335DD" w14:textId="77777777" w:rsidR="00246453" w:rsidRPr="0051541F" w:rsidRDefault="00246453" w:rsidP="00F67E61">
            <w:pPr>
              <w:rPr>
                <w:rFonts w:cstheme="minorHAnsi"/>
                <w:b/>
              </w:rPr>
            </w:pPr>
            <w:r w:rsidRPr="0051541F">
              <w:rPr>
                <w:rFonts w:cstheme="minorHAnsi"/>
                <w:b/>
              </w:rPr>
              <w:t>Responsible to:</w:t>
            </w:r>
          </w:p>
        </w:tc>
        <w:tc>
          <w:tcPr>
            <w:tcW w:w="8370" w:type="dxa"/>
          </w:tcPr>
          <w:p w14:paraId="08465154" w14:textId="28F67F36" w:rsidR="00246453" w:rsidRPr="0051541F" w:rsidRDefault="00435751" w:rsidP="00435751">
            <w:pPr>
              <w:pStyle w:val="Footer"/>
              <w:rPr>
                <w:rFonts w:cstheme="minorHAnsi"/>
                <w:spacing w:val="-2"/>
              </w:rPr>
            </w:pPr>
            <w:r>
              <w:rPr>
                <w:rFonts w:cstheme="minorHAnsi"/>
                <w:spacing w:val="-2"/>
              </w:rPr>
              <w:t>Curriculum Leader for</w:t>
            </w:r>
            <w:r w:rsidR="00160749">
              <w:rPr>
                <w:rFonts w:cstheme="minorHAnsi"/>
                <w:spacing w:val="-2"/>
              </w:rPr>
              <w:t xml:space="preserve"> </w:t>
            </w:r>
            <w:r w:rsidR="00276D90">
              <w:rPr>
                <w:rFonts w:cstheme="minorHAnsi"/>
                <w:spacing w:val="-2"/>
              </w:rPr>
              <w:t>Science</w:t>
            </w:r>
            <w:r>
              <w:rPr>
                <w:rFonts w:cstheme="minorHAnsi"/>
                <w:spacing w:val="-2"/>
              </w:rPr>
              <w:t xml:space="preserve"> and Computing</w:t>
            </w:r>
            <w:r w:rsidR="00160749">
              <w:rPr>
                <w:rFonts w:cstheme="minorHAnsi"/>
                <w:spacing w:val="-2"/>
              </w:rPr>
              <w:t xml:space="preserve"> and Second in Charge of </w:t>
            </w:r>
            <w:r w:rsidR="00276D90">
              <w:rPr>
                <w:rFonts w:cstheme="minorHAnsi"/>
                <w:spacing w:val="-2"/>
              </w:rPr>
              <w:t>Science</w:t>
            </w:r>
            <w:r w:rsidR="00160749">
              <w:rPr>
                <w:rFonts w:cstheme="minorHAnsi"/>
                <w:spacing w:val="-2"/>
              </w:rPr>
              <w:t xml:space="preserve"> </w:t>
            </w:r>
            <w:r>
              <w:rPr>
                <w:rFonts w:cstheme="minorHAnsi"/>
                <w:spacing w:val="-2"/>
              </w:rPr>
              <w:t>and Computing</w:t>
            </w:r>
            <w:r w:rsidR="00246453" w:rsidRPr="0051541F">
              <w:rPr>
                <w:rFonts w:cstheme="minorHAnsi"/>
                <w:spacing w:val="-2"/>
              </w:rPr>
              <w:t xml:space="preserve"> </w:t>
            </w:r>
          </w:p>
        </w:tc>
      </w:tr>
      <w:tr w:rsidR="00246453" w:rsidRPr="0051541F" w14:paraId="0E446BA8" w14:textId="77777777" w:rsidTr="00246453">
        <w:trPr>
          <w:cantSplit/>
        </w:trPr>
        <w:tc>
          <w:tcPr>
            <w:tcW w:w="2160" w:type="dxa"/>
          </w:tcPr>
          <w:p w14:paraId="725A7125" w14:textId="77777777" w:rsidR="00246453" w:rsidRPr="0051541F" w:rsidRDefault="00246453" w:rsidP="00F67E61">
            <w:pPr>
              <w:rPr>
                <w:rFonts w:cstheme="minorHAnsi"/>
                <w:b/>
              </w:rPr>
            </w:pPr>
            <w:r w:rsidRPr="0051541F">
              <w:rPr>
                <w:rFonts w:cstheme="minorHAnsi"/>
                <w:b/>
              </w:rPr>
              <w:t>Grade:</w:t>
            </w:r>
          </w:p>
        </w:tc>
        <w:tc>
          <w:tcPr>
            <w:tcW w:w="8370" w:type="dxa"/>
          </w:tcPr>
          <w:p w14:paraId="2CE1C3BC" w14:textId="473B6A70" w:rsidR="00160749" w:rsidRPr="00160749" w:rsidRDefault="00435751" w:rsidP="0016074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MPS / UPS Additional</w:t>
            </w:r>
          </w:p>
          <w:p w14:paraId="12B39414" w14:textId="6C1EC229" w:rsidR="00246453" w:rsidRPr="000C20FA" w:rsidRDefault="00246453" w:rsidP="000C20FA">
            <w:pPr>
              <w:pStyle w:val="NormalWeb"/>
              <w:shd w:val="clear" w:color="auto" w:fill="FFFFFF"/>
              <w:spacing w:before="0" w:beforeAutospacing="0" w:after="0" w:afterAutospacing="0"/>
              <w:rPr>
                <w:rFonts w:asciiTheme="minorHAnsi" w:hAnsiTheme="minorHAnsi" w:cstheme="minorHAnsi"/>
                <w:sz w:val="22"/>
                <w:szCs w:val="22"/>
              </w:rPr>
            </w:pPr>
          </w:p>
        </w:tc>
      </w:tr>
      <w:tr w:rsidR="00246453" w:rsidRPr="0051541F" w14:paraId="55330EC9" w14:textId="77777777" w:rsidTr="00246453">
        <w:trPr>
          <w:cantSplit/>
        </w:trPr>
        <w:tc>
          <w:tcPr>
            <w:tcW w:w="10530" w:type="dxa"/>
            <w:gridSpan w:val="2"/>
          </w:tcPr>
          <w:p w14:paraId="71E2BBD5" w14:textId="77777777" w:rsidR="00246453" w:rsidRPr="0051541F" w:rsidRDefault="00246453" w:rsidP="00F67E61">
            <w:pPr>
              <w:rPr>
                <w:rFonts w:cstheme="minorHAnsi"/>
              </w:rPr>
            </w:pPr>
            <w:r w:rsidRPr="0051541F">
              <w:rPr>
                <w:rFonts w:cstheme="minorHAnsi"/>
              </w:rPr>
              <w:t xml:space="preserve">In addition to the duties summarized in your job description please refer to: </w:t>
            </w:r>
          </w:p>
          <w:p w14:paraId="224CD63D" w14:textId="77777777" w:rsidR="00246453" w:rsidRPr="0051541F" w:rsidRDefault="00246453" w:rsidP="00246453">
            <w:pPr>
              <w:numPr>
                <w:ilvl w:val="0"/>
                <w:numId w:val="13"/>
              </w:numPr>
              <w:spacing w:after="0" w:line="240" w:lineRule="auto"/>
              <w:contextualSpacing/>
              <w:rPr>
                <w:rFonts w:cstheme="minorHAnsi"/>
              </w:rPr>
            </w:pPr>
            <w:r w:rsidRPr="0051541F">
              <w:rPr>
                <w:rFonts w:cstheme="minorHAnsi"/>
              </w:rPr>
              <w:t>The current year’s statutory Guidance on School Teacher’s Pay and Conditions (issued by the DfE) which details:</w:t>
            </w:r>
          </w:p>
          <w:p w14:paraId="78C39F60"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Teachers other than Head Teachers</w:t>
            </w:r>
          </w:p>
          <w:p w14:paraId="03C60F1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Deputy Head Teachers and Assistant Head Teachers</w:t>
            </w:r>
          </w:p>
          <w:p w14:paraId="603D26A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Head Teacher’s (the duties of which you will be expected to carry out in the event of the absence of the Head Teacher from the School).</w:t>
            </w:r>
          </w:p>
          <w:p w14:paraId="25003A25" w14:textId="77777777" w:rsidR="00246453" w:rsidRPr="0051541F" w:rsidRDefault="00246453" w:rsidP="00246453">
            <w:pPr>
              <w:numPr>
                <w:ilvl w:val="0"/>
                <w:numId w:val="14"/>
              </w:numPr>
              <w:spacing w:after="0" w:line="240" w:lineRule="auto"/>
              <w:contextualSpacing/>
              <w:rPr>
                <w:rFonts w:cstheme="minorHAnsi"/>
              </w:rPr>
            </w:pPr>
            <w:r w:rsidRPr="0051541F">
              <w:rPr>
                <w:rFonts w:cstheme="minorHAnsi"/>
              </w:rPr>
              <w:t>The current year’s Professional Standards for Teachers.</w:t>
            </w:r>
          </w:p>
          <w:p w14:paraId="28092ABF" w14:textId="1A294927" w:rsidR="00246453" w:rsidRPr="00246453" w:rsidRDefault="00246453" w:rsidP="00F67E61">
            <w:pPr>
              <w:numPr>
                <w:ilvl w:val="0"/>
                <w:numId w:val="14"/>
              </w:numPr>
              <w:spacing w:after="0" w:line="240" w:lineRule="auto"/>
              <w:contextualSpacing/>
              <w:rPr>
                <w:rFonts w:cstheme="minorHAnsi"/>
              </w:rPr>
            </w:pPr>
            <w:r w:rsidRPr="0051541F">
              <w:rPr>
                <w:rFonts w:cstheme="minorHAnsi"/>
              </w:rPr>
              <w:t>The Conditions of Service for School Teachers (the Burgundy Book)</w:t>
            </w:r>
          </w:p>
          <w:p w14:paraId="017F6897" w14:textId="77777777" w:rsidR="00246453" w:rsidRDefault="00246453" w:rsidP="00F67E61">
            <w:pPr>
              <w:jc w:val="both"/>
              <w:rPr>
                <w:rFonts w:cstheme="minorHAnsi"/>
              </w:rPr>
            </w:pPr>
          </w:p>
          <w:p w14:paraId="279E90C8" w14:textId="035F7E5D" w:rsidR="00246453" w:rsidRPr="0051541F" w:rsidRDefault="00246453" w:rsidP="00F67E61">
            <w:pPr>
              <w:jc w:val="both"/>
              <w:rPr>
                <w:rFonts w:cstheme="minorHAnsi"/>
              </w:rPr>
            </w:pPr>
            <w:r w:rsidRPr="0051541F">
              <w:rPr>
                <w:rFonts w:cstheme="minorHAnsi"/>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092519A9" w14:textId="77777777" w:rsidR="00246453" w:rsidRPr="0051541F" w:rsidRDefault="00246453" w:rsidP="00F67E61">
            <w:pPr>
              <w:pBdr>
                <w:top w:val="single" w:sz="4" w:space="1" w:color="auto"/>
                <w:left w:val="single" w:sz="4" w:space="4" w:color="auto"/>
                <w:bottom w:val="single" w:sz="4" w:space="1" w:color="auto"/>
                <w:right w:val="single" w:sz="4" w:space="4" w:color="auto"/>
              </w:pBdr>
              <w:jc w:val="both"/>
              <w:rPr>
                <w:rFonts w:cstheme="minorHAnsi"/>
                <w:lang w:val="en-US"/>
              </w:rPr>
            </w:pPr>
            <w:r w:rsidRPr="0051541F">
              <w:rPr>
                <w:rFonts w:cstheme="minorHAnsi"/>
                <w:lang w:val="en-US"/>
              </w:rPr>
              <w:t xml:space="preserve">The duties </w:t>
            </w:r>
            <w:proofErr w:type="spellStart"/>
            <w:r w:rsidRPr="0051541F">
              <w:rPr>
                <w:rFonts w:cstheme="minorHAnsi"/>
                <w:lang w:val="en-US"/>
              </w:rPr>
              <w:t>summarised</w:t>
            </w:r>
            <w:proofErr w:type="spellEnd"/>
            <w:r w:rsidRPr="0051541F">
              <w:rPr>
                <w:rFonts w:cstheme="minorHAnsi"/>
                <w:lang w:val="en-US"/>
              </w:rPr>
              <w:t xml:space="preserve"> in your job description are indicative and we retain the right to include other reasonable duties which may be reasonably requested commensurate with the post held and duties undertaken.</w:t>
            </w:r>
            <w:r w:rsidRPr="0051541F">
              <w:rPr>
                <w:rFonts w:cstheme="minorHAnsi"/>
                <w:spacing w:val="-2"/>
              </w:rPr>
              <w:t xml:space="preserve"> This job description may, after satisfactory negotiation has taken place, be modified by the Head Teacher to reflect or anticipate changes which occur over time at a local or national </w:t>
            </w:r>
            <w:proofErr w:type="gramStart"/>
            <w:r w:rsidRPr="0051541F">
              <w:rPr>
                <w:rFonts w:cstheme="minorHAnsi"/>
                <w:spacing w:val="-2"/>
              </w:rPr>
              <w:t>level</w:t>
            </w:r>
            <w:proofErr w:type="gramEnd"/>
          </w:p>
          <w:p w14:paraId="6F561A12" w14:textId="77777777" w:rsidR="00246453" w:rsidRPr="0051541F" w:rsidRDefault="00246453" w:rsidP="00F67E61">
            <w:pPr>
              <w:pStyle w:val="Heading2"/>
              <w:jc w:val="both"/>
              <w:rPr>
                <w:rFonts w:asciiTheme="minorHAnsi" w:hAnsiTheme="minorHAnsi" w:cstheme="minorHAnsi"/>
                <w:spacing w:val="-2"/>
                <w:sz w:val="22"/>
                <w:szCs w:val="22"/>
                <w:u w:val="single"/>
              </w:rPr>
            </w:pPr>
            <w:r w:rsidRPr="0051541F">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246453" w:rsidRPr="0051541F" w14:paraId="50135E39" w14:textId="77777777" w:rsidTr="00246453">
        <w:trPr>
          <w:cantSplit/>
        </w:trPr>
        <w:tc>
          <w:tcPr>
            <w:tcW w:w="2160" w:type="dxa"/>
            <w:tcBorders>
              <w:top w:val="single" w:sz="4" w:space="0" w:color="auto"/>
            </w:tcBorders>
          </w:tcPr>
          <w:p w14:paraId="340B9C0E" w14:textId="77777777" w:rsidR="00246453" w:rsidRPr="0051541F" w:rsidRDefault="00246453" w:rsidP="00F67E61">
            <w:pPr>
              <w:rPr>
                <w:rFonts w:cstheme="minorHAnsi"/>
                <w:b/>
              </w:rPr>
            </w:pPr>
            <w:r w:rsidRPr="0051541F">
              <w:rPr>
                <w:rFonts w:cstheme="minorHAnsi"/>
                <w:b/>
              </w:rPr>
              <w:lastRenderedPageBreak/>
              <w:t>Strategic and operational planning:</w:t>
            </w:r>
          </w:p>
        </w:tc>
        <w:tc>
          <w:tcPr>
            <w:tcW w:w="8370" w:type="dxa"/>
            <w:tcBorders>
              <w:top w:val="single" w:sz="4" w:space="0" w:color="auto"/>
            </w:tcBorders>
          </w:tcPr>
          <w:p w14:paraId="3C6E976F" w14:textId="02B9AB86" w:rsidR="00246453" w:rsidRPr="0051541F" w:rsidRDefault="00246453" w:rsidP="00246453">
            <w:pPr>
              <w:numPr>
                <w:ilvl w:val="0"/>
                <w:numId w:val="23"/>
              </w:numPr>
              <w:spacing w:after="0" w:line="240" w:lineRule="auto"/>
              <w:rPr>
                <w:rFonts w:cstheme="minorHAnsi"/>
              </w:rPr>
            </w:pPr>
            <w:r w:rsidRPr="0051541F">
              <w:rPr>
                <w:rFonts w:cstheme="minorHAnsi"/>
              </w:rPr>
              <w:t>To</w:t>
            </w:r>
            <w:r w:rsidR="00160749">
              <w:rPr>
                <w:rFonts w:cstheme="minorHAnsi"/>
              </w:rPr>
              <w:t xml:space="preserve"> support in</w:t>
            </w:r>
            <w:r w:rsidRPr="0051541F">
              <w:rPr>
                <w:rFonts w:cstheme="minorHAnsi"/>
              </w:rPr>
              <w:t xml:space="preserve"> formulat</w:t>
            </w:r>
            <w:r w:rsidR="00160749">
              <w:rPr>
                <w:rFonts w:cstheme="minorHAnsi"/>
              </w:rPr>
              <w:t>ing</w:t>
            </w:r>
            <w:r w:rsidRPr="0051541F">
              <w:rPr>
                <w:rFonts w:cstheme="minorHAnsi"/>
              </w:rPr>
              <w:t xml:space="preserve"> and maintain</w:t>
            </w:r>
            <w:r w:rsidR="00160749">
              <w:rPr>
                <w:rFonts w:cstheme="minorHAnsi"/>
              </w:rPr>
              <w:t>ing</w:t>
            </w:r>
            <w:r w:rsidRPr="0051541F">
              <w:rPr>
                <w:rFonts w:cstheme="minorHAnsi"/>
              </w:rPr>
              <w:t xml:space="preserve"> aims and objectives for </w:t>
            </w:r>
            <w:r w:rsidRPr="0051541F">
              <w:rPr>
                <w:rFonts w:cstheme="minorHAnsi"/>
                <w:spacing w:val="-2"/>
              </w:rPr>
              <w:t xml:space="preserve">the faculty </w:t>
            </w:r>
            <w:r w:rsidRPr="0051541F">
              <w:rPr>
                <w:rFonts w:cstheme="minorHAnsi"/>
              </w:rPr>
              <w:t>with colleagues</w:t>
            </w:r>
            <w:r w:rsidR="00160749">
              <w:rPr>
                <w:rFonts w:cstheme="minorHAnsi"/>
              </w:rPr>
              <w:t>,</w:t>
            </w:r>
            <w:r w:rsidRPr="0051541F">
              <w:rPr>
                <w:rFonts w:cstheme="minorHAnsi"/>
              </w:rPr>
              <w:t xml:space="preserve"> coherent with students’ needs and those of the School.</w:t>
            </w:r>
          </w:p>
          <w:p w14:paraId="79B448B3" w14:textId="022D7262" w:rsidR="00246453" w:rsidRPr="0051541F" w:rsidRDefault="00246453" w:rsidP="00246453">
            <w:pPr>
              <w:numPr>
                <w:ilvl w:val="0"/>
                <w:numId w:val="23"/>
              </w:numPr>
              <w:spacing w:after="0" w:line="240" w:lineRule="auto"/>
              <w:rPr>
                <w:rFonts w:cstheme="minorHAnsi"/>
              </w:rPr>
            </w:pPr>
            <w:r w:rsidRPr="0051541F">
              <w:rPr>
                <w:rFonts w:cstheme="minorHAnsi"/>
              </w:rPr>
              <w:t xml:space="preserve">To </w:t>
            </w:r>
            <w:r w:rsidR="00160749">
              <w:rPr>
                <w:rFonts w:cstheme="minorHAnsi"/>
              </w:rPr>
              <w:t>support in</w:t>
            </w:r>
            <w:r w:rsidRPr="0051541F">
              <w:rPr>
                <w:rFonts w:cstheme="minorHAnsi"/>
              </w:rPr>
              <w:t xml:space="preserve"> the development, implementation and updating of appropriate specifications, resources, schemes of work, policies and strategies within </w:t>
            </w:r>
            <w:r w:rsidRPr="0051541F">
              <w:rPr>
                <w:rFonts w:cstheme="minorHAnsi"/>
                <w:spacing w:val="-2"/>
              </w:rPr>
              <w:t xml:space="preserve">the </w:t>
            </w:r>
            <w:r w:rsidR="0034748D">
              <w:rPr>
                <w:rFonts w:cstheme="minorHAnsi"/>
                <w:spacing w:val="-2"/>
              </w:rPr>
              <w:t>department</w:t>
            </w:r>
            <w:r w:rsidRPr="0051541F">
              <w:rPr>
                <w:rFonts w:cstheme="minorHAnsi"/>
                <w:spacing w:val="-2"/>
              </w:rPr>
              <w:t>.</w:t>
            </w:r>
          </w:p>
          <w:p w14:paraId="1455F0E4" w14:textId="3749E1BE" w:rsidR="00246453" w:rsidRPr="0051541F" w:rsidRDefault="00246453" w:rsidP="00246453">
            <w:pPr>
              <w:numPr>
                <w:ilvl w:val="0"/>
                <w:numId w:val="23"/>
              </w:numPr>
              <w:spacing w:after="0" w:line="240" w:lineRule="auto"/>
              <w:rPr>
                <w:rFonts w:cstheme="minorHAnsi"/>
              </w:rPr>
            </w:pPr>
            <w:r w:rsidRPr="0051541F">
              <w:rPr>
                <w:rFonts w:cstheme="minorHAnsi"/>
              </w:rPr>
              <w:t xml:space="preserve">To </w:t>
            </w:r>
            <w:r w:rsidR="00160749">
              <w:rPr>
                <w:rFonts w:cstheme="minorHAnsi"/>
              </w:rPr>
              <w:t>support in</w:t>
            </w:r>
            <w:r w:rsidRPr="0051541F">
              <w:rPr>
                <w:rFonts w:cstheme="minorHAnsi"/>
              </w:rPr>
              <w:t xml:space="preserve"> the day-to-day management and operation of </w:t>
            </w:r>
            <w:r w:rsidRPr="0051541F">
              <w:rPr>
                <w:rFonts w:cstheme="minorHAnsi"/>
                <w:spacing w:val="-2"/>
              </w:rPr>
              <w:t xml:space="preserve">the </w:t>
            </w:r>
            <w:r w:rsidR="0034748D">
              <w:rPr>
                <w:rFonts w:cstheme="minorHAnsi"/>
                <w:spacing w:val="-2"/>
              </w:rPr>
              <w:t>department</w:t>
            </w:r>
            <w:r w:rsidRPr="0051541F">
              <w:rPr>
                <w:rFonts w:cstheme="minorHAnsi"/>
                <w:spacing w:val="-2"/>
              </w:rPr>
              <w:t>.</w:t>
            </w:r>
          </w:p>
          <w:p w14:paraId="64E569A9" w14:textId="18E06F79" w:rsidR="00246453" w:rsidRPr="00160749" w:rsidRDefault="00246453" w:rsidP="00160749">
            <w:pPr>
              <w:numPr>
                <w:ilvl w:val="0"/>
                <w:numId w:val="23"/>
              </w:numPr>
              <w:spacing w:after="0" w:line="240" w:lineRule="auto"/>
              <w:rPr>
                <w:rFonts w:cstheme="minorHAnsi"/>
              </w:rPr>
            </w:pPr>
            <w:r w:rsidRPr="0051541F">
              <w:rPr>
                <w:rFonts w:cstheme="minorHAnsi"/>
              </w:rPr>
              <w:t>To monitor actively student progress and to follow up and support as appropriate in order to raise attainment.</w:t>
            </w:r>
          </w:p>
        </w:tc>
      </w:tr>
      <w:tr w:rsidR="00246453" w:rsidRPr="0051541F" w14:paraId="703730B8" w14:textId="77777777" w:rsidTr="00246453">
        <w:trPr>
          <w:cantSplit/>
        </w:trPr>
        <w:tc>
          <w:tcPr>
            <w:tcW w:w="2160" w:type="dxa"/>
            <w:tcBorders>
              <w:top w:val="single" w:sz="4" w:space="0" w:color="auto"/>
            </w:tcBorders>
          </w:tcPr>
          <w:p w14:paraId="121284C8" w14:textId="77777777" w:rsidR="00246453" w:rsidRPr="0051541F" w:rsidRDefault="00246453" w:rsidP="00F67E61">
            <w:pPr>
              <w:rPr>
                <w:rFonts w:cstheme="minorHAnsi"/>
                <w:b/>
              </w:rPr>
            </w:pPr>
            <w:r w:rsidRPr="0051541F">
              <w:rPr>
                <w:rFonts w:cstheme="minorHAnsi"/>
                <w:b/>
              </w:rPr>
              <w:t>Resources:</w:t>
            </w:r>
          </w:p>
        </w:tc>
        <w:tc>
          <w:tcPr>
            <w:tcW w:w="8370" w:type="dxa"/>
            <w:tcBorders>
              <w:top w:val="single" w:sz="4" w:space="0" w:color="auto"/>
            </w:tcBorders>
          </w:tcPr>
          <w:p w14:paraId="6B7C987D"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manage resources efficiently and effectively and within School guidelines and policies for the benefit of all students and all faculties. </w:t>
            </w:r>
          </w:p>
          <w:p w14:paraId="25F2D737" w14:textId="7C02A730" w:rsidR="00246453" w:rsidRPr="0051541F" w:rsidRDefault="00246453" w:rsidP="00246453">
            <w:pPr>
              <w:numPr>
                <w:ilvl w:val="0"/>
                <w:numId w:val="24"/>
              </w:numPr>
              <w:spacing w:after="0" w:line="240" w:lineRule="auto"/>
              <w:rPr>
                <w:rFonts w:cstheme="minorHAnsi"/>
              </w:rPr>
            </w:pPr>
            <w:r w:rsidRPr="0051541F">
              <w:rPr>
                <w:rFonts w:cstheme="minorHAnsi"/>
              </w:rPr>
              <w:t xml:space="preserve">To </w:t>
            </w:r>
            <w:r w:rsidR="00160749">
              <w:rPr>
                <w:rFonts w:cstheme="minorHAnsi"/>
              </w:rPr>
              <w:t>support in</w:t>
            </w:r>
            <w:r w:rsidRPr="0051541F">
              <w:rPr>
                <w:rFonts w:cstheme="minorHAnsi"/>
              </w:rPr>
              <w:t xml:space="preserve"> the maintenance of a pleasant working environment within </w:t>
            </w:r>
            <w:r w:rsidRPr="0051541F">
              <w:rPr>
                <w:rFonts w:cstheme="minorHAnsi"/>
                <w:spacing w:val="-2"/>
              </w:rPr>
              <w:t>faculty</w:t>
            </w:r>
            <w:r w:rsidRPr="0051541F">
              <w:rPr>
                <w:rFonts w:cstheme="minorHAnsi"/>
              </w:rPr>
              <w:t xml:space="preserve"> areas</w:t>
            </w:r>
            <w:r w:rsidRPr="0051541F">
              <w:rPr>
                <w:rFonts w:cstheme="minorHAnsi"/>
                <w:i/>
                <w:iCs/>
              </w:rPr>
              <w:t xml:space="preserve"> </w:t>
            </w:r>
            <w:r w:rsidRPr="0051541F">
              <w:rPr>
                <w:rFonts w:cstheme="minorHAnsi"/>
              </w:rPr>
              <w:t>and across the whole school.</w:t>
            </w:r>
          </w:p>
        </w:tc>
      </w:tr>
      <w:tr w:rsidR="00246453" w:rsidRPr="0051541F" w14:paraId="6CD69F9A" w14:textId="77777777" w:rsidTr="00246453">
        <w:trPr>
          <w:cantSplit/>
        </w:trPr>
        <w:tc>
          <w:tcPr>
            <w:tcW w:w="2160" w:type="dxa"/>
          </w:tcPr>
          <w:p w14:paraId="1054F796" w14:textId="77777777" w:rsidR="00246453" w:rsidRPr="0051541F" w:rsidRDefault="00246453" w:rsidP="00F67E61">
            <w:pPr>
              <w:rPr>
                <w:rFonts w:cstheme="minorHAnsi"/>
                <w:b/>
              </w:rPr>
            </w:pPr>
            <w:r w:rsidRPr="0051541F">
              <w:rPr>
                <w:rFonts w:cstheme="minorHAnsi"/>
                <w:b/>
              </w:rPr>
              <w:t>Staffing:</w:t>
            </w:r>
          </w:p>
        </w:tc>
        <w:tc>
          <w:tcPr>
            <w:tcW w:w="8370" w:type="dxa"/>
          </w:tcPr>
          <w:p w14:paraId="090C8F99" w14:textId="5B23BC01" w:rsidR="00246453" w:rsidRPr="0051541F" w:rsidRDefault="00246453" w:rsidP="00246453">
            <w:pPr>
              <w:numPr>
                <w:ilvl w:val="0"/>
                <w:numId w:val="16"/>
              </w:numPr>
              <w:spacing w:after="0" w:line="240" w:lineRule="auto"/>
              <w:rPr>
                <w:rFonts w:cstheme="minorHAnsi"/>
              </w:rPr>
            </w:pPr>
            <w:r w:rsidRPr="0051541F">
              <w:rPr>
                <w:rFonts w:cstheme="minorHAnsi"/>
              </w:rPr>
              <w:t xml:space="preserve">To enhance effective working relations, including promoting teamwork, </w:t>
            </w:r>
            <w:r w:rsidR="00160749">
              <w:rPr>
                <w:rFonts w:cstheme="minorHAnsi"/>
              </w:rPr>
              <w:t>contributing ideas and strategies and supporting colleagues.</w:t>
            </w:r>
          </w:p>
          <w:p w14:paraId="7D3BC298" w14:textId="77777777" w:rsidR="00246453" w:rsidRPr="0051541F" w:rsidRDefault="00246453" w:rsidP="00246453">
            <w:pPr>
              <w:numPr>
                <w:ilvl w:val="0"/>
                <w:numId w:val="16"/>
              </w:numPr>
              <w:spacing w:after="0" w:line="240" w:lineRule="auto"/>
              <w:rPr>
                <w:rFonts w:cstheme="minorHAnsi"/>
              </w:rPr>
            </w:pPr>
            <w:r w:rsidRPr="0051541F">
              <w:rPr>
                <w:rFonts w:cstheme="minorHAnsi"/>
              </w:rPr>
              <w:t>To participate in the School’s ITT programme as required.</w:t>
            </w:r>
          </w:p>
          <w:p w14:paraId="7A536856" w14:textId="22278BEA" w:rsidR="00246453" w:rsidRPr="0051541F" w:rsidRDefault="0046565F" w:rsidP="00246453">
            <w:pPr>
              <w:pStyle w:val="Footer"/>
              <w:numPr>
                <w:ilvl w:val="0"/>
                <w:numId w:val="16"/>
              </w:numPr>
              <w:tabs>
                <w:tab w:val="clear" w:pos="4513"/>
                <w:tab w:val="clear" w:pos="9026"/>
              </w:tabs>
              <w:rPr>
                <w:rFonts w:cstheme="minorHAnsi"/>
              </w:rPr>
            </w:pPr>
            <w:r>
              <w:rPr>
                <w:rFonts w:cstheme="minorHAnsi"/>
              </w:rPr>
              <w:t xml:space="preserve">To work constructively with support staff including </w:t>
            </w:r>
            <w:r w:rsidR="00276D90">
              <w:rPr>
                <w:rFonts w:cstheme="minorHAnsi"/>
              </w:rPr>
              <w:t>Science</w:t>
            </w:r>
            <w:r>
              <w:rPr>
                <w:rFonts w:cstheme="minorHAnsi"/>
              </w:rPr>
              <w:t xml:space="preserve"> technicians to develop and implement safe and effective lessons</w:t>
            </w:r>
            <w:r w:rsidR="002D6F73">
              <w:rPr>
                <w:rFonts w:cstheme="minorHAnsi"/>
              </w:rPr>
              <w:t>,</w:t>
            </w:r>
            <w:r>
              <w:rPr>
                <w:rFonts w:cstheme="minorHAnsi"/>
              </w:rPr>
              <w:t xml:space="preserve"> including practical activities.</w:t>
            </w:r>
          </w:p>
        </w:tc>
      </w:tr>
      <w:tr w:rsidR="00246453" w:rsidRPr="0051541F" w14:paraId="69DEA3FD" w14:textId="77777777" w:rsidTr="00246453">
        <w:trPr>
          <w:cantSplit/>
        </w:trPr>
        <w:tc>
          <w:tcPr>
            <w:tcW w:w="2160" w:type="dxa"/>
            <w:tcBorders>
              <w:bottom w:val="single" w:sz="4" w:space="0" w:color="auto"/>
            </w:tcBorders>
          </w:tcPr>
          <w:p w14:paraId="00B5DA99" w14:textId="77777777" w:rsidR="00246453" w:rsidRPr="0051541F" w:rsidRDefault="00246453" w:rsidP="00F67E61">
            <w:pPr>
              <w:rPr>
                <w:rFonts w:cstheme="minorHAnsi"/>
                <w:b/>
              </w:rPr>
            </w:pPr>
            <w:r w:rsidRPr="0051541F">
              <w:rPr>
                <w:rFonts w:cstheme="minorHAnsi"/>
                <w:b/>
              </w:rPr>
              <w:t>Monitoring and supervision:</w:t>
            </w:r>
          </w:p>
        </w:tc>
        <w:tc>
          <w:tcPr>
            <w:tcW w:w="8370" w:type="dxa"/>
            <w:tcBorders>
              <w:bottom w:val="single" w:sz="4" w:space="0" w:color="auto"/>
            </w:tcBorders>
          </w:tcPr>
          <w:p w14:paraId="5B8FD89A" w14:textId="2AA954BE" w:rsidR="00246453" w:rsidRPr="0051541F" w:rsidRDefault="00246453" w:rsidP="00246453">
            <w:pPr>
              <w:numPr>
                <w:ilvl w:val="0"/>
                <w:numId w:val="21"/>
              </w:numPr>
              <w:spacing w:after="0" w:line="240" w:lineRule="auto"/>
              <w:rPr>
                <w:rFonts w:cstheme="minorHAnsi"/>
              </w:rPr>
            </w:pPr>
            <w:r w:rsidRPr="0051541F">
              <w:rPr>
                <w:rFonts w:cstheme="minorHAnsi"/>
              </w:rPr>
              <w:t xml:space="preserve">To </w:t>
            </w:r>
            <w:r w:rsidR="002D6F73">
              <w:rPr>
                <w:rFonts w:cstheme="minorHAnsi"/>
              </w:rPr>
              <w:t>take responsibility for the</w:t>
            </w:r>
            <w:r w:rsidRPr="0051541F">
              <w:rPr>
                <w:rFonts w:cstheme="minorHAnsi"/>
              </w:rPr>
              <w:t xml:space="preserve"> effectiveness of</w:t>
            </w:r>
            <w:r w:rsidR="002D6F73">
              <w:rPr>
                <w:rFonts w:cstheme="minorHAnsi"/>
              </w:rPr>
              <w:t xml:space="preserve"> your own</w:t>
            </w:r>
            <w:r w:rsidRPr="0051541F">
              <w:rPr>
                <w:rFonts w:cstheme="minorHAnsi"/>
              </w:rPr>
              <w:t xml:space="preserve"> teaching and learning, including the setting and marking of class work and homework, in order to encourage continuous improvement in line with current school policy.</w:t>
            </w:r>
          </w:p>
          <w:p w14:paraId="38756E8E" w14:textId="350C9986" w:rsidR="00246453" w:rsidRPr="0051541F" w:rsidRDefault="002D6F73" w:rsidP="00246453">
            <w:pPr>
              <w:numPr>
                <w:ilvl w:val="0"/>
                <w:numId w:val="21"/>
              </w:numPr>
              <w:spacing w:after="0" w:line="240" w:lineRule="auto"/>
              <w:rPr>
                <w:rFonts w:cstheme="minorHAnsi"/>
              </w:rPr>
            </w:pPr>
            <w:r w:rsidRPr="0051541F">
              <w:rPr>
                <w:rFonts w:cstheme="minorHAnsi"/>
              </w:rPr>
              <w:t xml:space="preserve">To </w:t>
            </w:r>
            <w:r>
              <w:rPr>
                <w:rFonts w:cstheme="minorHAnsi"/>
              </w:rPr>
              <w:t xml:space="preserve">support in </w:t>
            </w:r>
            <w:r w:rsidR="00246453" w:rsidRPr="0051541F">
              <w:rPr>
                <w:rFonts w:cstheme="minorHAnsi"/>
              </w:rPr>
              <w:t>monitor</w:t>
            </w:r>
            <w:r>
              <w:rPr>
                <w:rFonts w:cstheme="minorHAnsi"/>
              </w:rPr>
              <w:t>ing</w:t>
            </w:r>
            <w:r w:rsidR="00246453" w:rsidRPr="0051541F">
              <w:rPr>
                <w:rFonts w:cstheme="minorHAnsi"/>
              </w:rPr>
              <w:t>, sampl</w:t>
            </w:r>
            <w:r>
              <w:rPr>
                <w:rFonts w:cstheme="minorHAnsi"/>
              </w:rPr>
              <w:t>ing</w:t>
            </w:r>
            <w:r w:rsidR="00246453" w:rsidRPr="0051541F">
              <w:rPr>
                <w:rFonts w:cstheme="minorHAnsi"/>
              </w:rPr>
              <w:t xml:space="preserve"> and evaluat</w:t>
            </w:r>
            <w:r>
              <w:rPr>
                <w:rFonts w:cstheme="minorHAnsi"/>
              </w:rPr>
              <w:t>ing</w:t>
            </w:r>
            <w:r w:rsidR="00246453" w:rsidRPr="0051541F">
              <w:rPr>
                <w:rFonts w:cstheme="minorHAnsi"/>
              </w:rPr>
              <w:t xml:space="preserve"> specifications, resources, schemes of work, policies and strategies within </w:t>
            </w:r>
            <w:r w:rsidR="00246453" w:rsidRPr="0051541F">
              <w:rPr>
                <w:rFonts w:cstheme="minorHAnsi"/>
                <w:spacing w:val="-2"/>
              </w:rPr>
              <w:t xml:space="preserve">the </w:t>
            </w:r>
            <w:r w:rsidR="0062101A">
              <w:rPr>
                <w:rFonts w:cstheme="minorHAnsi"/>
                <w:spacing w:val="-2"/>
              </w:rPr>
              <w:t>department</w:t>
            </w:r>
            <w:r w:rsidR="00246453" w:rsidRPr="0051541F">
              <w:rPr>
                <w:rFonts w:cstheme="minorHAnsi"/>
                <w:spacing w:val="-2"/>
              </w:rPr>
              <w:t>.</w:t>
            </w:r>
          </w:p>
          <w:p w14:paraId="0C1EFE07" w14:textId="02BC0A95" w:rsidR="00246453" w:rsidRPr="0051541F" w:rsidRDefault="00246453" w:rsidP="00246453">
            <w:pPr>
              <w:numPr>
                <w:ilvl w:val="0"/>
                <w:numId w:val="21"/>
              </w:numPr>
              <w:spacing w:after="0" w:line="240" w:lineRule="auto"/>
              <w:rPr>
                <w:rFonts w:cstheme="minorHAnsi"/>
              </w:rPr>
            </w:pPr>
            <w:r w:rsidRPr="0051541F">
              <w:rPr>
                <w:rFonts w:cstheme="minorHAnsi"/>
              </w:rPr>
              <w:t>To participate in Performance Management lesson observations.</w:t>
            </w:r>
          </w:p>
          <w:p w14:paraId="1C040E1D" w14:textId="1F94CB11" w:rsidR="00246453" w:rsidRPr="0051541F" w:rsidRDefault="00246453" w:rsidP="00246453">
            <w:pPr>
              <w:numPr>
                <w:ilvl w:val="0"/>
                <w:numId w:val="21"/>
              </w:numPr>
              <w:spacing w:after="0" w:line="240" w:lineRule="auto"/>
              <w:rPr>
                <w:rFonts w:cstheme="minorHAnsi"/>
              </w:rPr>
            </w:pPr>
            <w:r w:rsidRPr="0051541F">
              <w:rPr>
                <w:rFonts w:cstheme="minorHAnsi"/>
              </w:rPr>
              <w:t xml:space="preserve">To </w:t>
            </w:r>
            <w:r w:rsidR="002D6F73">
              <w:rPr>
                <w:rFonts w:cstheme="minorHAnsi"/>
              </w:rPr>
              <w:t>support</w:t>
            </w:r>
            <w:r w:rsidRPr="0051541F">
              <w:rPr>
                <w:rFonts w:cstheme="minorHAnsi"/>
              </w:rPr>
              <w:t xml:space="preserve"> the process of target setting within </w:t>
            </w:r>
            <w:r w:rsidRPr="0051541F">
              <w:rPr>
                <w:rFonts w:cstheme="minorHAnsi"/>
                <w:spacing w:val="-2"/>
              </w:rPr>
              <w:t xml:space="preserve">the </w:t>
            </w:r>
            <w:r w:rsidR="0062101A">
              <w:rPr>
                <w:rFonts w:cstheme="minorHAnsi"/>
                <w:spacing w:val="-2"/>
              </w:rPr>
              <w:t>department</w:t>
            </w:r>
            <w:r w:rsidRPr="0051541F">
              <w:rPr>
                <w:rFonts w:cstheme="minorHAnsi"/>
                <w:spacing w:val="-2"/>
              </w:rPr>
              <w:t>.</w:t>
            </w:r>
          </w:p>
          <w:p w14:paraId="629E3185" w14:textId="25C11E02" w:rsidR="00246453" w:rsidRPr="0051541F" w:rsidRDefault="002D6F73" w:rsidP="00246453">
            <w:pPr>
              <w:pStyle w:val="Footer"/>
              <w:numPr>
                <w:ilvl w:val="0"/>
                <w:numId w:val="21"/>
              </w:numPr>
              <w:tabs>
                <w:tab w:val="clear" w:pos="4513"/>
                <w:tab w:val="clear" w:pos="9026"/>
              </w:tabs>
              <w:rPr>
                <w:rFonts w:cstheme="minorHAnsi"/>
              </w:rPr>
            </w:pPr>
            <w:r>
              <w:rPr>
                <w:rFonts w:cstheme="minorHAnsi"/>
              </w:rPr>
              <w:t>To take an active role and participate fully in relevant opportunities for Continuing Professional Development</w:t>
            </w:r>
          </w:p>
        </w:tc>
      </w:tr>
      <w:tr w:rsidR="00246453" w:rsidRPr="0051541F" w14:paraId="6B94B7BB" w14:textId="77777777" w:rsidTr="00246453">
        <w:trPr>
          <w:cantSplit/>
        </w:trPr>
        <w:tc>
          <w:tcPr>
            <w:tcW w:w="2160" w:type="dxa"/>
            <w:tcBorders>
              <w:top w:val="single" w:sz="4" w:space="0" w:color="auto"/>
            </w:tcBorders>
          </w:tcPr>
          <w:p w14:paraId="1D461799" w14:textId="77777777" w:rsidR="00246453" w:rsidRPr="0051541F" w:rsidRDefault="00246453" w:rsidP="00F67E61">
            <w:pPr>
              <w:rPr>
                <w:rFonts w:cstheme="minorHAnsi"/>
                <w:b/>
              </w:rPr>
            </w:pPr>
            <w:r w:rsidRPr="0051541F">
              <w:rPr>
                <w:rFonts w:cstheme="minorHAnsi"/>
                <w:b/>
              </w:rPr>
              <w:t>Information:</w:t>
            </w:r>
          </w:p>
        </w:tc>
        <w:tc>
          <w:tcPr>
            <w:tcW w:w="8370" w:type="dxa"/>
            <w:tcBorders>
              <w:top w:val="single" w:sz="4" w:space="0" w:color="auto"/>
            </w:tcBorders>
          </w:tcPr>
          <w:p w14:paraId="250417A2" w14:textId="6E323210" w:rsidR="00246453" w:rsidRPr="0051541F" w:rsidRDefault="00246453" w:rsidP="00246453">
            <w:pPr>
              <w:numPr>
                <w:ilvl w:val="0"/>
                <w:numId w:val="17"/>
              </w:numPr>
              <w:spacing w:after="0" w:line="240" w:lineRule="auto"/>
              <w:rPr>
                <w:rFonts w:cstheme="minorHAnsi"/>
              </w:rPr>
            </w:pPr>
            <w:r w:rsidRPr="0051541F">
              <w:rPr>
                <w:rFonts w:cstheme="minorHAnsi"/>
              </w:rPr>
              <w:t xml:space="preserve">To provide accurate and up-to-date information about </w:t>
            </w:r>
            <w:r w:rsidR="002D6F73">
              <w:rPr>
                <w:rFonts w:cstheme="minorHAnsi"/>
              </w:rPr>
              <w:t>the classes that you teach.</w:t>
            </w:r>
          </w:p>
          <w:p w14:paraId="290B6D88" w14:textId="6B060A77" w:rsidR="00246453" w:rsidRPr="0051541F" w:rsidRDefault="00246453" w:rsidP="00246453">
            <w:pPr>
              <w:numPr>
                <w:ilvl w:val="0"/>
                <w:numId w:val="17"/>
              </w:numPr>
              <w:spacing w:after="0" w:line="240" w:lineRule="auto"/>
              <w:rPr>
                <w:rFonts w:cstheme="minorHAnsi"/>
              </w:rPr>
            </w:pPr>
            <w:r w:rsidRPr="0051541F">
              <w:rPr>
                <w:rFonts w:cstheme="minorHAnsi"/>
              </w:rPr>
              <w:t xml:space="preserve">To </w:t>
            </w:r>
            <w:r w:rsidR="002D6F73">
              <w:rPr>
                <w:rFonts w:cstheme="minorHAnsi"/>
              </w:rPr>
              <w:t>support</w:t>
            </w:r>
            <w:r w:rsidRPr="0051541F">
              <w:rPr>
                <w:rFonts w:cstheme="minorHAnsi"/>
              </w:rPr>
              <w:t xml:space="preserve"> the use of performance data to track and monitor student progress, including the relevant analysis and interpretation of prior attainment data.</w:t>
            </w:r>
          </w:p>
          <w:p w14:paraId="5E3D2A82" w14:textId="77777777" w:rsidR="00246453" w:rsidRPr="0051541F" w:rsidRDefault="00246453" w:rsidP="00246453">
            <w:pPr>
              <w:pStyle w:val="Footer"/>
              <w:numPr>
                <w:ilvl w:val="0"/>
                <w:numId w:val="17"/>
              </w:numPr>
              <w:tabs>
                <w:tab w:val="clear" w:pos="4513"/>
                <w:tab w:val="clear" w:pos="9026"/>
              </w:tabs>
              <w:rPr>
                <w:rFonts w:cstheme="minorHAnsi"/>
              </w:rPr>
            </w:pPr>
            <w:r w:rsidRPr="0051541F">
              <w:rPr>
                <w:rFonts w:cstheme="minorHAnsi"/>
              </w:rPr>
              <w:t>To report on aspects of student examination performance as required.</w:t>
            </w:r>
          </w:p>
        </w:tc>
      </w:tr>
      <w:tr w:rsidR="00246453" w:rsidRPr="0051541F" w14:paraId="05B3BEBF" w14:textId="77777777" w:rsidTr="00246453">
        <w:trPr>
          <w:cantSplit/>
        </w:trPr>
        <w:tc>
          <w:tcPr>
            <w:tcW w:w="2160" w:type="dxa"/>
          </w:tcPr>
          <w:p w14:paraId="43598076" w14:textId="77777777" w:rsidR="00246453" w:rsidRPr="0051541F" w:rsidRDefault="00246453" w:rsidP="00F67E61">
            <w:pPr>
              <w:rPr>
                <w:rFonts w:cstheme="minorHAnsi"/>
                <w:b/>
              </w:rPr>
            </w:pPr>
            <w:r w:rsidRPr="0051541F">
              <w:rPr>
                <w:rFonts w:cstheme="minorHAnsi"/>
                <w:b/>
              </w:rPr>
              <w:t>Communication:</w:t>
            </w:r>
          </w:p>
        </w:tc>
        <w:tc>
          <w:tcPr>
            <w:tcW w:w="8370" w:type="dxa"/>
          </w:tcPr>
          <w:p w14:paraId="5BA20EB3" w14:textId="1B84F4FC" w:rsidR="00246453" w:rsidRPr="0051541F" w:rsidRDefault="00246453" w:rsidP="00246453">
            <w:pPr>
              <w:numPr>
                <w:ilvl w:val="0"/>
                <w:numId w:val="20"/>
              </w:numPr>
              <w:spacing w:after="0" w:line="240" w:lineRule="auto"/>
              <w:rPr>
                <w:rFonts w:cstheme="minorHAnsi"/>
              </w:rPr>
            </w:pPr>
            <w:r w:rsidRPr="0051541F">
              <w:rPr>
                <w:rFonts w:cstheme="minorHAnsi"/>
              </w:rPr>
              <w:t xml:space="preserve">To ensure that </w:t>
            </w:r>
            <w:r w:rsidR="002D6F73">
              <w:rPr>
                <w:rFonts w:cstheme="minorHAnsi"/>
              </w:rPr>
              <w:t>you</w:t>
            </w:r>
            <w:r w:rsidRPr="0051541F">
              <w:rPr>
                <w:rFonts w:cstheme="minorHAnsi"/>
                <w:spacing w:val="-2"/>
              </w:rPr>
              <w:t xml:space="preserve"> </w:t>
            </w:r>
            <w:r w:rsidRPr="0051541F">
              <w:rPr>
                <w:rFonts w:cstheme="minorHAnsi"/>
              </w:rPr>
              <w:t xml:space="preserve">are familiar with </w:t>
            </w:r>
            <w:r w:rsidR="0062101A">
              <w:rPr>
                <w:rFonts w:cstheme="minorHAnsi"/>
              </w:rPr>
              <w:t>department</w:t>
            </w:r>
            <w:r w:rsidRPr="0051541F">
              <w:rPr>
                <w:rFonts w:cstheme="minorHAnsi"/>
              </w:rPr>
              <w:t xml:space="preserve"> and School aims and objectives.</w:t>
            </w:r>
          </w:p>
          <w:p w14:paraId="66871B3D" w14:textId="665C05B1" w:rsidR="00246453" w:rsidRPr="002D6F73" w:rsidRDefault="00246453" w:rsidP="002D6F73">
            <w:pPr>
              <w:numPr>
                <w:ilvl w:val="0"/>
                <w:numId w:val="20"/>
              </w:numPr>
              <w:spacing w:after="0" w:line="240" w:lineRule="auto"/>
              <w:rPr>
                <w:rFonts w:cstheme="minorHAnsi"/>
              </w:rPr>
            </w:pPr>
            <w:r w:rsidRPr="0051541F">
              <w:rPr>
                <w:rFonts w:cstheme="minorHAnsi"/>
              </w:rPr>
              <w:t xml:space="preserve">To </w:t>
            </w:r>
            <w:r w:rsidR="002D6F73">
              <w:rPr>
                <w:rFonts w:cstheme="minorHAnsi"/>
              </w:rPr>
              <w:t>participate in and contribute to</w:t>
            </w:r>
            <w:r w:rsidRPr="0051541F">
              <w:rPr>
                <w:rFonts w:cstheme="minorHAnsi"/>
              </w:rPr>
              <w:t xml:space="preserve"> </w:t>
            </w:r>
            <w:r w:rsidR="0062101A">
              <w:rPr>
                <w:rFonts w:cstheme="minorHAnsi"/>
                <w:spacing w:val="-2"/>
              </w:rPr>
              <w:t>Department</w:t>
            </w:r>
            <w:r w:rsidRPr="0051541F">
              <w:rPr>
                <w:rFonts w:cstheme="minorHAnsi"/>
                <w:spacing w:val="-2"/>
              </w:rPr>
              <w:t xml:space="preserve"> </w:t>
            </w:r>
            <w:r w:rsidRPr="0051541F">
              <w:rPr>
                <w:rFonts w:cstheme="minorHAnsi"/>
              </w:rPr>
              <w:t>meetings on curriculum and whole school issues.</w:t>
            </w:r>
          </w:p>
          <w:p w14:paraId="31F1A079"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and consult effectively and as appropriate with students and parents.</w:t>
            </w:r>
          </w:p>
          <w:p w14:paraId="1DA608FE" w14:textId="77777777" w:rsidR="00246453" w:rsidRPr="0051541F" w:rsidRDefault="00246453" w:rsidP="00246453">
            <w:pPr>
              <w:numPr>
                <w:ilvl w:val="0"/>
                <w:numId w:val="20"/>
              </w:numPr>
              <w:spacing w:after="0" w:line="240" w:lineRule="auto"/>
              <w:rPr>
                <w:rFonts w:cstheme="minorHAnsi"/>
              </w:rPr>
            </w:pPr>
            <w:r w:rsidRPr="0051541F">
              <w:rPr>
                <w:rFonts w:cstheme="minorHAnsi"/>
              </w:rPr>
              <w:t>To liaise with partner schools, higher education bodies, industry, examination boards and other external bodies as relevant.</w:t>
            </w:r>
          </w:p>
        </w:tc>
      </w:tr>
      <w:tr w:rsidR="00246453" w:rsidRPr="0051541F" w14:paraId="135D3D68" w14:textId="77777777" w:rsidTr="00246453">
        <w:trPr>
          <w:cantSplit/>
        </w:trPr>
        <w:tc>
          <w:tcPr>
            <w:tcW w:w="2160" w:type="dxa"/>
          </w:tcPr>
          <w:p w14:paraId="5BA965A3" w14:textId="77777777" w:rsidR="00246453" w:rsidRPr="0051541F" w:rsidRDefault="00246453" w:rsidP="00F67E61">
            <w:pPr>
              <w:rPr>
                <w:rFonts w:cstheme="minorHAnsi"/>
                <w:b/>
                <w:bCs/>
              </w:rPr>
            </w:pPr>
            <w:r w:rsidRPr="0051541F">
              <w:rPr>
                <w:rFonts w:cstheme="minorHAnsi"/>
                <w:b/>
                <w:bCs/>
              </w:rPr>
              <w:lastRenderedPageBreak/>
              <w:t>Liaison and marketing:</w:t>
            </w:r>
          </w:p>
        </w:tc>
        <w:tc>
          <w:tcPr>
            <w:tcW w:w="8370" w:type="dxa"/>
          </w:tcPr>
          <w:p w14:paraId="642F01C9" w14:textId="3C565089" w:rsidR="00246453" w:rsidRPr="0051541F" w:rsidRDefault="00246453" w:rsidP="00246453">
            <w:pPr>
              <w:numPr>
                <w:ilvl w:val="0"/>
                <w:numId w:val="18"/>
              </w:numPr>
              <w:spacing w:after="0" w:line="240" w:lineRule="auto"/>
              <w:rPr>
                <w:rFonts w:cstheme="minorHAnsi"/>
              </w:rPr>
            </w:pPr>
            <w:r w:rsidRPr="0051541F">
              <w:rPr>
                <w:rFonts w:cstheme="minorHAnsi"/>
              </w:rPr>
              <w:t xml:space="preserve">To </w:t>
            </w:r>
            <w:r w:rsidR="00130E46">
              <w:rPr>
                <w:rFonts w:cstheme="minorHAnsi"/>
              </w:rPr>
              <w:t>support in</w:t>
            </w:r>
            <w:r w:rsidRPr="0051541F">
              <w:rPr>
                <w:rFonts w:cstheme="minorHAnsi"/>
              </w:rPr>
              <w:t xml:space="preserve"> the development of effective subject links with partner schools and the community, attending, if necessary, partner school liaison events.</w:t>
            </w:r>
          </w:p>
          <w:p w14:paraId="7A647A6C" w14:textId="77777777" w:rsidR="00246453" w:rsidRPr="0051541F" w:rsidRDefault="00246453" w:rsidP="00246453">
            <w:pPr>
              <w:numPr>
                <w:ilvl w:val="0"/>
                <w:numId w:val="18"/>
              </w:numPr>
              <w:spacing w:after="0" w:line="240" w:lineRule="auto"/>
              <w:rPr>
                <w:rFonts w:cstheme="minorHAnsi"/>
              </w:rPr>
            </w:pPr>
            <w:r w:rsidRPr="0051541F">
              <w:rPr>
                <w:rFonts w:cstheme="minorHAnsi"/>
              </w:rPr>
              <w:t>To promote the subject area at open days/evenings and other events.</w:t>
            </w:r>
          </w:p>
          <w:p w14:paraId="7BB96B7B" w14:textId="77777777" w:rsidR="00246453" w:rsidRPr="0051541F" w:rsidRDefault="00246453" w:rsidP="00246453">
            <w:pPr>
              <w:numPr>
                <w:ilvl w:val="0"/>
                <w:numId w:val="18"/>
              </w:numPr>
              <w:spacing w:after="0" w:line="240" w:lineRule="auto"/>
              <w:rPr>
                <w:rFonts w:cstheme="minorHAnsi"/>
              </w:rPr>
            </w:pPr>
            <w:r w:rsidRPr="0051541F">
              <w:rPr>
                <w:rFonts w:cstheme="minorHAnsi"/>
              </w:rPr>
              <w:t>To develop relevant subject links with external agencies.</w:t>
            </w:r>
          </w:p>
        </w:tc>
      </w:tr>
      <w:tr w:rsidR="00246453" w:rsidRPr="0051541F" w14:paraId="0EFE71D7" w14:textId="77777777" w:rsidTr="00246453">
        <w:trPr>
          <w:cantSplit/>
        </w:trPr>
        <w:tc>
          <w:tcPr>
            <w:tcW w:w="2160" w:type="dxa"/>
          </w:tcPr>
          <w:p w14:paraId="7B096BA9" w14:textId="77777777" w:rsidR="00246453" w:rsidRPr="0051541F" w:rsidRDefault="00246453" w:rsidP="00F67E61">
            <w:pPr>
              <w:rPr>
                <w:rFonts w:cstheme="minorHAnsi"/>
                <w:b/>
              </w:rPr>
            </w:pPr>
            <w:r w:rsidRPr="0051541F">
              <w:rPr>
                <w:rFonts w:cstheme="minorHAnsi"/>
                <w:b/>
              </w:rPr>
              <w:t>Pastoral:</w:t>
            </w:r>
          </w:p>
        </w:tc>
        <w:tc>
          <w:tcPr>
            <w:tcW w:w="8370" w:type="dxa"/>
          </w:tcPr>
          <w:p w14:paraId="33742B08" w14:textId="77777777" w:rsidR="00246453" w:rsidRPr="0051541F" w:rsidRDefault="00246453" w:rsidP="00246453">
            <w:pPr>
              <w:numPr>
                <w:ilvl w:val="0"/>
                <w:numId w:val="19"/>
              </w:numPr>
              <w:spacing w:after="0" w:line="240" w:lineRule="auto"/>
              <w:rPr>
                <w:rFonts w:cstheme="minorHAnsi"/>
              </w:rPr>
            </w:pPr>
            <w:r w:rsidRPr="0051541F">
              <w:rPr>
                <w:rFonts w:cstheme="minorHAnsi"/>
              </w:rPr>
              <w:t>To monitor actively student progress and to follow up and support as appropriate in order to raise attainment.</w:t>
            </w:r>
          </w:p>
          <w:p w14:paraId="0AA39678" w14:textId="77777777" w:rsidR="00246453" w:rsidRPr="0051541F" w:rsidRDefault="00246453" w:rsidP="00246453">
            <w:pPr>
              <w:numPr>
                <w:ilvl w:val="0"/>
                <w:numId w:val="19"/>
              </w:numPr>
              <w:spacing w:after="0" w:line="240" w:lineRule="auto"/>
              <w:rPr>
                <w:rFonts w:cstheme="minorHAnsi"/>
              </w:rPr>
            </w:pPr>
            <w:r w:rsidRPr="0051541F">
              <w:rPr>
                <w:rFonts w:cstheme="minorHAnsi"/>
              </w:rPr>
              <w:t>To help to monitor student attendance, progress and performance in relation to individual targets.</w:t>
            </w:r>
          </w:p>
          <w:p w14:paraId="40D034CA" w14:textId="4975B13B" w:rsidR="00246453" w:rsidRPr="0051541F" w:rsidRDefault="00246453" w:rsidP="00246453">
            <w:pPr>
              <w:numPr>
                <w:ilvl w:val="0"/>
                <w:numId w:val="19"/>
              </w:numPr>
              <w:spacing w:after="0" w:line="240" w:lineRule="auto"/>
              <w:rPr>
                <w:rFonts w:cstheme="minorHAnsi"/>
              </w:rPr>
            </w:pPr>
            <w:r w:rsidRPr="0051541F">
              <w:rPr>
                <w:rFonts w:cstheme="minorHAnsi"/>
              </w:rPr>
              <w:t xml:space="preserve">To </w:t>
            </w:r>
            <w:r w:rsidR="00130E46">
              <w:rPr>
                <w:rFonts w:cstheme="minorHAnsi"/>
              </w:rPr>
              <w:t>contribute to</w:t>
            </w:r>
            <w:r w:rsidRPr="0051541F">
              <w:rPr>
                <w:rFonts w:cstheme="minorHAnsi"/>
              </w:rPr>
              <w:t xml:space="preserve"> behaviour management work within the </w:t>
            </w:r>
            <w:r w:rsidR="0062101A">
              <w:rPr>
                <w:rFonts w:cstheme="minorHAnsi"/>
              </w:rPr>
              <w:t>Department</w:t>
            </w:r>
            <w:r w:rsidRPr="0051541F">
              <w:rPr>
                <w:rFonts w:cstheme="minorHAnsi"/>
              </w:rPr>
              <w:t xml:space="preserve"> in line with School policy.</w:t>
            </w:r>
          </w:p>
          <w:p w14:paraId="4350D4BF" w14:textId="7E597E78" w:rsidR="00246453" w:rsidRPr="00130E46" w:rsidRDefault="00246453" w:rsidP="00130E46">
            <w:pPr>
              <w:numPr>
                <w:ilvl w:val="0"/>
                <w:numId w:val="19"/>
              </w:numPr>
              <w:spacing w:after="0" w:line="240" w:lineRule="auto"/>
              <w:rPr>
                <w:rFonts w:cstheme="minorHAnsi"/>
              </w:rPr>
            </w:pPr>
            <w:r w:rsidRPr="0051541F">
              <w:rPr>
                <w:rFonts w:cstheme="minorHAnsi"/>
              </w:rPr>
              <w:t>To write reports to parents in accordance with school policy.</w:t>
            </w:r>
          </w:p>
        </w:tc>
      </w:tr>
      <w:tr w:rsidR="00246453" w:rsidRPr="0051541F" w14:paraId="6C795EE9" w14:textId="77777777" w:rsidTr="00246453">
        <w:trPr>
          <w:cantSplit/>
        </w:trPr>
        <w:tc>
          <w:tcPr>
            <w:tcW w:w="2160" w:type="dxa"/>
            <w:tcBorders>
              <w:bottom w:val="single" w:sz="4" w:space="0" w:color="auto"/>
            </w:tcBorders>
          </w:tcPr>
          <w:p w14:paraId="5261FF66" w14:textId="77777777" w:rsidR="00246453" w:rsidRPr="0051541F" w:rsidRDefault="00246453" w:rsidP="00F67E61">
            <w:pPr>
              <w:rPr>
                <w:rFonts w:cstheme="minorHAnsi"/>
                <w:b/>
              </w:rPr>
            </w:pPr>
            <w:r w:rsidRPr="0051541F">
              <w:rPr>
                <w:rFonts w:cstheme="minorHAnsi"/>
                <w:b/>
              </w:rPr>
              <w:t>Teaching:</w:t>
            </w:r>
          </w:p>
        </w:tc>
        <w:tc>
          <w:tcPr>
            <w:tcW w:w="8370" w:type="dxa"/>
            <w:tcBorders>
              <w:bottom w:val="single" w:sz="4" w:space="0" w:color="auto"/>
            </w:tcBorders>
          </w:tcPr>
          <w:p w14:paraId="148FD209" w14:textId="77777777" w:rsidR="00246453" w:rsidRPr="0051541F" w:rsidRDefault="00246453" w:rsidP="00F67E61">
            <w:pPr>
              <w:rPr>
                <w:rFonts w:cstheme="minorHAnsi"/>
              </w:rPr>
            </w:pPr>
            <w:r w:rsidRPr="0051541F">
              <w:rPr>
                <w:rFonts w:cstheme="minorHAnsi"/>
              </w:rPr>
              <w:t>To undertake an appropriate timetable of teaching in line with current School Teachers’ Pay and Conditions Document practices.</w:t>
            </w:r>
          </w:p>
        </w:tc>
      </w:tr>
      <w:tr w:rsidR="00246453" w:rsidRPr="0051541F" w14:paraId="38D6C167" w14:textId="77777777" w:rsidTr="00246453">
        <w:trPr>
          <w:cantSplit/>
        </w:trPr>
        <w:tc>
          <w:tcPr>
            <w:tcW w:w="2160" w:type="dxa"/>
            <w:tcBorders>
              <w:bottom w:val="single" w:sz="4" w:space="0" w:color="auto"/>
            </w:tcBorders>
          </w:tcPr>
          <w:p w14:paraId="073B00F7" w14:textId="77777777" w:rsidR="00246453" w:rsidRPr="0051541F" w:rsidRDefault="00246453" w:rsidP="00F67E61">
            <w:pPr>
              <w:rPr>
                <w:rFonts w:cstheme="minorHAnsi"/>
                <w:b/>
              </w:rPr>
            </w:pPr>
            <w:r w:rsidRPr="0051541F">
              <w:rPr>
                <w:rFonts w:cstheme="minorHAnsi"/>
                <w:b/>
              </w:rPr>
              <w:t>General Requirements:</w:t>
            </w:r>
          </w:p>
        </w:tc>
        <w:tc>
          <w:tcPr>
            <w:tcW w:w="8370" w:type="dxa"/>
            <w:tcBorders>
              <w:bottom w:val="single" w:sz="4" w:space="0" w:color="auto"/>
            </w:tcBorders>
          </w:tcPr>
          <w:p w14:paraId="7DA0C1FE" w14:textId="77777777" w:rsidR="00246453" w:rsidRPr="0051541F" w:rsidRDefault="00246453" w:rsidP="00246453">
            <w:pPr>
              <w:numPr>
                <w:ilvl w:val="0"/>
                <w:numId w:val="22"/>
              </w:numPr>
              <w:spacing w:after="0" w:line="240" w:lineRule="auto"/>
              <w:rPr>
                <w:rFonts w:cstheme="minorHAnsi"/>
              </w:rPr>
            </w:pPr>
            <w:r w:rsidRPr="0051541F">
              <w:rPr>
                <w:rFonts w:cstheme="minorHAnsi"/>
              </w:rPr>
              <w:t>To play a full part in the life of the school community.</w:t>
            </w:r>
          </w:p>
          <w:p w14:paraId="1B3F2B4E"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the school positively within the local community and beyond.</w:t>
            </w:r>
          </w:p>
          <w:p w14:paraId="616D16E4"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current Health and Safety provisions and policies.</w:t>
            </w:r>
          </w:p>
          <w:p w14:paraId="31141494" w14:textId="77777777" w:rsidR="00246453" w:rsidRPr="0051541F" w:rsidRDefault="00246453" w:rsidP="00246453">
            <w:pPr>
              <w:numPr>
                <w:ilvl w:val="0"/>
                <w:numId w:val="22"/>
              </w:numPr>
              <w:spacing w:after="0" w:line="240" w:lineRule="auto"/>
              <w:rPr>
                <w:rFonts w:cstheme="minorHAnsi"/>
              </w:rPr>
            </w:pPr>
            <w:r w:rsidRPr="0051541F">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6A662CE2"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management and administration of the examination process within the School in any way necessary.</w:t>
            </w:r>
          </w:p>
          <w:p w14:paraId="6CD4C000" w14:textId="77777777" w:rsidR="00246453" w:rsidRPr="0051541F" w:rsidRDefault="00246453" w:rsidP="00246453">
            <w:pPr>
              <w:numPr>
                <w:ilvl w:val="0"/>
                <w:numId w:val="22"/>
              </w:numPr>
              <w:spacing w:after="0" w:line="240" w:lineRule="auto"/>
              <w:rPr>
                <w:rFonts w:cstheme="minorHAnsi"/>
              </w:rPr>
            </w:pPr>
            <w:r w:rsidRPr="0051541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00246453" w:rsidRPr="0051541F" w14:paraId="556142A1" w14:textId="77777777" w:rsidTr="00246453">
        <w:trPr>
          <w:cantSplit/>
        </w:trPr>
        <w:tc>
          <w:tcPr>
            <w:tcW w:w="2160" w:type="dxa"/>
            <w:tcBorders>
              <w:top w:val="single" w:sz="4" w:space="0" w:color="auto"/>
            </w:tcBorders>
          </w:tcPr>
          <w:p w14:paraId="21C65A92" w14:textId="77777777" w:rsidR="00246453" w:rsidRPr="0051541F" w:rsidRDefault="00246453" w:rsidP="00F67E61">
            <w:pPr>
              <w:rPr>
                <w:rFonts w:cstheme="minorHAnsi"/>
                <w:b/>
              </w:rPr>
            </w:pPr>
            <w:r w:rsidRPr="0051541F">
              <w:rPr>
                <w:rFonts w:cstheme="minorHAnsi"/>
                <w:b/>
              </w:rPr>
              <w:t>Specific Requirements</w:t>
            </w:r>
          </w:p>
        </w:tc>
        <w:tc>
          <w:tcPr>
            <w:tcW w:w="8370" w:type="dxa"/>
            <w:tcBorders>
              <w:top w:val="single" w:sz="4" w:space="0" w:color="auto"/>
            </w:tcBorders>
          </w:tcPr>
          <w:p w14:paraId="366F09C0" w14:textId="4EDE370E" w:rsidR="00246453" w:rsidRDefault="00246453" w:rsidP="00246453">
            <w:pPr>
              <w:numPr>
                <w:ilvl w:val="0"/>
                <w:numId w:val="15"/>
              </w:numPr>
              <w:spacing w:after="0" w:line="240" w:lineRule="auto"/>
              <w:rPr>
                <w:rFonts w:cstheme="minorHAnsi"/>
              </w:rPr>
            </w:pPr>
            <w:r w:rsidRPr="0051541F">
              <w:rPr>
                <w:rFonts w:cstheme="minorHAnsi"/>
              </w:rPr>
              <w:t xml:space="preserve">To </w:t>
            </w:r>
            <w:r w:rsidR="00130E46">
              <w:rPr>
                <w:rFonts w:cstheme="minorHAnsi"/>
              </w:rPr>
              <w:t>support</w:t>
            </w:r>
            <w:r w:rsidRPr="0051541F">
              <w:rPr>
                <w:rFonts w:cstheme="minorHAnsi"/>
              </w:rPr>
              <w:t xml:space="preserve"> curriculum development within </w:t>
            </w:r>
            <w:r w:rsidRPr="0051541F">
              <w:rPr>
                <w:rFonts w:cstheme="minorHAnsi"/>
                <w:spacing w:val="-2"/>
              </w:rPr>
              <w:t xml:space="preserve">the </w:t>
            </w:r>
            <w:r w:rsidR="0062101A">
              <w:rPr>
                <w:rFonts w:cstheme="minorHAnsi"/>
                <w:spacing w:val="-2"/>
              </w:rPr>
              <w:t>department</w:t>
            </w:r>
            <w:r w:rsidR="00130E46">
              <w:rPr>
                <w:rFonts w:cstheme="minorHAnsi"/>
              </w:rPr>
              <w:t>.</w:t>
            </w:r>
          </w:p>
          <w:p w14:paraId="3DF2E396" w14:textId="4A53BCAF" w:rsidR="00130E46" w:rsidRPr="0051541F" w:rsidRDefault="00130E46" w:rsidP="00246453">
            <w:pPr>
              <w:numPr>
                <w:ilvl w:val="0"/>
                <w:numId w:val="15"/>
              </w:numPr>
              <w:spacing w:after="0" w:line="240" w:lineRule="auto"/>
              <w:rPr>
                <w:rFonts w:cstheme="minorHAnsi"/>
              </w:rPr>
            </w:pPr>
            <w:r>
              <w:rPr>
                <w:rFonts w:cstheme="minorHAnsi"/>
              </w:rPr>
              <w:t xml:space="preserve">To take responsibility for developing own subject knowledge as required, particularly in the </w:t>
            </w:r>
            <w:r w:rsidR="00276D90">
              <w:rPr>
                <w:rFonts w:cstheme="minorHAnsi"/>
              </w:rPr>
              <w:t>Science</w:t>
            </w:r>
            <w:r>
              <w:rPr>
                <w:rFonts w:cstheme="minorHAnsi"/>
              </w:rPr>
              <w:t>s in which a specialism is lacked.</w:t>
            </w:r>
          </w:p>
          <w:p w14:paraId="5CD5EB42" w14:textId="77777777" w:rsidR="00246453" w:rsidRPr="0051541F" w:rsidRDefault="00246453" w:rsidP="00246453">
            <w:pPr>
              <w:numPr>
                <w:ilvl w:val="0"/>
                <w:numId w:val="15"/>
              </w:numPr>
              <w:spacing w:after="0" w:line="240" w:lineRule="auto"/>
              <w:rPr>
                <w:rFonts w:cstheme="minorHAnsi"/>
              </w:rPr>
            </w:pPr>
            <w:r w:rsidRPr="0051541F">
              <w:rPr>
                <w:rFonts w:cstheme="minorHAnsi"/>
              </w:rPr>
              <w:t>To offer support to colleagues and to encourage the sharing of good practice between colleagues, including peer observations of teaching.</w:t>
            </w:r>
          </w:p>
          <w:p w14:paraId="4E378EE4" w14:textId="784374A1" w:rsidR="00246453" w:rsidRPr="00130E46" w:rsidRDefault="00246453" w:rsidP="00130E46">
            <w:pPr>
              <w:numPr>
                <w:ilvl w:val="0"/>
                <w:numId w:val="15"/>
              </w:numPr>
              <w:spacing w:after="0" w:line="240" w:lineRule="auto"/>
              <w:rPr>
                <w:rFonts w:cstheme="minorHAnsi"/>
              </w:rPr>
            </w:pPr>
            <w:r w:rsidRPr="0051541F">
              <w:rPr>
                <w:rFonts w:cstheme="minorHAnsi"/>
              </w:rPr>
              <w:t xml:space="preserve">To </w:t>
            </w:r>
            <w:r w:rsidR="00130E46">
              <w:rPr>
                <w:rFonts w:cstheme="minorHAnsi"/>
              </w:rPr>
              <w:t>contribute to</w:t>
            </w:r>
            <w:r w:rsidRPr="0051541F">
              <w:rPr>
                <w:rFonts w:cstheme="minorHAnsi"/>
              </w:rPr>
              <w:t xml:space="preserve"> the provision of extra-curricular events and activities which promote the School’s aims.</w:t>
            </w:r>
          </w:p>
          <w:p w14:paraId="44719B57" w14:textId="77777777" w:rsidR="00246453" w:rsidRPr="0051541F" w:rsidRDefault="00246453" w:rsidP="00246453">
            <w:pPr>
              <w:numPr>
                <w:ilvl w:val="0"/>
                <w:numId w:val="15"/>
              </w:numPr>
              <w:spacing w:after="0" w:line="240" w:lineRule="auto"/>
              <w:rPr>
                <w:rFonts w:cstheme="minorHAnsi"/>
              </w:rPr>
            </w:pPr>
            <w:r w:rsidRPr="0051541F">
              <w:rPr>
                <w:rFonts w:cstheme="minorHAnsi"/>
              </w:rPr>
              <w:t>To conduct research as necessary to further develop the curriculum.</w:t>
            </w:r>
          </w:p>
        </w:tc>
      </w:tr>
      <w:tr w:rsidR="00246453" w:rsidRPr="0051541F" w14:paraId="24D5F3A0" w14:textId="77777777" w:rsidTr="00246453">
        <w:trPr>
          <w:cantSplit/>
        </w:trPr>
        <w:tc>
          <w:tcPr>
            <w:tcW w:w="2160" w:type="dxa"/>
            <w:tcBorders>
              <w:bottom w:val="single" w:sz="4" w:space="0" w:color="auto"/>
            </w:tcBorders>
          </w:tcPr>
          <w:p w14:paraId="0F45F528" w14:textId="77777777" w:rsidR="00246453" w:rsidRPr="0051541F" w:rsidRDefault="00246453" w:rsidP="00F67E61">
            <w:pPr>
              <w:rPr>
                <w:rFonts w:cstheme="minorHAnsi"/>
                <w:b/>
              </w:rPr>
            </w:pPr>
            <w:r w:rsidRPr="0051541F">
              <w:rPr>
                <w:rFonts w:cstheme="minorHAnsi"/>
                <w:b/>
              </w:rPr>
              <w:t>Catholic Ethos:</w:t>
            </w:r>
          </w:p>
        </w:tc>
        <w:tc>
          <w:tcPr>
            <w:tcW w:w="8370" w:type="dxa"/>
            <w:tcBorders>
              <w:bottom w:val="single" w:sz="4" w:space="0" w:color="auto"/>
            </w:tcBorders>
          </w:tcPr>
          <w:p w14:paraId="09DAAAC5" w14:textId="57B50492" w:rsidR="00246453" w:rsidRPr="0051541F" w:rsidRDefault="00246453" w:rsidP="00246453">
            <w:pPr>
              <w:numPr>
                <w:ilvl w:val="0"/>
                <w:numId w:val="22"/>
              </w:numPr>
              <w:spacing w:after="0" w:line="240" w:lineRule="auto"/>
              <w:rPr>
                <w:rFonts w:cstheme="minorHAnsi"/>
              </w:rPr>
            </w:pPr>
            <w:r w:rsidRPr="0051541F">
              <w:rPr>
                <w:rFonts w:cstheme="minorHAnsi"/>
              </w:rPr>
              <w:t xml:space="preserve">To support the Catholic Ethos of the school and create opportunities for its development within the </w:t>
            </w:r>
            <w:r w:rsidR="0062101A">
              <w:rPr>
                <w:rFonts w:cstheme="minorHAnsi"/>
              </w:rPr>
              <w:t>department</w:t>
            </w:r>
            <w:r w:rsidRPr="0051541F">
              <w:rPr>
                <w:rFonts w:cstheme="minorHAnsi"/>
              </w:rPr>
              <w:t>.</w:t>
            </w:r>
          </w:p>
        </w:tc>
      </w:tr>
    </w:tbl>
    <w:p w14:paraId="3EF01379" w14:textId="77777777" w:rsidR="00246453" w:rsidRPr="00CE2FA1" w:rsidRDefault="00246453" w:rsidP="00246453"/>
    <w:p w14:paraId="7D4D2915" w14:textId="77777777" w:rsidR="00130E46" w:rsidRDefault="00130E46" w:rsidP="0034748D">
      <w:pPr>
        <w:pStyle w:val="NoSpacing"/>
        <w:jc w:val="both"/>
        <w:rPr>
          <w:rFonts w:ascii="Minion Pro" w:hAnsi="Minion Pro"/>
          <w:b/>
          <w:sz w:val="28"/>
          <w:szCs w:val="28"/>
        </w:rPr>
      </w:pPr>
    </w:p>
    <w:p w14:paraId="013CA458" w14:textId="77777777" w:rsidR="00422E84" w:rsidRDefault="00422E84" w:rsidP="00422E84">
      <w:pPr>
        <w:pStyle w:val="NoSpacing"/>
        <w:jc w:val="both"/>
        <w:rPr>
          <w:rFonts w:ascii="Minion Pro" w:hAnsi="Minion Pro"/>
          <w:b/>
          <w:sz w:val="28"/>
          <w:szCs w:val="28"/>
        </w:rPr>
      </w:pPr>
      <w:r w:rsidRPr="6F3C0C91">
        <w:rPr>
          <w:rFonts w:ascii="Minion Pro" w:hAnsi="Minion Pro"/>
          <w:b/>
          <w:bCs/>
          <w:sz w:val="28"/>
          <w:szCs w:val="28"/>
        </w:rPr>
        <w:lastRenderedPageBreak/>
        <w:t>About the Department</w:t>
      </w:r>
    </w:p>
    <w:p w14:paraId="0E797BF2" w14:textId="77777777" w:rsidR="00422E84" w:rsidRDefault="00422E84" w:rsidP="00422E84">
      <w:pPr>
        <w:pStyle w:val="NoSpacing"/>
        <w:jc w:val="both"/>
      </w:pPr>
    </w:p>
    <w:p w14:paraId="09C1D06F" w14:textId="77777777" w:rsidR="00422E84" w:rsidRDefault="00422E84" w:rsidP="00422E84">
      <w:pPr>
        <w:pStyle w:val="NoSpacing"/>
        <w:jc w:val="both"/>
      </w:pPr>
    </w:p>
    <w:p w14:paraId="65949A53" w14:textId="59D7537F" w:rsidR="00422E84" w:rsidRDefault="00422E84" w:rsidP="00422E84">
      <w:pPr>
        <w:pStyle w:val="NoSpacing"/>
        <w:jc w:val="both"/>
      </w:pPr>
      <w:r>
        <w:t xml:space="preserve">The school is looking to appoint a teacher to join </w:t>
      </w:r>
      <w:r w:rsidR="00435751">
        <w:t>the excellent Science faculty</w:t>
      </w:r>
      <w:r>
        <w:t xml:space="preserve"> to continue the positive trends of results for pupils. The department has successfully negotiated major changes to curriculum and assessment throughout the last few years and worked hard to ensure that outcomes for pupils in science are good. </w:t>
      </w:r>
      <w:r w:rsidRPr="00FE64FA">
        <w:t xml:space="preserve">Last year we were the top performing subject in terms of Progress 8 and are we are determined to continue this </w:t>
      </w:r>
      <w:r w:rsidR="00CD66F2">
        <w:t>journey of success and improvement</w:t>
      </w:r>
      <w:r w:rsidRPr="00FE64FA">
        <w:t>.</w:t>
      </w:r>
    </w:p>
    <w:p w14:paraId="10F15C53" w14:textId="77777777" w:rsidR="00422E84" w:rsidRDefault="00422E84" w:rsidP="00422E84">
      <w:pPr>
        <w:pStyle w:val="NoSpacing"/>
        <w:jc w:val="both"/>
      </w:pPr>
    </w:p>
    <w:p w14:paraId="166FA92E" w14:textId="1BAFEC77" w:rsidR="00422E84" w:rsidRDefault="00422E84" w:rsidP="00422E84">
      <w:pPr>
        <w:pStyle w:val="NoSpacing"/>
        <w:jc w:val="both"/>
      </w:pPr>
      <w:r>
        <w:t>Pupils in Key Stage 3 currently have 3 lessons per week and follow the AQA KS3 syllabus which gives them a good grounding for the next stage. K</w:t>
      </w:r>
      <w:r w:rsidR="00435751">
        <w:t xml:space="preserve">ey Stage 4 pupils study the AQA GCSE combined Science: </w:t>
      </w:r>
      <w:r>
        <w:t>Trilogy course with 4 lessons per week. Some pupils study AQA Separate Sciences and have extra lessons each week.</w:t>
      </w:r>
    </w:p>
    <w:p w14:paraId="54BA190F" w14:textId="77777777" w:rsidR="00422E84" w:rsidRDefault="00422E84" w:rsidP="00422E84">
      <w:pPr>
        <w:pStyle w:val="NoSpacing"/>
        <w:jc w:val="both"/>
      </w:pPr>
    </w:p>
    <w:p w14:paraId="02603C01" w14:textId="77777777" w:rsidR="00422E84" w:rsidRPr="00FE64FA" w:rsidRDefault="00422E84" w:rsidP="00422E84">
      <w:pPr>
        <w:pStyle w:val="NoSpacing"/>
        <w:jc w:val="both"/>
      </w:pPr>
      <w:r w:rsidRPr="00FE64FA">
        <w:t>The quality of teaching and learning in the Science department has been a major focus and this is seen through observations including a recent deep dive into the subject. Questioning has been a significant focus and has been seen to be well employed by the Science department in observations, including the most recent Ofsted inspection.</w:t>
      </w:r>
    </w:p>
    <w:p w14:paraId="40EAA6E3" w14:textId="77777777" w:rsidR="00422E84" w:rsidRDefault="00422E84" w:rsidP="00422E84">
      <w:pPr>
        <w:pStyle w:val="NoSpacing"/>
        <w:jc w:val="both"/>
      </w:pPr>
    </w:p>
    <w:p w14:paraId="051138F9" w14:textId="77777777" w:rsidR="00422E84" w:rsidRDefault="00422E84" w:rsidP="00422E84">
      <w:pPr>
        <w:pStyle w:val="NoSpacing"/>
        <w:jc w:val="both"/>
      </w:pPr>
      <w:r>
        <w:t>“Teachers use their training in questioning to ensure that pupils deepen their understanding of complex topics and subjects through carefully constructed discussions. For example, in science, Year 8 pupils discussed what the world would be like without metal. The teacher’s questions encouraged pupils to think hard about the types of metal that are common on earth and in human bodies.”</w:t>
      </w:r>
    </w:p>
    <w:p w14:paraId="00C35F29" w14:textId="77777777" w:rsidR="00422E84" w:rsidRDefault="00422E84" w:rsidP="00422E84">
      <w:pPr>
        <w:pStyle w:val="NoSpacing"/>
        <w:jc w:val="right"/>
      </w:pPr>
      <w:r>
        <w:t>Ofsted 2019</w:t>
      </w:r>
    </w:p>
    <w:p w14:paraId="62264BEF" w14:textId="77777777" w:rsidR="00422E84" w:rsidRDefault="00422E84" w:rsidP="00422E84">
      <w:pPr>
        <w:pStyle w:val="NoSpacing"/>
        <w:jc w:val="both"/>
      </w:pPr>
    </w:p>
    <w:p w14:paraId="723BF7D3" w14:textId="77777777" w:rsidR="00422E84" w:rsidRDefault="00422E84" w:rsidP="00422E84">
      <w:pPr>
        <w:pStyle w:val="NoSpacing"/>
        <w:jc w:val="both"/>
      </w:pPr>
      <w:r>
        <w:t xml:space="preserve">The Science department has seen positive trends in pupil outcomes and progress 8 over recent years. This is borne out of a supportive department with a strong shared vision and ethos. Continuing to find novel ways to teach material ensures our practices are continually updated and we would welcome an individual to contribute to the department in that vein. </w:t>
      </w:r>
    </w:p>
    <w:p w14:paraId="019F4375" w14:textId="77777777" w:rsidR="00422E84" w:rsidRDefault="00422E84" w:rsidP="00422E84">
      <w:pPr>
        <w:pStyle w:val="NoSpacing"/>
        <w:jc w:val="both"/>
      </w:pPr>
    </w:p>
    <w:p w14:paraId="55EB7EE6" w14:textId="3C9E9D8E" w:rsidR="00422E84" w:rsidRDefault="00422E84" w:rsidP="00422E84">
      <w:pPr>
        <w:pStyle w:val="NoSpacing"/>
        <w:jc w:val="both"/>
      </w:pPr>
      <w:r>
        <w:t xml:space="preserve">We have utilised assistance from outside agencies to upskill ourselves. We have attended subject specialism days and had guests into school to deliver bespoke training on certain topic areas which have been extremely well received. A large amount of emphasis is put on ensuring good standards in marking of exams </w:t>
      </w:r>
      <w:proofErr w:type="gramStart"/>
      <w:r>
        <w:t>papers</w:t>
      </w:r>
      <w:proofErr w:type="gramEnd"/>
      <w:r>
        <w:t xml:space="preserve"> so team standardisation and moderation has ensured staff feel more confident in marking.</w:t>
      </w:r>
      <w:r w:rsidRPr="008A362A">
        <w:t xml:space="preserve"> </w:t>
      </w:r>
      <w:r>
        <w:t>The department follows a school wide feedback and review policy whereby books are read every 4-6 lessons and tasks are completed after this. This has greatly reduced workload and switched the focus onto learning not marking.</w:t>
      </w:r>
    </w:p>
    <w:p w14:paraId="46701B84" w14:textId="77777777" w:rsidR="00422E84" w:rsidRDefault="00422E84" w:rsidP="00422E84">
      <w:pPr>
        <w:pStyle w:val="NoSpacing"/>
        <w:jc w:val="both"/>
      </w:pPr>
    </w:p>
    <w:p w14:paraId="6B65F5E8" w14:textId="77777777" w:rsidR="00422E84" w:rsidRDefault="00422E84" w:rsidP="00422E84">
      <w:pPr>
        <w:pStyle w:val="NoSpacing"/>
        <w:jc w:val="both"/>
      </w:pPr>
    </w:p>
    <w:p w14:paraId="4197BF57" w14:textId="77777777" w:rsidR="00422E84" w:rsidRDefault="00422E84" w:rsidP="00422E84">
      <w:pPr>
        <w:pStyle w:val="NoSpacing"/>
        <w:jc w:val="both"/>
      </w:pPr>
    </w:p>
    <w:p w14:paraId="55DC73B7" w14:textId="77777777" w:rsidR="00422E84" w:rsidRPr="00FE64FA" w:rsidRDefault="00422E84" w:rsidP="00422E84">
      <w:pPr>
        <w:pStyle w:val="NoSpacing"/>
        <w:jc w:val="both"/>
      </w:pPr>
      <w:r>
        <w:lastRenderedPageBreak/>
        <w:t>Two real strengths of the team are the sense of openness and willingness to assist one other. Resources are shared between staff, as well as tips and tricks on pedagogy and experiments/ demonstrations to promote good understanding.</w:t>
      </w:r>
      <w:r w:rsidRPr="008A362A">
        <w:t xml:space="preserve"> </w:t>
      </w:r>
      <w:r>
        <w:t xml:space="preserve">We have had a period of stability in terms of staff over the past few years which is testament to the supportive and open department we have created. We have established innovation in our teaching and learning with a large emphasis on </w:t>
      </w:r>
      <w:proofErr w:type="gramStart"/>
      <w:r>
        <w:t>evidence based</w:t>
      </w:r>
      <w:proofErr w:type="gramEnd"/>
      <w:r>
        <w:t xml:space="preserve"> practice.</w:t>
      </w:r>
    </w:p>
    <w:p w14:paraId="05500861" w14:textId="77777777" w:rsidR="00422E84" w:rsidRDefault="00422E84" w:rsidP="00422E84">
      <w:pPr>
        <w:pStyle w:val="NoSpacing"/>
        <w:jc w:val="both"/>
      </w:pPr>
    </w:p>
    <w:p w14:paraId="6A5E1CFF" w14:textId="5F0BB7CB" w:rsidR="00422E84" w:rsidRDefault="00422E84" w:rsidP="00422E84">
      <w:pPr>
        <w:pStyle w:val="NoSpacing"/>
        <w:jc w:val="both"/>
      </w:pPr>
      <w:r>
        <w:t>Over the past 3 years the department has been increasing our capacity to deliver Triple Science as an</w:t>
      </w:r>
      <w:r w:rsidR="00423F2E">
        <w:t xml:space="preserve"> option to Key Stage 4 pupils. 4</w:t>
      </w:r>
      <w:r>
        <w:t xml:space="preserve"> years </w:t>
      </w:r>
      <w:proofErr w:type="gramStart"/>
      <w:r>
        <w:t>ago</w:t>
      </w:r>
      <w:proofErr w:type="gramEnd"/>
      <w:r>
        <w:t xml:space="preserve"> this was not available at the school and we are really proud that this is now fully established. This allows pupils with a real passion for science to have more lessons per week and be able to explore topics in more depth to further their understanding.</w:t>
      </w:r>
    </w:p>
    <w:p w14:paraId="378B3F79" w14:textId="77777777" w:rsidR="00422E84" w:rsidRDefault="00422E84" w:rsidP="00422E84">
      <w:pPr>
        <w:pStyle w:val="NoSpacing"/>
        <w:jc w:val="both"/>
      </w:pPr>
    </w:p>
    <w:p w14:paraId="740EE0D1" w14:textId="77777777" w:rsidR="00422E84" w:rsidRDefault="00422E84" w:rsidP="00422E84">
      <w:pPr>
        <w:pStyle w:val="NoSpacing"/>
        <w:jc w:val="both"/>
      </w:pPr>
      <w:r>
        <w:t>We are currently in the planning stage for a new school rebuild so this post brings with it a unique opportunity to help develop ideas on how the Science department will be designed. You will be able to have input into the layout of the laboratories and the functionality of teaching spaces.</w:t>
      </w:r>
    </w:p>
    <w:p w14:paraId="79D3A649" w14:textId="77777777" w:rsidR="00422E84" w:rsidRDefault="00422E84" w:rsidP="00422E84">
      <w:pPr>
        <w:pStyle w:val="NoSpacing"/>
        <w:jc w:val="both"/>
      </w:pPr>
    </w:p>
    <w:p w14:paraId="479F422B" w14:textId="4144AE86" w:rsidR="00422E84" w:rsidRDefault="00422E84" w:rsidP="00422E84">
      <w:pPr>
        <w:pStyle w:val="NoSpacing"/>
        <w:jc w:val="both"/>
      </w:pPr>
      <w:r>
        <w:t>We currently offer A Level Biology</w:t>
      </w:r>
      <w:r w:rsidR="00423F2E">
        <w:t>, Chemistry and Physics</w:t>
      </w:r>
      <w:r>
        <w:t xml:space="preserve"> and BTEC L</w:t>
      </w:r>
      <w:r w:rsidR="00423F2E">
        <w:t>e</w:t>
      </w:r>
      <w:r>
        <w:t>v</w:t>
      </w:r>
      <w:r w:rsidR="00423F2E">
        <w:t>e</w:t>
      </w:r>
      <w:r>
        <w:t>l</w:t>
      </w:r>
      <w:r w:rsidR="00423F2E">
        <w:t xml:space="preserve"> </w:t>
      </w:r>
      <w:r>
        <w:t>3 App</w:t>
      </w:r>
      <w:r w:rsidR="00423F2E">
        <w:t xml:space="preserve">lied Science for Key Stage 5. </w:t>
      </w:r>
      <w:r>
        <w:t>With pupils completing Triple Science I believe we are ensuring pupils will have the right foundation to cope with these subjects.</w:t>
      </w:r>
    </w:p>
    <w:p w14:paraId="43BA4B01" w14:textId="77777777" w:rsidR="00422E84" w:rsidRDefault="00422E84" w:rsidP="0034748D">
      <w:pPr>
        <w:pStyle w:val="NoSpacing"/>
        <w:jc w:val="both"/>
        <w:rPr>
          <w:rFonts w:ascii="Minion Pro" w:hAnsi="Minion Pro"/>
          <w:b/>
          <w:sz w:val="28"/>
          <w:szCs w:val="28"/>
        </w:rPr>
      </w:pPr>
    </w:p>
    <w:p w14:paraId="5CDC47F8" w14:textId="77777777" w:rsidR="00422E84" w:rsidRDefault="00422E84" w:rsidP="0034748D">
      <w:pPr>
        <w:pStyle w:val="NoSpacing"/>
        <w:jc w:val="both"/>
        <w:rPr>
          <w:rFonts w:ascii="Minion Pro" w:hAnsi="Minion Pro"/>
          <w:b/>
          <w:sz w:val="28"/>
          <w:szCs w:val="28"/>
        </w:rPr>
      </w:pPr>
    </w:p>
    <w:p w14:paraId="75944265" w14:textId="77777777" w:rsidR="00422E84" w:rsidRDefault="00422E84" w:rsidP="0034748D">
      <w:pPr>
        <w:pStyle w:val="NoSpacing"/>
        <w:jc w:val="both"/>
        <w:rPr>
          <w:rFonts w:ascii="Minion Pro" w:hAnsi="Minion Pro"/>
          <w:b/>
          <w:sz w:val="28"/>
          <w:szCs w:val="28"/>
        </w:rPr>
      </w:pPr>
    </w:p>
    <w:p w14:paraId="4F2FF7C0" w14:textId="77777777" w:rsidR="00CD66F2" w:rsidRDefault="00CD66F2" w:rsidP="0034748D">
      <w:pPr>
        <w:pStyle w:val="NoSpacing"/>
        <w:jc w:val="both"/>
        <w:rPr>
          <w:rFonts w:ascii="Minion Pro" w:hAnsi="Minion Pro"/>
          <w:b/>
          <w:sz w:val="28"/>
          <w:szCs w:val="28"/>
        </w:rPr>
      </w:pPr>
    </w:p>
    <w:p w14:paraId="04BDD198" w14:textId="77777777" w:rsidR="00CD66F2" w:rsidRDefault="00CD66F2" w:rsidP="0034748D">
      <w:pPr>
        <w:pStyle w:val="NoSpacing"/>
        <w:jc w:val="both"/>
        <w:rPr>
          <w:rFonts w:ascii="Minion Pro" w:hAnsi="Minion Pro"/>
          <w:b/>
          <w:sz w:val="28"/>
          <w:szCs w:val="28"/>
        </w:rPr>
      </w:pPr>
    </w:p>
    <w:p w14:paraId="059133F2" w14:textId="77777777" w:rsidR="00CD66F2" w:rsidRDefault="00CD66F2" w:rsidP="0034748D">
      <w:pPr>
        <w:pStyle w:val="NoSpacing"/>
        <w:jc w:val="both"/>
        <w:rPr>
          <w:rFonts w:ascii="Minion Pro" w:hAnsi="Minion Pro"/>
          <w:b/>
          <w:sz w:val="28"/>
          <w:szCs w:val="28"/>
        </w:rPr>
      </w:pPr>
    </w:p>
    <w:p w14:paraId="5E0CACF2" w14:textId="77777777" w:rsidR="00CD66F2" w:rsidRDefault="00CD66F2" w:rsidP="0034748D">
      <w:pPr>
        <w:pStyle w:val="NoSpacing"/>
        <w:jc w:val="both"/>
        <w:rPr>
          <w:rFonts w:ascii="Minion Pro" w:hAnsi="Minion Pro"/>
          <w:b/>
          <w:sz w:val="28"/>
          <w:szCs w:val="28"/>
        </w:rPr>
      </w:pPr>
    </w:p>
    <w:p w14:paraId="4F36CC20" w14:textId="77777777" w:rsidR="00CD66F2" w:rsidRDefault="00CD66F2" w:rsidP="0034748D">
      <w:pPr>
        <w:pStyle w:val="NoSpacing"/>
        <w:jc w:val="both"/>
        <w:rPr>
          <w:rFonts w:ascii="Minion Pro" w:hAnsi="Minion Pro"/>
          <w:b/>
          <w:sz w:val="28"/>
          <w:szCs w:val="28"/>
        </w:rPr>
      </w:pPr>
    </w:p>
    <w:p w14:paraId="6AF534E6" w14:textId="77777777" w:rsidR="00CD66F2" w:rsidRDefault="00CD66F2" w:rsidP="0034748D">
      <w:pPr>
        <w:pStyle w:val="NoSpacing"/>
        <w:jc w:val="both"/>
        <w:rPr>
          <w:rFonts w:ascii="Minion Pro" w:hAnsi="Minion Pro"/>
          <w:b/>
          <w:sz w:val="28"/>
          <w:szCs w:val="28"/>
        </w:rPr>
      </w:pPr>
    </w:p>
    <w:p w14:paraId="52445285" w14:textId="77777777" w:rsidR="00CD66F2" w:rsidRDefault="00CD66F2" w:rsidP="0034748D">
      <w:pPr>
        <w:pStyle w:val="NoSpacing"/>
        <w:jc w:val="both"/>
        <w:rPr>
          <w:rFonts w:ascii="Minion Pro" w:hAnsi="Minion Pro"/>
          <w:b/>
          <w:sz w:val="28"/>
          <w:szCs w:val="28"/>
        </w:rPr>
      </w:pPr>
    </w:p>
    <w:p w14:paraId="0ACE2F37" w14:textId="77777777" w:rsidR="00CD66F2" w:rsidRDefault="00CD66F2" w:rsidP="0034748D">
      <w:pPr>
        <w:pStyle w:val="NoSpacing"/>
        <w:jc w:val="both"/>
        <w:rPr>
          <w:rFonts w:ascii="Minion Pro" w:hAnsi="Minion Pro"/>
          <w:b/>
          <w:sz w:val="28"/>
          <w:szCs w:val="28"/>
        </w:rPr>
      </w:pPr>
    </w:p>
    <w:p w14:paraId="5243F79E" w14:textId="77777777" w:rsidR="00CD66F2" w:rsidRDefault="00CD66F2" w:rsidP="0034748D">
      <w:pPr>
        <w:pStyle w:val="NoSpacing"/>
        <w:jc w:val="both"/>
        <w:rPr>
          <w:rFonts w:ascii="Minion Pro" w:hAnsi="Minion Pro"/>
          <w:b/>
          <w:sz w:val="28"/>
          <w:szCs w:val="28"/>
        </w:rPr>
      </w:pPr>
    </w:p>
    <w:p w14:paraId="7022DB15" w14:textId="77777777" w:rsidR="00CD66F2" w:rsidRDefault="00CD66F2" w:rsidP="0034748D">
      <w:pPr>
        <w:pStyle w:val="NoSpacing"/>
        <w:jc w:val="both"/>
        <w:rPr>
          <w:rFonts w:ascii="Minion Pro" w:hAnsi="Minion Pro"/>
          <w:b/>
          <w:sz w:val="28"/>
          <w:szCs w:val="28"/>
        </w:rPr>
      </w:pPr>
    </w:p>
    <w:p w14:paraId="7DC0ED4C" w14:textId="77777777" w:rsidR="00CD66F2" w:rsidRDefault="00CD66F2" w:rsidP="0034748D">
      <w:pPr>
        <w:pStyle w:val="NoSpacing"/>
        <w:jc w:val="both"/>
        <w:rPr>
          <w:rFonts w:ascii="Minion Pro" w:hAnsi="Minion Pro"/>
          <w:b/>
          <w:sz w:val="28"/>
          <w:szCs w:val="28"/>
        </w:rPr>
      </w:pPr>
    </w:p>
    <w:p w14:paraId="10132A8D" w14:textId="77777777" w:rsidR="00CD66F2" w:rsidRDefault="00CD66F2" w:rsidP="0034748D">
      <w:pPr>
        <w:pStyle w:val="NoSpacing"/>
        <w:jc w:val="both"/>
        <w:rPr>
          <w:rFonts w:ascii="Minion Pro" w:hAnsi="Minion Pro"/>
          <w:b/>
          <w:sz w:val="28"/>
          <w:szCs w:val="28"/>
        </w:rPr>
      </w:pPr>
    </w:p>
    <w:p w14:paraId="18CF0D7E" w14:textId="77777777" w:rsidR="00CD66F2" w:rsidRDefault="00CD66F2" w:rsidP="0034748D">
      <w:pPr>
        <w:pStyle w:val="NoSpacing"/>
        <w:jc w:val="both"/>
        <w:rPr>
          <w:rFonts w:ascii="Minion Pro" w:hAnsi="Minion Pro"/>
          <w:b/>
          <w:sz w:val="28"/>
          <w:szCs w:val="28"/>
        </w:rPr>
      </w:pPr>
    </w:p>
    <w:p w14:paraId="31F9E65A" w14:textId="77777777" w:rsidR="00CD66F2" w:rsidRDefault="00CD66F2" w:rsidP="0034748D">
      <w:pPr>
        <w:pStyle w:val="NoSpacing"/>
        <w:jc w:val="both"/>
        <w:rPr>
          <w:rFonts w:ascii="Minion Pro" w:hAnsi="Minion Pro"/>
          <w:b/>
          <w:sz w:val="28"/>
          <w:szCs w:val="28"/>
        </w:rPr>
      </w:pPr>
    </w:p>
    <w:p w14:paraId="5725426F" w14:textId="5A455C7C" w:rsidR="006C01A6" w:rsidRPr="006B13E0" w:rsidRDefault="006C01A6" w:rsidP="0034748D">
      <w:pPr>
        <w:pStyle w:val="NoSpacing"/>
        <w:jc w:val="both"/>
        <w:rPr>
          <w:rFonts w:ascii="Minion Pro" w:hAnsi="Minion Pro"/>
          <w:b/>
          <w:sz w:val="28"/>
          <w:szCs w:val="28"/>
        </w:rPr>
      </w:pPr>
      <w:r w:rsidRPr="006B13E0">
        <w:rPr>
          <w:rFonts w:ascii="Minion Pro" w:hAnsi="Minion Pro"/>
          <w:b/>
          <w:sz w:val="28"/>
          <w:szCs w:val="28"/>
        </w:rPr>
        <w:t>Our History</w:t>
      </w:r>
    </w:p>
    <w:p w14:paraId="4B727B7C" w14:textId="77777777" w:rsidR="006C01A6" w:rsidRDefault="006C01A6" w:rsidP="006C01A6">
      <w:pPr>
        <w:pStyle w:val="NoSpacing"/>
        <w:jc w:val="both"/>
      </w:pPr>
    </w:p>
    <w:p w14:paraId="01F811C0" w14:textId="77777777" w:rsidR="006C01A6" w:rsidRDefault="006C01A6" w:rsidP="006C01A6">
      <w:pPr>
        <w:pStyle w:val="NoSpacing"/>
        <w:jc w:val="both"/>
      </w:pPr>
      <w:r>
        <w:t>St. John Fisher Catholic Comprehensive School has a proud history of educating our local Medway community. Established in 1964, we are the only Catholic secondary school in the local authority and the only secondary school operating across two sites. One of seven secondary modern schools in the area, we are a diverse community, proud to educate Catholic students as well as those of other faiths and none.</w:t>
      </w:r>
    </w:p>
    <w:p w14:paraId="24CDB417" w14:textId="77777777" w:rsidR="006C01A6" w:rsidRDefault="006C01A6" w:rsidP="006C01A6">
      <w:pPr>
        <w:pStyle w:val="NoSpacing"/>
        <w:jc w:val="both"/>
      </w:pPr>
    </w:p>
    <w:p w14:paraId="028298D3" w14:textId="56640B58" w:rsidR="006C01A6" w:rsidRDefault="006C01A6" w:rsidP="006C01A6">
      <w:pPr>
        <w:pStyle w:val="NoSpacing"/>
        <w:jc w:val="both"/>
      </w:pPr>
      <w:r>
        <w:t xml:space="preserve">Our students often refer to us as their second family, and it is a great place to work as a teacher. Our community of </w:t>
      </w:r>
      <w:r w:rsidR="00246453">
        <w:t>staff</w:t>
      </w:r>
      <w:r>
        <w:t xml:space="preserve">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w:t>
      </w:r>
      <w:r w:rsidR="00246453">
        <w:t xml:space="preserve"> largely</w:t>
      </w:r>
      <w:r>
        <w:t xml:space="preserve"> take place during normal school hours</w:t>
      </w:r>
      <w:r w:rsidR="00246453">
        <w:t>, and we provide counselling services free of charge to those who need them</w:t>
      </w:r>
      <w:r>
        <w:t xml:space="preserve">. In addition, our feedback policy </w:t>
      </w:r>
      <w:r w:rsidR="00246453">
        <w:t>asks</w:t>
      </w:r>
      <w:r>
        <w:t xml:space="preserve"> that staff read student books and then get </w:t>
      </w:r>
      <w:r w:rsidR="00246453">
        <w:t>the class</w:t>
      </w:r>
      <w:r>
        <w:t xml:space="preserve"> to respond collectively in the next lesson in purple pen, rather than requiring that every set of books be deep marked on a </w:t>
      </w:r>
      <w:r w:rsidR="00246453">
        <w:t>frequent</w:t>
      </w:r>
      <w:r>
        <w:t xml:space="preserve"> basis.</w:t>
      </w:r>
    </w:p>
    <w:p w14:paraId="672D7F30" w14:textId="77777777" w:rsidR="006C01A6" w:rsidRDefault="006C01A6" w:rsidP="006C01A6">
      <w:pPr>
        <w:pStyle w:val="NoSpacing"/>
        <w:jc w:val="both"/>
      </w:pPr>
    </w:p>
    <w:p w14:paraId="5775388B" w14:textId="77777777" w:rsidR="006C01A6" w:rsidRDefault="006C01A6" w:rsidP="006C01A6">
      <w:pPr>
        <w:pStyle w:val="NoSpacing"/>
        <w:jc w:val="both"/>
      </w:pPr>
      <w: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Our August 2019 GCSE results were our best-ever and our A Level results were the second highest comprehensive school results in the local authority. SJF’s sixth form offers a wide range of academic and vocational qualifications, further extended by our collaborations with local grammar schools. It has a comprehensive intake, ranging from students who are re-taking Level 2 qualifications all the way to those who are enrolled in our Oxbridge programme, helping students to reach the top universities.</w:t>
      </w:r>
    </w:p>
    <w:p w14:paraId="470710C0" w14:textId="77777777" w:rsidR="006C01A6" w:rsidRDefault="006C01A6" w:rsidP="006C01A6">
      <w:pPr>
        <w:pStyle w:val="NoSpacing"/>
        <w:jc w:val="both"/>
      </w:pPr>
    </w:p>
    <w:p w14:paraId="751A70EF" w14:textId="659BAD0D" w:rsidR="006C01A6" w:rsidRDefault="006C01A6" w:rsidP="006C01A6">
      <w:pPr>
        <w:pStyle w:val="NoSpacing"/>
        <w:jc w:val="both"/>
      </w:pPr>
      <w:r>
        <w:t>SJF is the recipient of a multimillion-pound grant from the Department for Education’s Priority Schools Building Programme which will be used to build new school facilities for our students so that they have the resources they deserve.</w:t>
      </w:r>
      <w:r w:rsidR="00246453">
        <w:t xml:space="preserve"> We will move into our new </w:t>
      </w:r>
      <w:r w:rsidR="008A49AD">
        <w:t>school</w:t>
      </w:r>
      <w:r w:rsidR="00423F2E">
        <w:t xml:space="preserve"> in 2023</w:t>
      </w:r>
      <w:r w:rsidR="00246453">
        <w:t>.</w:t>
      </w:r>
    </w:p>
    <w:p w14:paraId="126B8334" w14:textId="77777777" w:rsidR="006C01A6" w:rsidRDefault="006C01A6" w:rsidP="006C01A6">
      <w:pPr>
        <w:pStyle w:val="NoSpacing"/>
        <w:jc w:val="both"/>
      </w:pPr>
    </w:p>
    <w:p w14:paraId="41951777" w14:textId="77777777" w:rsidR="006C01A6" w:rsidRDefault="006C01A6" w:rsidP="006C01A6">
      <w:pPr>
        <w:pStyle w:val="NoSpacing"/>
        <w:jc w:val="both"/>
      </w:pPr>
      <w:r>
        <w:t xml:space="preserve">SJF undoubtedly has a proud history, but we are even more excited about the future. We hope that </w:t>
      </w:r>
      <w:proofErr w:type="gramStart"/>
      <w:r>
        <w:t>you’ll</w:t>
      </w:r>
      <w:proofErr w:type="gramEnd"/>
      <w:r>
        <w:t xml:space="preserve"> want to be part of it.</w:t>
      </w:r>
    </w:p>
    <w:p w14:paraId="0FB20534" w14:textId="77777777" w:rsidR="006C01A6" w:rsidRDefault="006C01A6" w:rsidP="006C01A6">
      <w:pPr>
        <w:pStyle w:val="NoSpacing"/>
        <w:jc w:val="both"/>
      </w:pPr>
    </w:p>
    <w:p w14:paraId="1BDB465A" w14:textId="77777777" w:rsidR="00422E84" w:rsidRDefault="00422E84" w:rsidP="006C01A6">
      <w:pPr>
        <w:pStyle w:val="NoSpacing"/>
        <w:jc w:val="both"/>
        <w:rPr>
          <w:rFonts w:ascii="Minion Pro" w:hAnsi="Minion Pro"/>
          <w:b/>
          <w:sz w:val="28"/>
          <w:szCs w:val="28"/>
        </w:rPr>
      </w:pPr>
    </w:p>
    <w:p w14:paraId="4626BBFE" w14:textId="77777777" w:rsidR="00422E84" w:rsidRDefault="00422E84" w:rsidP="006C01A6">
      <w:pPr>
        <w:pStyle w:val="NoSpacing"/>
        <w:jc w:val="both"/>
        <w:rPr>
          <w:rFonts w:ascii="Minion Pro" w:hAnsi="Minion Pro"/>
          <w:b/>
          <w:sz w:val="28"/>
          <w:szCs w:val="28"/>
        </w:rPr>
      </w:pPr>
    </w:p>
    <w:p w14:paraId="300D4961" w14:textId="77777777" w:rsidR="00CD66F2" w:rsidRDefault="00CD66F2" w:rsidP="006C01A6">
      <w:pPr>
        <w:pStyle w:val="NoSpacing"/>
        <w:jc w:val="both"/>
        <w:rPr>
          <w:rFonts w:ascii="Minion Pro" w:hAnsi="Minion Pro"/>
          <w:b/>
          <w:sz w:val="28"/>
          <w:szCs w:val="28"/>
        </w:rPr>
      </w:pPr>
    </w:p>
    <w:p w14:paraId="00620E7C" w14:textId="77777777" w:rsidR="00CD66F2" w:rsidRDefault="00CD66F2" w:rsidP="006C01A6">
      <w:pPr>
        <w:pStyle w:val="NoSpacing"/>
        <w:jc w:val="both"/>
        <w:rPr>
          <w:rFonts w:ascii="Minion Pro" w:hAnsi="Minion Pro"/>
          <w:b/>
          <w:sz w:val="28"/>
          <w:szCs w:val="28"/>
        </w:rPr>
      </w:pPr>
    </w:p>
    <w:p w14:paraId="3A67B00C" w14:textId="77777777" w:rsidR="00CD66F2" w:rsidRDefault="00CD66F2" w:rsidP="006C01A6">
      <w:pPr>
        <w:pStyle w:val="NoSpacing"/>
        <w:jc w:val="both"/>
        <w:rPr>
          <w:rFonts w:ascii="Minion Pro" w:hAnsi="Minion Pro"/>
          <w:b/>
          <w:sz w:val="28"/>
          <w:szCs w:val="28"/>
        </w:rPr>
      </w:pPr>
    </w:p>
    <w:p w14:paraId="3B7E4E9E" w14:textId="4CD249D8" w:rsidR="006C01A6" w:rsidRPr="00F63FA3" w:rsidRDefault="006C01A6" w:rsidP="006C01A6">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779ADC1C" w14:textId="77777777" w:rsidR="006C01A6" w:rsidRPr="00F63FA3" w:rsidRDefault="006C01A6" w:rsidP="006C01A6">
      <w:pPr>
        <w:pStyle w:val="NoSpacing"/>
        <w:jc w:val="both"/>
        <w:rPr>
          <w:rFonts w:ascii="Minion Pro" w:hAnsi="Minion Pro"/>
          <w:sz w:val="28"/>
          <w:szCs w:val="28"/>
        </w:rPr>
      </w:pPr>
      <w:r w:rsidRPr="00F63FA3">
        <w:rPr>
          <w:rFonts w:cstheme="minorHAnsi"/>
          <w:bCs/>
          <w:iCs/>
        </w:rPr>
        <w:t>St. John Fisher Catholic Comprehensive School educates students, spiritually and educationally forming them through Faith so that they can achieve their aspirations and contribute to their community.</w:t>
      </w:r>
    </w:p>
    <w:p w14:paraId="5F25167B" w14:textId="77777777" w:rsidR="006C01A6" w:rsidRDefault="006C01A6">
      <w:pPr>
        <w:rPr>
          <w:rFonts w:ascii="Minion Pro" w:hAnsi="Minion Pro"/>
          <w:b/>
          <w:sz w:val="28"/>
          <w:szCs w:val="28"/>
        </w:rPr>
      </w:pPr>
      <w:r>
        <w:rPr>
          <w:rFonts w:ascii="Minion Pro" w:hAnsi="Minion Pro"/>
          <w:b/>
          <w:sz w:val="28"/>
          <w:szCs w:val="28"/>
        </w:rPr>
        <w:br w:type="page"/>
      </w:r>
    </w:p>
    <w:p w14:paraId="47E3B8FB" w14:textId="77777777" w:rsidR="00374DF2" w:rsidRDefault="00374DF2" w:rsidP="00374DF2">
      <w:pPr>
        <w:rPr>
          <w:rFonts w:ascii="Minion Pro" w:hAnsi="Minion Pro"/>
          <w:b/>
          <w:sz w:val="28"/>
          <w:szCs w:val="28"/>
        </w:rPr>
      </w:pPr>
      <w:r>
        <w:rPr>
          <w:rFonts w:ascii="Minion Pro" w:hAnsi="Minion Pro"/>
          <w:b/>
          <w:sz w:val="28"/>
          <w:szCs w:val="28"/>
        </w:rPr>
        <w:lastRenderedPageBreak/>
        <w:t>Our Results</w:t>
      </w:r>
    </w:p>
    <w:p w14:paraId="063C5E89" w14:textId="77777777" w:rsidR="00374DF2" w:rsidRDefault="00374DF2" w:rsidP="00374DF2">
      <w:pPr>
        <w:rPr>
          <w:rFonts w:ascii="Minion Pro" w:hAnsi="Minion Pro"/>
          <w:b/>
          <w:sz w:val="26"/>
          <w:szCs w:val="26"/>
        </w:rPr>
      </w:pPr>
    </w:p>
    <w:p w14:paraId="55037015" w14:textId="77777777" w:rsidR="00374DF2" w:rsidRDefault="00374DF2" w:rsidP="00374DF2">
      <w:pPr>
        <w:rPr>
          <w:rFonts w:ascii="Minion Pro" w:hAnsi="Minion Pro"/>
          <w:b/>
          <w:sz w:val="26"/>
          <w:szCs w:val="26"/>
        </w:rPr>
      </w:pPr>
      <w:r>
        <w:rPr>
          <w:rFonts w:ascii="Minion Pro" w:hAnsi="Minion Pro"/>
          <w:b/>
          <w:sz w:val="26"/>
          <w:szCs w:val="26"/>
        </w:rPr>
        <w:t>Key Stage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4"/>
        <w:gridCol w:w="1618"/>
        <w:gridCol w:w="1618"/>
        <w:gridCol w:w="1569"/>
        <w:gridCol w:w="1581"/>
      </w:tblGrid>
      <w:tr w:rsidR="00374DF2" w14:paraId="273EA62F" w14:textId="77777777" w:rsidTr="00374DF2">
        <w:trPr>
          <w:trHeight w:val="607"/>
          <w:jc w:val="center"/>
        </w:trPr>
        <w:tc>
          <w:tcPr>
            <w:tcW w:w="2244" w:type="dxa"/>
            <w:tcBorders>
              <w:top w:val="single" w:sz="4" w:space="0" w:color="auto"/>
              <w:left w:val="single" w:sz="4" w:space="0" w:color="auto"/>
              <w:bottom w:val="single" w:sz="4" w:space="0" w:color="auto"/>
              <w:right w:val="single" w:sz="4" w:space="0" w:color="auto"/>
            </w:tcBorders>
          </w:tcPr>
          <w:p w14:paraId="7FEFA5F3" w14:textId="77777777" w:rsidR="00374DF2" w:rsidRDefault="00374DF2">
            <w:pPr>
              <w:spacing w:after="0" w:line="240" w:lineRule="auto"/>
              <w:jc w:val="center"/>
              <w:rPr>
                <w:rFonts w:cstheme="minorHAnsi"/>
              </w:rPr>
            </w:pPr>
          </w:p>
        </w:tc>
        <w:tc>
          <w:tcPr>
            <w:tcW w:w="1618" w:type="dxa"/>
            <w:tcBorders>
              <w:top w:val="single" w:sz="4" w:space="0" w:color="auto"/>
              <w:left w:val="single" w:sz="4" w:space="0" w:color="auto"/>
              <w:bottom w:val="single" w:sz="4" w:space="0" w:color="auto"/>
              <w:right w:val="single" w:sz="4" w:space="0" w:color="auto"/>
            </w:tcBorders>
            <w:hideMark/>
          </w:tcPr>
          <w:p w14:paraId="27BE50B1" w14:textId="77777777" w:rsidR="00374DF2" w:rsidRDefault="00374DF2">
            <w:pPr>
              <w:spacing w:after="0" w:line="240" w:lineRule="auto"/>
              <w:jc w:val="center"/>
              <w:rPr>
                <w:rFonts w:cstheme="minorHAnsi"/>
                <w:b/>
              </w:rPr>
            </w:pPr>
            <w:r>
              <w:rPr>
                <w:rFonts w:cstheme="minorHAnsi"/>
                <w:b/>
              </w:rPr>
              <w:t>2016</w:t>
            </w:r>
          </w:p>
        </w:tc>
        <w:tc>
          <w:tcPr>
            <w:tcW w:w="1618" w:type="dxa"/>
            <w:tcBorders>
              <w:top w:val="single" w:sz="4" w:space="0" w:color="auto"/>
              <w:left w:val="single" w:sz="4" w:space="0" w:color="auto"/>
              <w:bottom w:val="single" w:sz="4" w:space="0" w:color="auto"/>
              <w:right w:val="single" w:sz="4" w:space="0" w:color="auto"/>
            </w:tcBorders>
            <w:hideMark/>
          </w:tcPr>
          <w:p w14:paraId="4B2A620E" w14:textId="77777777" w:rsidR="00374DF2" w:rsidRDefault="00374DF2">
            <w:pPr>
              <w:spacing w:after="0" w:line="240" w:lineRule="auto"/>
              <w:jc w:val="center"/>
              <w:rPr>
                <w:rFonts w:cstheme="minorHAnsi"/>
                <w:b/>
              </w:rPr>
            </w:pPr>
            <w:r>
              <w:rPr>
                <w:rFonts w:cstheme="minorHAnsi"/>
                <w:b/>
              </w:rPr>
              <w:t>2017</w:t>
            </w:r>
          </w:p>
        </w:tc>
        <w:tc>
          <w:tcPr>
            <w:tcW w:w="1569" w:type="dxa"/>
            <w:tcBorders>
              <w:top w:val="single" w:sz="4" w:space="0" w:color="auto"/>
              <w:left w:val="single" w:sz="4" w:space="0" w:color="auto"/>
              <w:bottom w:val="single" w:sz="4" w:space="0" w:color="auto"/>
              <w:right w:val="single" w:sz="4" w:space="0" w:color="auto"/>
            </w:tcBorders>
            <w:hideMark/>
          </w:tcPr>
          <w:p w14:paraId="34007F10" w14:textId="77777777" w:rsidR="00374DF2" w:rsidRDefault="00374DF2">
            <w:pPr>
              <w:spacing w:after="0" w:line="240" w:lineRule="auto"/>
              <w:jc w:val="center"/>
              <w:rPr>
                <w:rFonts w:cstheme="minorHAnsi"/>
                <w:b/>
              </w:rPr>
            </w:pPr>
            <w:r>
              <w:rPr>
                <w:rFonts w:cstheme="minorHAnsi"/>
                <w:b/>
              </w:rPr>
              <w:t>2018</w:t>
            </w:r>
          </w:p>
        </w:tc>
        <w:tc>
          <w:tcPr>
            <w:tcW w:w="1581" w:type="dxa"/>
            <w:tcBorders>
              <w:top w:val="single" w:sz="4" w:space="0" w:color="auto"/>
              <w:left w:val="single" w:sz="4" w:space="0" w:color="auto"/>
              <w:bottom w:val="single" w:sz="4" w:space="0" w:color="auto"/>
              <w:right w:val="single" w:sz="4" w:space="0" w:color="auto"/>
            </w:tcBorders>
            <w:hideMark/>
          </w:tcPr>
          <w:p w14:paraId="121769B3" w14:textId="77777777" w:rsidR="00374DF2" w:rsidRDefault="00374DF2">
            <w:pPr>
              <w:spacing w:after="0" w:line="240" w:lineRule="auto"/>
              <w:jc w:val="center"/>
              <w:rPr>
                <w:rFonts w:cstheme="minorHAnsi"/>
                <w:b/>
              </w:rPr>
            </w:pPr>
            <w:r>
              <w:rPr>
                <w:rFonts w:cstheme="minorHAnsi"/>
                <w:b/>
              </w:rPr>
              <w:t>2019</w:t>
            </w:r>
          </w:p>
        </w:tc>
      </w:tr>
      <w:tr w:rsidR="00374DF2" w14:paraId="0128189A" w14:textId="77777777" w:rsidTr="00374DF2">
        <w:trPr>
          <w:trHeight w:val="206"/>
          <w:jc w:val="center"/>
        </w:trPr>
        <w:tc>
          <w:tcPr>
            <w:tcW w:w="2244" w:type="dxa"/>
            <w:tcBorders>
              <w:top w:val="single" w:sz="4" w:space="0" w:color="auto"/>
              <w:left w:val="single" w:sz="4" w:space="0" w:color="auto"/>
              <w:bottom w:val="single" w:sz="4" w:space="0" w:color="auto"/>
              <w:right w:val="single" w:sz="4" w:space="0" w:color="auto"/>
            </w:tcBorders>
          </w:tcPr>
          <w:p w14:paraId="297A2EB8" w14:textId="77777777" w:rsidR="00374DF2" w:rsidRDefault="00374DF2">
            <w:pPr>
              <w:spacing w:after="0" w:line="240" w:lineRule="auto"/>
              <w:jc w:val="center"/>
              <w:rPr>
                <w:rFonts w:cstheme="minorHAnsi"/>
              </w:rPr>
            </w:pPr>
            <w:r>
              <w:rPr>
                <w:rFonts w:cstheme="minorHAnsi"/>
              </w:rPr>
              <w:t>Progress 8</w:t>
            </w:r>
          </w:p>
          <w:p w14:paraId="4F5F13EC" w14:textId="77777777" w:rsidR="00374DF2" w:rsidRDefault="00374DF2">
            <w:pPr>
              <w:spacing w:after="0" w:line="240" w:lineRule="auto"/>
              <w:jc w:val="center"/>
              <w:rPr>
                <w:rFonts w:cstheme="minorHAnsi"/>
              </w:rPr>
            </w:pPr>
          </w:p>
        </w:tc>
        <w:tc>
          <w:tcPr>
            <w:tcW w:w="1618" w:type="dxa"/>
            <w:tcBorders>
              <w:top w:val="single" w:sz="4" w:space="0" w:color="auto"/>
              <w:left w:val="single" w:sz="4" w:space="0" w:color="auto"/>
              <w:bottom w:val="single" w:sz="4" w:space="0" w:color="auto"/>
              <w:right w:val="single" w:sz="4" w:space="0" w:color="auto"/>
            </w:tcBorders>
            <w:hideMark/>
          </w:tcPr>
          <w:p w14:paraId="0D8C1EBA" w14:textId="77777777" w:rsidR="00374DF2" w:rsidRDefault="00374DF2">
            <w:pPr>
              <w:spacing w:after="0" w:line="240" w:lineRule="auto"/>
              <w:jc w:val="center"/>
              <w:rPr>
                <w:rFonts w:cstheme="minorHAnsi"/>
              </w:rPr>
            </w:pPr>
            <w:r>
              <w:rPr>
                <w:rFonts w:cstheme="minorHAnsi"/>
              </w:rPr>
              <w:t>-0.44</w:t>
            </w:r>
          </w:p>
        </w:tc>
        <w:tc>
          <w:tcPr>
            <w:tcW w:w="1618" w:type="dxa"/>
            <w:tcBorders>
              <w:top w:val="single" w:sz="4" w:space="0" w:color="auto"/>
              <w:left w:val="single" w:sz="4" w:space="0" w:color="auto"/>
              <w:bottom w:val="single" w:sz="4" w:space="0" w:color="auto"/>
              <w:right w:val="single" w:sz="4" w:space="0" w:color="auto"/>
            </w:tcBorders>
            <w:hideMark/>
          </w:tcPr>
          <w:p w14:paraId="53837ED1" w14:textId="77777777" w:rsidR="00374DF2" w:rsidRDefault="00374DF2">
            <w:pPr>
              <w:spacing w:after="0" w:line="240" w:lineRule="auto"/>
              <w:jc w:val="center"/>
              <w:rPr>
                <w:rFonts w:cstheme="minorHAnsi"/>
              </w:rPr>
            </w:pPr>
            <w:r>
              <w:rPr>
                <w:rFonts w:cstheme="minorHAnsi"/>
              </w:rPr>
              <w:t>-0.09</w:t>
            </w:r>
          </w:p>
        </w:tc>
        <w:tc>
          <w:tcPr>
            <w:tcW w:w="1569" w:type="dxa"/>
            <w:tcBorders>
              <w:top w:val="single" w:sz="4" w:space="0" w:color="auto"/>
              <w:left w:val="single" w:sz="4" w:space="0" w:color="auto"/>
              <w:bottom w:val="single" w:sz="4" w:space="0" w:color="auto"/>
              <w:right w:val="single" w:sz="4" w:space="0" w:color="auto"/>
            </w:tcBorders>
            <w:hideMark/>
          </w:tcPr>
          <w:p w14:paraId="76A4E912" w14:textId="77777777" w:rsidR="00374DF2" w:rsidRDefault="00374DF2">
            <w:pPr>
              <w:spacing w:after="0" w:line="240" w:lineRule="auto"/>
              <w:jc w:val="center"/>
              <w:rPr>
                <w:rFonts w:cstheme="minorHAnsi"/>
              </w:rPr>
            </w:pPr>
            <w:r>
              <w:rPr>
                <w:rFonts w:cstheme="minorHAnsi"/>
              </w:rPr>
              <w:t>-0.2</w:t>
            </w:r>
          </w:p>
        </w:tc>
        <w:tc>
          <w:tcPr>
            <w:tcW w:w="1581" w:type="dxa"/>
            <w:tcBorders>
              <w:top w:val="single" w:sz="4" w:space="0" w:color="auto"/>
              <w:left w:val="single" w:sz="4" w:space="0" w:color="auto"/>
              <w:bottom w:val="single" w:sz="4" w:space="0" w:color="auto"/>
              <w:right w:val="single" w:sz="4" w:space="0" w:color="auto"/>
            </w:tcBorders>
            <w:hideMark/>
          </w:tcPr>
          <w:p w14:paraId="2F8E4CE1" w14:textId="77777777" w:rsidR="00374DF2" w:rsidRDefault="00374DF2">
            <w:pPr>
              <w:spacing w:after="0" w:line="240" w:lineRule="auto"/>
              <w:jc w:val="center"/>
              <w:rPr>
                <w:rFonts w:cstheme="minorHAnsi"/>
              </w:rPr>
            </w:pPr>
            <w:r>
              <w:rPr>
                <w:rFonts w:cstheme="minorHAnsi"/>
              </w:rPr>
              <w:t>+0.13</w:t>
            </w:r>
          </w:p>
        </w:tc>
      </w:tr>
      <w:tr w:rsidR="00374DF2" w14:paraId="4089DA46" w14:textId="77777777" w:rsidTr="00374DF2">
        <w:trPr>
          <w:trHeight w:val="194"/>
          <w:jc w:val="center"/>
        </w:trPr>
        <w:tc>
          <w:tcPr>
            <w:tcW w:w="2244" w:type="dxa"/>
            <w:tcBorders>
              <w:top w:val="single" w:sz="4" w:space="0" w:color="auto"/>
              <w:left w:val="single" w:sz="4" w:space="0" w:color="auto"/>
              <w:bottom w:val="single" w:sz="4" w:space="0" w:color="auto"/>
              <w:right w:val="single" w:sz="4" w:space="0" w:color="auto"/>
            </w:tcBorders>
          </w:tcPr>
          <w:p w14:paraId="7A447CA5" w14:textId="77777777" w:rsidR="00374DF2" w:rsidRDefault="00374DF2">
            <w:pPr>
              <w:spacing w:after="0" w:line="240" w:lineRule="auto"/>
              <w:jc w:val="center"/>
              <w:rPr>
                <w:rFonts w:cstheme="minorHAnsi"/>
              </w:rPr>
            </w:pPr>
            <w:r>
              <w:rPr>
                <w:rFonts w:cstheme="minorHAnsi"/>
              </w:rPr>
              <w:t>Attainment 8</w:t>
            </w:r>
          </w:p>
          <w:p w14:paraId="306EC8B2" w14:textId="77777777" w:rsidR="00374DF2" w:rsidRDefault="00374DF2">
            <w:pPr>
              <w:spacing w:after="0" w:line="240" w:lineRule="auto"/>
              <w:jc w:val="center"/>
              <w:rPr>
                <w:rFonts w:cstheme="minorHAnsi"/>
              </w:rPr>
            </w:pPr>
          </w:p>
        </w:tc>
        <w:tc>
          <w:tcPr>
            <w:tcW w:w="1618" w:type="dxa"/>
            <w:tcBorders>
              <w:top w:val="single" w:sz="4" w:space="0" w:color="auto"/>
              <w:left w:val="single" w:sz="4" w:space="0" w:color="auto"/>
              <w:bottom w:val="single" w:sz="4" w:space="0" w:color="auto"/>
              <w:right w:val="single" w:sz="4" w:space="0" w:color="auto"/>
            </w:tcBorders>
            <w:hideMark/>
          </w:tcPr>
          <w:p w14:paraId="25161255" w14:textId="77777777" w:rsidR="00374DF2" w:rsidRDefault="00374DF2">
            <w:pPr>
              <w:spacing w:after="0" w:line="240" w:lineRule="auto"/>
              <w:jc w:val="center"/>
              <w:rPr>
                <w:rFonts w:cstheme="minorHAnsi"/>
              </w:rPr>
            </w:pPr>
            <w:r>
              <w:rPr>
                <w:rFonts w:cstheme="minorHAnsi"/>
              </w:rPr>
              <w:t>37.76</w:t>
            </w:r>
          </w:p>
        </w:tc>
        <w:tc>
          <w:tcPr>
            <w:tcW w:w="1618" w:type="dxa"/>
            <w:tcBorders>
              <w:top w:val="single" w:sz="4" w:space="0" w:color="auto"/>
              <w:left w:val="single" w:sz="4" w:space="0" w:color="auto"/>
              <w:bottom w:val="single" w:sz="4" w:space="0" w:color="auto"/>
              <w:right w:val="single" w:sz="4" w:space="0" w:color="auto"/>
            </w:tcBorders>
            <w:hideMark/>
          </w:tcPr>
          <w:p w14:paraId="5ACA0D29" w14:textId="77777777" w:rsidR="00374DF2" w:rsidRDefault="00374DF2">
            <w:pPr>
              <w:spacing w:after="0" w:line="240" w:lineRule="auto"/>
              <w:jc w:val="center"/>
              <w:rPr>
                <w:rFonts w:cstheme="minorHAnsi"/>
              </w:rPr>
            </w:pPr>
            <w:r>
              <w:rPr>
                <w:rFonts w:cstheme="minorHAnsi"/>
              </w:rPr>
              <w:t>37.87</w:t>
            </w:r>
          </w:p>
        </w:tc>
        <w:tc>
          <w:tcPr>
            <w:tcW w:w="1569" w:type="dxa"/>
            <w:tcBorders>
              <w:top w:val="single" w:sz="4" w:space="0" w:color="auto"/>
              <w:left w:val="single" w:sz="4" w:space="0" w:color="auto"/>
              <w:bottom w:val="single" w:sz="4" w:space="0" w:color="auto"/>
              <w:right w:val="single" w:sz="4" w:space="0" w:color="auto"/>
            </w:tcBorders>
            <w:hideMark/>
          </w:tcPr>
          <w:p w14:paraId="1467C646" w14:textId="77777777" w:rsidR="00374DF2" w:rsidRDefault="00374DF2">
            <w:pPr>
              <w:spacing w:after="0" w:line="240" w:lineRule="auto"/>
              <w:jc w:val="center"/>
              <w:rPr>
                <w:rFonts w:cstheme="minorHAnsi"/>
              </w:rPr>
            </w:pPr>
            <w:r>
              <w:rPr>
                <w:rFonts w:cstheme="minorHAnsi"/>
              </w:rPr>
              <w:t>37.69</w:t>
            </w:r>
          </w:p>
        </w:tc>
        <w:tc>
          <w:tcPr>
            <w:tcW w:w="1581" w:type="dxa"/>
            <w:tcBorders>
              <w:top w:val="single" w:sz="4" w:space="0" w:color="auto"/>
              <w:left w:val="single" w:sz="4" w:space="0" w:color="auto"/>
              <w:bottom w:val="single" w:sz="4" w:space="0" w:color="auto"/>
              <w:right w:val="single" w:sz="4" w:space="0" w:color="auto"/>
            </w:tcBorders>
            <w:hideMark/>
          </w:tcPr>
          <w:p w14:paraId="6C2E1FE1" w14:textId="77777777" w:rsidR="00374DF2" w:rsidRDefault="00374DF2">
            <w:pPr>
              <w:spacing w:after="0" w:line="240" w:lineRule="auto"/>
              <w:jc w:val="center"/>
              <w:rPr>
                <w:rFonts w:cstheme="minorHAnsi"/>
              </w:rPr>
            </w:pPr>
            <w:r>
              <w:rPr>
                <w:rFonts w:cstheme="minorHAnsi"/>
              </w:rPr>
              <w:t>41.4</w:t>
            </w:r>
          </w:p>
        </w:tc>
      </w:tr>
      <w:tr w:rsidR="00374DF2" w14:paraId="72E0B00F" w14:textId="77777777" w:rsidTr="00374DF2">
        <w:trPr>
          <w:trHeight w:val="206"/>
          <w:jc w:val="center"/>
        </w:trPr>
        <w:tc>
          <w:tcPr>
            <w:tcW w:w="2244" w:type="dxa"/>
            <w:tcBorders>
              <w:top w:val="single" w:sz="4" w:space="0" w:color="auto"/>
              <w:left w:val="single" w:sz="4" w:space="0" w:color="auto"/>
              <w:bottom w:val="single" w:sz="4" w:space="0" w:color="auto"/>
              <w:right w:val="single" w:sz="4" w:space="0" w:color="auto"/>
            </w:tcBorders>
          </w:tcPr>
          <w:p w14:paraId="038779B0" w14:textId="77777777" w:rsidR="00374DF2" w:rsidRDefault="00374DF2">
            <w:pPr>
              <w:spacing w:after="0" w:line="240" w:lineRule="auto"/>
              <w:jc w:val="center"/>
              <w:rPr>
                <w:rFonts w:cstheme="minorHAnsi"/>
              </w:rPr>
            </w:pPr>
            <w:r>
              <w:rPr>
                <w:rFonts w:cstheme="minorHAnsi"/>
              </w:rPr>
              <w:t>English and Maths 4+</w:t>
            </w:r>
          </w:p>
          <w:p w14:paraId="7F5408A2" w14:textId="77777777" w:rsidR="00374DF2" w:rsidRDefault="00374DF2">
            <w:pPr>
              <w:spacing w:after="0" w:line="240" w:lineRule="auto"/>
              <w:jc w:val="center"/>
              <w:rPr>
                <w:rFonts w:cstheme="minorHAnsi"/>
              </w:rPr>
            </w:pPr>
          </w:p>
        </w:tc>
        <w:tc>
          <w:tcPr>
            <w:tcW w:w="1618" w:type="dxa"/>
            <w:tcBorders>
              <w:top w:val="single" w:sz="4" w:space="0" w:color="auto"/>
              <w:left w:val="single" w:sz="4" w:space="0" w:color="auto"/>
              <w:bottom w:val="single" w:sz="4" w:space="0" w:color="auto"/>
              <w:right w:val="single" w:sz="4" w:space="0" w:color="auto"/>
            </w:tcBorders>
            <w:hideMark/>
          </w:tcPr>
          <w:p w14:paraId="55DC3BCA" w14:textId="77777777" w:rsidR="00374DF2" w:rsidRDefault="00374DF2">
            <w:pPr>
              <w:spacing w:after="0" w:line="240" w:lineRule="auto"/>
              <w:jc w:val="center"/>
              <w:rPr>
                <w:rFonts w:cstheme="minorHAnsi"/>
              </w:rPr>
            </w:pPr>
            <w:r>
              <w:rPr>
                <w:rFonts w:cstheme="minorHAnsi"/>
              </w:rPr>
              <w:t>35%</w:t>
            </w:r>
          </w:p>
        </w:tc>
        <w:tc>
          <w:tcPr>
            <w:tcW w:w="1618" w:type="dxa"/>
            <w:tcBorders>
              <w:top w:val="single" w:sz="4" w:space="0" w:color="auto"/>
              <w:left w:val="single" w:sz="4" w:space="0" w:color="auto"/>
              <w:bottom w:val="single" w:sz="4" w:space="0" w:color="auto"/>
              <w:right w:val="single" w:sz="4" w:space="0" w:color="auto"/>
            </w:tcBorders>
            <w:hideMark/>
          </w:tcPr>
          <w:p w14:paraId="7CEEA7D8" w14:textId="77777777" w:rsidR="00374DF2" w:rsidRDefault="00374DF2">
            <w:pPr>
              <w:spacing w:after="0" w:line="240" w:lineRule="auto"/>
              <w:jc w:val="center"/>
              <w:rPr>
                <w:rFonts w:cstheme="minorHAnsi"/>
              </w:rPr>
            </w:pPr>
            <w:r>
              <w:rPr>
                <w:rFonts w:cstheme="minorHAnsi"/>
              </w:rPr>
              <w:t>42%</w:t>
            </w:r>
          </w:p>
        </w:tc>
        <w:tc>
          <w:tcPr>
            <w:tcW w:w="1569" w:type="dxa"/>
            <w:tcBorders>
              <w:top w:val="single" w:sz="4" w:space="0" w:color="auto"/>
              <w:left w:val="single" w:sz="4" w:space="0" w:color="auto"/>
              <w:bottom w:val="single" w:sz="4" w:space="0" w:color="auto"/>
              <w:right w:val="single" w:sz="4" w:space="0" w:color="auto"/>
            </w:tcBorders>
            <w:hideMark/>
          </w:tcPr>
          <w:p w14:paraId="6AAA0626" w14:textId="77777777" w:rsidR="00374DF2" w:rsidRDefault="00374DF2">
            <w:pPr>
              <w:spacing w:after="0" w:line="240" w:lineRule="auto"/>
              <w:jc w:val="center"/>
              <w:rPr>
                <w:rFonts w:cstheme="minorHAnsi"/>
              </w:rPr>
            </w:pPr>
            <w:r>
              <w:rPr>
                <w:rFonts w:cstheme="minorHAnsi"/>
              </w:rPr>
              <w:t>48%</w:t>
            </w:r>
          </w:p>
        </w:tc>
        <w:tc>
          <w:tcPr>
            <w:tcW w:w="1581" w:type="dxa"/>
            <w:tcBorders>
              <w:top w:val="single" w:sz="4" w:space="0" w:color="auto"/>
              <w:left w:val="single" w:sz="4" w:space="0" w:color="auto"/>
              <w:bottom w:val="single" w:sz="4" w:space="0" w:color="auto"/>
              <w:right w:val="single" w:sz="4" w:space="0" w:color="auto"/>
            </w:tcBorders>
            <w:hideMark/>
          </w:tcPr>
          <w:p w14:paraId="17BAC33D" w14:textId="77777777" w:rsidR="00374DF2" w:rsidRDefault="00374DF2">
            <w:pPr>
              <w:spacing w:after="0" w:line="240" w:lineRule="auto"/>
              <w:jc w:val="center"/>
              <w:rPr>
                <w:rFonts w:cstheme="minorHAnsi"/>
              </w:rPr>
            </w:pPr>
            <w:r>
              <w:rPr>
                <w:rFonts w:cstheme="minorHAnsi"/>
              </w:rPr>
              <w:t>56%</w:t>
            </w:r>
          </w:p>
        </w:tc>
      </w:tr>
      <w:tr w:rsidR="00374DF2" w14:paraId="5199501D" w14:textId="77777777" w:rsidTr="00374DF2">
        <w:trPr>
          <w:trHeight w:val="194"/>
          <w:jc w:val="center"/>
        </w:trPr>
        <w:tc>
          <w:tcPr>
            <w:tcW w:w="2244" w:type="dxa"/>
            <w:tcBorders>
              <w:top w:val="single" w:sz="4" w:space="0" w:color="auto"/>
              <w:left w:val="single" w:sz="4" w:space="0" w:color="auto"/>
              <w:bottom w:val="single" w:sz="4" w:space="0" w:color="auto"/>
              <w:right w:val="single" w:sz="4" w:space="0" w:color="auto"/>
            </w:tcBorders>
          </w:tcPr>
          <w:p w14:paraId="30CF126E" w14:textId="77777777" w:rsidR="00374DF2" w:rsidRDefault="00374DF2">
            <w:pPr>
              <w:spacing w:after="0" w:line="240" w:lineRule="auto"/>
              <w:jc w:val="center"/>
              <w:rPr>
                <w:rFonts w:cstheme="minorHAnsi"/>
              </w:rPr>
            </w:pPr>
            <w:r>
              <w:rPr>
                <w:rFonts w:cstheme="minorHAnsi"/>
              </w:rPr>
              <w:t>English and Maths 5+</w:t>
            </w:r>
          </w:p>
          <w:p w14:paraId="1302DDDB" w14:textId="77777777" w:rsidR="00374DF2" w:rsidRDefault="00374DF2">
            <w:pPr>
              <w:spacing w:after="0" w:line="240" w:lineRule="auto"/>
              <w:jc w:val="center"/>
              <w:rPr>
                <w:rFonts w:cstheme="minorHAnsi"/>
              </w:rPr>
            </w:pPr>
          </w:p>
        </w:tc>
        <w:tc>
          <w:tcPr>
            <w:tcW w:w="1618" w:type="dxa"/>
            <w:tcBorders>
              <w:top w:val="single" w:sz="4" w:space="0" w:color="auto"/>
              <w:left w:val="single" w:sz="4" w:space="0" w:color="auto"/>
              <w:bottom w:val="single" w:sz="4" w:space="0" w:color="auto"/>
              <w:right w:val="single" w:sz="4" w:space="0" w:color="auto"/>
            </w:tcBorders>
            <w:hideMark/>
          </w:tcPr>
          <w:p w14:paraId="7005D081" w14:textId="77777777" w:rsidR="00374DF2" w:rsidRDefault="00374DF2">
            <w:pPr>
              <w:spacing w:after="0" w:line="240" w:lineRule="auto"/>
              <w:jc w:val="center"/>
              <w:rPr>
                <w:rFonts w:cstheme="minorHAnsi"/>
              </w:rPr>
            </w:pPr>
            <w:r>
              <w:rPr>
                <w:rFonts w:cstheme="minorHAnsi"/>
              </w:rPr>
              <w:t>N/A</w:t>
            </w:r>
          </w:p>
        </w:tc>
        <w:tc>
          <w:tcPr>
            <w:tcW w:w="1618" w:type="dxa"/>
            <w:tcBorders>
              <w:top w:val="single" w:sz="4" w:space="0" w:color="auto"/>
              <w:left w:val="single" w:sz="4" w:space="0" w:color="auto"/>
              <w:bottom w:val="single" w:sz="4" w:space="0" w:color="auto"/>
              <w:right w:val="single" w:sz="4" w:space="0" w:color="auto"/>
            </w:tcBorders>
            <w:hideMark/>
          </w:tcPr>
          <w:p w14:paraId="2A1CDCAD" w14:textId="77777777" w:rsidR="00374DF2" w:rsidRDefault="00374DF2">
            <w:pPr>
              <w:spacing w:after="0" w:line="240" w:lineRule="auto"/>
              <w:jc w:val="center"/>
              <w:rPr>
                <w:rFonts w:cstheme="minorHAnsi"/>
              </w:rPr>
            </w:pPr>
            <w:r>
              <w:rPr>
                <w:rFonts w:cstheme="minorHAnsi"/>
              </w:rPr>
              <w:t>22%</w:t>
            </w:r>
          </w:p>
        </w:tc>
        <w:tc>
          <w:tcPr>
            <w:tcW w:w="1569" w:type="dxa"/>
            <w:tcBorders>
              <w:top w:val="single" w:sz="4" w:space="0" w:color="auto"/>
              <w:left w:val="single" w:sz="4" w:space="0" w:color="auto"/>
              <w:bottom w:val="single" w:sz="4" w:space="0" w:color="auto"/>
              <w:right w:val="single" w:sz="4" w:space="0" w:color="auto"/>
            </w:tcBorders>
            <w:hideMark/>
          </w:tcPr>
          <w:p w14:paraId="304A9D69" w14:textId="77777777" w:rsidR="00374DF2" w:rsidRDefault="00374DF2">
            <w:pPr>
              <w:spacing w:after="0" w:line="240" w:lineRule="auto"/>
              <w:jc w:val="center"/>
              <w:rPr>
                <w:rFonts w:cstheme="minorHAnsi"/>
              </w:rPr>
            </w:pPr>
            <w:r>
              <w:rPr>
                <w:rFonts w:cstheme="minorHAnsi"/>
              </w:rPr>
              <w:t>21%</w:t>
            </w:r>
          </w:p>
        </w:tc>
        <w:tc>
          <w:tcPr>
            <w:tcW w:w="1581" w:type="dxa"/>
            <w:tcBorders>
              <w:top w:val="single" w:sz="4" w:space="0" w:color="auto"/>
              <w:left w:val="single" w:sz="4" w:space="0" w:color="auto"/>
              <w:bottom w:val="single" w:sz="4" w:space="0" w:color="auto"/>
              <w:right w:val="single" w:sz="4" w:space="0" w:color="auto"/>
            </w:tcBorders>
            <w:hideMark/>
          </w:tcPr>
          <w:p w14:paraId="39858057" w14:textId="77777777" w:rsidR="00374DF2" w:rsidRDefault="00374DF2">
            <w:pPr>
              <w:spacing w:after="0" w:line="240" w:lineRule="auto"/>
              <w:jc w:val="center"/>
              <w:rPr>
                <w:rFonts w:cstheme="minorHAnsi"/>
              </w:rPr>
            </w:pPr>
            <w:r>
              <w:rPr>
                <w:rFonts w:cstheme="minorHAnsi"/>
              </w:rPr>
              <w:t>30%</w:t>
            </w:r>
          </w:p>
        </w:tc>
      </w:tr>
      <w:tr w:rsidR="00374DF2" w14:paraId="7B2E761A" w14:textId="77777777" w:rsidTr="00374DF2">
        <w:trPr>
          <w:trHeight w:val="506"/>
          <w:jc w:val="center"/>
        </w:trPr>
        <w:tc>
          <w:tcPr>
            <w:tcW w:w="224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1A33F75" w14:textId="3D310A5E" w:rsidR="00374DF2" w:rsidRDefault="00276D90">
            <w:pPr>
              <w:spacing w:after="0" w:line="240" w:lineRule="auto"/>
              <w:jc w:val="center"/>
              <w:rPr>
                <w:rFonts w:cstheme="minorHAnsi"/>
              </w:rPr>
            </w:pPr>
            <w:r>
              <w:rPr>
                <w:rFonts w:cstheme="minorHAnsi"/>
              </w:rPr>
              <w:t>Science</w:t>
            </w:r>
            <w:r w:rsidR="00374DF2">
              <w:rPr>
                <w:rFonts w:cstheme="minorHAnsi"/>
              </w:rPr>
              <w:t xml:space="preserve"> Progress 8</w:t>
            </w:r>
          </w:p>
        </w:tc>
        <w:tc>
          <w:tcPr>
            <w:tcW w:w="16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C61397" w14:textId="77777777" w:rsidR="00374DF2" w:rsidRDefault="00374DF2">
            <w:pPr>
              <w:spacing w:after="0" w:line="240" w:lineRule="auto"/>
              <w:jc w:val="center"/>
              <w:rPr>
                <w:rFonts w:cstheme="minorHAnsi"/>
              </w:rPr>
            </w:pPr>
            <w:r>
              <w:rPr>
                <w:rFonts w:cstheme="minorHAnsi"/>
              </w:rPr>
              <w:t>Core – -0.16</w:t>
            </w:r>
          </w:p>
          <w:p w14:paraId="3FEA6884" w14:textId="77777777" w:rsidR="00374DF2" w:rsidRDefault="00374DF2">
            <w:pPr>
              <w:spacing w:after="0" w:line="240" w:lineRule="auto"/>
              <w:jc w:val="center"/>
              <w:rPr>
                <w:rFonts w:cstheme="minorHAnsi"/>
              </w:rPr>
            </w:pPr>
            <w:r>
              <w:rPr>
                <w:rFonts w:cstheme="minorHAnsi"/>
              </w:rPr>
              <w:t>Add – -0.47</w:t>
            </w:r>
          </w:p>
        </w:tc>
        <w:tc>
          <w:tcPr>
            <w:tcW w:w="16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EB85B1C" w14:textId="77777777" w:rsidR="00374DF2" w:rsidRDefault="00374DF2">
            <w:pPr>
              <w:spacing w:after="0" w:line="240" w:lineRule="auto"/>
              <w:jc w:val="center"/>
              <w:rPr>
                <w:rFonts w:cstheme="minorHAnsi"/>
              </w:rPr>
            </w:pPr>
            <w:r>
              <w:rPr>
                <w:rFonts w:cstheme="minorHAnsi"/>
              </w:rPr>
              <w:t>Core – 0.03</w:t>
            </w:r>
          </w:p>
          <w:p w14:paraId="218BFBC5" w14:textId="77777777" w:rsidR="00374DF2" w:rsidRDefault="00374DF2">
            <w:pPr>
              <w:spacing w:after="0" w:line="240" w:lineRule="auto"/>
              <w:jc w:val="center"/>
              <w:rPr>
                <w:rFonts w:cstheme="minorHAnsi"/>
              </w:rPr>
            </w:pPr>
            <w:r>
              <w:rPr>
                <w:rFonts w:cstheme="minorHAnsi"/>
              </w:rPr>
              <w:t>Add – 0.08</w:t>
            </w:r>
          </w:p>
        </w:tc>
        <w:tc>
          <w:tcPr>
            <w:tcW w:w="1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24669B2" w14:textId="77777777" w:rsidR="00374DF2" w:rsidRDefault="00374DF2">
            <w:pPr>
              <w:spacing w:after="0" w:line="240" w:lineRule="auto"/>
              <w:jc w:val="center"/>
              <w:rPr>
                <w:rFonts w:cstheme="minorHAnsi"/>
              </w:rPr>
            </w:pPr>
            <w:r>
              <w:rPr>
                <w:rFonts w:cstheme="minorHAnsi"/>
              </w:rPr>
              <w:t>-0.23</w:t>
            </w:r>
          </w:p>
        </w:tc>
        <w:tc>
          <w:tcPr>
            <w:tcW w:w="1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2517CD3" w14:textId="77777777" w:rsidR="00374DF2" w:rsidRDefault="00374DF2">
            <w:pPr>
              <w:spacing w:after="0" w:line="240" w:lineRule="auto"/>
              <w:jc w:val="center"/>
              <w:rPr>
                <w:rFonts w:cstheme="minorHAnsi"/>
              </w:rPr>
            </w:pPr>
            <w:r>
              <w:rPr>
                <w:rFonts w:cstheme="minorHAnsi"/>
              </w:rPr>
              <w:t>+0.21</w:t>
            </w:r>
          </w:p>
        </w:tc>
      </w:tr>
      <w:tr w:rsidR="00374DF2" w14:paraId="219DB5E0" w14:textId="77777777" w:rsidTr="00374DF2">
        <w:trPr>
          <w:trHeight w:val="511"/>
          <w:jc w:val="center"/>
        </w:trPr>
        <w:tc>
          <w:tcPr>
            <w:tcW w:w="224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075C047" w14:textId="29C2C3CC" w:rsidR="00374DF2" w:rsidRDefault="00276D90">
            <w:pPr>
              <w:spacing w:after="0" w:line="240" w:lineRule="auto"/>
              <w:jc w:val="center"/>
              <w:rPr>
                <w:rFonts w:cstheme="minorHAnsi"/>
              </w:rPr>
            </w:pPr>
            <w:r>
              <w:rPr>
                <w:rFonts w:cstheme="minorHAnsi"/>
              </w:rPr>
              <w:t>Science</w:t>
            </w:r>
            <w:r w:rsidR="00374DF2">
              <w:rPr>
                <w:rFonts w:cstheme="minorHAnsi"/>
              </w:rPr>
              <w:t xml:space="preserve"> 4+</w:t>
            </w:r>
          </w:p>
        </w:tc>
        <w:tc>
          <w:tcPr>
            <w:tcW w:w="16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05E2EF3" w14:textId="77777777" w:rsidR="00374DF2" w:rsidRDefault="00374DF2">
            <w:pPr>
              <w:spacing w:after="0" w:line="240" w:lineRule="auto"/>
              <w:jc w:val="center"/>
              <w:rPr>
                <w:rFonts w:cstheme="minorHAnsi"/>
              </w:rPr>
            </w:pPr>
            <w:r>
              <w:rPr>
                <w:rFonts w:cstheme="minorHAnsi"/>
              </w:rPr>
              <w:t>Core – 83%</w:t>
            </w:r>
          </w:p>
          <w:p w14:paraId="383BDADF" w14:textId="77777777" w:rsidR="00374DF2" w:rsidRDefault="00374DF2">
            <w:pPr>
              <w:spacing w:after="0" w:line="240" w:lineRule="auto"/>
              <w:jc w:val="center"/>
              <w:rPr>
                <w:rFonts w:cstheme="minorHAnsi"/>
              </w:rPr>
            </w:pPr>
            <w:r>
              <w:rPr>
                <w:rFonts w:cstheme="minorHAnsi"/>
              </w:rPr>
              <w:t>Add – 60%</w:t>
            </w:r>
          </w:p>
        </w:tc>
        <w:tc>
          <w:tcPr>
            <w:tcW w:w="16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B487880" w14:textId="77777777" w:rsidR="00374DF2" w:rsidRDefault="00374DF2">
            <w:pPr>
              <w:spacing w:after="0" w:line="240" w:lineRule="auto"/>
              <w:jc w:val="center"/>
              <w:rPr>
                <w:rFonts w:cstheme="minorHAnsi"/>
              </w:rPr>
            </w:pPr>
            <w:r>
              <w:rPr>
                <w:rFonts w:cstheme="minorHAnsi"/>
              </w:rPr>
              <w:t>Core – 51%</w:t>
            </w:r>
          </w:p>
          <w:p w14:paraId="5643A668" w14:textId="77777777" w:rsidR="00374DF2" w:rsidRDefault="00374DF2">
            <w:pPr>
              <w:spacing w:after="0" w:line="240" w:lineRule="auto"/>
              <w:jc w:val="center"/>
              <w:rPr>
                <w:rFonts w:cstheme="minorHAnsi"/>
              </w:rPr>
            </w:pPr>
            <w:r>
              <w:rPr>
                <w:rFonts w:cstheme="minorHAnsi"/>
              </w:rPr>
              <w:t>Ad – 62%</w:t>
            </w:r>
          </w:p>
        </w:tc>
        <w:tc>
          <w:tcPr>
            <w:tcW w:w="1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C53D0CC" w14:textId="77777777" w:rsidR="00374DF2" w:rsidRDefault="00374DF2">
            <w:pPr>
              <w:spacing w:after="0" w:line="240" w:lineRule="auto"/>
              <w:jc w:val="center"/>
              <w:rPr>
                <w:rFonts w:cstheme="minorHAnsi"/>
              </w:rPr>
            </w:pPr>
            <w:r>
              <w:rPr>
                <w:rFonts w:cstheme="minorHAnsi"/>
              </w:rPr>
              <w:t>56%</w:t>
            </w:r>
          </w:p>
        </w:tc>
        <w:tc>
          <w:tcPr>
            <w:tcW w:w="1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7E2D54" w14:textId="77777777" w:rsidR="00374DF2" w:rsidRDefault="00374DF2">
            <w:pPr>
              <w:spacing w:after="0" w:line="240" w:lineRule="auto"/>
              <w:jc w:val="center"/>
              <w:rPr>
                <w:rFonts w:cstheme="minorHAnsi"/>
              </w:rPr>
            </w:pPr>
            <w:r>
              <w:rPr>
                <w:rFonts w:cstheme="minorHAnsi"/>
              </w:rPr>
              <w:t>64%</w:t>
            </w:r>
          </w:p>
        </w:tc>
      </w:tr>
    </w:tbl>
    <w:p w14:paraId="3A571B5B" w14:textId="77777777" w:rsidR="00374DF2" w:rsidRDefault="00374DF2" w:rsidP="00374DF2">
      <w:pPr>
        <w:rPr>
          <w:rFonts w:ascii="Minion Pro" w:hAnsi="Minion Pro"/>
          <w:b/>
          <w:sz w:val="28"/>
          <w:szCs w:val="28"/>
        </w:rPr>
      </w:pPr>
    </w:p>
    <w:p w14:paraId="3AC148C0" w14:textId="77777777" w:rsidR="00374DF2" w:rsidRDefault="00374DF2" w:rsidP="00374DF2">
      <w:pPr>
        <w:rPr>
          <w:rFonts w:ascii="Minion Pro" w:hAnsi="Minion Pro"/>
          <w:b/>
          <w:sz w:val="26"/>
          <w:szCs w:val="26"/>
        </w:rPr>
      </w:pPr>
      <w:r>
        <w:rPr>
          <w:rFonts w:ascii="Minion Pro" w:hAnsi="Minion Pro"/>
          <w:b/>
          <w:sz w:val="26"/>
          <w:szCs w:val="26"/>
        </w:rPr>
        <w:t>Key Stage 5</w:t>
      </w:r>
    </w:p>
    <w:tbl>
      <w:tblPr>
        <w:tblStyle w:val="TableGrid"/>
        <w:tblW w:w="9174" w:type="dxa"/>
        <w:jc w:val="center"/>
        <w:tblInd w:w="0" w:type="dxa"/>
        <w:tblLook w:val="04A0" w:firstRow="1" w:lastRow="0" w:firstColumn="1" w:lastColumn="0" w:noHBand="0" w:noVBand="1"/>
      </w:tblPr>
      <w:tblGrid>
        <w:gridCol w:w="1621"/>
        <w:gridCol w:w="1510"/>
        <w:gridCol w:w="1511"/>
        <w:gridCol w:w="1510"/>
        <w:gridCol w:w="1511"/>
        <w:gridCol w:w="1511"/>
      </w:tblGrid>
      <w:tr w:rsidR="00374DF2" w14:paraId="375DDCB7" w14:textId="77777777" w:rsidTr="00374DF2">
        <w:trPr>
          <w:trHeight w:val="391"/>
          <w:jc w:val="center"/>
        </w:trPr>
        <w:tc>
          <w:tcPr>
            <w:tcW w:w="1621" w:type="dxa"/>
            <w:tcBorders>
              <w:top w:val="single" w:sz="4" w:space="0" w:color="auto"/>
              <w:left w:val="single" w:sz="4" w:space="0" w:color="auto"/>
              <w:bottom w:val="single" w:sz="4" w:space="0" w:color="auto"/>
              <w:right w:val="single" w:sz="4" w:space="0" w:color="auto"/>
            </w:tcBorders>
          </w:tcPr>
          <w:p w14:paraId="2410CDA9" w14:textId="77777777" w:rsidR="00374DF2" w:rsidRDefault="00374DF2">
            <w:pPr>
              <w:pStyle w:val="Default"/>
              <w:jc w:val="center"/>
              <w:rPr>
                <w:rFonts w:asciiTheme="minorHAnsi" w:hAnsiTheme="minorHAnsi" w:cstheme="minorHAnsi"/>
                <w:b/>
                <w:sz w:val="22"/>
                <w:szCs w:val="22"/>
                <w:u w:val="single"/>
              </w:rPr>
            </w:pPr>
            <w:r>
              <w:rPr>
                <w:rFonts w:asciiTheme="minorHAnsi" w:hAnsiTheme="minorHAnsi" w:cstheme="minorHAnsi"/>
                <w:b/>
                <w:sz w:val="28"/>
                <w:szCs w:val="28"/>
              </w:rPr>
              <w:br w:type="page"/>
            </w:r>
          </w:p>
        </w:tc>
        <w:tc>
          <w:tcPr>
            <w:tcW w:w="1510" w:type="dxa"/>
            <w:tcBorders>
              <w:top w:val="single" w:sz="4" w:space="0" w:color="auto"/>
              <w:left w:val="single" w:sz="4" w:space="0" w:color="auto"/>
              <w:bottom w:val="single" w:sz="4" w:space="0" w:color="auto"/>
              <w:right w:val="single" w:sz="4" w:space="0" w:color="auto"/>
            </w:tcBorders>
            <w:hideMark/>
          </w:tcPr>
          <w:p w14:paraId="33AE930E"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b/>
                <w:sz w:val="22"/>
                <w:szCs w:val="22"/>
              </w:rPr>
              <w:t>All</w:t>
            </w:r>
            <w:r>
              <w:rPr>
                <w:rFonts w:asciiTheme="minorHAnsi" w:hAnsiTheme="minorHAnsi" w:cstheme="minorHAnsi"/>
                <w:sz w:val="22"/>
                <w:szCs w:val="22"/>
              </w:rPr>
              <w:t xml:space="preserve"> Exams</w:t>
            </w:r>
          </w:p>
        </w:tc>
        <w:tc>
          <w:tcPr>
            <w:tcW w:w="1511" w:type="dxa"/>
            <w:tcBorders>
              <w:top w:val="single" w:sz="4" w:space="0" w:color="auto"/>
              <w:left w:val="single" w:sz="4" w:space="0" w:color="auto"/>
              <w:bottom w:val="single" w:sz="4" w:space="0" w:color="auto"/>
              <w:right w:val="single" w:sz="4" w:space="0" w:color="auto"/>
            </w:tcBorders>
            <w:hideMark/>
          </w:tcPr>
          <w:p w14:paraId="4B4C3E93"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b/>
                <w:sz w:val="22"/>
                <w:szCs w:val="22"/>
              </w:rPr>
              <w:t xml:space="preserve">School Applied </w:t>
            </w:r>
            <w:r>
              <w:rPr>
                <w:rFonts w:asciiTheme="minorHAnsi" w:hAnsiTheme="minorHAnsi" w:cstheme="minorHAnsi"/>
                <w:sz w:val="22"/>
                <w:szCs w:val="22"/>
              </w:rPr>
              <w:t>Results</w:t>
            </w:r>
          </w:p>
        </w:tc>
        <w:tc>
          <w:tcPr>
            <w:tcW w:w="15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70979F9" w14:textId="7CCF550A" w:rsidR="00374DF2" w:rsidRDefault="00374DF2">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Applied </w:t>
            </w:r>
            <w:r w:rsidR="00276D90">
              <w:rPr>
                <w:rFonts w:asciiTheme="minorHAnsi" w:hAnsiTheme="minorHAnsi" w:cstheme="minorHAnsi"/>
                <w:b/>
                <w:sz w:val="22"/>
                <w:szCs w:val="22"/>
              </w:rPr>
              <w:t>Science</w:t>
            </w:r>
            <w:r>
              <w:rPr>
                <w:rFonts w:asciiTheme="minorHAnsi" w:hAnsiTheme="minorHAnsi" w:cstheme="minorHAnsi"/>
                <w:b/>
                <w:sz w:val="22"/>
                <w:szCs w:val="22"/>
              </w:rPr>
              <w:t xml:space="preserve"> Lvl3 BTEC</w:t>
            </w:r>
          </w:p>
        </w:tc>
        <w:tc>
          <w:tcPr>
            <w:tcW w:w="1511" w:type="dxa"/>
            <w:tcBorders>
              <w:top w:val="single" w:sz="4" w:space="0" w:color="auto"/>
              <w:left w:val="single" w:sz="4" w:space="0" w:color="auto"/>
              <w:bottom w:val="single" w:sz="4" w:space="0" w:color="auto"/>
              <w:right w:val="single" w:sz="4" w:space="0" w:color="auto"/>
            </w:tcBorders>
            <w:hideMark/>
          </w:tcPr>
          <w:p w14:paraId="519926DD" w14:textId="77777777" w:rsidR="00374DF2" w:rsidRDefault="00374DF2">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School </w:t>
            </w:r>
          </w:p>
          <w:p w14:paraId="7B74CB37"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b/>
                <w:sz w:val="22"/>
                <w:szCs w:val="22"/>
              </w:rPr>
              <w:t>A Level</w:t>
            </w:r>
            <w:r>
              <w:rPr>
                <w:rFonts w:asciiTheme="minorHAnsi" w:hAnsiTheme="minorHAnsi" w:cstheme="minorHAnsi"/>
                <w:sz w:val="22"/>
                <w:szCs w:val="22"/>
              </w:rPr>
              <w:t xml:space="preserve"> Results</w:t>
            </w:r>
          </w:p>
        </w:tc>
        <w:tc>
          <w:tcPr>
            <w:tcW w:w="151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A50281" w14:textId="77777777" w:rsidR="00374DF2" w:rsidRDefault="00374DF2">
            <w:pPr>
              <w:pStyle w:val="Default"/>
              <w:jc w:val="center"/>
              <w:rPr>
                <w:rFonts w:asciiTheme="minorHAnsi" w:hAnsiTheme="minorHAnsi" w:cstheme="minorHAnsi"/>
                <w:b/>
                <w:sz w:val="22"/>
                <w:szCs w:val="22"/>
              </w:rPr>
            </w:pPr>
            <w:r>
              <w:rPr>
                <w:rFonts w:asciiTheme="minorHAnsi" w:hAnsiTheme="minorHAnsi" w:cstheme="minorHAnsi"/>
                <w:b/>
                <w:sz w:val="22"/>
                <w:szCs w:val="22"/>
              </w:rPr>
              <w:t>A Level Biology</w:t>
            </w:r>
          </w:p>
        </w:tc>
      </w:tr>
      <w:tr w:rsidR="00374DF2" w14:paraId="11EE265E" w14:textId="77777777" w:rsidTr="00374DF2">
        <w:trPr>
          <w:trHeight w:val="403"/>
          <w:jc w:val="center"/>
        </w:trPr>
        <w:tc>
          <w:tcPr>
            <w:tcW w:w="1621" w:type="dxa"/>
            <w:tcBorders>
              <w:top w:val="single" w:sz="4" w:space="0" w:color="auto"/>
              <w:left w:val="single" w:sz="4" w:space="0" w:color="auto"/>
              <w:bottom w:val="single" w:sz="4" w:space="0" w:color="auto"/>
              <w:right w:val="single" w:sz="4" w:space="0" w:color="auto"/>
            </w:tcBorders>
            <w:hideMark/>
          </w:tcPr>
          <w:p w14:paraId="26E927C2"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Average as a grade</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A6F7B2" w14:textId="77777777" w:rsidR="00374DF2" w:rsidRDefault="00374DF2">
            <w:pPr>
              <w:pStyle w:val="Default"/>
              <w:jc w:val="center"/>
              <w:rPr>
                <w:rFonts w:asciiTheme="minorHAnsi" w:hAnsiTheme="minorHAnsi" w:cstheme="minorHAnsi"/>
                <w:sz w:val="22"/>
                <w:szCs w:val="22"/>
              </w:rPr>
            </w:pPr>
          </w:p>
        </w:tc>
        <w:tc>
          <w:tcPr>
            <w:tcW w:w="1511" w:type="dxa"/>
            <w:tcBorders>
              <w:top w:val="single" w:sz="4" w:space="0" w:color="auto"/>
              <w:left w:val="single" w:sz="4" w:space="0" w:color="auto"/>
              <w:bottom w:val="single" w:sz="4" w:space="0" w:color="auto"/>
              <w:right w:val="single" w:sz="4" w:space="0" w:color="auto"/>
            </w:tcBorders>
            <w:hideMark/>
          </w:tcPr>
          <w:p w14:paraId="757946AC"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Distinction*-</w:t>
            </w:r>
          </w:p>
        </w:tc>
        <w:tc>
          <w:tcPr>
            <w:tcW w:w="15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8991A9D"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Distinction*-</w:t>
            </w:r>
          </w:p>
        </w:tc>
        <w:tc>
          <w:tcPr>
            <w:tcW w:w="1511" w:type="dxa"/>
            <w:tcBorders>
              <w:top w:val="single" w:sz="4" w:space="0" w:color="auto"/>
              <w:left w:val="single" w:sz="4" w:space="0" w:color="auto"/>
              <w:bottom w:val="single" w:sz="4" w:space="0" w:color="auto"/>
              <w:right w:val="single" w:sz="4" w:space="0" w:color="auto"/>
            </w:tcBorders>
            <w:hideMark/>
          </w:tcPr>
          <w:p w14:paraId="349EC2B1"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D+</w:t>
            </w:r>
          </w:p>
        </w:tc>
        <w:tc>
          <w:tcPr>
            <w:tcW w:w="15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9FC8FB" w14:textId="77777777" w:rsidR="00374DF2" w:rsidRDefault="00374DF2">
            <w:pPr>
              <w:pStyle w:val="Default"/>
              <w:jc w:val="center"/>
              <w:rPr>
                <w:rFonts w:asciiTheme="minorHAnsi" w:hAnsiTheme="minorHAnsi" w:cstheme="minorHAnsi"/>
                <w:sz w:val="22"/>
                <w:szCs w:val="22"/>
              </w:rPr>
            </w:pPr>
          </w:p>
        </w:tc>
      </w:tr>
      <w:tr w:rsidR="00374DF2" w14:paraId="3E05925E" w14:textId="77777777" w:rsidTr="00374DF2">
        <w:trPr>
          <w:trHeight w:val="593"/>
          <w:jc w:val="center"/>
        </w:trPr>
        <w:tc>
          <w:tcPr>
            <w:tcW w:w="1621" w:type="dxa"/>
            <w:tcBorders>
              <w:top w:val="single" w:sz="4" w:space="0" w:color="auto"/>
              <w:left w:val="single" w:sz="4" w:space="0" w:color="auto"/>
              <w:bottom w:val="single" w:sz="4" w:space="0" w:color="auto"/>
              <w:right w:val="single" w:sz="4" w:space="0" w:color="auto"/>
            </w:tcBorders>
            <w:hideMark/>
          </w:tcPr>
          <w:p w14:paraId="7842AE2D"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A*-A</w:t>
            </w:r>
          </w:p>
          <w:p w14:paraId="3120DFDF" w14:textId="77777777" w:rsidR="00374DF2" w:rsidRDefault="00374DF2">
            <w:pPr>
              <w:pStyle w:val="Default"/>
              <w:jc w:val="center"/>
              <w:rPr>
                <w:rFonts w:asciiTheme="minorHAnsi" w:hAnsiTheme="minorHAnsi" w:cstheme="minorHAnsi"/>
                <w:i/>
                <w:sz w:val="22"/>
                <w:szCs w:val="22"/>
              </w:rPr>
            </w:pPr>
            <w:r>
              <w:rPr>
                <w:rFonts w:asciiTheme="minorHAnsi" w:hAnsiTheme="minorHAnsi" w:cstheme="minorHAnsi"/>
                <w:i/>
                <w:sz w:val="22"/>
                <w:szCs w:val="22"/>
              </w:rPr>
              <w:t>Distinction* - Distinction</w:t>
            </w:r>
          </w:p>
        </w:tc>
        <w:tc>
          <w:tcPr>
            <w:tcW w:w="1510" w:type="dxa"/>
            <w:tcBorders>
              <w:top w:val="single" w:sz="4" w:space="0" w:color="auto"/>
              <w:left w:val="single" w:sz="4" w:space="0" w:color="auto"/>
              <w:bottom w:val="single" w:sz="4" w:space="0" w:color="auto"/>
              <w:right w:val="single" w:sz="4" w:space="0" w:color="auto"/>
            </w:tcBorders>
            <w:hideMark/>
          </w:tcPr>
          <w:p w14:paraId="55393AAA"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55.76%</w:t>
            </w:r>
          </w:p>
        </w:tc>
        <w:tc>
          <w:tcPr>
            <w:tcW w:w="1511" w:type="dxa"/>
            <w:tcBorders>
              <w:top w:val="single" w:sz="4" w:space="0" w:color="auto"/>
              <w:left w:val="single" w:sz="4" w:space="0" w:color="auto"/>
              <w:bottom w:val="single" w:sz="4" w:space="0" w:color="auto"/>
              <w:right w:val="single" w:sz="4" w:space="0" w:color="auto"/>
            </w:tcBorders>
            <w:hideMark/>
          </w:tcPr>
          <w:p w14:paraId="0F8C5EA2"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90.8%</w:t>
            </w:r>
          </w:p>
        </w:tc>
        <w:tc>
          <w:tcPr>
            <w:tcW w:w="15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7171C49"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76%</w:t>
            </w:r>
          </w:p>
        </w:tc>
        <w:tc>
          <w:tcPr>
            <w:tcW w:w="1511" w:type="dxa"/>
            <w:tcBorders>
              <w:top w:val="single" w:sz="4" w:space="0" w:color="auto"/>
              <w:left w:val="single" w:sz="4" w:space="0" w:color="auto"/>
              <w:bottom w:val="single" w:sz="4" w:space="0" w:color="auto"/>
              <w:right w:val="single" w:sz="4" w:space="0" w:color="auto"/>
            </w:tcBorders>
            <w:hideMark/>
          </w:tcPr>
          <w:p w14:paraId="6CA4CF2B"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1.89%</w:t>
            </w:r>
          </w:p>
        </w:tc>
        <w:tc>
          <w:tcPr>
            <w:tcW w:w="151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AC9CBC"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0%</w:t>
            </w:r>
          </w:p>
        </w:tc>
      </w:tr>
      <w:tr w:rsidR="00374DF2" w14:paraId="57A7BCE1" w14:textId="77777777" w:rsidTr="00374DF2">
        <w:trPr>
          <w:trHeight w:val="593"/>
          <w:jc w:val="center"/>
        </w:trPr>
        <w:tc>
          <w:tcPr>
            <w:tcW w:w="1621" w:type="dxa"/>
            <w:tcBorders>
              <w:top w:val="single" w:sz="4" w:space="0" w:color="auto"/>
              <w:left w:val="single" w:sz="4" w:space="0" w:color="auto"/>
              <w:bottom w:val="single" w:sz="4" w:space="0" w:color="auto"/>
              <w:right w:val="single" w:sz="4" w:space="0" w:color="auto"/>
            </w:tcBorders>
            <w:hideMark/>
          </w:tcPr>
          <w:p w14:paraId="76CCF138"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A*-C</w:t>
            </w:r>
          </w:p>
          <w:p w14:paraId="2F4EDFB7" w14:textId="77777777" w:rsidR="00374DF2" w:rsidRDefault="00374DF2">
            <w:pPr>
              <w:pStyle w:val="Default"/>
              <w:jc w:val="center"/>
              <w:rPr>
                <w:rFonts w:asciiTheme="minorHAnsi" w:hAnsiTheme="minorHAnsi" w:cstheme="minorHAnsi"/>
                <w:i/>
                <w:sz w:val="22"/>
                <w:szCs w:val="22"/>
              </w:rPr>
            </w:pPr>
            <w:r>
              <w:rPr>
                <w:rFonts w:asciiTheme="minorHAnsi" w:hAnsiTheme="minorHAnsi" w:cstheme="minorHAnsi"/>
                <w:i/>
                <w:sz w:val="22"/>
                <w:szCs w:val="22"/>
              </w:rPr>
              <w:t>Distinction* - Merit</w:t>
            </w:r>
          </w:p>
        </w:tc>
        <w:tc>
          <w:tcPr>
            <w:tcW w:w="1510" w:type="dxa"/>
            <w:tcBorders>
              <w:top w:val="single" w:sz="4" w:space="0" w:color="auto"/>
              <w:left w:val="single" w:sz="4" w:space="0" w:color="auto"/>
              <w:bottom w:val="single" w:sz="4" w:space="0" w:color="auto"/>
              <w:right w:val="single" w:sz="4" w:space="0" w:color="auto"/>
            </w:tcBorders>
            <w:hideMark/>
          </w:tcPr>
          <w:p w14:paraId="7FE93862"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76.21%</w:t>
            </w:r>
          </w:p>
        </w:tc>
        <w:tc>
          <w:tcPr>
            <w:tcW w:w="1511" w:type="dxa"/>
            <w:tcBorders>
              <w:top w:val="single" w:sz="4" w:space="0" w:color="auto"/>
              <w:left w:val="single" w:sz="4" w:space="0" w:color="auto"/>
              <w:bottom w:val="single" w:sz="4" w:space="0" w:color="auto"/>
              <w:right w:val="single" w:sz="4" w:space="0" w:color="auto"/>
            </w:tcBorders>
            <w:hideMark/>
          </w:tcPr>
          <w:p w14:paraId="3124FDB1"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95.09%</w:t>
            </w:r>
          </w:p>
        </w:tc>
        <w:tc>
          <w:tcPr>
            <w:tcW w:w="15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252CF7"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14:paraId="743AEC60"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47.17%</w:t>
            </w:r>
          </w:p>
        </w:tc>
        <w:tc>
          <w:tcPr>
            <w:tcW w:w="151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38B0767"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100%</w:t>
            </w:r>
          </w:p>
        </w:tc>
      </w:tr>
      <w:tr w:rsidR="00374DF2" w14:paraId="1DF5B4F1" w14:textId="77777777" w:rsidTr="00374DF2">
        <w:trPr>
          <w:trHeight w:val="605"/>
          <w:jc w:val="center"/>
        </w:trPr>
        <w:tc>
          <w:tcPr>
            <w:tcW w:w="1621" w:type="dxa"/>
            <w:tcBorders>
              <w:top w:val="single" w:sz="4" w:space="0" w:color="auto"/>
              <w:left w:val="single" w:sz="4" w:space="0" w:color="auto"/>
              <w:bottom w:val="single" w:sz="4" w:space="0" w:color="auto"/>
              <w:right w:val="single" w:sz="4" w:space="0" w:color="auto"/>
            </w:tcBorders>
            <w:hideMark/>
          </w:tcPr>
          <w:p w14:paraId="5905E1FF"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A*-E</w:t>
            </w:r>
          </w:p>
          <w:p w14:paraId="51BBE0CE" w14:textId="77777777" w:rsidR="00374DF2" w:rsidRDefault="00374DF2">
            <w:pPr>
              <w:pStyle w:val="Default"/>
              <w:jc w:val="center"/>
              <w:rPr>
                <w:rFonts w:asciiTheme="minorHAnsi" w:hAnsiTheme="minorHAnsi" w:cstheme="minorHAnsi"/>
                <w:i/>
                <w:sz w:val="22"/>
                <w:szCs w:val="22"/>
              </w:rPr>
            </w:pPr>
            <w:r>
              <w:rPr>
                <w:rFonts w:asciiTheme="minorHAnsi" w:hAnsiTheme="minorHAnsi" w:cstheme="minorHAnsi"/>
                <w:i/>
                <w:sz w:val="22"/>
                <w:szCs w:val="22"/>
              </w:rPr>
              <w:t>Distinction*-Pass</w:t>
            </w:r>
          </w:p>
        </w:tc>
        <w:tc>
          <w:tcPr>
            <w:tcW w:w="1510" w:type="dxa"/>
            <w:tcBorders>
              <w:top w:val="single" w:sz="4" w:space="0" w:color="auto"/>
              <w:left w:val="single" w:sz="4" w:space="0" w:color="auto"/>
              <w:bottom w:val="single" w:sz="4" w:space="0" w:color="auto"/>
              <w:right w:val="single" w:sz="4" w:space="0" w:color="auto"/>
            </w:tcBorders>
            <w:hideMark/>
          </w:tcPr>
          <w:p w14:paraId="2FAC31A1"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94.80%</w:t>
            </w:r>
          </w:p>
        </w:tc>
        <w:tc>
          <w:tcPr>
            <w:tcW w:w="1511" w:type="dxa"/>
            <w:tcBorders>
              <w:top w:val="single" w:sz="4" w:space="0" w:color="auto"/>
              <w:left w:val="single" w:sz="4" w:space="0" w:color="auto"/>
              <w:bottom w:val="single" w:sz="4" w:space="0" w:color="auto"/>
              <w:right w:val="single" w:sz="4" w:space="0" w:color="auto"/>
            </w:tcBorders>
            <w:hideMark/>
          </w:tcPr>
          <w:p w14:paraId="7BF8AB73"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100%</w:t>
            </w:r>
          </w:p>
        </w:tc>
        <w:tc>
          <w:tcPr>
            <w:tcW w:w="15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DD6634D"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14:paraId="74AC32A6"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86.79%</w:t>
            </w:r>
          </w:p>
        </w:tc>
        <w:tc>
          <w:tcPr>
            <w:tcW w:w="151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D1FF48E" w14:textId="77777777" w:rsidR="00374DF2" w:rsidRDefault="00374DF2">
            <w:pPr>
              <w:pStyle w:val="Default"/>
              <w:jc w:val="center"/>
              <w:rPr>
                <w:rFonts w:asciiTheme="minorHAnsi" w:hAnsiTheme="minorHAnsi" w:cstheme="minorHAnsi"/>
                <w:sz w:val="22"/>
                <w:szCs w:val="22"/>
              </w:rPr>
            </w:pPr>
            <w:r>
              <w:rPr>
                <w:rFonts w:asciiTheme="minorHAnsi" w:hAnsiTheme="minorHAnsi" w:cstheme="minorHAnsi"/>
                <w:sz w:val="22"/>
                <w:szCs w:val="22"/>
              </w:rPr>
              <w:t>100%</w:t>
            </w:r>
          </w:p>
        </w:tc>
      </w:tr>
    </w:tbl>
    <w:p w14:paraId="1DC043DB" w14:textId="7E597413" w:rsidR="006C01A6" w:rsidRDefault="006C01A6">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How to Apply</w:t>
      </w:r>
    </w:p>
    <w:p w14:paraId="3F713CB0" w14:textId="2D082547" w:rsidR="006C01A6" w:rsidRDefault="006C01A6" w:rsidP="00CC04A6">
      <w:pPr>
        <w:jc w:val="both"/>
      </w:pPr>
      <w:r>
        <w:t xml:space="preserve">To apply, please complete </w:t>
      </w:r>
      <w:r w:rsidR="00CC04A6">
        <w:t xml:space="preserve">our </w:t>
      </w:r>
      <w:r>
        <w:t xml:space="preserve">application form, </w:t>
      </w:r>
      <w:r w:rsidR="00CC04A6">
        <w:t xml:space="preserve">downloadable from our website </w:t>
      </w:r>
      <w:hyperlink r:id="rId16" w:history="1">
        <w:r w:rsidR="00CC04A6">
          <w:rPr>
            <w:rStyle w:val="Hyperlink"/>
          </w:rPr>
          <w:t>https://stjohnfisher.school/home/about-us/vacancies/</w:t>
        </w:r>
      </w:hyperlink>
      <w:r w:rsidR="00CC04A6">
        <w:t>. As part of this application, please include</w:t>
      </w:r>
      <w:r>
        <w:t xml:space="preserve"> a supporting statement of no more than </w:t>
      </w:r>
      <w:r w:rsidR="00CC04A6">
        <w:t>1300 words</w:t>
      </w:r>
      <w:r>
        <w:t xml:space="preserve">, outlining your suitability for the role and stating how your qualifications and previous experience have prepared you for this position. </w:t>
      </w:r>
    </w:p>
    <w:p w14:paraId="76318AB0" w14:textId="1590C23D" w:rsidR="006C01A6" w:rsidRDefault="00CC04A6">
      <w:r>
        <w:t>Your completed application form should be returned to:</w:t>
      </w:r>
    </w:p>
    <w:p w14:paraId="5A39EF4A" w14:textId="35283646" w:rsidR="00CC04A6" w:rsidRDefault="00CC04A6" w:rsidP="00CC04A6">
      <w:pPr>
        <w:spacing w:after="0" w:line="240" w:lineRule="auto"/>
      </w:pPr>
      <w:r>
        <w:t xml:space="preserve">Mrs. </w:t>
      </w:r>
      <w:r w:rsidR="00423F2E">
        <w:t>C. Dixon</w:t>
      </w:r>
      <w:r>
        <w:t>, Headteacher’s PA</w:t>
      </w:r>
    </w:p>
    <w:p w14:paraId="3158B339" w14:textId="5B484444" w:rsidR="00CC04A6" w:rsidRDefault="00CC04A6" w:rsidP="00CC04A6">
      <w:pPr>
        <w:spacing w:after="0" w:line="240" w:lineRule="auto"/>
      </w:pPr>
      <w:r>
        <w:t>St. John Fisher Catholic Comprehensive School</w:t>
      </w:r>
    </w:p>
    <w:p w14:paraId="7E6FCE59" w14:textId="7270513A" w:rsidR="00CC04A6" w:rsidRDefault="00CC04A6" w:rsidP="00CC04A6">
      <w:pPr>
        <w:spacing w:after="0" w:line="240" w:lineRule="auto"/>
      </w:pPr>
      <w:r>
        <w:t>Ordnance Street</w:t>
      </w:r>
    </w:p>
    <w:p w14:paraId="59E9094B" w14:textId="5101F3B8" w:rsidR="00CC04A6" w:rsidRDefault="00CC04A6" w:rsidP="00CC04A6">
      <w:pPr>
        <w:spacing w:after="0" w:line="240" w:lineRule="auto"/>
      </w:pPr>
      <w:r>
        <w:t>Chatham</w:t>
      </w:r>
    </w:p>
    <w:p w14:paraId="52EFC152" w14:textId="088171DD" w:rsidR="00CC04A6" w:rsidRDefault="00CC04A6" w:rsidP="00CC04A6">
      <w:pPr>
        <w:spacing w:after="0" w:line="240" w:lineRule="auto"/>
      </w:pPr>
      <w:r>
        <w:t>ME4 6SG</w:t>
      </w:r>
    </w:p>
    <w:p w14:paraId="68F9D95D" w14:textId="77777777" w:rsidR="00CC04A6" w:rsidRDefault="00CC04A6" w:rsidP="00CC04A6">
      <w:pPr>
        <w:spacing w:after="0" w:line="240" w:lineRule="auto"/>
      </w:pPr>
    </w:p>
    <w:p w14:paraId="70E157A6" w14:textId="548445F0" w:rsidR="00CC04A6" w:rsidRDefault="00CC04A6">
      <w:r>
        <w:t xml:space="preserve">Or by email to </w:t>
      </w:r>
      <w:hyperlink r:id="rId17" w:history="1">
        <w:r w:rsidR="00423F2E" w:rsidRPr="0063375A">
          <w:rPr>
            <w:rStyle w:val="Hyperlink"/>
          </w:rPr>
          <w:t>c.dixon@stjohnfisher.school</w:t>
        </w:r>
      </w:hyperlink>
    </w:p>
    <w:p w14:paraId="420B6754" w14:textId="567D2AFB" w:rsidR="0034748D" w:rsidRPr="0062101A" w:rsidRDefault="0034748D" w:rsidP="0034748D">
      <w:pPr>
        <w:pStyle w:val="NoSpacing"/>
        <w:jc w:val="both"/>
        <w:rPr>
          <w:rFonts w:cstheme="minorHAnsi"/>
          <w:b/>
        </w:rPr>
      </w:pPr>
    </w:p>
    <w:p w14:paraId="1AE6C623" w14:textId="057A5E6F" w:rsidR="0062101A" w:rsidRPr="0062101A" w:rsidRDefault="0062101A" w:rsidP="0062101A">
      <w:pPr>
        <w:pStyle w:val="NoSpacing"/>
        <w:jc w:val="center"/>
        <w:rPr>
          <w:rFonts w:cstheme="minorHAnsi"/>
          <w:b/>
        </w:rPr>
      </w:pPr>
      <w:r w:rsidRPr="0062101A">
        <w:rPr>
          <w:rFonts w:cstheme="minorHAnsi"/>
          <w:b/>
        </w:rPr>
        <w:t xml:space="preserve">Despite school being closed, we are still recruiting. We will arrange </w:t>
      </w:r>
      <w:r w:rsidR="00D11372">
        <w:rPr>
          <w:rFonts w:cstheme="minorHAnsi"/>
          <w:b/>
        </w:rPr>
        <w:t>virtual</w:t>
      </w:r>
      <w:r w:rsidRPr="0062101A">
        <w:rPr>
          <w:rFonts w:cstheme="minorHAnsi"/>
          <w:b/>
        </w:rPr>
        <w:t xml:space="preserve"> interviews</w:t>
      </w:r>
      <w:r w:rsidR="00D11372">
        <w:rPr>
          <w:rFonts w:cstheme="minorHAnsi"/>
          <w:b/>
        </w:rPr>
        <w:t>, via Microsoft Teams or Zoom,</w:t>
      </w:r>
      <w:r w:rsidRPr="0062101A">
        <w:rPr>
          <w:rFonts w:cstheme="minorHAnsi"/>
          <w:b/>
        </w:rPr>
        <w:t xml:space="preserve"> for strong candidates as soon as we receive applications.</w:t>
      </w:r>
    </w:p>
    <w:p w14:paraId="3C75AD7F" w14:textId="4F1FBD72" w:rsidR="006C01A6" w:rsidRPr="00CC04A6" w:rsidRDefault="006C01A6" w:rsidP="00CC04A6">
      <w:pPr>
        <w:jc w:val="center"/>
        <w:rPr>
          <w:rFonts w:ascii="Minion Pro" w:hAnsi="Minion Pro"/>
          <w:b/>
          <w:i/>
          <w:sz w:val="28"/>
          <w:szCs w:val="28"/>
        </w:rPr>
      </w:pPr>
      <w:r w:rsidRPr="00CC04A6">
        <w:rPr>
          <w:i/>
        </w:rPr>
        <w:t>Early applications are encouraged. We reserve the right to close the vacancy early if a suitable candidate is found Interviews will take place shortly after the closing date</w:t>
      </w:r>
      <w:r w:rsidR="0062101A">
        <w:rPr>
          <w:i/>
        </w:rPr>
        <w:t xml:space="preserve">. If you have any questions, please contact </w:t>
      </w:r>
      <w:r w:rsidR="00423F2E">
        <w:rPr>
          <w:i/>
        </w:rPr>
        <w:t>Joe Fisher</w:t>
      </w:r>
      <w:r w:rsidR="0062101A">
        <w:rPr>
          <w:i/>
        </w:rPr>
        <w:t xml:space="preserve">, </w:t>
      </w:r>
      <w:r w:rsidR="00423F2E">
        <w:rPr>
          <w:i/>
        </w:rPr>
        <w:t>Curriculum Leader for</w:t>
      </w:r>
      <w:r w:rsidR="00E232EA">
        <w:rPr>
          <w:i/>
        </w:rPr>
        <w:t xml:space="preserve"> </w:t>
      </w:r>
      <w:r w:rsidR="00276D90">
        <w:rPr>
          <w:i/>
        </w:rPr>
        <w:t>Science</w:t>
      </w:r>
      <w:r w:rsidR="00423F2E">
        <w:rPr>
          <w:i/>
        </w:rPr>
        <w:t xml:space="preserve"> and Computing</w:t>
      </w:r>
      <w:r w:rsidR="0062101A">
        <w:rPr>
          <w:i/>
        </w:rPr>
        <w:t xml:space="preserve">, at </w:t>
      </w:r>
      <w:hyperlink r:id="rId18" w:history="1">
        <w:r w:rsidR="00423F2E" w:rsidRPr="0063375A">
          <w:rPr>
            <w:rStyle w:val="Hyperlink"/>
            <w:i/>
          </w:rPr>
          <w:t>j.fisher@stjohnfisher.school</w:t>
        </w:r>
      </w:hyperlink>
      <w:r w:rsidR="0062101A">
        <w:rPr>
          <w:i/>
        </w:rPr>
        <w:t xml:space="preserve"> </w:t>
      </w:r>
    </w:p>
    <w:p w14:paraId="4C92947A" w14:textId="48C701AD" w:rsidR="00F63FA3" w:rsidRPr="00F63FA3" w:rsidRDefault="00F63FA3" w:rsidP="00F63FA3">
      <w:pPr>
        <w:pStyle w:val="NoSpacing"/>
        <w:jc w:val="both"/>
        <w:rPr>
          <w:i/>
          <w:sz w:val="18"/>
          <w:szCs w:val="18"/>
        </w:rPr>
      </w:pPr>
    </w:p>
    <w:sectPr w:rsidR="00F63FA3" w:rsidRPr="00F63FA3" w:rsidSect="00B511FB">
      <w:headerReference w:type="default" r:id="rId19"/>
      <w:footerReference w:type="default" r:id="rId20"/>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99758" w14:textId="77777777" w:rsidR="00F7430A" w:rsidRDefault="00F7430A" w:rsidP="002D28A6">
      <w:pPr>
        <w:spacing w:after="0" w:line="240" w:lineRule="auto"/>
      </w:pPr>
      <w:r>
        <w:separator/>
      </w:r>
    </w:p>
  </w:endnote>
  <w:endnote w:type="continuationSeparator" w:id="0">
    <w:p w14:paraId="65FFACD3" w14:textId="77777777" w:rsidR="00F7430A" w:rsidRDefault="00F7430A"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0BCA0" w14:textId="77777777" w:rsidR="00B511FB" w:rsidRDefault="00B511FB">
    <w:pPr>
      <w:pStyle w:val="Footer"/>
    </w:pPr>
    <w:r>
      <w:rPr>
        <w:noProof/>
        <w:lang w:eastAsia="en-GB"/>
      </w:rPr>
      <w:drawing>
        <wp:inline distT="0" distB="0" distL="0" distR="0" wp14:anchorId="45E79B7C" wp14:editId="6144B3B2">
          <wp:extent cx="5689600" cy="1642745"/>
          <wp:effectExtent l="0" t="0" r="0" b="8255"/>
          <wp:docPr id="6" name="Picture 4" descr="Macintosh HD:Users:Genesis:Documents:Client Work:Mouse:St John Fisher:Artwork:SJF Letterhead Word Doc:SJF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enesis:Documents:Client Work:Mouse:St John Fisher:Artwork:SJF Letterhead Word Doc:SJF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642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5F416" w14:textId="77777777" w:rsidR="00F7430A" w:rsidRDefault="00F7430A" w:rsidP="002D28A6">
      <w:pPr>
        <w:spacing w:after="0" w:line="240" w:lineRule="auto"/>
      </w:pPr>
      <w:r>
        <w:separator/>
      </w:r>
    </w:p>
  </w:footnote>
  <w:footnote w:type="continuationSeparator" w:id="0">
    <w:p w14:paraId="089B67C3" w14:textId="77777777" w:rsidR="00F7430A" w:rsidRDefault="00F7430A"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8A0B" w14:textId="77777777" w:rsidR="002D28A6" w:rsidRDefault="00B511FB">
    <w:pPr>
      <w:pStyle w:val="Header"/>
    </w:pPr>
    <w:r>
      <w:rPr>
        <w:noProof/>
        <w:lang w:eastAsia="en-GB"/>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B7967"/>
    <w:multiLevelType w:val="multilevel"/>
    <w:tmpl w:val="4E4401A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0C233F"/>
    <w:multiLevelType w:val="multilevel"/>
    <w:tmpl w:val="B7F48D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1B06E0"/>
    <w:multiLevelType w:val="multilevel"/>
    <w:tmpl w:val="ED160E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714EEF"/>
    <w:multiLevelType w:val="multilevel"/>
    <w:tmpl w:val="C16E1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FE2437"/>
    <w:multiLevelType w:val="multilevel"/>
    <w:tmpl w:val="1FB6D1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8"/>
  </w:num>
  <w:num w:numId="3">
    <w:abstractNumId w:val="13"/>
  </w:num>
  <w:num w:numId="4">
    <w:abstractNumId w:val="22"/>
  </w:num>
  <w:num w:numId="5">
    <w:abstractNumId w:val="7"/>
  </w:num>
  <w:num w:numId="6">
    <w:abstractNumId w:val="5"/>
  </w:num>
  <w:num w:numId="7">
    <w:abstractNumId w:val="16"/>
  </w:num>
  <w:num w:numId="8">
    <w:abstractNumId w:val="19"/>
  </w:num>
  <w:num w:numId="9">
    <w:abstractNumId w:val="12"/>
  </w:num>
  <w:num w:numId="10">
    <w:abstractNumId w:val="3"/>
  </w:num>
  <w:num w:numId="11">
    <w:abstractNumId w:val="21"/>
  </w:num>
  <w:num w:numId="12">
    <w:abstractNumId w:val="4"/>
  </w:num>
  <w:num w:numId="13">
    <w:abstractNumId w:val="8"/>
  </w:num>
  <w:num w:numId="14">
    <w:abstractNumId w:val="1"/>
  </w:num>
  <w:num w:numId="15">
    <w:abstractNumId w:val="23"/>
  </w:num>
  <w:num w:numId="16">
    <w:abstractNumId w:val="11"/>
  </w:num>
  <w:num w:numId="17">
    <w:abstractNumId w:val="15"/>
  </w:num>
  <w:num w:numId="18">
    <w:abstractNumId w:val="14"/>
  </w:num>
  <w:num w:numId="19">
    <w:abstractNumId w:val="17"/>
  </w:num>
  <w:num w:numId="20">
    <w:abstractNumId w:val="0"/>
  </w:num>
  <w:num w:numId="21">
    <w:abstractNumId w:val="10"/>
  </w:num>
  <w:num w:numId="22">
    <w:abstractNumId w:val="2"/>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F7"/>
    <w:rsid w:val="000C20FA"/>
    <w:rsid w:val="00130E46"/>
    <w:rsid w:val="00150576"/>
    <w:rsid w:val="00160749"/>
    <w:rsid w:val="001E0CDC"/>
    <w:rsid w:val="00205809"/>
    <w:rsid w:val="0022513E"/>
    <w:rsid w:val="00246453"/>
    <w:rsid w:val="00276D90"/>
    <w:rsid w:val="00286016"/>
    <w:rsid w:val="002A59B5"/>
    <w:rsid w:val="002B1740"/>
    <w:rsid w:val="002D28A6"/>
    <w:rsid w:val="002D46C8"/>
    <w:rsid w:val="002D6F73"/>
    <w:rsid w:val="00334E29"/>
    <w:rsid w:val="0034748D"/>
    <w:rsid w:val="00360704"/>
    <w:rsid w:val="00374DF2"/>
    <w:rsid w:val="0037556C"/>
    <w:rsid w:val="003B7ECA"/>
    <w:rsid w:val="004228F3"/>
    <w:rsid w:val="00422E84"/>
    <w:rsid w:val="00423F2E"/>
    <w:rsid w:val="00435751"/>
    <w:rsid w:val="0046565F"/>
    <w:rsid w:val="00471D73"/>
    <w:rsid w:val="0056603A"/>
    <w:rsid w:val="0062101A"/>
    <w:rsid w:val="0065702C"/>
    <w:rsid w:val="00660095"/>
    <w:rsid w:val="00682DBA"/>
    <w:rsid w:val="006B13E0"/>
    <w:rsid w:val="006C01A6"/>
    <w:rsid w:val="006C3125"/>
    <w:rsid w:val="006F5FAC"/>
    <w:rsid w:val="00771113"/>
    <w:rsid w:val="0082633B"/>
    <w:rsid w:val="00877386"/>
    <w:rsid w:val="008A49AD"/>
    <w:rsid w:val="00920CBB"/>
    <w:rsid w:val="00934B0E"/>
    <w:rsid w:val="00AC7C78"/>
    <w:rsid w:val="00B377D9"/>
    <w:rsid w:val="00B511FB"/>
    <w:rsid w:val="00BB0D03"/>
    <w:rsid w:val="00BD683B"/>
    <w:rsid w:val="00C63E1F"/>
    <w:rsid w:val="00C93768"/>
    <w:rsid w:val="00CA769E"/>
    <w:rsid w:val="00CB705A"/>
    <w:rsid w:val="00CC04A6"/>
    <w:rsid w:val="00CD66F2"/>
    <w:rsid w:val="00CE2FA1"/>
    <w:rsid w:val="00D11372"/>
    <w:rsid w:val="00D12898"/>
    <w:rsid w:val="00D4605A"/>
    <w:rsid w:val="00D53D48"/>
    <w:rsid w:val="00E010F7"/>
    <w:rsid w:val="00E232EA"/>
    <w:rsid w:val="00E37DB6"/>
    <w:rsid w:val="00E51874"/>
    <w:rsid w:val="00F15954"/>
    <w:rsid w:val="00F63FA3"/>
    <w:rsid w:val="00F743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F2F9F9"/>
  <w15:docId w15:val="{D51646F8-6852-49CE-8EB7-4CE530A8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3"/>
  </w:style>
  <w:style w:type="paragraph" w:styleId="Heading2">
    <w:name w:val="heading 2"/>
    <w:basedOn w:val="Normal"/>
    <w:next w:val="Normal"/>
    <w:link w:val="Heading2Char"/>
    <w:qFormat/>
    <w:rsid w:val="002464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46453"/>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paragraph" w:styleId="NormalWeb">
    <w:name w:val="Normal (Web)"/>
    <w:basedOn w:val="Normal"/>
    <w:uiPriority w:val="99"/>
    <w:unhideWhenUsed/>
    <w:rsid w:val="00471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D73"/>
    <w:rPr>
      <w:b/>
      <w:bCs/>
    </w:rPr>
  </w:style>
  <w:style w:type="paragraph" w:styleId="NoSpacing">
    <w:name w:val="No Spacing"/>
    <w:uiPriority w:val="1"/>
    <w:qFormat/>
    <w:rsid w:val="00471D73"/>
    <w:pPr>
      <w:spacing w:after="0" w:line="240" w:lineRule="auto"/>
    </w:pPr>
  </w:style>
  <w:style w:type="character" w:styleId="Hyperlink">
    <w:name w:val="Hyperlink"/>
    <w:basedOn w:val="DefaultParagraphFont"/>
    <w:uiPriority w:val="99"/>
    <w:unhideWhenUsed/>
    <w:rsid w:val="0082633B"/>
    <w:rPr>
      <w:color w:val="0000FF"/>
      <w:u w:val="single"/>
    </w:rPr>
  </w:style>
  <w:style w:type="character" w:customStyle="1" w:styleId="UnresolvedMention1">
    <w:name w:val="Unresolved Mention1"/>
    <w:basedOn w:val="DefaultParagraphFont"/>
    <w:uiPriority w:val="99"/>
    <w:semiHidden/>
    <w:unhideWhenUsed/>
    <w:rsid w:val="00F63FA3"/>
    <w:rPr>
      <w:color w:val="605E5C"/>
      <w:shd w:val="clear" w:color="auto" w:fill="E1DFDD"/>
    </w:rPr>
  </w:style>
  <w:style w:type="table" w:styleId="TableGrid">
    <w:name w:val="Table Grid"/>
    <w:basedOn w:val="TableNormal"/>
    <w:uiPriority w:val="39"/>
    <w:rsid w:val="006C01A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1A6"/>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2Char">
    <w:name w:val="Heading 2 Char"/>
    <w:basedOn w:val="DefaultParagraphFont"/>
    <w:link w:val="Heading2"/>
    <w:rsid w:val="0024645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46453"/>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886527">
      <w:bodyDiv w:val="1"/>
      <w:marLeft w:val="0"/>
      <w:marRight w:val="0"/>
      <w:marTop w:val="0"/>
      <w:marBottom w:val="0"/>
      <w:divBdr>
        <w:top w:val="none" w:sz="0" w:space="0" w:color="auto"/>
        <w:left w:val="none" w:sz="0" w:space="0" w:color="auto"/>
        <w:bottom w:val="none" w:sz="0" w:space="0" w:color="auto"/>
        <w:right w:val="none" w:sz="0" w:space="0" w:color="auto"/>
      </w:divBdr>
    </w:div>
    <w:div w:id="8468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j.fisher@stjohnfisher.scho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johnfisher.school/home/about-us/vacancies/" TargetMode="External"/><Relationship Id="rId17" Type="http://schemas.openxmlformats.org/officeDocument/2006/relationships/hyperlink" Target="mailto:c.dixon@stjohnfisher.school" TargetMode="External"/><Relationship Id="rId2" Type="http://schemas.openxmlformats.org/officeDocument/2006/relationships/customXml" Target="../customXml/item2.xml"/><Relationship Id="rId16" Type="http://schemas.openxmlformats.org/officeDocument/2006/relationships/hyperlink" Target="https://stjohnfisher.school/home/about-us/vacan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uploads/2019/11/SJF_SIXTHFORM_PROSPECTUS.pdf" TargetMode="External"/><Relationship Id="rId5" Type="http://schemas.openxmlformats.org/officeDocument/2006/relationships/styles" Target="styles.xml"/><Relationship Id="rId15" Type="http://schemas.openxmlformats.org/officeDocument/2006/relationships/hyperlink" Target="mailto:j.fisher@stjohnfisher.school" TargetMode="External"/><Relationship Id="rId10" Type="http://schemas.openxmlformats.org/officeDocument/2006/relationships/hyperlink" Target="https://stjohnfisher.school/wp-content/uploads/_PDF/KS3_CURRICULUM/sjf_KS3_16-Propectus-2018-web.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D95E5A5554F4EBF7FDB00C13A0DFA" ma:contentTypeVersion="2" ma:contentTypeDescription="Create a new document." ma:contentTypeScope="" ma:versionID="b15845c96c235397d6f3f1f6c15a015d">
  <xsd:schema xmlns:xsd="http://www.w3.org/2001/XMLSchema" xmlns:xs="http://www.w3.org/2001/XMLSchema" xmlns:p="http://schemas.microsoft.com/office/2006/metadata/properties" xmlns:ns2="260c9ca3-cbf3-4325-b75b-83152725bf80" targetNamespace="http://schemas.microsoft.com/office/2006/metadata/properties" ma:root="true" ma:fieldsID="600ec9eff2dee1f551cdd1bab66d2088" ns2:_="">
    <xsd:import namespace="260c9ca3-cbf3-4325-b75b-83152725bf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c9ca3-cbf3-4325-b75b-83152725b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8A61C-58B9-403F-85A9-E34FDC8D1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c9ca3-cbf3-4325-b75b-83152725b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C02D4-3B8A-4816-B887-7121E63F6F87}">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260c9ca3-cbf3-4325-b75b-83152725bf80"/>
    <ds:schemaRef ds:uri="http://purl.org/dc/dcmitype/"/>
  </ds:schemaRefs>
</ds:datastoreItem>
</file>

<file path=customXml/itemProps3.xml><?xml version="1.0" encoding="utf-8"?>
<ds:datastoreItem xmlns:ds="http://schemas.openxmlformats.org/officeDocument/2006/customXml" ds:itemID="{748E60DC-791A-4A3D-AE19-2637699AD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Orpin</dc:creator>
  <cp:lastModifiedBy>Carol Shaw</cp:lastModifiedBy>
  <cp:revision>4</cp:revision>
  <cp:lastPrinted>2020-03-31T10:39:00Z</cp:lastPrinted>
  <dcterms:created xsi:type="dcterms:W3CDTF">2021-02-10T10:37:00Z</dcterms:created>
  <dcterms:modified xsi:type="dcterms:W3CDTF">2021-02-10T12:08:00Z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0x01010073BD95E5A5554F4EBF7FDB00C13A0DFA</vt:lpwstr>
  </property>
</Properties>
</file>