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DF617AC" w:rsidR="008504E5" w:rsidRPr="00D97837" w:rsidRDefault="00A3264B">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62848" behindDoc="1" locked="0" layoutInCell="1" allowOverlap="1" wp14:anchorId="275C0B0C" wp14:editId="32BB3A10">
            <wp:simplePos x="0" y="0"/>
            <wp:positionH relativeFrom="column">
              <wp:posOffset>5752465</wp:posOffset>
            </wp:positionH>
            <wp:positionV relativeFrom="paragraph">
              <wp:posOffset>9518650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mc:AlternateContent>
          <mc:Choice Requires="wps">
            <w:drawing>
              <wp:anchor distT="0" distB="0" distL="114300" distR="114300" simplePos="0" relativeHeight="251652608" behindDoc="0" locked="0" layoutInCell="1" allowOverlap="1" wp14:anchorId="76B75D31" wp14:editId="770DB036">
                <wp:simplePos x="0" y="0"/>
                <wp:positionH relativeFrom="column">
                  <wp:posOffset>1543050</wp:posOffset>
                </wp:positionH>
                <wp:positionV relativeFrom="paragraph">
                  <wp:posOffset>4295775</wp:posOffset>
                </wp:positionV>
                <wp:extent cx="4562475" cy="176212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0ACA" w14:textId="77777777" w:rsidR="00A3264B" w:rsidRDefault="00A3264B"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p>
                          <w:p w14:paraId="07357205" w14:textId="13A4ADB7" w:rsidR="007521DE" w:rsidRPr="008504E5" w:rsidRDefault="00A3264B" w:rsidP="008504E5">
                            <w:pPr>
                              <w:jc w:val="center"/>
                              <w:rPr>
                                <w:rFonts w:ascii="Arial" w:hAnsi="Arial" w:cs="Arial"/>
                                <w:b/>
                                <w:bCs/>
                                <w:color w:val="0070C0"/>
                                <w:sz w:val="52"/>
                                <w:szCs w:val="52"/>
                              </w:rPr>
                            </w:pPr>
                            <w:r>
                              <w:rPr>
                                <w:rFonts w:ascii="Arial" w:hAnsi="Arial" w:cs="Arial"/>
                                <w:b/>
                                <w:bCs/>
                                <w:color w:val="0070C0"/>
                                <w:sz w:val="52"/>
                                <w:szCs w:val="52"/>
                              </w:rPr>
                              <w:t>Teacher of Science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25pt;height:13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" filled="f" stroked="f">
                <v:textbox>
                  <w:txbxContent>
                    <w:p w14:paraId="2FA90ACA" w14:textId="77777777" w:rsidR="00A3264B" w:rsidRDefault="00A3264B"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p>
                    <w:p w14:paraId="07357205" w14:textId="13A4ADB7" w:rsidR="007521DE" w:rsidRPr="008504E5" w:rsidRDefault="00A3264B" w:rsidP="008504E5">
                      <w:pPr>
                        <w:jc w:val="center"/>
                        <w:rPr>
                          <w:rFonts w:ascii="Arial" w:hAnsi="Arial" w:cs="Arial"/>
                          <w:b/>
                          <w:bCs/>
                          <w:color w:val="0070C0"/>
                          <w:sz w:val="52"/>
                          <w:szCs w:val="52"/>
                        </w:rPr>
                      </w:pPr>
                      <w:r>
                        <w:rPr>
                          <w:rFonts w:ascii="Arial" w:hAnsi="Arial" w:cs="Arial"/>
                          <w:b/>
                          <w:bCs/>
                          <w:color w:val="0070C0"/>
                          <w:sz w:val="52"/>
                          <w:szCs w:val="52"/>
                        </w:rPr>
                        <w:t>Teacher of Science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sidRPr="00D97837">
        <w:rPr>
          <w:rFonts w:ascii="Arial" w:hAnsi="Arial" w:cs="Arial"/>
          <w:noProof/>
        </w:rPr>
        <w:drawing>
          <wp:anchor distT="0" distB="0" distL="114300" distR="114300" simplePos="0" relativeHeight="251658752" behindDoc="1" locked="0" layoutInCell="1" allowOverlap="1" wp14:anchorId="68B4AF56" wp14:editId="2AD91B61">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138A2414" w14:textId="77777777" w:rsidR="00A3264B" w:rsidRPr="00A3264B" w:rsidRDefault="00211922" w:rsidP="00A3264B">
      <w:pPr>
        <w:pStyle w:val="Heading1"/>
        <w:tabs>
          <w:tab w:val="left" w:pos="8271"/>
        </w:tabs>
        <w:jc w:val="both"/>
        <w:rPr>
          <w:color w:val="auto"/>
          <w:sz w:val="24"/>
          <w:szCs w:val="24"/>
        </w:rPr>
      </w:pPr>
      <w:r>
        <w:br w:type="page"/>
      </w:r>
      <w:r w:rsidR="00A3264B" w:rsidRPr="00A3264B">
        <w:rPr>
          <w:rFonts w:ascii="Calibri" w:hAnsi="Calibri" w:cs="Calibri"/>
          <w:noProof/>
        </w:rPr>
        <w:drawing>
          <wp:anchor distT="0" distB="0" distL="114300" distR="114300" simplePos="0" relativeHeight="251665920" behindDoc="0" locked="0" layoutInCell="1" allowOverlap="1" wp14:anchorId="466C67B5" wp14:editId="47D357B5">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64B" w:rsidRPr="00A3264B">
        <w:rPr>
          <w:noProof/>
        </w:rPr>
        <w:drawing>
          <wp:anchor distT="0" distB="0" distL="114300" distR="114300" simplePos="0" relativeHeight="251664896" behindDoc="1" locked="0" layoutInCell="1" allowOverlap="1" wp14:anchorId="11D89A24" wp14:editId="3D9E1352">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A3264B" w:rsidRPr="00A3264B">
        <w:rPr>
          <w:color w:val="auto"/>
          <w:sz w:val="24"/>
          <w:szCs w:val="24"/>
        </w:rPr>
        <w:tab/>
      </w:r>
    </w:p>
    <w:p w14:paraId="3596CBB0" w14:textId="77777777" w:rsidR="00A3264B" w:rsidRPr="00A3264B" w:rsidRDefault="00A3264B" w:rsidP="00A3264B">
      <w:pPr>
        <w:keepNext/>
        <w:keepLines/>
        <w:spacing w:before="40" w:line="250" w:lineRule="auto"/>
        <w:ind w:left="10" w:right="66" w:hanging="10"/>
        <w:jc w:val="both"/>
        <w:outlineLvl w:val="1"/>
        <w:rPr>
          <w:rFonts w:ascii="Arial" w:eastAsiaTheme="majorEastAsia" w:hAnsi="Arial" w:cs="Arial"/>
          <w:sz w:val="20"/>
          <w:szCs w:val="20"/>
          <w:lang w:eastAsia="en-GB"/>
        </w:rPr>
      </w:pPr>
    </w:p>
    <w:p w14:paraId="7510F028" w14:textId="77777777" w:rsidR="00A3264B" w:rsidRPr="00A3264B" w:rsidRDefault="00A3264B" w:rsidP="00A3264B">
      <w:pPr>
        <w:keepNext/>
        <w:keepLines/>
        <w:spacing w:before="40" w:line="250" w:lineRule="auto"/>
        <w:ind w:left="10" w:right="66" w:hanging="10"/>
        <w:jc w:val="both"/>
        <w:outlineLvl w:val="1"/>
        <w:rPr>
          <w:rFonts w:ascii="Arial" w:eastAsiaTheme="majorEastAsia" w:hAnsi="Arial" w:cs="Arial"/>
          <w:sz w:val="18"/>
          <w:szCs w:val="18"/>
          <w:lang w:eastAsia="en-GB"/>
        </w:rPr>
      </w:pPr>
      <w:r w:rsidRPr="00A3264B">
        <w:rPr>
          <w:rFonts w:ascii="Arial" w:eastAsiaTheme="majorEastAsia" w:hAnsi="Arial" w:cs="Arial"/>
          <w:sz w:val="18"/>
          <w:szCs w:val="18"/>
          <w:lang w:eastAsia="en-GB"/>
        </w:rPr>
        <w:t>Granville Road</w:t>
      </w:r>
    </w:p>
    <w:p w14:paraId="25DA2AD7" w14:textId="77777777" w:rsidR="00A3264B" w:rsidRPr="00A3264B" w:rsidRDefault="00A3264B" w:rsidP="00A3264B">
      <w:pPr>
        <w:spacing w:line="250" w:lineRule="auto"/>
        <w:ind w:left="10" w:right="66" w:hanging="10"/>
        <w:jc w:val="both"/>
        <w:rPr>
          <w:rFonts w:ascii="Arial" w:eastAsia="Arial" w:hAnsi="Arial" w:cs="Arial"/>
          <w:sz w:val="18"/>
          <w:szCs w:val="18"/>
          <w:lang w:eastAsia="en-GB"/>
        </w:rPr>
      </w:pPr>
      <w:r w:rsidRPr="00A3264B">
        <w:rPr>
          <w:rFonts w:ascii="Arial" w:eastAsia="Arial" w:hAnsi="Arial" w:cs="Arial"/>
          <w:sz w:val="18"/>
          <w:szCs w:val="18"/>
          <w:lang w:eastAsia="en-GB"/>
        </w:rPr>
        <w:t>Sheffield</w:t>
      </w:r>
    </w:p>
    <w:p w14:paraId="3DAA3AC5" w14:textId="77777777" w:rsidR="00A3264B" w:rsidRPr="00A3264B" w:rsidRDefault="00A3264B" w:rsidP="00A3264B">
      <w:pPr>
        <w:spacing w:line="250" w:lineRule="auto"/>
        <w:ind w:left="10" w:right="66" w:hanging="10"/>
        <w:jc w:val="both"/>
        <w:rPr>
          <w:rFonts w:ascii="Arial" w:eastAsia="Arial" w:hAnsi="Arial" w:cs="Arial"/>
          <w:sz w:val="18"/>
          <w:szCs w:val="18"/>
          <w:lang w:eastAsia="en-GB"/>
        </w:rPr>
      </w:pPr>
      <w:proofErr w:type="spellStart"/>
      <w:r w:rsidRPr="00A3264B">
        <w:rPr>
          <w:rFonts w:ascii="Arial" w:eastAsia="Arial" w:hAnsi="Arial" w:cs="Arial"/>
          <w:sz w:val="18"/>
          <w:szCs w:val="18"/>
          <w:lang w:eastAsia="en-GB"/>
        </w:rPr>
        <w:t>S2</w:t>
      </w:r>
      <w:proofErr w:type="spellEnd"/>
      <w:r w:rsidRPr="00A3264B">
        <w:rPr>
          <w:rFonts w:ascii="Arial" w:eastAsia="Arial" w:hAnsi="Arial" w:cs="Arial"/>
          <w:sz w:val="18"/>
          <w:szCs w:val="18"/>
          <w:lang w:eastAsia="en-GB"/>
        </w:rPr>
        <w:t xml:space="preserve"> </w:t>
      </w:r>
      <w:proofErr w:type="spellStart"/>
      <w:r w:rsidRPr="00A3264B">
        <w:rPr>
          <w:rFonts w:ascii="Arial" w:eastAsia="Arial" w:hAnsi="Arial" w:cs="Arial"/>
          <w:sz w:val="18"/>
          <w:szCs w:val="18"/>
          <w:lang w:eastAsia="en-GB"/>
        </w:rPr>
        <w:t>2RJ</w:t>
      </w:r>
      <w:proofErr w:type="spellEnd"/>
    </w:p>
    <w:p w14:paraId="469D680A" w14:textId="77777777" w:rsidR="00A3264B" w:rsidRPr="00A3264B" w:rsidRDefault="00A3264B" w:rsidP="00A3264B">
      <w:pPr>
        <w:spacing w:line="250" w:lineRule="auto"/>
        <w:ind w:left="10" w:right="66" w:hanging="10"/>
        <w:jc w:val="both"/>
        <w:rPr>
          <w:rFonts w:ascii="Arial" w:eastAsia="Arial" w:hAnsi="Arial" w:cs="Arial"/>
          <w:sz w:val="10"/>
          <w:szCs w:val="10"/>
          <w:lang w:eastAsia="en-GB"/>
        </w:rPr>
      </w:pPr>
    </w:p>
    <w:p w14:paraId="1FAD249F" w14:textId="77777777" w:rsidR="00A3264B" w:rsidRPr="00A3264B" w:rsidRDefault="00A3264B" w:rsidP="00A3264B">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3264B">
        <w:rPr>
          <w:rFonts w:ascii="Arial" w:eastAsiaTheme="majorEastAsia" w:hAnsi="Arial" w:cs="Arial"/>
          <w:sz w:val="18"/>
          <w:szCs w:val="18"/>
          <w:lang w:eastAsia="en-GB"/>
        </w:rPr>
        <w:t xml:space="preserve">Tel : </w:t>
      </w:r>
      <w:r w:rsidRPr="00A3264B">
        <w:rPr>
          <w:rFonts w:ascii="Arial" w:eastAsiaTheme="majorEastAsia" w:hAnsi="Arial" w:cs="Arial"/>
          <w:sz w:val="18"/>
          <w:szCs w:val="18"/>
          <w:lang w:eastAsia="en-GB"/>
        </w:rPr>
        <w:tab/>
        <w:t>0114 2724851</w:t>
      </w:r>
    </w:p>
    <w:p w14:paraId="5062AB32" w14:textId="77777777" w:rsidR="00A3264B" w:rsidRPr="00A3264B" w:rsidRDefault="00A3264B" w:rsidP="00A3264B">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3264B">
        <w:rPr>
          <w:rFonts w:ascii="Arial" w:eastAsiaTheme="majorEastAsia" w:hAnsi="Arial" w:cs="Arial"/>
          <w:sz w:val="18"/>
          <w:szCs w:val="18"/>
          <w:lang w:eastAsia="en-GB"/>
        </w:rPr>
        <w:t xml:space="preserve">Email : </w:t>
      </w:r>
      <w:r w:rsidRPr="00A3264B">
        <w:rPr>
          <w:rFonts w:ascii="Arial" w:eastAsiaTheme="majorEastAsia" w:hAnsi="Arial" w:cs="Arial"/>
          <w:sz w:val="18"/>
          <w:szCs w:val="18"/>
          <w:lang w:eastAsia="en-GB"/>
        </w:rPr>
        <w:tab/>
        <w:t>enquiries@allsaints.sheffield.sch.uk</w:t>
      </w:r>
    </w:p>
    <w:p w14:paraId="744E8948" w14:textId="77777777" w:rsidR="00A3264B" w:rsidRPr="00A3264B" w:rsidRDefault="00A3264B" w:rsidP="00A3264B">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3264B">
        <w:rPr>
          <w:rFonts w:ascii="Arial" w:eastAsiaTheme="majorEastAsia" w:hAnsi="Arial" w:cs="Arial"/>
          <w:sz w:val="18"/>
          <w:szCs w:val="18"/>
          <w:lang w:eastAsia="en-GB"/>
        </w:rPr>
        <w:t xml:space="preserve">Website : </w:t>
      </w:r>
      <w:r w:rsidRPr="00A3264B">
        <w:rPr>
          <w:rFonts w:ascii="Arial" w:eastAsiaTheme="majorEastAsia" w:hAnsi="Arial" w:cs="Arial"/>
          <w:sz w:val="18"/>
          <w:szCs w:val="18"/>
          <w:lang w:eastAsia="en-GB"/>
        </w:rPr>
        <w:tab/>
        <w:t>www.allsaints.sheffield.sch.uk</w:t>
      </w:r>
    </w:p>
    <w:p w14:paraId="03F5937C" w14:textId="77777777" w:rsidR="00A3264B" w:rsidRPr="00A3264B" w:rsidRDefault="00A3264B" w:rsidP="00A3264B">
      <w:pPr>
        <w:spacing w:line="259" w:lineRule="auto"/>
        <w:rPr>
          <w:rFonts w:ascii="Arial" w:eastAsia="Arial" w:hAnsi="Arial" w:cs="Arial"/>
          <w:color w:val="000000"/>
          <w:lang w:eastAsia="en-GB"/>
        </w:rPr>
      </w:pPr>
      <w:r w:rsidRPr="00A3264B">
        <w:rPr>
          <w:rFonts w:ascii="Arial" w:eastAsia="Arial" w:hAnsi="Arial" w:cs="Arial"/>
          <w:color w:val="000000"/>
          <w:lang w:eastAsia="en-GB"/>
        </w:rPr>
        <w:t xml:space="preserve"> </w:t>
      </w:r>
    </w:p>
    <w:p w14:paraId="7F27A721" w14:textId="77777777" w:rsidR="00A3264B" w:rsidRPr="00A3264B" w:rsidRDefault="00A3264B" w:rsidP="00A3264B">
      <w:pPr>
        <w:spacing w:line="250" w:lineRule="auto"/>
        <w:ind w:left="2880" w:right="66" w:hanging="2880"/>
        <w:jc w:val="both"/>
        <w:rPr>
          <w:rFonts w:ascii="Arial" w:eastAsia="Arial" w:hAnsi="Arial" w:cs="Arial"/>
          <w:b/>
          <w:color w:val="0070C0"/>
          <w:sz w:val="36"/>
          <w:szCs w:val="36"/>
          <w:lang w:eastAsia="en-GB"/>
        </w:rPr>
      </w:pPr>
      <w:r w:rsidRPr="00A3264B">
        <w:rPr>
          <w:rFonts w:ascii="Arial" w:eastAsia="Arial" w:hAnsi="Arial" w:cs="Arial"/>
          <w:b/>
          <w:color w:val="0070C0"/>
          <w:sz w:val="36"/>
          <w:szCs w:val="36"/>
          <w:lang w:eastAsia="en-GB"/>
        </w:rPr>
        <w:t xml:space="preserve">Temporary Teacher of Science </w:t>
      </w:r>
    </w:p>
    <w:p w14:paraId="2F4387D6" w14:textId="77777777" w:rsidR="00A3264B" w:rsidRPr="00A3264B" w:rsidRDefault="00A3264B" w:rsidP="00A3264B">
      <w:pPr>
        <w:spacing w:line="250" w:lineRule="auto"/>
        <w:ind w:left="2880" w:right="66" w:hanging="2880"/>
        <w:jc w:val="both"/>
        <w:rPr>
          <w:rFonts w:ascii="Arial" w:eastAsia="Arial" w:hAnsi="Arial" w:cs="Arial"/>
          <w:b/>
          <w:color w:val="0070C0"/>
          <w:sz w:val="36"/>
          <w:szCs w:val="36"/>
          <w:lang w:eastAsia="en-GB"/>
        </w:rPr>
      </w:pPr>
      <w:r w:rsidRPr="00A3264B">
        <w:rPr>
          <w:rFonts w:ascii="Arial" w:eastAsia="Arial" w:hAnsi="Arial" w:cs="Arial"/>
          <w:b/>
          <w:color w:val="0070C0"/>
          <w:sz w:val="36"/>
          <w:szCs w:val="36"/>
          <w:lang w:eastAsia="en-GB"/>
        </w:rPr>
        <w:t>(Biology or Chemistry)</w:t>
      </w:r>
    </w:p>
    <w:p w14:paraId="4CBEF77B" w14:textId="77777777" w:rsidR="00A3264B" w:rsidRPr="00A3264B" w:rsidRDefault="00A3264B" w:rsidP="00A3264B">
      <w:pPr>
        <w:spacing w:line="250" w:lineRule="auto"/>
        <w:ind w:left="10" w:right="66" w:hanging="10"/>
        <w:jc w:val="both"/>
        <w:rPr>
          <w:rFonts w:ascii="Arial" w:eastAsia="Arial" w:hAnsi="Arial" w:cs="Arial"/>
          <w:b/>
          <w:bCs/>
          <w:color w:val="FF9900"/>
          <w:szCs w:val="22"/>
          <w:lang w:eastAsia="en-GB"/>
        </w:rPr>
      </w:pPr>
      <w:r w:rsidRPr="00A3264B">
        <w:rPr>
          <w:rFonts w:ascii="Arial" w:eastAsia="Arial" w:hAnsi="Arial" w:cs="Arial"/>
          <w:b/>
          <w:bCs/>
          <w:color w:val="FF9900"/>
          <w:szCs w:val="22"/>
          <w:lang w:eastAsia="en-GB"/>
        </w:rPr>
        <w:t>___________________________________________________________________________</w:t>
      </w:r>
    </w:p>
    <w:p w14:paraId="5529023F" w14:textId="77777777" w:rsidR="00A3264B" w:rsidRPr="00A3264B" w:rsidRDefault="00A3264B" w:rsidP="00A3264B">
      <w:pPr>
        <w:spacing w:line="250" w:lineRule="auto"/>
        <w:ind w:left="2880" w:right="66" w:hanging="2880"/>
        <w:jc w:val="both"/>
        <w:rPr>
          <w:rFonts w:ascii="Arial" w:eastAsia="Arial" w:hAnsi="Arial" w:cs="Arial"/>
          <w:b/>
          <w:color w:val="000000"/>
          <w:sz w:val="22"/>
          <w:szCs w:val="22"/>
          <w:lang w:eastAsia="en-GB"/>
        </w:rPr>
      </w:pPr>
    </w:p>
    <w:p w14:paraId="21481F8D" w14:textId="77777777" w:rsidR="00A3264B" w:rsidRPr="00A3264B" w:rsidRDefault="00A3264B" w:rsidP="00A3264B">
      <w:pPr>
        <w:tabs>
          <w:tab w:val="left" w:pos="1890"/>
        </w:tabs>
        <w:spacing w:line="250" w:lineRule="auto"/>
        <w:ind w:left="10" w:right="66" w:hanging="10"/>
        <w:jc w:val="both"/>
        <w:rPr>
          <w:rFonts w:ascii="Arial" w:eastAsia="Arial" w:hAnsi="Arial" w:cs="Arial"/>
          <w:b/>
          <w:color w:val="000000"/>
          <w:lang w:eastAsia="en-GB"/>
        </w:rPr>
      </w:pPr>
      <w:r w:rsidRPr="00A3264B">
        <w:rPr>
          <w:rFonts w:ascii="Arial" w:eastAsia="Arial" w:hAnsi="Arial" w:cs="Arial"/>
          <w:b/>
          <w:color w:val="000000"/>
          <w:lang w:eastAsia="en-GB"/>
        </w:rPr>
        <w:t xml:space="preserve">Closing Date : </w:t>
      </w:r>
      <w:r w:rsidRPr="00A3264B">
        <w:rPr>
          <w:rFonts w:ascii="Arial" w:eastAsia="Arial" w:hAnsi="Arial" w:cs="Arial"/>
          <w:b/>
          <w:color w:val="000000"/>
          <w:lang w:eastAsia="en-GB"/>
        </w:rPr>
        <w:tab/>
        <w:t>Tuesday 22 April 2025 at 12 noon</w:t>
      </w:r>
    </w:p>
    <w:p w14:paraId="66EF36F1" w14:textId="77777777" w:rsidR="00A3264B" w:rsidRPr="00A3264B" w:rsidRDefault="00A3264B" w:rsidP="00A3264B">
      <w:pPr>
        <w:tabs>
          <w:tab w:val="left" w:pos="1890"/>
        </w:tabs>
        <w:spacing w:line="250" w:lineRule="auto"/>
        <w:ind w:left="10" w:right="66" w:hanging="10"/>
        <w:jc w:val="both"/>
        <w:rPr>
          <w:rFonts w:ascii="Arial" w:eastAsia="Arial" w:hAnsi="Arial" w:cs="Arial"/>
          <w:b/>
          <w:color w:val="000000"/>
          <w:sz w:val="10"/>
          <w:szCs w:val="10"/>
          <w:lang w:eastAsia="en-GB"/>
        </w:rPr>
      </w:pPr>
    </w:p>
    <w:p w14:paraId="021BA9C6" w14:textId="77777777" w:rsidR="00A3264B" w:rsidRPr="00A3264B" w:rsidRDefault="00A3264B" w:rsidP="00A3264B">
      <w:pPr>
        <w:spacing w:line="250" w:lineRule="auto"/>
        <w:ind w:right="66"/>
        <w:jc w:val="both"/>
        <w:rPr>
          <w:rFonts w:ascii="Arial" w:eastAsia="Arial" w:hAnsi="Arial" w:cs="Arial"/>
          <w:b/>
          <w:color w:val="000000"/>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740"/>
      </w:tblGrid>
      <w:tr w:rsidR="00A3264B" w:rsidRPr="00A3264B" w14:paraId="3FEE94B6" w14:textId="77777777" w:rsidTr="00254962">
        <w:trPr>
          <w:trHeight w:val="368"/>
        </w:trPr>
        <w:tc>
          <w:tcPr>
            <w:tcW w:w="2250" w:type="dxa"/>
            <w:shd w:val="clear" w:color="auto" w:fill="0070C0"/>
            <w:vAlign w:val="center"/>
          </w:tcPr>
          <w:p w14:paraId="7A4CCBD2" w14:textId="77777777" w:rsidR="00A3264B" w:rsidRPr="00A3264B" w:rsidRDefault="00A3264B" w:rsidP="00A3264B">
            <w:pPr>
              <w:spacing w:line="250" w:lineRule="auto"/>
              <w:ind w:right="66"/>
              <w:rPr>
                <w:rFonts w:ascii="Arial" w:eastAsia="Arial" w:hAnsi="Arial" w:cs="Arial"/>
                <w:b/>
                <w:color w:val="FFFFFF" w:themeColor="background1"/>
              </w:rPr>
            </w:pPr>
            <w:r w:rsidRPr="00A3264B">
              <w:rPr>
                <w:rFonts w:ascii="Arial" w:eastAsia="Arial" w:hAnsi="Arial" w:cs="Arial"/>
                <w:b/>
                <w:color w:val="FFFFFF" w:themeColor="background1"/>
              </w:rPr>
              <w:t>Hours</w:t>
            </w:r>
          </w:p>
        </w:tc>
        <w:tc>
          <w:tcPr>
            <w:tcW w:w="7740" w:type="dxa"/>
            <w:shd w:val="clear" w:color="auto" w:fill="C5E6FF"/>
            <w:vAlign w:val="center"/>
          </w:tcPr>
          <w:p w14:paraId="6F342EA6" w14:textId="77777777" w:rsidR="00A3264B" w:rsidRPr="00A3264B" w:rsidRDefault="00A3264B" w:rsidP="00A3264B">
            <w:pPr>
              <w:spacing w:line="250" w:lineRule="auto"/>
              <w:ind w:right="66"/>
              <w:rPr>
                <w:rFonts w:ascii="Arial" w:eastAsia="Arial" w:hAnsi="Arial" w:cs="Arial"/>
                <w:b/>
                <w:color w:val="000000"/>
              </w:rPr>
            </w:pPr>
            <w:r w:rsidRPr="00A3264B">
              <w:rPr>
                <w:rFonts w:ascii="Arial" w:eastAsia="Arial" w:hAnsi="Arial" w:cs="Arial"/>
                <w:b/>
                <w:color w:val="000000"/>
              </w:rPr>
              <w:t xml:space="preserve">0.4 or 0.6 </w:t>
            </w:r>
            <w:proofErr w:type="spellStart"/>
            <w:r w:rsidRPr="00A3264B">
              <w:rPr>
                <w:rFonts w:ascii="Arial" w:eastAsia="Arial" w:hAnsi="Arial" w:cs="Arial"/>
                <w:b/>
                <w:color w:val="000000"/>
              </w:rPr>
              <w:t>fte</w:t>
            </w:r>
            <w:proofErr w:type="spellEnd"/>
          </w:p>
        </w:tc>
      </w:tr>
      <w:tr w:rsidR="00A3264B" w:rsidRPr="00A3264B" w14:paraId="3FB0A12A" w14:textId="77777777" w:rsidTr="00254962">
        <w:trPr>
          <w:trHeight w:val="80"/>
        </w:trPr>
        <w:tc>
          <w:tcPr>
            <w:tcW w:w="2250" w:type="dxa"/>
            <w:vAlign w:val="center"/>
          </w:tcPr>
          <w:p w14:paraId="3ECBCE14" w14:textId="77777777" w:rsidR="00A3264B" w:rsidRPr="00A3264B" w:rsidRDefault="00A3264B" w:rsidP="00A3264B">
            <w:pPr>
              <w:spacing w:line="250" w:lineRule="auto"/>
              <w:ind w:right="66"/>
              <w:rPr>
                <w:rFonts w:ascii="Arial" w:eastAsia="Arial" w:hAnsi="Arial" w:cs="Arial"/>
                <w:b/>
                <w:color w:val="FFFFFF" w:themeColor="background1"/>
                <w:sz w:val="4"/>
                <w:szCs w:val="4"/>
              </w:rPr>
            </w:pPr>
          </w:p>
        </w:tc>
        <w:tc>
          <w:tcPr>
            <w:tcW w:w="7740" w:type="dxa"/>
            <w:vAlign w:val="center"/>
          </w:tcPr>
          <w:p w14:paraId="2BADA571" w14:textId="77777777" w:rsidR="00A3264B" w:rsidRPr="00A3264B" w:rsidRDefault="00A3264B" w:rsidP="00A3264B">
            <w:pPr>
              <w:spacing w:line="250" w:lineRule="auto"/>
              <w:ind w:right="66"/>
              <w:rPr>
                <w:rFonts w:ascii="Arial" w:eastAsia="Arial" w:hAnsi="Arial" w:cs="Arial"/>
                <w:b/>
                <w:color w:val="000000"/>
                <w:sz w:val="4"/>
                <w:szCs w:val="4"/>
              </w:rPr>
            </w:pPr>
          </w:p>
        </w:tc>
      </w:tr>
      <w:tr w:rsidR="00A3264B" w:rsidRPr="00A3264B" w14:paraId="4C679A37" w14:textId="77777777" w:rsidTr="00254962">
        <w:trPr>
          <w:trHeight w:val="368"/>
        </w:trPr>
        <w:tc>
          <w:tcPr>
            <w:tcW w:w="2250" w:type="dxa"/>
            <w:shd w:val="clear" w:color="auto" w:fill="4472C4" w:themeFill="accent1"/>
            <w:vAlign w:val="center"/>
          </w:tcPr>
          <w:p w14:paraId="76239C2D" w14:textId="77777777" w:rsidR="00A3264B" w:rsidRPr="00A3264B" w:rsidRDefault="00A3264B" w:rsidP="00A3264B">
            <w:pPr>
              <w:spacing w:line="250" w:lineRule="auto"/>
              <w:ind w:right="66"/>
              <w:rPr>
                <w:rFonts w:ascii="Arial" w:eastAsia="Arial" w:hAnsi="Arial" w:cs="Arial"/>
                <w:b/>
                <w:color w:val="FFFFFF" w:themeColor="background1"/>
              </w:rPr>
            </w:pPr>
            <w:r w:rsidRPr="00A3264B">
              <w:rPr>
                <w:rFonts w:ascii="Arial" w:eastAsia="Arial" w:hAnsi="Arial" w:cs="Arial"/>
                <w:b/>
                <w:color w:val="FFFFFF" w:themeColor="background1"/>
              </w:rPr>
              <w:t xml:space="preserve">Contract </w:t>
            </w:r>
          </w:p>
        </w:tc>
        <w:tc>
          <w:tcPr>
            <w:tcW w:w="7740" w:type="dxa"/>
            <w:shd w:val="clear" w:color="auto" w:fill="C5E6FF"/>
            <w:vAlign w:val="center"/>
          </w:tcPr>
          <w:p w14:paraId="4F2B54F8" w14:textId="77777777" w:rsidR="00A3264B" w:rsidRPr="00A3264B" w:rsidRDefault="00A3264B" w:rsidP="00A3264B">
            <w:pPr>
              <w:spacing w:line="250" w:lineRule="auto"/>
              <w:ind w:right="66"/>
              <w:rPr>
                <w:rFonts w:ascii="Arial" w:eastAsia="Arial" w:hAnsi="Arial" w:cs="Arial"/>
                <w:b/>
                <w:color w:val="000000"/>
              </w:rPr>
            </w:pPr>
            <w:r w:rsidRPr="00A3264B">
              <w:rPr>
                <w:rFonts w:ascii="Arial" w:eastAsia="Arial" w:hAnsi="Arial" w:cs="Arial"/>
                <w:b/>
                <w:color w:val="000000"/>
              </w:rPr>
              <w:t xml:space="preserve">Temporary Maternity Cover  </w:t>
            </w:r>
          </w:p>
        </w:tc>
      </w:tr>
      <w:tr w:rsidR="00A3264B" w:rsidRPr="00A3264B" w14:paraId="191F0CBF" w14:textId="77777777" w:rsidTr="00254962">
        <w:trPr>
          <w:trHeight w:val="80"/>
        </w:trPr>
        <w:tc>
          <w:tcPr>
            <w:tcW w:w="2250" w:type="dxa"/>
            <w:vAlign w:val="center"/>
          </w:tcPr>
          <w:p w14:paraId="3D940DF1" w14:textId="77777777" w:rsidR="00A3264B" w:rsidRPr="00A3264B" w:rsidRDefault="00A3264B" w:rsidP="00A3264B">
            <w:pPr>
              <w:spacing w:line="250" w:lineRule="auto"/>
              <w:ind w:right="66"/>
              <w:rPr>
                <w:rFonts w:ascii="Arial" w:eastAsia="Arial" w:hAnsi="Arial" w:cs="Arial"/>
                <w:b/>
                <w:color w:val="FFFFFF" w:themeColor="background1"/>
                <w:sz w:val="4"/>
                <w:szCs w:val="4"/>
              </w:rPr>
            </w:pPr>
          </w:p>
        </w:tc>
        <w:tc>
          <w:tcPr>
            <w:tcW w:w="7740" w:type="dxa"/>
            <w:vAlign w:val="center"/>
          </w:tcPr>
          <w:p w14:paraId="73E7A7D8" w14:textId="77777777" w:rsidR="00A3264B" w:rsidRPr="00A3264B" w:rsidRDefault="00A3264B" w:rsidP="00A3264B">
            <w:pPr>
              <w:spacing w:line="250" w:lineRule="auto"/>
              <w:ind w:right="66"/>
              <w:rPr>
                <w:rFonts w:ascii="Arial" w:eastAsia="Arial" w:hAnsi="Arial" w:cs="Arial"/>
                <w:b/>
                <w:color w:val="000000"/>
                <w:sz w:val="4"/>
                <w:szCs w:val="4"/>
              </w:rPr>
            </w:pPr>
          </w:p>
        </w:tc>
      </w:tr>
      <w:tr w:rsidR="00A3264B" w:rsidRPr="00A3264B" w14:paraId="2353A446" w14:textId="77777777" w:rsidTr="00254962">
        <w:trPr>
          <w:trHeight w:val="368"/>
        </w:trPr>
        <w:tc>
          <w:tcPr>
            <w:tcW w:w="2250" w:type="dxa"/>
            <w:shd w:val="clear" w:color="auto" w:fill="4472C4" w:themeFill="accent1"/>
            <w:vAlign w:val="center"/>
          </w:tcPr>
          <w:p w14:paraId="5738B7DA" w14:textId="77777777" w:rsidR="00A3264B" w:rsidRPr="00A3264B" w:rsidRDefault="00A3264B" w:rsidP="00A3264B">
            <w:pPr>
              <w:spacing w:line="250" w:lineRule="auto"/>
              <w:ind w:right="66"/>
              <w:rPr>
                <w:rFonts w:ascii="Arial" w:eastAsia="Arial" w:hAnsi="Arial" w:cs="Arial"/>
                <w:b/>
                <w:color w:val="FFFFFF" w:themeColor="background1"/>
              </w:rPr>
            </w:pPr>
            <w:r w:rsidRPr="00A3264B">
              <w:rPr>
                <w:rFonts w:ascii="Arial" w:eastAsia="Arial" w:hAnsi="Arial" w:cs="Arial"/>
                <w:b/>
                <w:color w:val="FFFFFF" w:themeColor="background1"/>
              </w:rPr>
              <w:t>Salary</w:t>
            </w:r>
          </w:p>
        </w:tc>
        <w:tc>
          <w:tcPr>
            <w:tcW w:w="7740" w:type="dxa"/>
            <w:shd w:val="clear" w:color="auto" w:fill="C5E6FF"/>
            <w:vAlign w:val="center"/>
          </w:tcPr>
          <w:p w14:paraId="35F21670" w14:textId="77777777" w:rsidR="00A3264B" w:rsidRPr="00A3264B" w:rsidRDefault="00A3264B" w:rsidP="00A3264B">
            <w:pPr>
              <w:spacing w:line="250" w:lineRule="auto"/>
              <w:ind w:right="66"/>
              <w:rPr>
                <w:rFonts w:ascii="Arial" w:eastAsia="Arial" w:hAnsi="Arial" w:cs="Arial"/>
                <w:b/>
                <w:color w:val="000000"/>
              </w:rPr>
            </w:pPr>
            <w:proofErr w:type="spellStart"/>
            <w:r w:rsidRPr="00A3264B">
              <w:rPr>
                <w:rFonts w:ascii="Arial" w:eastAsia="Arial" w:hAnsi="Arial" w:cs="Arial"/>
                <w:b/>
                <w:color w:val="000000"/>
              </w:rPr>
              <w:t>MPR</w:t>
            </w:r>
            <w:proofErr w:type="spellEnd"/>
            <w:r w:rsidRPr="00A3264B">
              <w:rPr>
                <w:rFonts w:ascii="Arial" w:eastAsia="Arial" w:hAnsi="Arial" w:cs="Arial"/>
                <w:b/>
                <w:color w:val="000000"/>
              </w:rPr>
              <w:t xml:space="preserve"> / UPR </w:t>
            </w:r>
          </w:p>
        </w:tc>
      </w:tr>
      <w:tr w:rsidR="00A3264B" w:rsidRPr="00A3264B" w14:paraId="24658061" w14:textId="77777777" w:rsidTr="00254962">
        <w:trPr>
          <w:trHeight w:val="80"/>
        </w:trPr>
        <w:tc>
          <w:tcPr>
            <w:tcW w:w="2250" w:type="dxa"/>
            <w:vAlign w:val="center"/>
          </w:tcPr>
          <w:p w14:paraId="5AD1E63F" w14:textId="77777777" w:rsidR="00A3264B" w:rsidRPr="00A3264B" w:rsidRDefault="00A3264B" w:rsidP="00A3264B">
            <w:pPr>
              <w:spacing w:line="250" w:lineRule="auto"/>
              <w:ind w:right="66"/>
              <w:rPr>
                <w:rFonts w:ascii="Arial" w:eastAsia="Arial" w:hAnsi="Arial" w:cs="Arial"/>
                <w:b/>
                <w:color w:val="FFFFFF" w:themeColor="background1"/>
                <w:sz w:val="4"/>
                <w:szCs w:val="4"/>
              </w:rPr>
            </w:pPr>
          </w:p>
        </w:tc>
        <w:tc>
          <w:tcPr>
            <w:tcW w:w="7740" w:type="dxa"/>
            <w:vAlign w:val="center"/>
          </w:tcPr>
          <w:p w14:paraId="417AF067" w14:textId="77777777" w:rsidR="00A3264B" w:rsidRPr="00A3264B" w:rsidRDefault="00A3264B" w:rsidP="00A3264B">
            <w:pPr>
              <w:spacing w:line="250" w:lineRule="auto"/>
              <w:ind w:right="66"/>
              <w:rPr>
                <w:rFonts w:ascii="Arial" w:eastAsia="Arial" w:hAnsi="Arial" w:cs="Arial"/>
                <w:b/>
                <w:color w:val="000000"/>
                <w:sz w:val="4"/>
                <w:szCs w:val="4"/>
              </w:rPr>
            </w:pPr>
          </w:p>
        </w:tc>
      </w:tr>
      <w:tr w:rsidR="00A3264B" w:rsidRPr="00A3264B" w14:paraId="159BED28" w14:textId="77777777" w:rsidTr="00254962">
        <w:trPr>
          <w:trHeight w:val="368"/>
        </w:trPr>
        <w:tc>
          <w:tcPr>
            <w:tcW w:w="2250" w:type="dxa"/>
            <w:shd w:val="clear" w:color="auto" w:fill="4472C4" w:themeFill="accent1"/>
            <w:vAlign w:val="center"/>
          </w:tcPr>
          <w:p w14:paraId="64FABE5C" w14:textId="77777777" w:rsidR="00A3264B" w:rsidRPr="00A3264B" w:rsidRDefault="00A3264B" w:rsidP="00A3264B">
            <w:pPr>
              <w:spacing w:line="250" w:lineRule="auto"/>
              <w:ind w:right="66"/>
              <w:rPr>
                <w:rFonts w:ascii="Arial" w:eastAsia="Arial" w:hAnsi="Arial" w:cs="Arial"/>
                <w:b/>
                <w:color w:val="FFFFFF" w:themeColor="background1"/>
              </w:rPr>
            </w:pPr>
            <w:r w:rsidRPr="00A3264B">
              <w:rPr>
                <w:rFonts w:ascii="Arial" w:eastAsia="Arial" w:hAnsi="Arial" w:cs="Arial"/>
                <w:b/>
                <w:color w:val="FFFFFF" w:themeColor="background1"/>
              </w:rPr>
              <w:t xml:space="preserve">Start Date </w:t>
            </w:r>
          </w:p>
        </w:tc>
        <w:tc>
          <w:tcPr>
            <w:tcW w:w="7740" w:type="dxa"/>
            <w:shd w:val="clear" w:color="auto" w:fill="C5E6FF"/>
            <w:vAlign w:val="center"/>
          </w:tcPr>
          <w:p w14:paraId="0265C750" w14:textId="77777777" w:rsidR="00A3264B" w:rsidRPr="00A3264B" w:rsidRDefault="00A3264B" w:rsidP="00A3264B">
            <w:pPr>
              <w:spacing w:line="259" w:lineRule="auto"/>
              <w:rPr>
                <w:rFonts w:ascii="Arial" w:eastAsia="Arial" w:hAnsi="Arial" w:cs="Arial"/>
                <w:b/>
                <w:color w:val="000000"/>
              </w:rPr>
            </w:pPr>
            <w:r w:rsidRPr="00A3264B">
              <w:rPr>
                <w:rFonts w:ascii="Arial" w:eastAsia="Arial" w:hAnsi="Arial" w:cs="Arial"/>
                <w:b/>
                <w:color w:val="000000"/>
              </w:rPr>
              <w:t>Required from 1 September 2025 to 19 April 2026</w:t>
            </w:r>
          </w:p>
        </w:tc>
      </w:tr>
    </w:tbl>
    <w:p w14:paraId="19E5C7A4" w14:textId="77777777" w:rsidR="00A3264B" w:rsidRDefault="00A3264B" w:rsidP="00A3264B">
      <w:pPr>
        <w:spacing w:line="250" w:lineRule="auto"/>
        <w:ind w:right="66"/>
        <w:jc w:val="both"/>
        <w:rPr>
          <w:rFonts w:ascii="Arial" w:eastAsia="Arial" w:hAnsi="Arial" w:cs="Arial"/>
          <w:b/>
          <w:color w:val="000000"/>
          <w:lang w:eastAsia="en-GB"/>
        </w:rPr>
      </w:pPr>
    </w:p>
    <w:p w14:paraId="6E6AB587" w14:textId="77777777" w:rsidR="00A3264B" w:rsidRDefault="00A3264B" w:rsidP="00A3264B">
      <w:pPr>
        <w:spacing w:line="250" w:lineRule="auto"/>
        <w:ind w:right="66"/>
        <w:jc w:val="both"/>
        <w:rPr>
          <w:rFonts w:ascii="Arial" w:eastAsia="Arial" w:hAnsi="Arial" w:cs="Arial"/>
          <w:b/>
          <w:color w:val="000000"/>
          <w:lang w:eastAsia="en-GB"/>
        </w:rPr>
        <w:sectPr w:rsidR="00A3264B" w:rsidSect="00A3264B">
          <w:footerReference w:type="default" r:id="rId15"/>
          <w:pgSz w:w="11906" w:h="16838"/>
          <w:pgMar w:top="864" w:right="864" w:bottom="1440" w:left="864" w:header="720" w:footer="720" w:gutter="0"/>
          <w:cols w:space="720"/>
          <w:docGrid w:linePitch="326"/>
        </w:sectPr>
      </w:pPr>
    </w:p>
    <w:p w14:paraId="76CCA406" w14:textId="77777777" w:rsidR="00A3264B" w:rsidRPr="00A3264B" w:rsidRDefault="00A3264B" w:rsidP="00A3264B">
      <w:pPr>
        <w:spacing w:line="250" w:lineRule="auto"/>
        <w:ind w:right="57" w:hanging="10"/>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A3264B">
        <w:rPr>
          <w:rFonts w:ascii="Arial" w:eastAsia="Arial" w:hAnsi="Arial" w:cs="Arial"/>
          <w:color w:val="000000"/>
          <w:sz w:val="23"/>
          <w:szCs w:val="23"/>
          <w:lang w:eastAsia="en-GB"/>
        </w:rPr>
        <w:t>CPD</w:t>
      </w:r>
      <w:proofErr w:type="spellEnd"/>
      <w:r w:rsidRPr="00A3264B">
        <w:rPr>
          <w:rFonts w:ascii="Arial" w:eastAsia="Arial" w:hAnsi="Arial" w:cs="Arial"/>
          <w:color w:val="000000"/>
          <w:sz w:val="23"/>
          <w:szCs w:val="23"/>
          <w:lang w:eastAsia="en-GB"/>
        </w:rPr>
        <w:t xml:space="preserve"> and there is a culture of continuous development. </w:t>
      </w:r>
    </w:p>
    <w:p w14:paraId="23BD6EFF" w14:textId="77777777" w:rsidR="00A3264B" w:rsidRPr="00A3264B" w:rsidRDefault="00A3264B" w:rsidP="00A3264B">
      <w:pPr>
        <w:spacing w:line="250" w:lineRule="auto"/>
        <w:ind w:left="10" w:right="66" w:hanging="10"/>
        <w:jc w:val="both"/>
        <w:rPr>
          <w:rFonts w:ascii="Arial" w:eastAsia="Arial" w:hAnsi="Arial" w:cs="Arial"/>
          <w:color w:val="000000"/>
          <w:sz w:val="23"/>
          <w:szCs w:val="23"/>
          <w:lang w:eastAsia="en-GB"/>
        </w:rPr>
      </w:pPr>
    </w:p>
    <w:p w14:paraId="3557E702" w14:textId="77777777" w:rsidR="00A3264B" w:rsidRPr="00A3264B" w:rsidRDefault="00A3264B" w:rsidP="00A3264B">
      <w:pPr>
        <w:spacing w:line="250" w:lineRule="auto"/>
        <w:ind w:left="10" w:right="66" w:hanging="10"/>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 xml:space="preserve">The Governors wish to appoint an enthusiastic and well-qualified person to teach at three key stages within the Science Department.  At Key Stage 3 groups study General Science; at Key Stage 4 students study Combined Science or Triple Science.  </w:t>
      </w:r>
    </w:p>
    <w:p w14:paraId="0845FE50" w14:textId="77777777" w:rsidR="00A3264B" w:rsidRPr="00A3264B" w:rsidRDefault="00A3264B" w:rsidP="00A3264B">
      <w:pPr>
        <w:spacing w:line="250" w:lineRule="auto"/>
        <w:ind w:left="10" w:right="66" w:hanging="10"/>
        <w:jc w:val="both"/>
        <w:rPr>
          <w:rFonts w:ascii="Arial" w:eastAsia="Arial" w:hAnsi="Arial" w:cs="Arial"/>
          <w:color w:val="000000"/>
          <w:sz w:val="23"/>
          <w:szCs w:val="23"/>
          <w:lang w:eastAsia="en-GB"/>
        </w:rPr>
      </w:pPr>
    </w:p>
    <w:p w14:paraId="0039FA97" w14:textId="77777777" w:rsidR="00A3264B" w:rsidRPr="00A3264B" w:rsidRDefault="00A3264B" w:rsidP="00A3264B">
      <w:pPr>
        <w:spacing w:line="250" w:lineRule="auto"/>
        <w:ind w:left="10" w:right="66" w:hanging="10"/>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The Science Department is the largest department in the school and can provide both newly qualified and experienced teachers with an exciting opportunity to contribute and to develop.</w:t>
      </w:r>
    </w:p>
    <w:p w14:paraId="4B4F16D2" w14:textId="77777777" w:rsidR="00A3264B" w:rsidRPr="00A3264B" w:rsidRDefault="00A3264B" w:rsidP="00A3264B">
      <w:pPr>
        <w:spacing w:line="250" w:lineRule="auto"/>
        <w:ind w:left="10" w:right="66" w:hanging="10"/>
        <w:jc w:val="both"/>
        <w:rPr>
          <w:rFonts w:ascii="Arial" w:eastAsia="Arial" w:hAnsi="Arial" w:cs="Arial"/>
          <w:color w:val="000000"/>
          <w:sz w:val="23"/>
          <w:szCs w:val="23"/>
          <w:lang w:eastAsia="en-GB"/>
        </w:rPr>
      </w:pPr>
    </w:p>
    <w:p w14:paraId="342B5753" w14:textId="77777777" w:rsidR="00A3264B" w:rsidRDefault="00A3264B" w:rsidP="00A3264B">
      <w:pPr>
        <w:spacing w:line="250" w:lineRule="auto"/>
        <w:ind w:left="10" w:right="66" w:hanging="10"/>
        <w:jc w:val="both"/>
        <w:rPr>
          <w:rFonts w:ascii="Arial" w:hAnsi="Arial" w:cs="Arial"/>
          <w:color w:val="000000"/>
          <w:sz w:val="23"/>
          <w:szCs w:val="23"/>
          <w:shd w:val="clear" w:color="auto" w:fill="FFFFFF"/>
          <w:lang w:eastAsia="en-GB"/>
        </w:rPr>
      </w:pPr>
      <w:r w:rsidRPr="00A3264B">
        <w:rPr>
          <w:rFonts w:ascii="Arial" w:hAnsi="Arial" w:cs="Arial"/>
          <w:color w:val="000000"/>
          <w:sz w:val="23"/>
          <w:szCs w:val="23"/>
          <w:shd w:val="clear" w:color="auto" w:fill="FFFFFF"/>
          <w:lang w:eastAsia="en-GB"/>
        </w:rPr>
        <w:t xml:space="preserve">If you would like to discuss the role further please contact Alec Huxley, Director of Science by email at </w:t>
      </w:r>
      <w:hyperlink r:id="rId16" w:history="1">
        <w:r w:rsidRPr="00A3264B">
          <w:rPr>
            <w:rFonts w:ascii="Arial" w:hAnsi="Arial" w:cs="Arial"/>
            <w:color w:val="0000FF"/>
            <w:sz w:val="23"/>
            <w:szCs w:val="23"/>
            <w:u w:val="single"/>
            <w:shd w:val="clear" w:color="auto" w:fill="FFFFFF"/>
            <w:lang w:eastAsia="en-GB"/>
          </w:rPr>
          <w:t>a.huxley@allsaints.sheffield.sch.uk</w:t>
        </w:r>
      </w:hyperlink>
      <w:r w:rsidRPr="00A3264B">
        <w:rPr>
          <w:rFonts w:ascii="Arial" w:hAnsi="Arial" w:cs="Arial"/>
          <w:color w:val="000000"/>
          <w:sz w:val="23"/>
          <w:szCs w:val="23"/>
          <w:shd w:val="clear" w:color="auto" w:fill="FFFFFF"/>
          <w:lang w:eastAsia="en-GB"/>
        </w:rPr>
        <w:t xml:space="preserve"> or by calling the school on 0114 2724851. </w:t>
      </w:r>
    </w:p>
    <w:p w14:paraId="7DC1D5A1" w14:textId="77777777" w:rsidR="00A3264B" w:rsidRPr="00A3264B" w:rsidRDefault="00A3264B" w:rsidP="00A3264B">
      <w:pPr>
        <w:tabs>
          <w:tab w:val="left" w:pos="4320"/>
        </w:tabs>
        <w:spacing w:line="250" w:lineRule="auto"/>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102D7076" w14:textId="77777777" w:rsidR="00A3264B" w:rsidRPr="00A3264B" w:rsidRDefault="00A3264B" w:rsidP="00A3264B">
      <w:pPr>
        <w:tabs>
          <w:tab w:val="left" w:pos="4320"/>
        </w:tabs>
        <w:spacing w:line="250" w:lineRule="auto"/>
        <w:jc w:val="both"/>
        <w:rPr>
          <w:rFonts w:ascii="Arial" w:eastAsia="Arial" w:hAnsi="Arial" w:cs="Arial"/>
          <w:color w:val="000000"/>
          <w:sz w:val="23"/>
          <w:szCs w:val="23"/>
          <w:lang w:eastAsia="en-GB"/>
        </w:rPr>
      </w:pPr>
    </w:p>
    <w:p w14:paraId="3A4012CB" w14:textId="77777777" w:rsidR="00A3264B" w:rsidRPr="00A3264B" w:rsidRDefault="00A3264B" w:rsidP="00A3264B">
      <w:pPr>
        <w:tabs>
          <w:tab w:val="left" w:pos="4320"/>
        </w:tabs>
        <w:spacing w:line="250" w:lineRule="auto"/>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A3264B">
        <w:rPr>
          <w:rFonts w:ascii="Arial" w:eastAsia="Arial" w:hAnsi="Arial" w:cs="Arial"/>
          <w:color w:val="000000"/>
          <w:sz w:val="23"/>
          <w:szCs w:val="23"/>
          <w:shd w:val="clear" w:color="auto" w:fill="FFFFFF"/>
          <w:lang w:eastAsia="en-GB"/>
        </w:rPr>
        <w:t xml:space="preserve"> differences. </w:t>
      </w:r>
    </w:p>
    <w:p w14:paraId="471DCADD" w14:textId="77777777" w:rsidR="00A3264B" w:rsidRPr="00A3264B" w:rsidRDefault="00A3264B" w:rsidP="00A3264B">
      <w:pPr>
        <w:spacing w:line="250" w:lineRule="auto"/>
        <w:jc w:val="both"/>
        <w:rPr>
          <w:rFonts w:ascii="Arial" w:eastAsia="Arial" w:hAnsi="Arial" w:cs="Arial"/>
          <w:color w:val="000000"/>
          <w:sz w:val="23"/>
          <w:szCs w:val="23"/>
          <w:lang w:eastAsia="en-GB"/>
        </w:rPr>
      </w:pPr>
    </w:p>
    <w:p w14:paraId="5CFC674F" w14:textId="77777777" w:rsidR="00A3264B" w:rsidRPr="00A3264B" w:rsidRDefault="00A3264B" w:rsidP="00A3264B">
      <w:pPr>
        <w:tabs>
          <w:tab w:val="left" w:pos="4320"/>
        </w:tabs>
        <w:spacing w:line="250" w:lineRule="auto"/>
        <w:ind w:left="10" w:right="66" w:hanging="10"/>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 xml:space="preserve">A Catholic Education Service application form, supplementary forms and further details are available on the school website: </w:t>
      </w:r>
      <w:hyperlink r:id="rId17" w:history="1">
        <w:r w:rsidRPr="00A3264B">
          <w:rPr>
            <w:rFonts w:ascii="Arial" w:eastAsia="Arial" w:hAnsi="Arial" w:cs="Arial"/>
            <w:color w:val="0000FF"/>
            <w:sz w:val="23"/>
            <w:szCs w:val="23"/>
            <w:u w:val="single"/>
            <w:lang w:eastAsia="en-GB"/>
          </w:rPr>
          <w:t>www.allsaints.sheffield.sch.uk/vacancies</w:t>
        </w:r>
      </w:hyperlink>
      <w:r w:rsidRPr="00A3264B">
        <w:rPr>
          <w:rFonts w:ascii="Arial" w:eastAsia="Arial" w:hAnsi="Arial" w:cs="Arial"/>
          <w:color w:val="000000"/>
          <w:sz w:val="23"/>
          <w:szCs w:val="23"/>
          <w:lang w:eastAsia="en-GB"/>
        </w:rPr>
        <w:t xml:space="preserve">.  </w:t>
      </w:r>
    </w:p>
    <w:p w14:paraId="5A143889" w14:textId="77777777" w:rsidR="00A3264B" w:rsidRPr="00A3264B" w:rsidRDefault="00A3264B" w:rsidP="00A3264B">
      <w:pPr>
        <w:tabs>
          <w:tab w:val="left" w:pos="4320"/>
        </w:tabs>
        <w:spacing w:line="250" w:lineRule="auto"/>
        <w:ind w:left="10" w:right="66" w:hanging="10"/>
        <w:jc w:val="both"/>
        <w:rPr>
          <w:rFonts w:ascii="Arial" w:eastAsia="Arial" w:hAnsi="Arial" w:cs="Arial"/>
          <w:color w:val="000000"/>
          <w:sz w:val="23"/>
          <w:szCs w:val="23"/>
          <w:lang w:eastAsia="en-GB"/>
        </w:rPr>
      </w:pPr>
    </w:p>
    <w:p w14:paraId="54C9BCC1" w14:textId="77777777" w:rsidR="00A3264B" w:rsidRPr="00A3264B" w:rsidRDefault="00A3264B" w:rsidP="00A3264B">
      <w:pPr>
        <w:tabs>
          <w:tab w:val="left" w:pos="4320"/>
        </w:tabs>
        <w:spacing w:line="250" w:lineRule="auto"/>
        <w:ind w:left="10" w:right="66" w:hanging="10"/>
        <w:jc w:val="both"/>
        <w:rPr>
          <w:rFonts w:ascii="Arial" w:eastAsia="Arial" w:hAnsi="Arial" w:cs="Arial"/>
          <w:color w:val="000000"/>
          <w:sz w:val="23"/>
          <w:szCs w:val="23"/>
          <w:lang w:eastAsia="en-GB"/>
        </w:rPr>
      </w:pPr>
      <w:r w:rsidRPr="00A3264B">
        <w:rPr>
          <w:rFonts w:ascii="Arial" w:eastAsia="Arial" w:hAnsi="Arial" w:cs="Arial"/>
          <w:color w:val="000000"/>
          <w:sz w:val="23"/>
          <w:szCs w:val="23"/>
          <w:lang w:eastAsia="en-GB"/>
        </w:rPr>
        <w:t xml:space="preserve">Applications on any other form and CVs will not be considered. Please return your application form, consent to obtain references form and recruitment monitoring form (optional) to Jo Thorpe, PA to the Headteacher, by email to </w:t>
      </w:r>
      <w:hyperlink r:id="rId18" w:history="1">
        <w:r w:rsidRPr="00A3264B">
          <w:rPr>
            <w:rFonts w:ascii="Arial" w:eastAsia="Arial" w:hAnsi="Arial" w:cs="Arial"/>
            <w:color w:val="0000FF"/>
            <w:sz w:val="23"/>
            <w:szCs w:val="23"/>
            <w:u w:val="single"/>
            <w:lang w:eastAsia="en-GB"/>
          </w:rPr>
          <w:t>j.thorpe@allsaints.sheffield.sch.uk</w:t>
        </w:r>
      </w:hyperlink>
      <w:r w:rsidRPr="00A3264B">
        <w:rPr>
          <w:rFonts w:ascii="Arial" w:eastAsia="Arial" w:hAnsi="Arial" w:cs="Arial"/>
          <w:color w:val="000000"/>
          <w:sz w:val="23"/>
          <w:szCs w:val="23"/>
          <w:lang w:eastAsia="en-GB"/>
        </w:rPr>
        <w:t xml:space="preserve"> or by post to the school address.  </w:t>
      </w:r>
    </w:p>
    <w:p w14:paraId="718F8450" w14:textId="77777777" w:rsidR="00A3264B" w:rsidRDefault="00A3264B" w:rsidP="00A3264B">
      <w:pPr>
        <w:spacing w:line="250" w:lineRule="auto"/>
        <w:ind w:right="66"/>
        <w:jc w:val="both"/>
        <w:rPr>
          <w:rFonts w:ascii="Arial" w:eastAsia="Arial" w:hAnsi="Arial" w:cs="Arial"/>
          <w:b/>
          <w:color w:val="000000"/>
          <w:lang w:eastAsia="en-GB"/>
        </w:rPr>
      </w:pPr>
    </w:p>
    <w:p w14:paraId="1F289A39" w14:textId="77777777" w:rsidR="00A3264B" w:rsidRPr="00A3264B" w:rsidRDefault="00A3264B" w:rsidP="00A3264B">
      <w:pPr>
        <w:spacing w:line="250" w:lineRule="auto"/>
        <w:ind w:left="10" w:right="66" w:hanging="10"/>
        <w:jc w:val="both"/>
        <w:rPr>
          <w:rFonts w:ascii="Arial" w:hAnsi="Arial" w:cs="Arial"/>
          <w:color w:val="000000"/>
          <w:lang w:eastAsia="en-GB"/>
        </w:rPr>
        <w:sectPr w:rsidR="00A3264B" w:rsidRPr="00A3264B" w:rsidSect="00A3264B">
          <w:type w:val="continuous"/>
          <w:pgSz w:w="11906" w:h="16838"/>
          <w:pgMar w:top="864" w:right="864" w:bottom="1440" w:left="864" w:header="720" w:footer="720" w:gutter="0"/>
          <w:cols w:num="2" w:space="432"/>
          <w:docGrid w:linePitch="326"/>
        </w:sectPr>
      </w:pPr>
    </w:p>
    <w:p w14:paraId="18A8E4B0" w14:textId="77777777" w:rsidR="00A3264B" w:rsidRPr="00A3264B" w:rsidRDefault="00A3264B" w:rsidP="00A3264B">
      <w:pPr>
        <w:spacing w:line="259" w:lineRule="auto"/>
        <w:jc w:val="both"/>
        <w:rPr>
          <w:rFonts w:ascii="Arial" w:eastAsia="Aptos" w:hAnsi="Arial" w:cs="Arial"/>
          <w:b/>
          <w:bCs/>
          <w:color w:val="0070C0"/>
          <w:kern w:val="2"/>
          <w:sz w:val="28"/>
          <w:szCs w:val="22"/>
          <w:u w:color="000000"/>
          <w14:ligatures w14:val="standardContextual"/>
        </w:rPr>
      </w:pPr>
      <w:r w:rsidRPr="00A3264B">
        <w:rPr>
          <w:rFonts w:ascii="Arial" w:eastAsia="Aptos" w:hAnsi="Arial" w:cs="Arial"/>
          <w:b/>
          <w:bCs/>
          <w:color w:val="0070C0"/>
          <w:kern w:val="2"/>
          <w:sz w:val="28"/>
          <w:szCs w:val="22"/>
          <w:u w:color="000000"/>
          <w14:ligatures w14:val="standardContextual"/>
        </w:rPr>
        <w:t>Job Description</w:t>
      </w:r>
    </w:p>
    <w:p w14:paraId="225A0610"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r w:rsidRPr="00A3264B">
        <w:rPr>
          <w:rFonts w:ascii="Arial" w:eastAsia="Aptos" w:hAnsi="Arial" w:cs="Arial"/>
          <w:b/>
          <w:bCs/>
          <w:color w:val="0070C0"/>
          <w:kern w:val="2"/>
          <w:sz w:val="28"/>
          <w:szCs w:val="22"/>
          <w:u w:color="000000"/>
          <w14:ligatures w14:val="standardContextual"/>
        </w:rPr>
        <w:t xml:space="preserve">All Saints Catholic High School </w:t>
      </w:r>
    </w:p>
    <w:p w14:paraId="72A74A48" w14:textId="77777777" w:rsidR="00A3264B" w:rsidRPr="00A3264B" w:rsidRDefault="00A3264B" w:rsidP="00A3264B">
      <w:pPr>
        <w:spacing w:line="259" w:lineRule="auto"/>
        <w:jc w:val="both"/>
        <w:rPr>
          <w:rFonts w:ascii="Arial" w:eastAsia="Aptos" w:hAnsi="Arial" w:cs="Arial"/>
          <w:b/>
          <w:bCs/>
          <w:color w:val="FF9900"/>
          <w:kern w:val="2"/>
          <w:szCs w:val="21"/>
          <w:u w:color="000000"/>
          <w14:ligatures w14:val="standardContextual"/>
        </w:rPr>
      </w:pPr>
      <w:r w:rsidRPr="00A3264B">
        <w:rPr>
          <w:rFonts w:ascii="Arial" w:eastAsia="Aptos" w:hAnsi="Arial" w:cs="Arial"/>
          <w:b/>
          <w:bCs/>
          <w:color w:val="FF9900"/>
          <w:kern w:val="2"/>
          <w:szCs w:val="21"/>
          <w:u w:color="000000"/>
          <w14:ligatures w14:val="standardContextual"/>
        </w:rPr>
        <w:t>___________________________________________________________________</w:t>
      </w:r>
    </w:p>
    <w:p w14:paraId="16D9AE62"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p w14:paraId="3803B3C1"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A3264B" w:rsidRPr="00A3264B" w14:paraId="6F72612D" w14:textId="77777777" w:rsidTr="00A3264B">
        <w:trPr>
          <w:trHeight w:val="557"/>
        </w:trPr>
        <w:tc>
          <w:tcPr>
            <w:tcW w:w="2515" w:type="dxa"/>
            <w:shd w:val="clear" w:color="auto" w:fill="DAE9F7"/>
            <w:vAlign w:val="center"/>
          </w:tcPr>
          <w:p w14:paraId="0113B7E7" w14:textId="77777777" w:rsidR="00A3264B" w:rsidRPr="00A3264B" w:rsidRDefault="00A3264B" w:rsidP="00A3264B">
            <w:pPr>
              <w:spacing w:line="259" w:lineRule="auto"/>
              <w:rPr>
                <w:rFonts w:eastAsia="Aptos"/>
                <w:b/>
                <w:bCs/>
                <w:szCs w:val="21"/>
              </w:rPr>
            </w:pPr>
            <w:r w:rsidRPr="00A3264B">
              <w:rPr>
                <w:rFonts w:eastAsia="Aptos"/>
                <w:b/>
                <w:bCs/>
                <w:szCs w:val="21"/>
              </w:rPr>
              <w:t>Title of Post</w:t>
            </w:r>
          </w:p>
        </w:tc>
        <w:tc>
          <w:tcPr>
            <w:tcW w:w="6501" w:type="dxa"/>
            <w:vAlign w:val="center"/>
          </w:tcPr>
          <w:p w14:paraId="6C82C2A7" w14:textId="77777777" w:rsidR="00A3264B" w:rsidRPr="00A3264B" w:rsidRDefault="00A3264B" w:rsidP="00A3264B">
            <w:pPr>
              <w:spacing w:line="259" w:lineRule="auto"/>
              <w:rPr>
                <w:rFonts w:eastAsia="Aptos"/>
                <w:szCs w:val="21"/>
              </w:rPr>
            </w:pPr>
            <w:r w:rsidRPr="00A3264B">
              <w:rPr>
                <w:rFonts w:eastAsia="Aptos"/>
                <w:sz w:val="22"/>
                <w:szCs w:val="22"/>
              </w:rPr>
              <w:t xml:space="preserve">Teacher of Science (Biology or Chemistry) </w:t>
            </w:r>
          </w:p>
        </w:tc>
      </w:tr>
      <w:tr w:rsidR="00A3264B" w:rsidRPr="00A3264B" w14:paraId="072B0539" w14:textId="77777777" w:rsidTr="00A3264B">
        <w:trPr>
          <w:trHeight w:val="557"/>
        </w:trPr>
        <w:tc>
          <w:tcPr>
            <w:tcW w:w="2515" w:type="dxa"/>
            <w:shd w:val="clear" w:color="auto" w:fill="DAE9F7"/>
            <w:vAlign w:val="center"/>
          </w:tcPr>
          <w:p w14:paraId="1206DEEE" w14:textId="77777777" w:rsidR="00A3264B" w:rsidRPr="00A3264B" w:rsidRDefault="00A3264B" w:rsidP="00A3264B">
            <w:pPr>
              <w:spacing w:line="259" w:lineRule="auto"/>
              <w:rPr>
                <w:rFonts w:eastAsia="Aptos"/>
                <w:b/>
                <w:bCs/>
                <w:szCs w:val="21"/>
              </w:rPr>
            </w:pPr>
            <w:r w:rsidRPr="00A3264B">
              <w:rPr>
                <w:rFonts w:eastAsia="Aptos"/>
                <w:b/>
                <w:bCs/>
                <w:szCs w:val="21"/>
              </w:rPr>
              <w:t>Responsible To</w:t>
            </w:r>
          </w:p>
        </w:tc>
        <w:tc>
          <w:tcPr>
            <w:tcW w:w="6501" w:type="dxa"/>
            <w:vAlign w:val="center"/>
          </w:tcPr>
          <w:p w14:paraId="2CA31360" w14:textId="77777777" w:rsidR="00A3264B" w:rsidRPr="00A3264B" w:rsidRDefault="00A3264B" w:rsidP="00A3264B">
            <w:pPr>
              <w:spacing w:line="259" w:lineRule="auto"/>
              <w:rPr>
                <w:rFonts w:eastAsia="Aptos"/>
                <w:szCs w:val="21"/>
              </w:rPr>
            </w:pPr>
            <w:r w:rsidRPr="00A3264B">
              <w:rPr>
                <w:rFonts w:eastAsia="Aptos"/>
                <w:szCs w:val="21"/>
              </w:rPr>
              <w:t xml:space="preserve">Director </w:t>
            </w:r>
          </w:p>
        </w:tc>
      </w:tr>
      <w:tr w:rsidR="00A3264B" w:rsidRPr="00A3264B" w14:paraId="736D63A5" w14:textId="77777777" w:rsidTr="00A3264B">
        <w:trPr>
          <w:trHeight w:val="557"/>
        </w:trPr>
        <w:tc>
          <w:tcPr>
            <w:tcW w:w="2515" w:type="dxa"/>
            <w:shd w:val="clear" w:color="auto" w:fill="DAE9F7"/>
            <w:vAlign w:val="center"/>
          </w:tcPr>
          <w:p w14:paraId="187409CA" w14:textId="77777777" w:rsidR="00A3264B" w:rsidRPr="00A3264B" w:rsidRDefault="00A3264B" w:rsidP="00A3264B">
            <w:pPr>
              <w:spacing w:line="259" w:lineRule="auto"/>
              <w:rPr>
                <w:rFonts w:eastAsia="Aptos"/>
                <w:b/>
                <w:bCs/>
                <w:szCs w:val="21"/>
              </w:rPr>
            </w:pPr>
            <w:r w:rsidRPr="00A3264B">
              <w:rPr>
                <w:rFonts w:eastAsia="Aptos"/>
                <w:b/>
                <w:bCs/>
                <w:szCs w:val="21"/>
              </w:rPr>
              <w:t>Grade</w:t>
            </w:r>
          </w:p>
        </w:tc>
        <w:tc>
          <w:tcPr>
            <w:tcW w:w="6501" w:type="dxa"/>
            <w:vAlign w:val="center"/>
          </w:tcPr>
          <w:p w14:paraId="36A8590F" w14:textId="77777777" w:rsidR="00A3264B" w:rsidRPr="00A3264B" w:rsidRDefault="00A3264B" w:rsidP="00A3264B">
            <w:pPr>
              <w:spacing w:line="259" w:lineRule="auto"/>
              <w:rPr>
                <w:rFonts w:eastAsia="Aptos"/>
                <w:szCs w:val="21"/>
              </w:rPr>
            </w:pPr>
            <w:proofErr w:type="spellStart"/>
            <w:r w:rsidRPr="00A3264B">
              <w:rPr>
                <w:rFonts w:eastAsia="Aptos"/>
                <w:szCs w:val="21"/>
              </w:rPr>
              <w:t>MPR</w:t>
            </w:r>
            <w:proofErr w:type="spellEnd"/>
            <w:r w:rsidRPr="00A3264B">
              <w:rPr>
                <w:rFonts w:eastAsia="Aptos"/>
                <w:szCs w:val="21"/>
              </w:rPr>
              <w:t xml:space="preserve"> / UPR</w:t>
            </w:r>
          </w:p>
        </w:tc>
      </w:tr>
      <w:tr w:rsidR="00A3264B" w:rsidRPr="00A3264B" w14:paraId="2023B641" w14:textId="77777777" w:rsidTr="00A3264B">
        <w:trPr>
          <w:trHeight w:val="557"/>
        </w:trPr>
        <w:tc>
          <w:tcPr>
            <w:tcW w:w="2515" w:type="dxa"/>
            <w:shd w:val="clear" w:color="auto" w:fill="DAE9F7"/>
            <w:vAlign w:val="center"/>
          </w:tcPr>
          <w:p w14:paraId="4694B0EB" w14:textId="77777777" w:rsidR="00A3264B" w:rsidRPr="00A3264B" w:rsidRDefault="00A3264B" w:rsidP="00A3264B">
            <w:pPr>
              <w:spacing w:line="259" w:lineRule="auto"/>
              <w:rPr>
                <w:rFonts w:eastAsia="Aptos"/>
                <w:b/>
                <w:bCs/>
                <w:szCs w:val="21"/>
              </w:rPr>
            </w:pPr>
            <w:r w:rsidRPr="00A3264B">
              <w:rPr>
                <w:rFonts w:eastAsia="Aptos"/>
                <w:b/>
                <w:bCs/>
                <w:szCs w:val="21"/>
              </w:rPr>
              <w:t>Hours</w:t>
            </w:r>
          </w:p>
        </w:tc>
        <w:tc>
          <w:tcPr>
            <w:tcW w:w="6501" w:type="dxa"/>
            <w:vAlign w:val="center"/>
          </w:tcPr>
          <w:p w14:paraId="51540A80" w14:textId="77777777" w:rsidR="00A3264B" w:rsidRPr="00A3264B" w:rsidRDefault="00A3264B" w:rsidP="00A3264B">
            <w:pPr>
              <w:spacing w:line="259" w:lineRule="auto"/>
              <w:rPr>
                <w:rFonts w:eastAsia="Aptos"/>
                <w:szCs w:val="21"/>
              </w:rPr>
            </w:pPr>
            <w:r w:rsidRPr="00A3264B">
              <w:rPr>
                <w:rFonts w:eastAsia="Aptos"/>
                <w:szCs w:val="21"/>
              </w:rPr>
              <w:t xml:space="preserve">0.4 or 0.6 </w:t>
            </w:r>
            <w:proofErr w:type="spellStart"/>
            <w:r w:rsidRPr="00A3264B">
              <w:rPr>
                <w:rFonts w:eastAsia="Aptos"/>
                <w:szCs w:val="21"/>
              </w:rPr>
              <w:t>fte</w:t>
            </w:r>
            <w:proofErr w:type="spellEnd"/>
            <w:r w:rsidRPr="00A3264B">
              <w:rPr>
                <w:rFonts w:eastAsia="Aptos"/>
                <w:szCs w:val="21"/>
              </w:rPr>
              <w:t xml:space="preserve"> </w:t>
            </w:r>
          </w:p>
        </w:tc>
      </w:tr>
      <w:tr w:rsidR="00A3264B" w:rsidRPr="00A3264B" w14:paraId="5A0E578A" w14:textId="77777777" w:rsidTr="00A3264B">
        <w:trPr>
          <w:trHeight w:val="557"/>
        </w:trPr>
        <w:tc>
          <w:tcPr>
            <w:tcW w:w="2515" w:type="dxa"/>
            <w:shd w:val="clear" w:color="auto" w:fill="DAE9F7"/>
            <w:vAlign w:val="center"/>
          </w:tcPr>
          <w:p w14:paraId="1513A8B8" w14:textId="77777777" w:rsidR="00A3264B" w:rsidRPr="00A3264B" w:rsidRDefault="00A3264B" w:rsidP="00A3264B">
            <w:pPr>
              <w:spacing w:line="259" w:lineRule="auto"/>
              <w:rPr>
                <w:rFonts w:eastAsia="Aptos"/>
                <w:b/>
                <w:bCs/>
                <w:szCs w:val="21"/>
              </w:rPr>
            </w:pPr>
            <w:r w:rsidRPr="00A3264B">
              <w:rPr>
                <w:rFonts w:eastAsia="Aptos"/>
                <w:b/>
                <w:bCs/>
                <w:szCs w:val="21"/>
              </w:rPr>
              <w:t>Contract</w:t>
            </w:r>
          </w:p>
        </w:tc>
        <w:tc>
          <w:tcPr>
            <w:tcW w:w="6501" w:type="dxa"/>
            <w:vAlign w:val="center"/>
          </w:tcPr>
          <w:p w14:paraId="2E3C4ACD" w14:textId="77777777" w:rsidR="00A3264B" w:rsidRPr="00A3264B" w:rsidRDefault="00A3264B" w:rsidP="00A3264B">
            <w:pPr>
              <w:spacing w:line="259" w:lineRule="auto"/>
              <w:rPr>
                <w:rFonts w:eastAsia="Aptos"/>
                <w:szCs w:val="21"/>
              </w:rPr>
            </w:pPr>
            <w:r w:rsidRPr="00A3264B">
              <w:rPr>
                <w:rFonts w:eastAsia="Aptos"/>
                <w:szCs w:val="21"/>
              </w:rPr>
              <w:t xml:space="preserve">Permanent </w:t>
            </w:r>
          </w:p>
        </w:tc>
      </w:tr>
    </w:tbl>
    <w:p w14:paraId="73412465"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3264B" w:rsidRPr="00A3264B" w14:paraId="0ECBB361" w14:textId="77777777" w:rsidTr="00A3264B">
        <w:trPr>
          <w:trHeight w:val="503"/>
        </w:trPr>
        <w:tc>
          <w:tcPr>
            <w:tcW w:w="9016" w:type="dxa"/>
            <w:shd w:val="clear" w:color="auto" w:fill="DAE9F7"/>
            <w:vAlign w:val="center"/>
          </w:tcPr>
          <w:p w14:paraId="251E19AC" w14:textId="77777777" w:rsidR="00A3264B" w:rsidRPr="00A3264B" w:rsidRDefault="00A3264B" w:rsidP="00A3264B">
            <w:pPr>
              <w:spacing w:line="259" w:lineRule="auto"/>
              <w:rPr>
                <w:rFonts w:eastAsia="Aptos"/>
                <w:b/>
                <w:bCs/>
                <w:szCs w:val="21"/>
              </w:rPr>
            </w:pPr>
            <w:r w:rsidRPr="00A3264B">
              <w:rPr>
                <w:rFonts w:eastAsia="Aptos"/>
                <w:b/>
                <w:bCs/>
                <w:szCs w:val="21"/>
              </w:rPr>
              <w:t>Purpose of the Role</w:t>
            </w:r>
          </w:p>
        </w:tc>
      </w:tr>
      <w:tr w:rsidR="00A3264B" w:rsidRPr="00A3264B" w14:paraId="7AC32195" w14:textId="77777777" w:rsidTr="00254962">
        <w:trPr>
          <w:trHeight w:val="1790"/>
        </w:trPr>
        <w:tc>
          <w:tcPr>
            <w:tcW w:w="9016" w:type="dxa"/>
            <w:vAlign w:val="center"/>
          </w:tcPr>
          <w:p w14:paraId="37AD4630" w14:textId="77777777" w:rsidR="00A3264B" w:rsidRPr="00A3264B" w:rsidRDefault="00A3264B" w:rsidP="00A3264B">
            <w:pPr>
              <w:numPr>
                <w:ilvl w:val="0"/>
                <w:numId w:val="15"/>
              </w:numPr>
              <w:spacing w:line="259" w:lineRule="auto"/>
              <w:rPr>
                <w:rFonts w:eastAsia="Aptos"/>
                <w:sz w:val="22"/>
                <w:szCs w:val="22"/>
              </w:rPr>
            </w:pPr>
            <w:r w:rsidRPr="00A3264B">
              <w:rPr>
                <w:rFonts w:eastAsia="Aptos"/>
                <w:sz w:val="22"/>
                <w:szCs w:val="22"/>
              </w:rPr>
              <w:t>To raise standards in achievement and teaching and learning in Science</w:t>
            </w:r>
          </w:p>
          <w:p w14:paraId="0D6A70E3" w14:textId="77777777" w:rsidR="00A3264B" w:rsidRPr="00A3264B" w:rsidRDefault="00A3264B" w:rsidP="00A3264B">
            <w:pPr>
              <w:numPr>
                <w:ilvl w:val="0"/>
                <w:numId w:val="15"/>
              </w:numPr>
              <w:spacing w:line="259" w:lineRule="auto"/>
              <w:rPr>
                <w:rFonts w:eastAsia="Aptos"/>
                <w:sz w:val="22"/>
                <w:szCs w:val="22"/>
              </w:rPr>
            </w:pPr>
            <w:r w:rsidRPr="00A3264B">
              <w:rPr>
                <w:rFonts w:eastAsia="Aptos"/>
                <w:sz w:val="22"/>
                <w:szCs w:val="22"/>
              </w:rPr>
              <w:t xml:space="preserve">To contribute to the development of the curriculum for Science </w:t>
            </w:r>
          </w:p>
          <w:p w14:paraId="477978F3" w14:textId="77777777" w:rsidR="00A3264B" w:rsidRPr="00A3264B" w:rsidRDefault="00A3264B" w:rsidP="00A3264B">
            <w:pPr>
              <w:numPr>
                <w:ilvl w:val="0"/>
                <w:numId w:val="15"/>
              </w:numPr>
              <w:spacing w:line="259" w:lineRule="auto"/>
              <w:rPr>
                <w:rFonts w:eastAsia="Aptos"/>
                <w:sz w:val="22"/>
                <w:szCs w:val="22"/>
              </w:rPr>
            </w:pPr>
            <w:r w:rsidRPr="00A3264B">
              <w:rPr>
                <w:rFonts w:eastAsia="Aptos"/>
                <w:noProof/>
                <w:sz w:val="22"/>
                <w:szCs w:val="22"/>
              </w:rPr>
              <w:t>To support the Catholic and Christian ethos of the school</w:t>
            </w:r>
          </w:p>
          <w:p w14:paraId="1A21DCDE" w14:textId="77777777" w:rsidR="00A3264B" w:rsidRPr="00A3264B" w:rsidRDefault="00A3264B" w:rsidP="00A3264B">
            <w:pPr>
              <w:numPr>
                <w:ilvl w:val="0"/>
                <w:numId w:val="15"/>
              </w:numPr>
              <w:spacing w:line="259" w:lineRule="auto"/>
              <w:rPr>
                <w:rFonts w:eastAsia="Aptos"/>
                <w:sz w:val="22"/>
                <w:szCs w:val="22"/>
              </w:rPr>
            </w:pPr>
            <w:r w:rsidRPr="00A3264B">
              <w:rPr>
                <w:rFonts w:eastAsia="Aptos"/>
                <w:sz w:val="22"/>
                <w:szCs w:val="22"/>
              </w:rPr>
              <w:t xml:space="preserve">To contribute to the </w:t>
            </w:r>
            <w:r w:rsidRPr="00A3264B">
              <w:rPr>
                <w:rFonts w:eastAsia="Aptos"/>
                <w:noProof/>
                <w:sz w:val="22"/>
                <w:szCs w:val="22"/>
              </w:rPr>
              <w:t>vision of the school and its specialist status</w:t>
            </w:r>
          </w:p>
          <w:p w14:paraId="2022FB47" w14:textId="77777777" w:rsidR="00A3264B" w:rsidRPr="00A3264B" w:rsidRDefault="00A3264B" w:rsidP="00A3264B">
            <w:pPr>
              <w:numPr>
                <w:ilvl w:val="0"/>
                <w:numId w:val="15"/>
              </w:numPr>
              <w:spacing w:line="259" w:lineRule="auto"/>
              <w:rPr>
                <w:rFonts w:eastAsia="Aptos"/>
                <w:sz w:val="22"/>
                <w:szCs w:val="22"/>
              </w:rPr>
            </w:pPr>
            <w:r w:rsidRPr="00A3264B">
              <w:rPr>
                <w:rFonts w:eastAsia="Aptos"/>
                <w:sz w:val="22"/>
                <w:szCs w:val="22"/>
              </w:rPr>
              <w:t xml:space="preserve">To support All Saints Catholic High School as a centre of innovation and excellence within the </w:t>
            </w:r>
            <w:r w:rsidRPr="00A3264B">
              <w:rPr>
                <w:rFonts w:eastAsia="Aptos"/>
                <w:noProof/>
                <w:sz w:val="22"/>
                <w:szCs w:val="22"/>
              </w:rPr>
              <w:t>community and beyond</w:t>
            </w:r>
          </w:p>
          <w:p w14:paraId="790EA955" w14:textId="77777777" w:rsidR="00A3264B" w:rsidRPr="00A3264B" w:rsidRDefault="00A3264B" w:rsidP="00A3264B">
            <w:pPr>
              <w:numPr>
                <w:ilvl w:val="0"/>
                <w:numId w:val="15"/>
              </w:numPr>
              <w:spacing w:line="259" w:lineRule="auto"/>
              <w:rPr>
                <w:rFonts w:eastAsia="Aptos"/>
                <w:noProof/>
                <w:sz w:val="22"/>
                <w:szCs w:val="22"/>
              </w:rPr>
            </w:pPr>
            <w:r w:rsidRPr="00A3264B">
              <w:rPr>
                <w:rFonts w:eastAsia="Aptos"/>
                <w:noProof/>
                <w:sz w:val="22"/>
                <w:szCs w:val="22"/>
              </w:rPr>
              <w:t>To monitor student progress and attitude to learning  for a specifed group of students through the Form Tutor role</w:t>
            </w:r>
          </w:p>
          <w:p w14:paraId="42831A37" w14:textId="77777777" w:rsidR="00A3264B" w:rsidRPr="00A3264B" w:rsidRDefault="00A3264B" w:rsidP="00A3264B">
            <w:pPr>
              <w:numPr>
                <w:ilvl w:val="0"/>
                <w:numId w:val="15"/>
              </w:numPr>
              <w:spacing w:line="259" w:lineRule="auto"/>
              <w:rPr>
                <w:rFonts w:eastAsia="Aptos"/>
                <w:sz w:val="22"/>
                <w:szCs w:val="22"/>
              </w:rPr>
            </w:pPr>
            <w:r w:rsidRPr="00A3264B">
              <w:rPr>
                <w:rFonts w:eastAsia="Aptos"/>
                <w:noProof/>
                <w:sz w:val="22"/>
                <w:szCs w:val="22"/>
              </w:rPr>
              <w:t>To promote and safeguard the welfare of all students within the school</w:t>
            </w:r>
          </w:p>
          <w:p w14:paraId="3A917F08" w14:textId="77777777" w:rsidR="00A3264B" w:rsidRPr="00A3264B" w:rsidRDefault="00A3264B" w:rsidP="00A3264B">
            <w:pPr>
              <w:spacing w:line="259" w:lineRule="auto"/>
              <w:ind w:left="360"/>
              <w:rPr>
                <w:rFonts w:eastAsia="Aptos"/>
                <w:sz w:val="22"/>
                <w:szCs w:val="22"/>
              </w:rPr>
            </w:pPr>
          </w:p>
        </w:tc>
      </w:tr>
    </w:tbl>
    <w:p w14:paraId="2AEC3C81"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3264B" w:rsidRPr="00A3264B" w14:paraId="18630BE2" w14:textId="77777777" w:rsidTr="00A3264B">
        <w:trPr>
          <w:trHeight w:val="494"/>
          <w:tblHeader/>
        </w:trPr>
        <w:tc>
          <w:tcPr>
            <w:tcW w:w="9016" w:type="dxa"/>
            <w:shd w:val="clear" w:color="auto" w:fill="DAE9F7"/>
            <w:vAlign w:val="center"/>
          </w:tcPr>
          <w:p w14:paraId="43D9DF94" w14:textId="77777777" w:rsidR="00A3264B" w:rsidRPr="00A3264B" w:rsidRDefault="00A3264B" w:rsidP="00A3264B">
            <w:pPr>
              <w:spacing w:line="259" w:lineRule="auto"/>
              <w:rPr>
                <w:rFonts w:eastAsia="Aptos"/>
                <w:b/>
                <w:bCs/>
                <w:szCs w:val="21"/>
              </w:rPr>
            </w:pPr>
            <w:r w:rsidRPr="00A3264B">
              <w:rPr>
                <w:rFonts w:eastAsia="Aptos"/>
                <w:b/>
                <w:bCs/>
                <w:szCs w:val="21"/>
              </w:rPr>
              <w:t>Key Tasks to Achieve Outcomes</w:t>
            </w:r>
          </w:p>
        </w:tc>
      </w:tr>
      <w:tr w:rsidR="00A3264B" w:rsidRPr="00A3264B" w14:paraId="43CE160E" w14:textId="77777777" w:rsidTr="00254962">
        <w:trPr>
          <w:trHeight w:val="1727"/>
        </w:trPr>
        <w:tc>
          <w:tcPr>
            <w:tcW w:w="9016" w:type="dxa"/>
            <w:vAlign w:val="center"/>
          </w:tcPr>
          <w:p w14:paraId="2ACB8BC9"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 xml:space="preserve"> Continually develop teaching approaches and resources to inspire all learners</w:t>
            </w:r>
          </w:p>
          <w:p w14:paraId="5DBE57B6"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Implement the school code of conduct and Behaviour for Learning to secure high levels of behaviour and positive attitudes to learning</w:t>
            </w:r>
          </w:p>
          <w:p w14:paraId="6A37DC12"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Monitor and track student progress to provide students with information on what they can do and set targets for what they need to achieve</w:t>
            </w:r>
          </w:p>
          <w:p w14:paraId="7C02A183"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Report on student progress in the subject to students, parents, Year Leaders, Curriculum Leadership and the Leadership Team</w:t>
            </w:r>
          </w:p>
          <w:p w14:paraId="0BFB0BEA"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Contribute to department planning cycles as agreed with Curriculum Leader</w:t>
            </w:r>
          </w:p>
          <w:p w14:paraId="3904C415"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Contribute to departmental curricular innovation and implementation</w:t>
            </w:r>
          </w:p>
          <w:p w14:paraId="06E33CB0"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 xml:space="preserve">Contribute to the whole school vision through the departmental development plan </w:t>
            </w:r>
          </w:p>
          <w:p w14:paraId="569BE45C" w14:textId="77777777" w:rsidR="00A3264B" w:rsidRPr="00A3264B" w:rsidRDefault="00A3264B" w:rsidP="00A3264B">
            <w:pPr>
              <w:numPr>
                <w:ilvl w:val="0"/>
                <w:numId w:val="16"/>
              </w:numPr>
              <w:spacing w:line="259" w:lineRule="auto"/>
              <w:rPr>
                <w:rFonts w:eastAsia="Aptos"/>
                <w:sz w:val="22"/>
                <w:szCs w:val="22"/>
              </w:rPr>
            </w:pPr>
            <w:r w:rsidRPr="00A3264B">
              <w:rPr>
                <w:rFonts w:eastAsia="Aptos"/>
                <w:sz w:val="22"/>
                <w:szCs w:val="22"/>
              </w:rPr>
              <w:t>Participate in agreed continuing professional development to enhance agreed areas for improvement</w:t>
            </w:r>
          </w:p>
          <w:p w14:paraId="35946EA5" w14:textId="77777777" w:rsidR="00A3264B" w:rsidRPr="00A3264B" w:rsidRDefault="00A3264B" w:rsidP="00A3264B">
            <w:pPr>
              <w:numPr>
                <w:ilvl w:val="0"/>
                <w:numId w:val="16"/>
              </w:numPr>
              <w:spacing w:line="259" w:lineRule="auto"/>
              <w:rPr>
                <w:rFonts w:eastAsia="Aptos"/>
                <w:b/>
                <w:bCs/>
                <w:i/>
                <w:iCs/>
                <w:sz w:val="22"/>
                <w:szCs w:val="22"/>
              </w:rPr>
            </w:pPr>
            <w:r w:rsidRPr="00A3264B">
              <w:rPr>
                <w:rFonts w:eastAsia="Aptos"/>
                <w:sz w:val="22"/>
                <w:szCs w:val="22"/>
              </w:rPr>
              <w:t>Carry out the role of Form Tutor</w:t>
            </w:r>
          </w:p>
          <w:p w14:paraId="1A6585E3" w14:textId="77777777" w:rsidR="00A3264B" w:rsidRPr="00A3264B" w:rsidRDefault="00A3264B" w:rsidP="00A3264B">
            <w:pPr>
              <w:spacing w:line="259" w:lineRule="auto"/>
              <w:ind w:left="360"/>
              <w:rPr>
                <w:rFonts w:eastAsia="Aptos"/>
                <w:b/>
                <w:bCs/>
                <w:i/>
                <w:iCs/>
                <w:sz w:val="22"/>
                <w:szCs w:val="22"/>
              </w:rPr>
            </w:pPr>
          </w:p>
        </w:tc>
      </w:tr>
    </w:tbl>
    <w:p w14:paraId="5430E097"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p w14:paraId="7224E1F6"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r w:rsidRPr="00A3264B">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A3264B" w:rsidRPr="00A3264B" w14:paraId="17B5CC1B" w14:textId="77777777" w:rsidTr="00A3264B">
        <w:trPr>
          <w:trHeight w:val="503"/>
        </w:trPr>
        <w:tc>
          <w:tcPr>
            <w:tcW w:w="9016" w:type="dxa"/>
            <w:shd w:val="clear" w:color="auto" w:fill="DAE9F7"/>
            <w:vAlign w:val="center"/>
          </w:tcPr>
          <w:p w14:paraId="0BFD83CB" w14:textId="77777777" w:rsidR="00A3264B" w:rsidRPr="00A3264B" w:rsidRDefault="00A3264B" w:rsidP="00A3264B">
            <w:pPr>
              <w:spacing w:line="259" w:lineRule="auto"/>
              <w:rPr>
                <w:rFonts w:eastAsia="Aptos"/>
                <w:b/>
                <w:bCs/>
                <w:szCs w:val="21"/>
              </w:rPr>
            </w:pPr>
            <w:r w:rsidRPr="00A3264B">
              <w:rPr>
                <w:rFonts w:eastAsia="Aptos"/>
                <w:b/>
                <w:bCs/>
                <w:szCs w:val="21"/>
              </w:rPr>
              <w:t>Indicators of Performance</w:t>
            </w:r>
          </w:p>
        </w:tc>
      </w:tr>
      <w:tr w:rsidR="00A3264B" w:rsidRPr="00A3264B" w14:paraId="4C6FD578" w14:textId="77777777" w:rsidTr="00254962">
        <w:trPr>
          <w:trHeight w:val="1790"/>
        </w:trPr>
        <w:tc>
          <w:tcPr>
            <w:tcW w:w="9016" w:type="dxa"/>
            <w:vAlign w:val="center"/>
          </w:tcPr>
          <w:p w14:paraId="3463D49E" w14:textId="77777777" w:rsidR="00A3264B" w:rsidRPr="00A3264B" w:rsidRDefault="00A3264B" w:rsidP="00A3264B">
            <w:pPr>
              <w:numPr>
                <w:ilvl w:val="0"/>
                <w:numId w:val="14"/>
              </w:numPr>
              <w:spacing w:line="259" w:lineRule="auto"/>
              <w:rPr>
                <w:rFonts w:eastAsia="Aptos"/>
                <w:sz w:val="22"/>
                <w:szCs w:val="22"/>
              </w:rPr>
            </w:pPr>
            <w:r w:rsidRPr="00A3264B">
              <w:rPr>
                <w:rFonts w:eastAsia="Aptos"/>
                <w:sz w:val="22"/>
                <w:szCs w:val="22"/>
              </w:rPr>
              <w:t xml:space="preserve">Student achievement and progress in </w:t>
            </w:r>
            <w:r w:rsidRPr="00A3264B">
              <w:rPr>
                <w:rFonts w:eastAsia="Aptos"/>
                <w:bCs/>
                <w:sz w:val="22"/>
                <w:szCs w:val="22"/>
              </w:rPr>
              <w:t xml:space="preserve">Science </w:t>
            </w:r>
            <w:r w:rsidRPr="00A3264B">
              <w:rPr>
                <w:rFonts w:eastAsia="Aptos"/>
                <w:sz w:val="22"/>
                <w:szCs w:val="22"/>
              </w:rPr>
              <w:t>is in line or above student potential, using student data profiles</w:t>
            </w:r>
          </w:p>
          <w:p w14:paraId="74E07CB3" w14:textId="77777777" w:rsidR="00A3264B" w:rsidRPr="00A3264B" w:rsidRDefault="00A3264B" w:rsidP="00A3264B">
            <w:pPr>
              <w:numPr>
                <w:ilvl w:val="0"/>
                <w:numId w:val="14"/>
              </w:numPr>
              <w:tabs>
                <w:tab w:val="left" w:pos="1314"/>
              </w:tabs>
              <w:spacing w:line="259" w:lineRule="auto"/>
              <w:rPr>
                <w:rFonts w:eastAsia="Aptos"/>
                <w:sz w:val="22"/>
                <w:szCs w:val="22"/>
              </w:rPr>
            </w:pPr>
            <w:r w:rsidRPr="00A3264B">
              <w:rPr>
                <w:rFonts w:eastAsia="Aptos"/>
                <w:sz w:val="22"/>
                <w:szCs w:val="22"/>
              </w:rPr>
              <w:t xml:space="preserve">Learning programmes are taught to the required standard and are well matched to student needs </w:t>
            </w:r>
          </w:p>
          <w:p w14:paraId="631CCDEB" w14:textId="77777777" w:rsidR="00A3264B" w:rsidRPr="00A3264B" w:rsidRDefault="00A3264B" w:rsidP="00A3264B">
            <w:pPr>
              <w:numPr>
                <w:ilvl w:val="0"/>
                <w:numId w:val="14"/>
              </w:numPr>
              <w:tabs>
                <w:tab w:val="left" w:pos="1314"/>
              </w:tabs>
              <w:spacing w:line="259" w:lineRule="auto"/>
              <w:rPr>
                <w:rFonts w:eastAsia="Aptos"/>
                <w:sz w:val="22"/>
                <w:szCs w:val="22"/>
              </w:rPr>
            </w:pPr>
            <w:r w:rsidRPr="00A3264B">
              <w:rPr>
                <w:rFonts w:eastAsia="Aptos"/>
                <w:sz w:val="22"/>
                <w:szCs w:val="22"/>
              </w:rPr>
              <w:t>Relationships within the classroom contribute to high standards of achievement and motivation</w:t>
            </w:r>
          </w:p>
          <w:p w14:paraId="6314A9FA" w14:textId="77777777" w:rsidR="00A3264B" w:rsidRPr="00A3264B" w:rsidRDefault="00A3264B" w:rsidP="00A3264B">
            <w:pPr>
              <w:numPr>
                <w:ilvl w:val="0"/>
                <w:numId w:val="14"/>
              </w:numPr>
              <w:tabs>
                <w:tab w:val="left" w:pos="1314"/>
              </w:tabs>
              <w:spacing w:line="259" w:lineRule="auto"/>
              <w:rPr>
                <w:rFonts w:eastAsia="Aptos"/>
                <w:sz w:val="22"/>
                <w:szCs w:val="22"/>
              </w:rPr>
            </w:pPr>
            <w:r w:rsidRPr="00A3264B">
              <w:rPr>
                <w:rFonts w:eastAsia="Aptos"/>
                <w:sz w:val="22"/>
                <w:szCs w:val="22"/>
              </w:rPr>
              <w:t>The work of the department and the school is developed through the contribution of the teacher</w:t>
            </w:r>
          </w:p>
          <w:p w14:paraId="2AC9D475" w14:textId="77777777" w:rsidR="00A3264B" w:rsidRPr="00A3264B" w:rsidRDefault="00A3264B" w:rsidP="00A3264B">
            <w:pPr>
              <w:numPr>
                <w:ilvl w:val="0"/>
                <w:numId w:val="14"/>
              </w:numPr>
              <w:tabs>
                <w:tab w:val="left" w:pos="1314"/>
              </w:tabs>
              <w:spacing w:line="259" w:lineRule="auto"/>
              <w:rPr>
                <w:rFonts w:eastAsia="Aptos"/>
                <w:sz w:val="22"/>
                <w:szCs w:val="22"/>
              </w:rPr>
            </w:pPr>
            <w:r w:rsidRPr="00A3264B">
              <w:rPr>
                <w:rFonts w:eastAsia="Aptos"/>
                <w:sz w:val="22"/>
                <w:szCs w:val="22"/>
              </w:rPr>
              <w:t>The work of the Form Tutor contributes to positive attitudes to learning</w:t>
            </w:r>
          </w:p>
          <w:p w14:paraId="1BE850EA" w14:textId="77777777" w:rsidR="00A3264B" w:rsidRPr="00A3264B" w:rsidRDefault="00A3264B" w:rsidP="00A3264B">
            <w:pPr>
              <w:spacing w:line="259" w:lineRule="auto"/>
              <w:rPr>
                <w:rFonts w:eastAsia="Aptos"/>
                <w:szCs w:val="21"/>
              </w:rPr>
            </w:pPr>
          </w:p>
          <w:p w14:paraId="3A74F4A1" w14:textId="77777777" w:rsidR="00A3264B" w:rsidRPr="00A3264B" w:rsidRDefault="00A3264B" w:rsidP="00A3264B">
            <w:pPr>
              <w:tabs>
                <w:tab w:val="left" w:pos="1314"/>
              </w:tabs>
              <w:spacing w:line="259" w:lineRule="auto"/>
              <w:rPr>
                <w:rFonts w:eastAsia="Aptos"/>
                <w:sz w:val="22"/>
                <w:szCs w:val="22"/>
              </w:rPr>
            </w:pPr>
            <w:r w:rsidRPr="00A3264B">
              <w:rPr>
                <w:rFonts w:eastAsia="Aptos"/>
                <w:sz w:val="22"/>
                <w:szCs w:val="22"/>
              </w:rPr>
              <w:t xml:space="preserve">The </w:t>
            </w:r>
            <w:r w:rsidRPr="00A3264B">
              <w:rPr>
                <w:rFonts w:eastAsia="Aptos"/>
                <w:sz w:val="22"/>
                <w:szCs w:val="20"/>
              </w:rPr>
              <w:t>designated member of Leadership</w:t>
            </w:r>
            <w:r w:rsidRPr="00A3264B">
              <w:rPr>
                <w:rFonts w:eastAsia="Aptos"/>
                <w:sz w:val="22"/>
                <w:szCs w:val="22"/>
              </w:rPr>
              <w:t xml:space="preserve"> will evaluate the totality of performance of the teacher by:</w:t>
            </w:r>
          </w:p>
          <w:p w14:paraId="33D9933D" w14:textId="77777777" w:rsidR="00A3264B" w:rsidRPr="00A3264B" w:rsidRDefault="00A3264B" w:rsidP="00A3264B">
            <w:pPr>
              <w:tabs>
                <w:tab w:val="left" w:pos="1314"/>
              </w:tabs>
              <w:spacing w:line="259" w:lineRule="auto"/>
              <w:rPr>
                <w:rFonts w:eastAsia="Aptos"/>
                <w:sz w:val="22"/>
                <w:szCs w:val="22"/>
              </w:rPr>
            </w:pPr>
          </w:p>
          <w:p w14:paraId="3CF26154" w14:textId="77777777" w:rsidR="00A3264B" w:rsidRPr="00A3264B" w:rsidRDefault="00A3264B" w:rsidP="00A3264B">
            <w:pPr>
              <w:numPr>
                <w:ilvl w:val="0"/>
                <w:numId w:val="17"/>
              </w:numPr>
              <w:tabs>
                <w:tab w:val="left" w:pos="1314"/>
              </w:tabs>
              <w:spacing w:line="259" w:lineRule="auto"/>
              <w:rPr>
                <w:rFonts w:eastAsia="Aptos"/>
                <w:sz w:val="22"/>
                <w:szCs w:val="22"/>
              </w:rPr>
            </w:pPr>
            <w:r w:rsidRPr="00A3264B">
              <w:rPr>
                <w:rFonts w:eastAsia="Aptos"/>
                <w:sz w:val="22"/>
                <w:szCs w:val="22"/>
              </w:rPr>
              <w:t>Analysing the results of students taught</w:t>
            </w:r>
          </w:p>
          <w:p w14:paraId="398CA902" w14:textId="77777777" w:rsidR="00A3264B" w:rsidRPr="00A3264B" w:rsidRDefault="00A3264B" w:rsidP="00A3264B">
            <w:pPr>
              <w:numPr>
                <w:ilvl w:val="0"/>
                <w:numId w:val="17"/>
              </w:numPr>
              <w:tabs>
                <w:tab w:val="left" w:pos="1314"/>
              </w:tabs>
              <w:spacing w:line="259" w:lineRule="auto"/>
              <w:rPr>
                <w:rFonts w:eastAsia="Aptos"/>
                <w:sz w:val="22"/>
                <w:szCs w:val="22"/>
              </w:rPr>
            </w:pPr>
            <w:r w:rsidRPr="00A3264B">
              <w:rPr>
                <w:rFonts w:eastAsia="Aptos"/>
                <w:sz w:val="22"/>
                <w:szCs w:val="22"/>
              </w:rPr>
              <w:t>Observing lessons taught</w:t>
            </w:r>
          </w:p>
          <w:p w14:paraId="643C953B" w14:textId="77777777" w:rsidR="00A3264B" w:rsidRPr="00A3264B" w:rsidRDefault="00A3264B" w:rsidP="00A3264B">
            <w:pPr>
              <w:numPr>
                <w:ilvl w:val="0"/>
                <w:numId w:val="17"/>
              </w:numPr>
              <w:tabs>
                <w:tab w:val="left" w:pos="1314"/>
              </w:tabs>
              <w:spacing w:line="259" w:lineRule="auto"/>
              <w:rPr>
                <w:rFonts w:eastAsia="Aptos"/>
                <w:sz w:val="22"/>
                <w:szCs w:val="22"/>
              </w:rPr>
            </w:pPr>
            <w:r w:rsidRPr="00A3264B">
              <w:rPr>
                <w:rFonts w:eastAsia="Aptos"/>
                <w:sz w:val="22"/>
                <w:szCs w:val="22"/>
              </w:rPr>
              <w:t>Sampling the work of students</w:t>
            </w:r>
          </w:p>
          <w:p w14:paraId="0335DAAB" w14:textId="77777777" w:rsidR="00A3264B" w:rsidRPr="00A3264B" w:rsidRDefault="00A3264B" w:rsidP="00A3264B">
            <w:pPr>
              <w:numPr>
                <w:ilvl w:val="0"/>
                <w:numId w:val="17"/>
              </w:numPr>
              <w:tabs>
                <w:tab w:val="left" w:pos="1314"/>
              </w:tabs>
              <w:spacing w:line="259" w:lineRule="auto"/>
              <w:rPr>
                <w:rFonts w:eastAsia="Aptos"/>
                <w:sz w:val="22"/>
                <w:szCs w:val="22"/>
              </w:rPr>
            </w:pPr>
            <w:r w:rsidRPr="00A3264B">
              <w:rPr>
                <w:rFonts w:eastAsia="Aptos"/>
                <w:sz w:val="22"/>
                <w:szCs w:val="22"/>
              </w:rPr>
              <w:t>Reviewing the quality of reporting to parents</w:t>
            </w:r>
          </w:p>
          <w:p w14:paraId="44128A9E" w14:textId="77777777" w:rsidR="00A3264B" w:rsidRPr="00A3264B" w:rsidRDefault="00A3264B" w:rsidP="00A3264B">
            <w:pPr>
              <w:tabs>
                <w:tab w:val="left" w:pos="1314"/>
              </w:tabs>
              <w:spacing w:line="259" w:lineRule="auto"/>
              <w:rPr>
                <w:rFonts w:eastAsia="Aptos"/>
                <w:sz w:val="22"/>
                <w:szCs w:val="22"/>
              </w:rPr>
            </w:pPr>
          </w:p>
          <w:p w14:paraId="165CA798" w14:textId="77777777" w:rsidR="00A3264B" w:rsidRPr="00A3264B" w:rsidRDefault="00A3264B" w:rsidP="00A3264B">
            <w:pPr>
              <w:tabs>
                <w:tab w:val="left" w:pos="1314"/>
              </w:tabs>
              <w:spacing w:line="259" w:lineRule="auto"/>
              <w:rPr>
                <w:rFonts w:eastAsia="Aptos"/>
                <w:sz w:val="22"/>
                <w:szCs w:val="22"/>
              </w:rPr>
            </w:pPr>
            <w:r w:rsidRPr="00A3264B">
              <w:rPr>
                <w:rFonts w:eastAsia="Aptos"/>
                <w:sz w:val="22"/>
                <w:szCs w:val="22"/>
              </w:rPr>
              <w:t>and by receiving evidence from the Year Leader in relation to the role of Form Tutor.</w:t>
            </w:r>
          </w:p>
          <w:p w14:paraId="7B9634AD" w14:textId="77777777" w:rsidR="00A3264B" w:rsidRPr="00A3264B" w:rsidRDefault="00A3264B" w:rsidP="00A3264B">
            <w:pPr>
              <w:tabs>
                <w:tab w:val="left" w:pos="1314"/>
              </w:tabs>
              <w:spacing w:line="259" w:lineRule="auto"/>
              <w:rPr>
                <w:rFonts w:eastAsia="Aptos"/>
                <w:sz w:val="22"/>
                <w:szCs w:val="22"/>
              </w:rPr>
            </w:pPr>
          </w:p>
        </w:tc>
      </w:tr>
    </w:tbl>
    <w:p w14:paraId="795D49E9"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p w14:paraId="67BE470A" w14:textId="02B720A7" w:rsidR="006F2FCD" w:rsidRPr="006F2FCD" w:rsidRDefault="006F2FCD" w:rsidP="002C3612">
      <w:pPr>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47D60531" w14:textId="77777777" w:rsidR="00A3264B" w:rsidRPr="00A3264B" w:rsidRDefault="00A3264B" w:rsidP="00A3264B">
      <w:pPr>
        <w:spacing w:line="259" w:lineRule="auto"/>
        <w:jc w:val="both"/>
        <w:rPr>
          <w:rFonts w:ascii="Arial" w:eastAsia="Aptos" w:hAnsi="Arial" w:cs="Arial"/>
          <w:b/>
          <w:bCs/>
          <w:color w:val="0070C0"/>
          <w:kern w:val="2"/>
          <w:sz w:val="28"/>
          <w:szCs w:val="22"/>
          <w:u w:color="000000"/>
          <w14:ligatures w14:val="standardContextual"/>
        </w:rPr>
      </w:pPr>
      <w:r w:rsidRPr="00A3264B">
        <w:rPr>
          <w:rFonts w:ascii="Arial" w:eastAsia="Aptos" w:hAnsi="Arial" w:cs="Arial"/>
          <w:b/>
          <w:bCs/>
          <w:color w:val="0070C0"/>
          <w:kern w:val="2"/>
          <w:sz w:val="28"/>
          <w:szCs w:val="22"/>
          <w:u w:color="000000"/>
          <w14:ligatures w14:val="standardContextual"/>
        </w:rPr>
        <w:lastRenderedPageBreak/>
        <w:t xml:space="preserve">Person Specification </w:t>
      </w:r>
    </w:p>
    <w:p w14:paraId="7891F201"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r w:rsidRPr="00A3264B">
        <w:rPr>
          <w:rFonts w:ascii="Arial" w:eastAsia="Aptos" w:hAnsi="Arial" w:cs="Arial"/>
          <w:b/>
          <w:bCs/>
          <w:color w:val="0070C0"/>
          <w:kern w:val="2"/>
          <w:sz w:val="28"/>
          <w:szCs w:val="22"/>
          <w:u w:color="000000"/>
          <w14:ligatures w14:val="standardContextual"/>
        </w:rPr>
        <w:t xml:space="preserve">All Saints Catholic High School </w:t>
      </w:r>
    </w:p>
    <w:p w14:paraId="11FDFBF7" w14:textId="77777777" w:rsidR="00A3264B" w:rsidRPr="00A3264B" w:rsidRDefault="00A3264B" w:rsidP="00A3264B">
      <w:pPr>
        <w:spacing w:line="259" w:lineRule="auto"/>
        <w:jc w:val="both"/>
        <w:rPr>
          <w:rFonts w:ascii="Arial" w:eastAsia="Aptos" w:hAnsi="Arial" w:cs="Arial"/>
          <w:b/>
          <w:bCs/>
          <w:color w:val="FF9900"/>
          <w:kern w:val="2"/>
          <w:szCs w:val="21"/>
          <w:u w:color="000000"/>
          <w14:ligatures w14:val="standardContextual"/>
        </w:rPr>
      </w:pPr>
      <w:r w:rsidRPr="00A3264B">
        <w:rPr>
          <w:rFonts w:ascii="Arial" w:eastAsia="Aptos" w:hAnsi="Arial" w:cs="Arial"/>
          <w:b/>
          <w:bCs/>
          <w:color w:val="FF9900"/>
          <w:kern w:val="2"/>
          <w:szCs w:val="21"/>
          <w:u w:color="000000"/>
          <w14:ligatures w14:val="standardContextual"/>
        </w:rPr>
        <w:t>___________________________________________________________________</w:t>
      </w:r>
    </w:p>
    <w:p w14:paraId="57B7DFE9" w14:textId="77777777" w:rsidR="00A3264B" w:rsidRPr="00A3264B" w:rsidRDefault="00A3264B" w:rsidP="00A3264B">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A3264B" w:rsidRPr="00A3264B" w14:paraId="5D42D19A" w14:textId="77777777" w:rsidTr="00A3264B">
        <w:trPr>
          <w:trHeight w:val="557"/>
          <w:jc w:val="center"/>
        </w:trPr>
        <w:tc>
          <w:tcPr>
            <w:tcW w:w="2515" w:type="dxa"/>
            <w:shd w:val="clear" w:color="auto" w:fill="DAE9F7"/>
            <w:vAlign w:val="center"/>
          </w:tcPr>
          <w:p w14:paraId="4415DBCA" w14:textId="77777777" w:rsidR="00A3264B" w:rsidRPr="00A3264B" w:rsidRDefault="00A3264B" w:rsidP="00A3264B">
            <w:pPr>
              <w:rPr>
                <w:rFonts w:eastAsia="Aptos"/>
                <w:b/>
                <w:bCs/>
                <w:szCs w:val="21"/>
              </w:rPr>
            </w:pPr>
            <w:r w:rsidRPr="00A3264B">
              <w:rPr>
                <w:rFonts w:eastAsia="Aptos"/>
                <w:b/>
                <w:bCs/>
                <w:szCs w:val="21"/>
              </w:rPr>
              <w:t>Title of Post</w:t>
            </w:r>
          </w:p>
        </w:tc>
        <w:tc>
          <w:tcPr>
            <w:tcW w:w="6390" w:type="dxa"/>
            <w:vAlign w:val="center"/>
          </w:tcPr>
          <w:p w14:paraId="159DAEAD" w14:textId="77777777" w:rsidR="00A3264B" w:rsidRPr="00A3264B" w:rsidRDefault="00A3264B" w:rsidP="00A3264B">
            <w:pPr>
              <w:rPr>
                <w:rFonts w:eastAsia="Aptos"/>
                <w:szCs w:val="21"/>
              </w:rPr>
            </w:pPr>
            <w:r w:rsidRPr="00A3264B">
              <w:rPr>
                <w:rFonts w:eastAsia="Aptos"/>
                <w:szCs w:val="21"/>
              </w:rPr>
              <w:t>Teacher of Science (Biology or Chemistry)</w:t>
            </w:r>
          </w:p>
        </w:tc>
      </w:tr>
    </w:tbl>
    <w:p w14:paraId="676FE7F8" w14:textId="77777777" w:rsidR="00A3264B" w:rsidRPr="00A3264B" w:rsidRDefault="00A3264B" w:rsidP="00A3264B">
      <w:pPr>
        <w:spacing w:line="259" w:lineRule="auto"/>
        <w:jc w:val="both"/>
        <w:rPr>
          <w:rFonts w:ascii="Arial" w:eastAsia="Aptos" w:hAnsi="Arial" w:cs="Arial"/>
          <w:color w:val="000000"/>
          <w:kern w:val="2"/>
          <w:sz w:val="20"/>
          <w:szCs w:val="18"/>
          <w:u w:color="000000"/>
          <w14:ligatures w14:val="standardContextual"/>
        </w:rPr>
      </w:pPr>
    </w:p>
    <w:p w14:paraId="4B230BEE" w14:textId="77777777" w:rsidR="00A3264B" w:rsidRPr="00A3264B" w:rsidRDefault="00A3264B" w:rsidP="00A3264B">
      <w:pPr>
        <w:spacing w:line="259" w:lineRule="auto"/>
        <w:jc w:val="both"/>
        <w:rPr>
          <w:rFonts w:ascii="Arial" w:eastAsia="Aptos" w:hAnsi="Arial" w:cs="Arial"/>
          <w:b/>
          <w:bCs/>
          <w:color w:val="000000"/>
          <w:kern w:val="2"/>
          <w:szCs w:val="21"/>
          <w:u w:color="000000"/>
          <w14:ligatures w14:val="standardContextual"/>
        </w:rPr>
      </w:pPr>
      <w:r w:rsidRPr="00A3264B">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A3264B" w:rsidRPr="00A3264B" w14:paraId="37E0DCBD" w14:textId="77777777" w:rsidTr="00A3264B">
        <w:trPr>
          <w:trHeight w:val="503"/>
          <w:jc w:val="center"/>
        </w:trPr>
        <w:tc>
          <w:tcPr>
            <w:tcW w:w="7645" w:type="dxa"/>
            <w:shd w:val="clear" w:color="auto" w:fill="DAE9F7"/>
            <w:vAlign w:val="center"/>
          </w:tcPr>
          <w:p w14:paraId="1A8D8673" w14:textId="77777777" w:rsidR="00A3264B" w:rsidRPr="00A3264B" w:rsidRDefault="00A3264B" w:rsidP="00A3264B">
            <w:pPr>
              <w:rPr>
                <w:rFonts w:eastAsia="Aptos"/>
                <w:b/>
                <w:bCs/>
                <w:szCs w:val="21"/>
              </w:rPr>
            </w:pPr>
            <w:r w:rsidRPr="00A3264B">
              <w:rPr>
                <w:rFonts w:eastAsia="Aptos"/>
                <w:b/>
                <w:bCs/>
                <w:szCs w:val="21"/>
              </w:rPr>
              <w:t xml:space="preserve">Criteria </w:t>
            </w:r>
          </w:p>
        </w:tc>
        <w:tc>
          <w:tcPr>
            <w:tcW w:w="1270" w:type="dxa"/>
            <w:shd w:val="clear" w:color="auto" w:fill="DAE9F7"/>
            <w:vAlign w:val="center"/>
          </w:tcPr>
          <w:p w14:paraId="426BAD37" w14:textId="77777777" w:rsidR="00A3264B" w:rsidRPr="00A3264B" w:rsidRDefault="00A3264B" w:rsidP="00A3264B">
            <w:pPr>
              <w:jc w:val="center"/>
              <w:rPr>
                <w:rFonts w:eastAsia="Aptos"/>
                <w:b/>
                <w:bCs/>
                <w:szCs w:val="21"/>
              </w:rPr>
            </w:pPr>
            <w:r w:rsidRPr="00A3264B">
              <w:rPr>
                <w:rFonts w:eastAsia="Aptos"/>
                <w:b/>
                <w:bCs/>
                <w:szCs w:val="21"/>
              </w:rPr>
              <w:t>Evidence</w:t>
            </w:r>
          </w:p>
        </w:tc>
      </w:tr>
      <w:tr w:rsidR="00A3264B" w:rsidRPr="00A3264B" w14:paraId="0AE8095D" w14:textId="77777777" w:rsidTr="00254962">
        <w:trPr>
          <w:trHeight w:val="341"/>
          <w:jc w:val="center"/>
        </w:trPr>
        <w:tc>
          <w:tcPr>
            <w:tcW w:w="7645" w:type="dxa"/>
            <w:vAlign w:val="center"/>
          </w:tcPr>
          <w:p w14:paraId="48811C9F" w14:textId="77777777" w:rsidR="00A3264B" w:rsidRPr="00A3264B" w:rsidRDefault="00A3264B" w:rsidP="00A3264B">
            <w:pPr>
              <w:rPr>
                <w:rFonts w:eastAsia="Aptos"/>
                <w:szCs w:val="21"/>
              </w:rPr>
            </w:pPr>
            <w:r w:rsidRPr="00A3264B">
              <w:rPr>
                <w:rFonts w:eastAsia="Aptos"/>
                <w:szCs w:val="21"/>
              </w:rPr>
              <w:t xml:space="preserve">Qualified teacher status </w:t>
            </w:r>
          </w:p>
        </w:tc>
        <w:tc>
          <w:tcPr>
            <w:tcW w:w="1270" w:type="dxa"/>
          </w:tcPr>
          <w:p w14:paraId="1C33D110" w14:textId="77777777" w:rsidR="00A3264B" w:rsidRPr="00A3264B" w:rsidRDefault="00A3264B" w:rsidP="00A3264B">
            <w:pPr>
              <w:jc w:val="center"/>
              <w:rPr>
                <w:rFonts w:eastAsia="Aptos"/>
                <w:szCs w:val="21"/>
              </w:rPr>
            </w:pPr>
            <w:r w:rsidRPr="00A3264B">
              <w:rPr>
                <w:rFonts w:eastAsia="Aptos"/>
                <w:szCs w:val="21"/>
              </w:rPr>
              <w:t xml:space="preserve">A </w:t>
            </w:r>
          </w:p>
        </w:tc>
      </w:tr>
      <w:tr w:rsidR="00A3264B" w:rsidRPr="00A3264B" w14:paraId="7FD6035C" w14:textId="77777777" w:rsidTr="00254962">
        <w:trPr>
          <w:trHeight w:val="341"/>
          <w:jc w:val="center"/>
        </w:trPr>
        <w:tc>
          <w:tcPr>
            <w:tcW w:w="7645" w:type="dxa"/>
            <w:vAlign w:val="center"/>
          </w:tcPr>
          <w:p w14:paraId="02BBF142" w14:textId="77777777" w:rsidR="00A3264B" w:rsidRPr="00A3264B" w:rsidRDefault="00A3264B" w:rsidP="00A3264B">
            <w:pPr>
              <w:rPr>
                <w:rFonts w:eastAsia="Aptos"/>
                <w:szCs w:val="21"/>
              </w:rPr>
            </w:pPr>
            <w:r w:rsidRPr="00A3264B">
              <w:rPr>
                <w:rFonts w:eastAsia="Aptos"/>
                <w:szCs w:val="21"/>
              </w:rPr>
              <w:t xml:space="preserve">Degree in appropriate related subject </w:t>
            </w:r>
          </w:p>
        </w:tc>
        <w:tc>
          <w:tcPr>
            <w:tcW w:w="1270" w:type="dxa"/>
          </w:tcPr>
          <w:p w14:paraId="7F23147D" w14:textId="77777777" w:rsidR="00A3264B" w:rsidRPr="00A3264B" w:rsidRDefault="00A3264B" w:rsidP="00A3264B">
            <w:pPr>
              <w:jc w:val="center"/>
              <w:rPr>
                <w:rFonts w:eastAsia="Aptos"/>
                <w:szCs w:val="21"/>
              </w:rPr>
            </w:pPr>
            <w:r w:rsidRPr="00A3264B">
              <w:rPr>
                <w:rFonts w:eastAsia="Aptos"/>
                <w:szCs w:val="21"/>
              </w:rPr>
              <w:t xml:space="preserve">A </w:t>
            </w:r>
          </w:p>
        </w:tc>
      </w:tr>
      <w:tr w:rsidR="00A3264B" w:rsidRPr="00A3264B" w14:paraId="72D0681B" w14:textId="77777777" w:rsidTr="00254962">
        <w:trPr>
          <w:trHeight w:val="341"/>
          <w:jc w:val="center"/>
        </w:trPr>
        <w:tc>
          <w:tcPr>
            <w:tcW w:w="7645" w:type="dxa"/>
            <w:vAlign w:val="center"/>
          </w:tcPr>
          <w:p w14:paraId="504BCC3E" w14:textId="77777777" w:rsidR="00A3264B" w:rsidRPr="00A3264B" w:rsidRDefault="00A3264B" w:rsidP="00A3264B">
            <w:pPr>
              <w:rPr>
                <w:rFonts w:eastAsia="Aptos"/>
                <w:szCs w:val="21"/>
              </w:rPr>
            </w:pPr>
            <w:r w:rsidRPr="00A3264B">
              <w:rPr>
                <w:rFonts w:eastAsia="Aptos"/>
                <w:szCs w:val="21"/>
              </w:rPr>
              <w:t xml:space="preserve">Recent participation in a range of relevant in-service training </w:t>
            </w:r>
          </w:p>
        </w:tc>
        <w:tc>
          <w:tcPr>
            <w:tcW w:w="1270" w:type="dxa"/>
            <w:vAlign w:val="center"/>
          </w:tcPr>
          <w:p w14:paraId="06E74F0D" w14:textId="77777777" w:rsidR="00A3264B" w:rsidRPr="00A3264B" w:rsidRDefault="00A3264B" w:rsidP="00A3264B">
            <w:pPr>
              <w:jc w:val="center"/>
              <w:rPr>
                <w:rFonts w:eastAsia="Aptos"/>
                <w:szCs w:val="21"/>
              </w:rPr>
            </w:pPr>
            <w:r w:rsidRPr="00A3264B">
              <w:rPr>
                <w:rFonts w:eastAsia="Aptos"/>
                <w:szCs w:val="21"/>
              </w:rPr>
              <w:t>A  I  R</w:t>
            </w:r>
          </w:p>
        </w:tc>
      </w:tr>
    </w:tbl>
    <w:p w14:paraId="4036D177" w14:textId="77777777" w:rsidR="00A3264B" w:rsidRPr="00A3264B" w:rsidRDefault="00A3264B" w:rsidP="00A3264B">
      <w:pPr>
        <w:spacing w:line="259" w:lineRule="auto"/>
        <w:jc w:val="both"/>
        <w:rPr>
          <w:rFonts w:ascii="Arial" w:eastAsia="Aptos" w:hAnsi="Arial" w:cs="Arial"/>
          <w:b/>
          <w:bCs/>
          <w:color w:val="000000"/>
          <w:kern w:val="2"/>
          <w:sz w:val="20"/>
          <w:szCs w:val="18"/>
          <w:u w:color="000000"/>
          <w14:ligatures w14:val="standardContextual"/>
        </w:rPr>
      </w:pPr>
    </w:p>
    <w:p w14:paraId="120E8D3D" w14:textId="77777777" w:rsidR="00A3264B" w:rsidRPr="00A3264B" w:rsidRDefault="00A3264B" w:rsidP="00A3264B">
      <w:pPr>
        <w:spacing w:line="259" w:lineRule="auto"/>
        <w:jc w:val="both"/>
        <w:rPr>
          <w:rFonts w:ascii="Arial" w:eastAsia="Aptos" w:hAnsi="Arial" w:cs="Arial"/>
          <w:b/>
          <w:bCs/>
          <w:color w:val="000000"/>
          <w:kern w:val="2"/>
          <w:szCs w:val="21"/>
          <w:u w:color="000000"/>
          <w14:ligatures w14:val="standardContextual"/>
        </w:rPr>
      </w:pPr>
      <w:r w:rsidRPr="00A3264B">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A3264B" w:rsidRPr="00A3264B" w14:paraId="08344FCF" w14:textId="77777777" w:rsidTr="00A3264B">
        <w:trPr>
          <w:trHeight w:val="503"/>
          <w:jc w:val="center"/>
        </w:trPr>
        <w:tc>
          <w:tcPr>
            <w:tcW w:w="7735" w:type="dxa"/>
            <w:shd w:val="clear" w:color="auto" w:fill="DAE9F7"/>
            <w:vAlign w:val="center"/>
          </w:tcPr>
          <w:p w14:paraId="534D09D1" w14:textId="77777777" w:rsidR="00A3264B" w:rsidRPr="00A3264B" w:rsidRDefault="00A3264B" w:rsidP="00A3264B">
            <w:pPr>
              <w:rPr>
                <w:rFonts w:eastAsia="Aptos"/>
                <w:b/>
                <w:bCs/>
                <w:szCs w:val="21"/>
              </w:rPr>
            </w:pPr>
            <w:r w:rsidRPr="00A3264B">
              <w:rPr>
                <w:rFonts w:eastAsia="Aptos"/>
                <w:b/>
                <w:bCs/>
                <w:szCs w:val="21"/>
              </w:rPr>
              <w:t xml:space="preserve">Criteria </w:t>
            </w:r>
          </w:p>
        </w:tc>
        <w:tc>
          <w:tcPr>
            <w:tcW w:w="1170" w:type="dxa"/>
            <w:shd w:val="clear" w:color="auto" w:fill="DAE9F7"/>
            <w:vAlign w:val="center"/>
          </w:tcPr>
          <w:p w14:paraId="4D7E7AA8" w14:textId="77777777" w:rsidR="00A3264B" w:rsidRPr="00A3264B" w:rsidRDefault="00A3264B" w:rsidP="00A3264B">
            <w:pPr>
              <w:jc w:val="center"/>
              <w:rPr>
                <w:rFonts w:eastAsia="Aptos"/>
                <w:b/>
                <w:bCs/>
                <w:szCs w:val="21"/>
              </w:rPr>
            </w:pPr>
            <w:r w:rsidRPr="00A3264B">
              <w:rPr>
                <w:rFonts w:eastAsia="Aptos"/>
                <w:b/>
                <w:bCs/>
                <w:szCs w:val="21"/>
              </w:rPr>
              <w:t>Evidence</w:t>
            </w:r>
          </w:p>
        </w:tc>
      </w:tr>
      <w:tr w:rsidR="00A3264B" w:rsidRPr="00A3264B" w14:paraId="095C476D" w14:textId="77777777" w:rsidTr="00254962">
        <w:trPr>
          <w:trHeight w:val="341"/>
          <w:jc w:val="center"/>
        </w:trPr>
        <w:tc>
          <w:tcPr>
            <w:tcW w:w="7735" w:type="dxa"/>
            <w:vAlign w:val="center"/>
          </w:tcPr>
          <w:p w14:paraId="59E66455" w14:textId="77777777" w:rsidR="00A3264B" w:rsidRPr="00A3264B" w:rsidRDefault="00A3264B" w:rsidP="00A3264B">
            <w:pPr>
              <w:rPr>
                <w:rFonts w:eastAsia="Aptos"/>
                <w:szCs w:val="21"/>
              </w:rPr>
            </w:pPr>
            <w:r w:rsidRPr="00A3264B">
              <w:rPr>
                <w:rFonts w:eastAsia="Aptos"/>
                <w:szCs w:val="21"/>
              </w:rPr>
              <w:t>Commitment to the ethos and development of the Catholic school</w:t>
            </w:r>
          </w:p>
        </w:tc>
        <w:tc>
          <w:tcPr>
            <w:tcW w:w="1170" w:type="dxa"/>
            <w:vAlign w:val="center"/>
          </w:tcPr>
          <w:p w14:paraId="76A3EA31" w14:textId="77777777" w:rsidR="00A3264B" w:rsidRPr="00A3264B" w:rsidRDefault="00A3264B" w:rsidP="00A3264B">
            <w:pPr>
              <w:jc w:val="center"/>
              <w:rPr>
                <w:rFonts w:eastAsia="Aptos"/>
                <w:szCs w:val="21"/>
              </w:rPr>
            </w:pPr>
            <w:r w:rsidRPr="00A3264B">
              <w:rPr>
                <w:rFonts w:eastAsia="Aptos"/>
                <w:szCs w:val="21"/>
              </w:rPr>
              <w:t>A I R</w:t>
            </w:r>
          </w:p>
        </w:tc>
      </w:tr>
    </w:tbl>
    <w:p w14:paraId="342CCA2F" w14:textId="77777777" w:rsidR="00A3264B" w:rsidRPr="00A3264B" w:rsidRDefault="00A3264B" w:rsidP="00A3264B">
      <w:pPr>
        <w:spacing w:line="259" w:lineRule="auto"/>
        <w:jc w:val="both"/>
        <w:rPr>
          <w:rFonts w:ascii="Arial" w:eastAsia="Aptos" w:hAnsi="Arial" w:cs="Arial"/>
          <w:color w:val="000000"/>
          <w:kern w:val="2"/>
          <w:sz w:val="20"/>
          <w:szCs w:val="18"/>
          <w:u w:color="000000"/>
          <w14:ligatures w14:val="standardContextual"/>
        </w:rPr>
      </w:pPr>
    </w:p>
    <w:p w14:paraId="35553FA5" w14:textId="77777777" w:rsidR="00A3264B" w:rsidRPr="00A3264B" w:rsidRDefault="00A3264B" w:rsidP="00A3264B">
      <w:pPr>
        <w:spacing w:line="259" w:lineRule="auto"/>
        <w:jc w:val="both"/>
        <w:rPr>
          <w:rFonts w:ascii="Arial" w:eastAsia="Aptos" w:hAnsi="Arial" w:cs="Arial"/>
          <w:b/>
          <w:bCs/>
          <w:color w:val="000000"/>
          <w:kern w:val="2"/>
          <w:szCs w:val="21"/>
          <w:u w:color="000000"/>
          <w14:ligatures w14:val="standardContextual"/>
        </w:rPr>
      </w:pPr>
      <w:r w:rsidRPr="00A3264B">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A3264B" w:rsidRPr="00A3264B" w14:paraId="2B320A81" w14:textId="77777777" w:rsidTr="00A3264B">
        <w:trPr>
          <w:trHeight w:val="503"/>
          <w:tblHeader/>
          <w:jc w:val="center"/>
        </w:trPr>
        <w:tc>
          <w:tcPr>
            <w:tcW w:w="7645" w:type="dxa"/>
            <w:shd w:val="clear" w:color="auto" w:fill="DAE9F7"/>
            <w:vAlign w:val="center"/>
          </w:tcPr>
          <w:p w14:paraId="22777D3A" w14:textId="77777777" w:rsidR="00A3264B" w:rsidRPr="00A3264B" w:rsidRDefault="00A3264B" w:rsidP="00A3264B">
            <w:pPr>
              <w:rPr>
                <w:rFonts w:eastAsia="Aptos"/>
                <w:b/>
                <w:bCs/>
                <w:szCs w:val="21"/>
              </w:rPr>
            </w:pPr>
            <w:r w:rsidRPr="00A3264B">
              <w:rPr>
                <w:rFonts w:eastAsia="Aptos"/>
                <w:b/>
                <w:bCs/>
                <w:szCs w:val="21"/>
              </w:rPr>
              <w:t>Criteria</w:t>
            </w:r>
          </w:p>
        </w:tc>
        <w:tc>
          <w:tcPr>
            <w:tcW w:w="1270" w:type="dxa"/>
            <w:shd w:val="clear" w:color="auto" w:fill="DAE9F7"/>
            <w:vAlign w:val="center"/>
          </w:tcPr>
          <w:p w14:paraId="5D0BDD34" w14:textId="77777777" w:rsidR="00A3264B" w:rsidRPr="00A3264B" w:rsidRDefault="00A3264B" w:rsidP="00A3264B">
            <w:pPr>
              <w:jc w:val="center"/>
              <w:rPr>
                <w:rFonts w:eastAsia="Aptos"/>
                <w:b/>
                <w:bCs/>
                <w:szCs w:val="21"/>
              </w:rPr>
            </w:pPr>
            <w:r w:rsidRPr="00A3264B">
              <w:rPr>
                <w:rFonts w:eastAsia="Aptos"/>
                <w:b/>
                <w:bCs/>
                <w:szCs w:val="21"/>
              </w:rPr>
              <w:t>Evidence</w:t>
            </w:r>
          </w:p>
        </w:tc>
      </w:tr>
      <w:tr w:rsidR="00A3264B" w:rsidRPr="00A3264B" w14:paraId="577A461D" w14:textId="77777777" w:rsidTr="00254962">
        <w:trPr>
          <w:trHeight w:val="341"/>
          <w:jc w:val="center"/>
        </w:trPr>
        <w:tc>
          <w:tcPr>
            <w:tcW w:w="7645" w:type="dxa"/>
          </w:tcPr>
          <w:p w14:paraId="39C9BEF2" w14:textId="77777777" w:rsidR="00A3264B" w:rsidRPr="00A3264B" w:rsidRDefault="00A3264B" w:rsidP="00A3264B">
            <w:pPr>
              <w:rPr>
                <w:rFonts w:eastAsia="Aptos"/>
                <w:szCs w:val="21"/>
              </w:rPr>
            </w:pPr>
            <w:r w:rsidRPr="00A3264B">
              <w:rPr>
                <w:rFonts w:eastAsia="Aptos"/>
                <w:szCs w:val="21"/>
              </w:rPr>
              <w:t xml:space="preserve">Successful experience of teaching, leading to high standards of attainment and achievement </w:t>
            </w:r>
          </w:p>
        </w:tc>
        <w:tc>
          <w:tcPr>
            <w:tcW w:w="1270" w:type="dxa"/>
            <w:vAlign w:val="center"/>
          </w:tcPr>
          <w:p w14:paraId="0BAF19B7" w14:textId="77777777" w:rsidR="00A3264B" w:rsidRPr="00A3264B" w:rsidRDefault="00A3264B" w:rsidP="00A3264B">
            <w:pPr>
              <w:jc w:val="center"/>
              <w:rPr>
                <w:rFonts w:eastAsia="Aptos"/>
                <w:szCs w:val="21"/>
              </w:rPr>
            </w:pPr>
            <w:r w:rsidRPr="00A3264B">
              <w:rPr>
                <w:rFonts w:eastAsia="Aptos"/>
                <w:szCs w:val="21"/>
              </w:rPr>
              <w:t xml:space="preserve">A I R </w:t>
            </w:r>
          </w:p>
        </w:tc>
      </w:tr>
      <w:tr w:rsidR="00A3264B" w:rsidRPr="00A3264B" w14:paraId="1A226AD2" w14:textId="77777777" w:rsidTr="00254962">
        <w:trPr>
          <w:trHeight w:val="300"/>
          <w:jc w:val="center"/>
        </w:trPr>
        <w:tc>
          <w:tcPr>
            <w:tcW w:w="7645" w:type="dxa"/>
          </w:tcPr>
          <w:p w14:paraId="08E0AF10" w14:textId="77777777" w:rsidR="00A3264B" w:rsidRPr="00A3264B" w:rsidRDefault="00A3264B" w:rsidP="00A3264B">
            <w:r w:rsidRPr="00A3264B">
              <w:rPr>
                <w:rFonts w:eastAsia="Aptos"/>
                <w:szCs w:val="21"/>
              </w:rPr>
              <w:t xml:space="preserve">Participation in initiatives within teaching and development planning linked to departmental improvement </w:t>
            </w:r>
          </w:p>
        </w:tc>
        <w:tc>
          <w:tcPr>
            <w:tcW w:w="1270" w:type="dxa"/>
            <w:vAlign w:val="center"/>
          </w:tcPr>
          <w:p w14:paraId="2EA8BB33" w14:textId="77777777" w:rsidR="00A3264B" w:rsidRPr="00A3264B" w:rsidRDefault="00A3264B" w:rsidP="00A3264B">
            <w:pPr>
              <w:jc w:val="center"/>
            </w:pPr>
            <w:r w:rsidRPr="00A3264B">
              <w:rPr>
                <w:rFonts w:eastAsia="Aptos"/>
                <w:szCs w:val="21"/>
              </w:rPr>
              <w:t xml:space="preserve">A I R </w:t>
            </w:r>
          </w:p>
        </w:tc>
      </w:tr>
    </w:tbl>
    <w:p w14:paraId="3568C538" w14:textId="77777777" w:rsidR="00A3264B" w:rsidRPr="00A3264B" w:rsidRDefault="00A3264B" w:rsidP="00A3264B">
      <w:pPr>
        <w:spacing w:line="259" w:lineRule="auto"/>
        <w:jc w:val="both"/>
        <w:rPr>
          <w:rFonts w:ascii="Arial" w:eastAsia="Aptos" w:hAnsi="Arial" w:cs="Arial"/>
          <w:color w:val="000000"/>
          <w:kern w:val="2"/>
          <w:sz w:val="20"/>
          <w:szCs w:val="18"/>
          <w:u w:color="000000"/>
          <w14:ligatures w14:val="standardContextual"/>
        </w:rPr>
      </w:pPr>
    </w:p>
    <w:p w14:paraId="0F62C166" w14:textId="77777777" w:rsidR="00A3264B" w:rsidRPr="00A3264B" w:rsidRDefault="00A3264B" w:rsidP="00A3264B">
      <w:pPr>
        <w:spacing w:line="259" w:lineRule="auto"/>
        <w:jc w:val="both"/>
        <w:rPr>
          <w:rFonts w:ascii="Arial" w:eastAsia="Aptos" w:hAnsi="Arial" w:cs="Arial"/>
          <w:b/>
          <w:bCs/>
          <w:color w:val="000000"/>
          <w:kern w:val="2"/>
          <w:szCs w:val="21"/>
          <w:u w:color="000000"/>
          <w14:ligatures w14:val="standardContextual"/>
        </w:rPr>
      </w:pPr>
      <w:r w:rsidRPr="00A3264B">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A3264B" w:rsidRPr="00A3264B" w14:paraId="6DDB5A35" w14:textId="77777777" w:rsidTr="00A3264B">
        <w:trPr>
          <w:trHeight w:val="503"/>
          <w:tblHeader/>
          <w:jc w:val="center"/>
        </w:trPr>
        <w:tc>
          <w:tcPr>
            <w:tcW w:w="7645" w:type="dxa"/>
            <w:shd w:val="clear" w:color="auto" w:fill="DAE9F7"/>
            <w:vAlign w:val="center"/>
          </w:tcPr>
          <w:p w14:paraId="5AA2278A" w14:textId="77777777" w:rsidR="00A3264B" w:rsidRPr="00A3264B" w:rsidRDefault="00A3264B" w:rsidP="00A3264B">
            <w:pPr>
              <w:rPr>
                <w:rFonts w:eastAsia="Aptos"/>
                <w:b/>
                <w:bCs/>
                <w:szCs w:val="21"/>
              </w:rPr>
            </w:pPr>
            <w:r w:rsidRPr="00A3264B">
              <w:rPr>
                <w:rFonts w:eastAsia="Aptos"/>
                <w:b/>
                <w:bCs/>
                <w:szCs w:val="21"/>
              </w:rPr>
              <w:t xml:space="preserve">Criteria </w:t>
            </w:r>
          </w:p>
        </w:tc>
        <w:tc>
          <w:tcPr>
            <w:tcW w:w="1270" w:type="dxa"/>
            <w:shd w:val="clear" w:color="auto" w:fill="DAE9F7"/>
            <w:vAlign w:val="center"/>
          </w:tcPr>
          <w:p w14:paraId="19D3CFE6" w14:textId="77777777" w:rsidR="00A3264B" w:rsidRPr="00A3264B" w:rsidRDefault="00A3264B" w:rsidP="00A3264B">
            <w:pPr>
              <w:jc w:val="center"/>
              <w:rPr>
                <w:rFonts w:eastAsia="Aptos"/>
                <w:b/>
                <w:bCs/>
                <w:szCs w:val="21"/>
              </w:rPr>
            </w:pPr>
            <w:r w:rsidRPr="00A3264B">
              <w:rPr>
                <w:rFonts w:eastAsia="Aptos"/>
                <w:b/>
                <w:bCs/>
                <w:szCs w:val="21"/>
              </w:rPr>
              <w:t>Evidence</w:t>
            </w:r>
          </w:p>
        </w:tc>
      </w:tr>
      <w:tr w:rsidR="00A3264B" w:rsidRPr="00A3264B" w14:paraId="1553374A" w14:textId="77777777" w:rsidTr="00254962">
        <w:trPr>
          <w:trHeight w:val="341"/>
          <w:jc w:val="center"/>
        </w:trPr>
        <w:tc>
          <w:tcPr>
            <w:tcW w:w="7645" w:type="dxa"/>
            <w:vAlign w:val="center"/>
          </w:tcPr>
          <w:p w14:paraId="1320912D" w14:textId="77777777" w:rsidR="00A3264B" w:rsidRPr="00A3264B" w:rsidRDefault="00A3264B" w:rsidP="00A3264B">
            <w:pPr>
              <w:rPr>
                <w:rFonts w:eastAsia="Aptos"/>
                <w:szCs w:val="21"/>
              </w:rPr>
            </w:pPr>
            <w:r w:rsidRPr="00A3264B">
              <w:rPr>
                <w:rFonts w:eastAsia="Aptos"/>
                <w:szCs w:val="21"/>
              </w:rPr>
              <w:t xml:space="preserve">Communication </w:t>
            </w:r>
          </w:p>
        </w:tc>
        <w:tc>
          <w:tcPr>
            <w:tcW w:w="1270" w:type="dxa"/>
          </w:tcPr>
          <w:p w14:paraId="636E30CE" w14:textId="77777777" w:rsidR="00A3264B" w:rsidRPr="00A3264B" w:rsidRDefault="00A3264B" w:rsidP="00A3264B">
            <w:pPr>
              <w:jc w:val="center"/>
              <w:rPr>
                <w:rFonts w:eastAsia="Aptos"/>
                <w:szCs w:val="21"/>
              </w:rPr>
            </w:pPr>
            <w:r w:rsidRPr="00A3264B">
              <w:rPr>
                <w:rFonts w:eastAsia="Aptos"/>
                <w:szCs w:val="21"/>
              </w:rPr>
              <w:t xml:space="preserve">A  I  R </w:t>
            </w:r>
          </w:p>
        </w:tc>
      </w:tr>
      <w:tr w:rsidR="00A3264B" w:rsidRPr="00A3264B" w14:paraId="5E4C4684" w14:textId="77777777" w:rsidTr="00254962">
        <w:trPr>
          <w:trHeight w:val="341"/>
          <w:jc w:val="center"/>
        </w:trPr>
        <w:tc>
          <w:tcPr>
            <w:tcW w:w="7645" w:type="dxa"/>
            <w:vAlign w:val="center"/>
          </w:tcPr>
          <w:p w14:paraId="347CCD4D" w14:textId="77777777" w:rsidR="00A3264B" w:rsidRPr="00A3264B" w:rsidRDefault="00A3264B" w:rsidP="00A3264B">
            <w:pPr>
              <w:rPr>
                <w:rFonts w:eastAsia="Aptos"/>
                <w:szCs w:val="21"/>
              </w:rPr>
            </w:pPr>
            <w:r w:rsidRPr="00A3264B">
              <w:rPr>
                <w:rFonts w:eastAsia="Aptos"/>
                <w:szCs w:val="21"/>
              </w:rPr>
              <w:t xml:space="preserve">Working with  others to carry the vision forward </w:t>
            </w:r>
          </w:p>
        </w:tc>
        <w:tc>
          <w:tcPr>
            <w:tcW w:w="1270" w:type="dxa"/>
          </w:tcPr>
          <w:p w14:paraId="32DCDE63" w14:textId="77777777" w:rsidR="00A3264B" w:rsidRPr="00A3264B" w:rsidRDefault="00A3264B" w:rsidP="00A3264B">
            <w:pPr>
              <w:jc w:val="center"/>
              <w:rPr>
                <w:rFonts w:eastAsia="Aptos"/>
                <w:szCs w:val="21"/>
              </w:rPr>
            </w:pPr>
            <w:r w:rsidRPr="00A3264B">
              <w:rPr>
                <w:rFonts w:eastAsia="Aptos"/>
                <w:szCs w:val="21"/>
              </w:rPr>
              <w:t xml:space="preserve">I  R </w:t>
            </w:r>
          </w:p>
        </w:tc>
      </w:tr>
      <w:tr w:rsidR="00A3264B" w:rsidRPr="00A3264B" w14:paraId="10ADEF43" w14:textId="77777777" w:rsidTr="00254962">
        <w:trPr>
          <w:trHeight w:val="341"/>
          <w:jc w:val="center"/>
        </w:trPr>
        <w:tc>
          <w:tcPr>
            <w:tcW w:w="7645" w:type="dxa"/>
            <w:vAlign w:val="center"/>
          </w:tcPr>
          <w:p w14:paraId="2F3A2BE4" w14:textId="77777777" w:rsidR="00A3264B" w:rsidRPr="00A3264B" w:rsidRDefault="00A3264B" w:rsidP="00A3264B">
            <w:pPr>
              <w:rPr>
                <w:rFonts w:eastAsia="Aptos"/>
                <w:szCs w:val="21"/>
              </w:rPr>
            </w:pPr>
            <w:r w:rsidRPr="00A3264B">
              <w:rPr>
                <w:rFonts w:eastAsia="Aptos"/>
                <w:szCs w:val="21"/>
              </w:rPr>
              <w:t xml:space="preserve">Motivate others to attain high goals </w:t>
            </w:r>
          </w:p>
        </w:tc>
        <w:tc>
          <w:tcPr>
            <w:tcW w:w="1270" w:type="dxa"/>
          </w:tcPr>
          <w:p w14:paraId="65B29FEB" w14:textId="77777777" w:rsidR="00A3264B" w:rsidRPr="00A3264B" w:rsidRDefault="00A3264B" w:rsidP="00A3264B">
            <w:pPr>
              <w:jc w:val="center"/>
              <w:rPr>
                <w:rFonts w:eastAsia="Aptos"/>
                <w:szCs w:val="21"/>
              </w:rPr>
            </w:pPr>
            <w:r w:rsidRPr="00A3264B">
              <w:rPr>
                <w:rFonts w:eastAsia="Aptos"/>
                <w:szCs w:val="21"/>
              </w:rPr>
              <w:t xml:space="preserve">I  R </w:t>
            </w:r>
          </w:p>
        </w:tc>
      </w:tr>
      <w:tr w:rsidR="00A3264B" w:rsidRPr="00A3264B" w14:paraId="0E7BAA02" w14:textId="77777777" w:rsidTr="00254962">
        <w:trPr>
          <w:trHeight w:val="341"/>
          <w:jc w:val="center"/>
        </w:trPr>
        <w:tc>
          <w:tcPr>
            <w:tcW w:w="7645" w:type="dxa"/>
            <w:vAlign w:val="center"/>
          </w:tcPr>
          <w:p w14:paraId="7BC09E99" w14:textId="77777777" w:rsidR="00A3264B" w:rsidRPr="00A3264B" w:rsidRDefault="00A3264B" w:rsidP="00A3264B">
            <w:pPr>
              <w:rPr>
                <w:rFonts w:eastAsia="Aptos"/>
                <w:szCs w:val="21"/>
              </w:rPr>
            </w:pPr>
            <w:r w:rsidRPr="00A3264B">
              <w:rPr>
                <w:rFonts w:eastAsia="Aptos"/>
                <w:szCs w:val="21"/>
              </w:rPr>
              <w:t xml:space="preserve">Think creatively to anticipate and solve problems </w:t>
            </w:r>
          </w:p>
        </w:tc>
        <w:tc>
          <w:tcPr>
            <w:tcW w:w="1270" w:type="dxa"/>
          </w:tcPr>
          <w:p w14:paraId="27915BCE" w14:textId="77777777" w:rsidR="00A3264B" w:rsidRPr="00A3264B" w:rsidRDefault="00A3264B" w:rsidP="00A3264B">
            <w:pPr>
              <w:jc w:val="center"/>
              <w:rPr>
                <w:rFonts w:eastAsia="Aptos"/>
                <w:szCs w:val="21"/>
              </w:rPr>
            </w:pPr>
            <w:r w:rsidRPr="00A3264B">
              <w:rPr>
                <w:rFonts w:eastAsia="Aptos"/>
                <w:szCs w:val="21"/>
              </w:rPr>
              <w:t xml:space="preserve">I R </w:t>
            </w:r>
          </w:p>
        </w:tc>
      </w:tr>
      <w:tr w:rsidR="00A3264B" w:rsidRPr="00A3264B" w14:paraId="682239AE" w14:textId="77777777" w:rsidTr="00254962">
        <w:trPr>
          <w:trHeight w:val="341"/>
          <w:jc w:val="center"/>
        </w:trPr>
        <w:tc>
          <w:tcPr>
            <w:tcW w:w="7645" w:type="dxa"/>
            <w:vAlign w:val="center"/>
          </w:tcPr>
          <w:p w14:paraId="3935BCBC" w14:textId="77777777" w:rsidR="00A3264B" w:rsidRPr="00A3264B" w:rsidRDefault="00A3264B" w:rsidP="00A3264B">
            <w:pPr>
              <w:rPr>
                <w:rFonts w:eastAsia="Aptos"/>
                <w:szCs w:val="21"/>
              </w:rPr>
            </w:pPr>
            <w:r w:rsidRPr="00A3264B">
              <w:rPr>
                <w:rFonts w:eastAsia="Aptos"/>
                <w:szCs w:val="21"/>
              </w:rPr>
              <w:t xml:space="preserve">An ability to fulfil all spoken aspects of the role with confidence through the medium of English. </w:t>
            </w:r>
          </w:p>
        </w:tc>
        <w:tc>
          <w:tcPr>
            <w:tcW w:w="1270" w:type="dxa"/>
            <w:vAlign w:val="center"/>
          </w:tcPr>
          <w:p w14:paraId="5D964000" w14:textId="77777777" w:rsidR="00A3264B" w:rsidRPr="00A3264B" w:rsidRDefault="00A3264B" w:rsidP="00A3264B">
            <w:pPr>
              <w:jc w:val="center"/>
              <w:rPr>
                <w:rFonts w:eastAsia="Aptos"/>
                <w:szCs w:val="21"/>
              </w:rPr>
            </w:pPr>
            <w:r w:rsidRPr="00A3264B">
              <w:rPr>
                <w:rFonts w:eastAsia="Aptos"/>
                <w:szCs w:val="21"/>
              </w:rPr>
              <w:t xml:space="preserve">A I </w:t>
            </w:r>
          </w:p>
        </w:tc>
      </w:tr>
    </w:tbl>
    <w:p w14:paraId="040BC7D1" w14:textId="77777777" w:rsidR="00A3264B" w:rsidRPr="00A3264B" w:rsidRDefault="00A3264B" w:rsidP="00A3264B">
      <w:pPr>
        <w:spacing w:line="259" w:lineRule="auto"/>
        <w:jc w:val="both"/>
        <w:rPr>
          <w:rFonts w:ascii="Arial" w:eastAsia="Aptos" w:hAnsi="Arial" w:cs="Arial"/>
          <w:color w:val="000000"/>
          <w:kern w:val="2"/>
          <w:sz w:val="20"/>
          <w:szCs w:val="18"/>
          <w:u w:color="000000"/>
          <w14:ligatures w14:val="standardContextual"/>
        </w:rPr>
      </w:pPr>
    </w:p>
    <w:p w14:paraId="52FD5D37" w14:textId="77777777" w:rsidR="00A3264B" w:rsidRPr="00A3264B" w:rsidRDefault="00A3264B" w:rsidP="00A3264B">
      <w:pPr>
        <w:spacing w:line="259" w:lineRule="auto"/>
        <w:jc w:val="both"/>
        <w:rPr>
          <w:rFonts w:ascii="Arial" w:eastAsia="Aptos" w:hAnsi="Arial" w:cs="Arial"/>
          <w:b/>
          <w:bCs/>
          <w:color w:val="000000"/>
          <w:kern w:val="2"/>
          <w:szCs w:val="21"/>
          <w:u w:color="000000"/>
          <w14:ligatures w14:val="standardContextual"/>
        </w:rPr>
      </w:pPr>
      <w:r w:rsidRPr="00A3264B">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A3264B" w:rsidRPr="00A3264B" w14:paraId="28CED849" w14:textId="77777777" w:rsidTr="00A3264B">
        <w:trPr>
          <w:trHeight w:val="503"/>
          <w:tblHeader/>
        </w:trPr>
        <w:tc>
          <w:tcPr>
            <w:tcW w:w="7645" w:type="dxa"/>
            <w:shd w:val="clear" w:color="auto" w:fill="DAE9F7"/>
            <w:vAlign w:val="center"/>
          </w:tcPr>
          <w:p w14:paraId="5CEDDAF9" w14:textId="77777777" w:rsidR="00A3264B" w:rsidRPr="00A3264B" w:rsidRDefault="00A3264B" w:rsidP="00A3264B">
            <w:pPr>
              <w:rPr>
                <w:rFonts w:eastAsia="Aptos"/>
                <w:b/>
                <w:bCs/>
                <w:szCs w:val="21"/>
              </w:rPr>
            </w:pPr>
            <w:r w:rsidRPr="00A3264B">
              <w:rPr>
                <w:rFonts w:eastAsia="Aptos"/>
                <w:b/>
                <w:bCs/>
                <w:szCs w:val="21"/>
              </w:rPr>
              <w:t xml:space="preserve">Criteria </w:t>
            </w:r>
          </w:p>
        </w:tc>
        <w:tc>
          <w:tcPr>
            <w:tcW w:w="1350" w:type="dxa"/>
            <w:shd w:val="clear" w:color="auto" w:fill="DAE9F7"/>
            <w:vAlign w:val="center"/>
          </w:tcPr>
          <w:p w14:paraId="2BF6740D" w14:textId="77777777" w:rsidR="00A3264B" w:rsidRPr="00A3264B" w:rsidRDefault="00A3264B" w:rsidP="00A3264B">
            <w:pPr>
              <w:jc w:val="center"/>
              <w:rPr>
                <w:rFonts w:eastAsia="Aptos"/>
                <w:b/>
                <w:bCs/>
                <w:szCs w:val="21"/>
              </w:rPr>
            </w:pPr>
            <w:r w:rsidRPr="00A3264B">
              <w:rPr>
                <w:rFonts w:eastAsia="Aptos"/>
                <w:b/>
                <w:bCs/>
                <w:szCs w:val="21"/>
              </w:rPr>
              <w:t>Evidence</w:t>
            </w:r>
          </w:p>
        </w:tc>
      </w:tr>
      <w:tr w:rsidR="00A3264B" w:rsidRPr="00A3264B" w14:paraId="2842ECB8" w14:textId="77777777" w:rsidTr="00254962">
        <w:trPr>
          <w:trHeight w:val="341"/>
        </w:trPr>
        <w:tc>
          <w:tcPr>
            <w:tcW w:w="7645" w:type="dxa"/>
            <w:vAlign w:val="center"/>
          </w:tcPr>
          <w:p w14:paraId="224C3FE3" w14:textId="77777777" w:rsidR="00A3264B" w:rsidRPr="00A3264B" w:rsidRDefault="00A3264B" w:rsidP="00A3264B">
            <w:pPr>
              <w:rPr>
                <w:rFonts w:eastAsia="Aptos"/>
                <w:szCs w:val="21"/>
              </w:rPr>
            </w:pPr>
            <w:r w:rsidRPr="00A3264B">
              <w:rPr>
                <w:rFonts w:eastAsia="Aptos"/>
                <w:szCs w:val="21"/>
              </w:rPr>
              <w:t>Successful experience of curriculum development and assessment</w:t>
            </w:r>
          </w:p>
        </w:tc>
        <w:tc>
          <w:tcPr>
            <w:tcW w:w="1350" w:type="dxa"/>
            <w:vAlign w:val="center"/>
          </w:tcPr>
          <w:p w14:paraId="623BB95C" w14:textId="77777777" w:rsidR="00A3264B" w:rsidRPr="00A3264B" w:rsidRDefault="00A3264B" w:rsidP="00A3264B">
            <w:pPr>
              <w:jc w:val="center"/>
              <w:rPr>
                <w:rFonts w:eastAsia="Aptos"/>
                <w:szCs w:val="21"/>
              </w:rPr>
            </w:pPr>
            <w:r w:rsidRPr="00A3264B">
              <w:rPr>
                <w:rFonts w:eastAsia="Aptos"/>
                <w:szCs w:val="21"/>
              </w:rPr>
              <w:t>A  I  R</w:t>
            </w:r>
          </w:p>
        </w:tc>
      </w:tr>
      <w:tr w:rsidR="00A3264B" w:rsidRPr="00A3264B" w14:paraId="400A5444" w14:textId="77777777" w:rsidTr="00254962">
        <w:trPr>
          <w:trHeight w:val="341"/>
        </w:trPr>
        <w:tc>
          <w:tcPr>
            <w:tcW w:w="7645" w:type="dxa"/>
            <w:vAlign w:val="center"/>
          </w:tcPr>
          <w:p w14:paraId="2A8010B5" w14:textId="77777777" w:rsidR="00A3264B" w:rsidRPr="00A3264B" w:rsidRDefault="00A3264B" w:rsidP="00A3264B">
            <w:pPr>
              <w:rPr>
                <w:rFonts w:eastAsia="Aptos"/>
                <w:szCs w:val="21"/>
              </w:rPr>
            </w:pPr>
            <w:r w:rsidRPr="00A3264B">
              <w:rPr>
                <w:rFonts w:eastAsia="Aptos"/>
                <w:szCs w:val="21"/>
              </w:rPr>
              <w:t>Successful experience of effective teaching and learning strategies</w:t>
            </w:r>
          </w:p>
        </w:tc>
        <w:tc>
          <w:tcPr>
            <w:tcW w:w="1350" w:type="dxa"/>
            <w:vAlign w:val="center"/>
          </w:tcPr>
          <w:p w14:paraId="0E0DBCA2" w14:textId="77777777" w:rsidR="00A3264B" w:rsidRPr="00A3264B" w:rsidRDefault="00A3264B" w:rsidP="00A3264B">
            <w:pPr>
              <w:jc w:val="center"/>
              <w:rPr>
                <w:rFonts w:eastAsia="Aptos"/>
                <w:szCs w:val="21"/>
              </w:rPr>
            </w:pPr>
            <w:r w:rsidRPr="00A3264B">
              <w:rPr>
                <w:rFonts w:eastAsia="Aptos"/>
                <w:szCs w:val="21"/>
              </w:rPr>
              <w:t>I  R</w:t>
            </w:r>
          </w:p>
        </w:tc>
      </w:tr>
    </w:tbl>
    <w:p w14:paraId="674F7E21" w14:textId="77777777" w:rsidR="00A3264B" w:rsidRPr="00A3264B" w:rsidRDefault="00A3264B" w:rsidP="00A3264B">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A3264B" w:rsidRPr="00A3264B" w14:paraId="6A0080F4" w14:textId="77777777" w:rsidTr="00A3264B">
        <w:trPr>
          <w:trHeight w:val="395"/>
        </w:trPr>
        <w:tc>
          <w:tcPr>
            <w:tcW w:w="2785" w:type="dxa"/>
            <w:shd w:val="clear" w:color="auto" w:fill="DAE9F7"/>
            <w:vAlign w:val="center"/>
          </w:tcPr>
          <w:p w14:paraId="6FA6B87D" w14:textId="77777777" w:rsidR="00A3264B" w:rsidRPr="00A3264B" w:rsidRDefault="00A3264B" w:rsidP="00A3264B">
            <w:pPr>
              <w:jc w:val="center"/>
              <w:rPr>
                <w:rFonts w:eastAsia="Aptos"/>
                <w:szCs w:val="21"/>
              </w:rPr>
            </w:pPr>
            <w:r w:rsidRPr="00A3264B">
              <w:rPr>
                <w:rFonts w:eastAsia="Aptos"/>
                <w:b/>
                <w:bCs/>
                <w:szCs w:val="21"/>
              </w:rPr>
              <w:t>Key</w:t>
            </w:r>
          </w:p>
        </w:tc>
      </w:tr>
      <w:tr w:rsidR="00A3264B" w:rsidRPr="00A3264B" w14:paraId="74782279" w14:textId="77777777" w:rsidTr="00254962">
        <w:tc>
          <w:tcPr>
            <w:tcW w:w="2785" w:type="dxa"/>
          </w:tcPr>
          <w:p w14:paraId="3060000F" w14:textId="77777777" w:rsidR="00A3264B" w:rsidRPr="00A3264B" w:rsidRDefault="00A3264B" w:rsidP="00A3264B">
            <w:pPr>
              <w:rPr>
                <w:rFonts w:eastAsia="Aptos"/>
                <w:szCs w:val="21"/>
              </w:rPr>
            </w:pPr>
            <w:r w:rsidRPr="00A3264B">
              <w:rPr>
                <w:rFonts w:eastAsia="Aptos"/>
                <w:szCs w:val="21"/>
              </w:rPr>
              <w:t xml:space="preserve">A </w:t>
            </w:r>
            <w:r w:rsidRPr="00A3264B">
              <w:rPr>
                <w:rFonts w:eastAsia="Aptos"/>
                <w:szCs w:val="21"/>
              </w:rPr>
              <w:tab/>
              <w:t>Application Form</w:t>
            </w:r>
          </w:p>
          <w:p w14:paraId="6DEF1D1B" w14:textId="77777777" w:rsidR="00A3264B" w:rsidRPr="00A3264B" w:rsidRDefault="00A3264B" w:rsidP="00A3264B">
            <w:pPr>
              <w:rPr>
                <w:rFonts w:eastAsia="Aptos"/>
                <w:szCs w:val="21"/>
              </w:rPr>
            </w:pPr>
            <w:r w:rsidRPr="00A3264B">
              <w:rPr>
                <w:rFonts w:eastAsia="Aptos"/>
                <w:szCs w:val="21"/>
              </w:rPr>
              <w:t>I</w:t>
            </w:r>
            <w:r w:rsidRPr="00A3264B">
              <w:rPr>
                <w:rFonts w:eastAsia="Aptos"/>
                <w:szCs w:val="21"/>
              </w:rPr>
              <w:tab/>
              <w:t>Interview</w:t>
            </w:r>
          </w:p>
          <w:p w14:paraId="093C96F6" w14:textId="77777777" w:rsidR="00A3264B" w:rsidRPr="00A3264B" w:rsidRDefault="00A3264B" w:rsidP="00A3264B">
            <w:pPr>
              <w:rPr>
                <w:rFonts w:eastAsia="Aptos"/>
                <w:szCs w:val="21"/>
              </w:rPr>
            </w:pPr>
            <w:r w:rsidRPr="00A3264B">
              <w:rPr>
                <w:rFonts w:eastAsia="Aptos"/>
                <w:szCs w:val="21"/>
              </w:rPr>
              <w:t>R</w:t>
            </w:r>
            <w:r w:rsidRPr="00A3264B">
              <w:rPr>
                <w:rFonts w:eastAsia="Aptos"/>
                <w:szCs w:val="21"/>
              </w:rPr>
              <w:tab/>
              <w:t xml:space="preserve">Reference </w:t>
            </w:r>
          </w:p>
        </w:tc>
      </w:tr>
    </w:tbl>
    <w:p w14:paraId="3FCF6442" w14:textId="77777777" w:rsidR="00A3264B" w:rsidRPr="00A3264B" w:rsidRDefault="00A3264B" w:rsidP="00A3264B">
      <w:pPr>
        <w:spacing w:line="259" w:lineRule="auto"/>
        <w:jc w:val="both"/>
        <w:rPr>
          <w:rFonts w:ascii="Arial" w:eastAsia="Aptos" w:hAnsi="Arial" w:cs="Arial"/>
          <w:color w:val="000000"/>
          <w:kern w:val="2"/>
          <w:sz w:val="14"/>
          <w:szCs w:val="12"/>
          <w:u w:color="000000"/>
          <w14:ligatures w14:val="standardContextual"/>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2F4A7796" w14:textId="77777777" w:rsidR="00A3264B" w:rsidRPr="00A3264B" w:rsidRDefault="00A3264B" w:rsidP="00A3264B">
      <w:pPr>
        <w:spacing w:after="3"/>
        <w:ind w:left="10" w:right="3" w:hanging="10"/>
        <w:jc w:val="both"/>
        <w:rPr>
          <w:rFonts w:ascii="Arial" w:eastAsia="Arial" w:hAnsi="Arial" w:cs="Arial"/>
          <w:b/>
          <w:bCs/>
          <w:color w:val="0070C0"/>
          <w:sz w:val="28"/>
          <w:szCs w:val="22"/>
          <w:lang w:eastAsia="en-GB"/>
        </w:rPr>
      </w:pPr>
      <w:r w:rsidRPr="00A3264B">
        <w:rPr>
          <w:rFonts w:ascii="Arial" w:eastAsia="Arial" w:hAnsi="Arial" w:cs="Arial"/>
          <w:b/>
          <w:bCs/>
          <w:color w:val="0070C0"/>
          <w:sz w:val="28"/>
          <w:szCs w:val="22"/>
          <w:lang w:eastAsia="en-GB"/>
        </w:rPr>
        <w:t xml:space="preserve">Department of Science </w:t>
      </w:r>
    </w:p>
    <w:p w14:paraId="56DA8451" w14:textId="77777777" w:rsidR="00A3264B" w:rsidRPr="00A3264B" w:rsidRDefault="00A3264B" w:rsidP="00A3264B">
      <w:pPr>
        <w:spacing w:after="3"/>
        <w:ind w:left="10" w:right="3" w:hanging="10"/>
        <w:jc w:val="both"/>
        <w:rPr>
          <w:rFonts w:ascii="Arial" w:eastAsia="Arial" w:hAnsi="Arial" w:cs="Arial"/>
          <w:color w:val="000000"/>
          <w:sz w:val="23"/>
          <w:szCs w:val="22"/>
          <w:lang w:eastAsia="en-GB"/>
        </w:rPr>
      </w:pPr>
      <w:r w:rsidRPr="00A3264B">
        <w:rPr>
          <w:rFonts w:ascii="Arial" w:eastAsia="Arial" w:hAnsi="Arial" w:cs="Arial"/>
          <w:b/>
          <w:bCs/>
          <w:color w:val="0070C0"/>
          <w:sz w:val="28"/>
          <w:szCs w:val="22"/>
          <w:lang w:eastAsia="en-GB"/>
        </w:rPr>
        <w:t xml:space="preserve">All Saints Catholic High School </w:t>
      </w:r>
    </w:p>
    <w:p w14:paraId="1812F490" w14:textId="77777777" w:rsidR="00A3264B" w:rsidRPr="00A3264B" w:rsidRDefault="00A3264B" w:rsidP="00A3264B">
      <w:pPr>
        <w:spacing w:after="3"/>
        <w:ind w:left="10" w:right="3" w:hanging="10"/>
        <w:jc w:val="both"/>
        <w:rPr>
          <w:rFonts w:ascii="Arial" w:eastAsia="Arial" w:hAnsi="Arial" w:cs="Arial"/>
          <w:b/>
          <w:bCs/>
          <w:color w:val="FF9900"/>
          <w:sz w:val="23"/>
          <w:szCs w:val="22"/>
          <w:lang w:eastAsia="en-GB"/>
        </w:rPr>
      </w:pPr>
      <w:r w:rsidRPr="00A3264B">
        <w:rPr>
          <w:rFonts w:ascii="Arial" w:eastAsia="Arial" w:hAnsi="Arial" w:cs="Arial"/>
          <w:b/>
          <w:bCs/>
          <w:color w:val="FF9900"/>
          <w:sz w:val="23"/>
          <w:szCs w:val="22"/>
          <w:lang w:eastAsia="en-GB"/>
        </w:rPr>
        <w:t>___________________________________________________________________</w:t>
      </w:r>
    </w:p>
    <w:p w14:paraId="2A3D09B0" w14:textId="77777777" w:rsidR="00A3264B" w:rsidRPr="00A3264B" w:rsidRDefault="00A3264B" w:rsidP="00A3264B">
      <w:pPr>
        <w:spacing w:line="259" w:lineRule="auto"/>
        <w:rPr>
          <w:rFonts w:ascii="Arial" w:eastAsia="Arial" w:hAnsi="Arial" w:cs="Arial"/>
          <w:color w:val="000000"/>
          <w:sz w:val="23"/>
          <w:szCs w:val="22"/>
          <w:lang w:eastAsia="en-GB"/>
        </w:rPr>
      </w:pPr>
    </w:p>
    <w:p w14:paraId="02A96275" w14:textId="77777777" w:rsidR="00A3264B" w:rsidRPr="00A3264B" w:rsidRDefault="00A3264B" w:rsidP="00A3264B">
      <w:pPr>
        <w:spacing w:line="259" w:lineRule="auto"/>
        <w:rPr>
          <w:rFonts w:ascii="Arial" w:eastAsia="Arial" w:hAnsi="Arial" w:cs="Arial"/>
          <w:color w:val="000000"/>
          <w:lang w:eastAsia="en-GB"/>
        </w:rPr>
      </w:pPr>
      <w:r w:rsidRPr="00A3264B">
        <w:rPr>
          <w:rFonts w:ascii="Arial" w:eastAsia="Arial" w:hAnsi="Arial" w:cs="Arial"/>
          <w:color w:val="000000"/>
          <w:lang w:eastAsia="en-GB"/>
        </w:rPr>
        <w:t xml:space="preserve">The Science Department benefits from the work of 15 members of staff, both full time and part time, they are in turn supported by three excellent Laboratory Technicians. There is a wealth of experience within the department across the specialisms. </w:t>
      </w:r>
    </w:p>
    <w:p w14:paraId="3732DADA"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3502A774"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 xml:space="preserve">The Department has three Curriculum Leaders for Science.  Each </w:t>
      </w:r>
      <w:proofErr w:type="gramStart"/>
      <w:r w:rsidRPr="00A3264B">
        <w:rPr>
          <w:rFonts w:ascii="Arial" w:eastAsia="Arial" w:hAnsi="Arial" w:cs="Arial"/>
          <w:color w:val="000000"/>
          <w:lang w:eastAsia="en-GB"/>
        </w:rPr>
        <w:t>leads</w:t>
      </w:r>
      <w:proofErr w:type="gramEnd"/>
      <w:r w:rsidRPr="00A3264B">
        <w:rPr>
          <w:rFonts w:ascii="Arial" w:eastAsia="Arial" w:hAnsi="Arial" w:cs="Arial"/>
          <w:color w:val="000000"/>
          <w:lang w:eastAsia="en-GB"/>
        </w:rPr>
        <w:t xml:space="preserve"> on the development of teaching, learning and management of a key stage. It is strategically led by a Director of Science.  Every member of the department is encouraged to lead and develop their teaching practice and develop some area of Science. </w:t>
      </w:r>
    </w:p>
    <w:p w14:paraId="41DED7D8" w14:textId="77777777" w:rsidR="00A3264B" w:rsidRPr="00A3264B" w:rsidRDefault="00A3264B" w:rsidP="00A3264B">
      <w:pPr>
        <w:spacing w:line="259" w:lineRule="auto"/>
        <w:jc w:val="both"/>
        <w:rPr>
          <w:rFonts w:ascii="Arial" w:eastAsia="Arial" w:hAnsi="Arial" w:cs="Arial"/>
          <w:color w:val="000000"/>
          <w:lang w:eastAsia="en-GB"/>
        </w:rPr>
      </w:pPr>
      <w:r w:rsidRPr="00A3264B">
        <w:rPr>
          <w:color w:val="000000"/>
          <w:lang w:eastAsia="en-GB"/>
        </w:rPr>
        <w:t xml:space="preserve"> </w:t>
      </w:r>
    </w:p>
    <w:p w14:paraId="1D0B56FB"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 xml:space="preserve">The Department is well resourced.  There are </w:t>
      </w:r>
      <w:proofErr w:type="gramStart"/>
      <w:r w:rsidRPr="00A3264B">
        <w:rPr>
          <w:rFonts w:ascii="Arial" w:eastAsia="Arial" w:hAnsi="Arial" w:cs="Arial"/>
          <w:color w:val="000000"/>
          <w:lang w:eastAsia="en-GB"/>
        </w:rPr>
        <w:t>a number of</w:t>
      </w:r>
      <w:proofErr w:type="gramEnd"/>
      <w:r w:rsidRPr="00A3264B">
        <w:rPr>
          <w:rFonts w:ascii="Arial" w:eastAsia="Arial" w:hAnsi="Arial" w:cs="Arial"/>
          <w:color w:val="000000"/>
          <w:lang w:eastAsia="en-GB"/>
        </w:rPr>
        <w:t xml:space="preserve"> dedicated laboratories, classrooms and several preparation and storage rooms.  All but a small number of lessons are taught in the Science area.  All areas were refurbished in 2011. </w:t>
      </w:r>
    </w:p>
    <w:p w14:paraId="5714A908"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4EA58D8B"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Science is a popular subject within the school and the Department has a reputation for producing sound results at Key Stage 3, GCSE and GCE level.  There is always the opportunity to innovate, to lead to increased attainment.</w:t>
      </w:r>
    </w:p>
    <w:p w14:paraId="4033EE14"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23415447"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 xml:space="preserve">At Key Stage 3 the subject occupies 12% of curriculum time (3 hours per week) and is supported by a fully resourced in-house scheme of work.  Developments this year include development of </w:t>
      </w:r>
      <w:proofErr w:type="spellStart"/>
      <w:r w:rsidRPr="00A3264B">
        <w:rPr>
          <w:rFonts w:ascii="Arial" w:eastAsia="Arial" w:hAnsi="Arial" w:cs="Arial"/>
          <w:color w:val="000000"/>
          <w:lang w:eastAsia="en-GB"/>
        </w:rPr>
        <w:t>KS3</w:t>
      </w:r>
      <w:proofErr w:type="spellEnd"/>
      <w:r w:rsidRPr="00A3264B">
        <w:rPr>
          <w:rFonts w:ascii="Arial" w:eastAsia="Arial" w:hAnsi="Arial" w:cs="Arial"/>
          <w:color w:val="000000"/>
          <w:lang w:eastAsia="en-GB"/>
        </w:rPr>
        <w:t xml:space="preserve"> modules to prepare students for GCSE content. </w:t>
      </w:r>
    </w:p>
    <w:p w14:paraId="1C4AE78F"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00A22288"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 xml:space="preserve">In Years 7 and 8 students are placed in ability bands and are usually assigned to one member of staff.   </w:t>
      </w:r>
    </w:p>
    <w:p w14:paraId="67137D1E"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71B3CD33" w14:textId="77777777" w:rsidR="00A3264B" w:rsidRPr="00A3264B" w:rsidRDefault="00A3264B" w:rsidP="00A3264B">
      <w:pPr>
        <w:spacing w:after="3"/>
        <w:ind w:left="-5" w:right="-9" w:hanging="10"/>
        <w:jc w:val="both"/>
        <w:rPr>
          <w:rFonts w:ascii="Arial" w:eastAsia="Arial" w:hAnsi="Arial" w:cs="Arial"/>
          <w:color w:val="000000"/>
          <w:lang w:eastAsia="en-GB"/>
        </w:rPr>
      </w:pPr>
      <w:r w:rsidRPr="00A3264B">
        <w:rPr>
          <w:rFonts w:ascii="Arial" w:eastAsia="Arial" w:hAnsi="Arial" w:cs="Arial"/>
          <w:color w:val="000000"/>
          <w:lang w:eastAsia="en-GB"/>
        </w:rPr>
        <w:t xml:space="preserve">At Key Stage 4 Science occupies at least 18% of curriculum time (4 or 5 hours per week).  Pupils are placed in near ability bands and are taught by three specialist subject teachers, studying either Triple Award or Combined AQA science.  Triple Science students have an extra hour’s lesson per week. </w:t>
      </w:r>
    </w:p>
    <w:p w14:paraId="19D41903"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 </w:t>
      </w:r>
    </w:p>
    <w:p w14:paraId="78D048C0" w14:textId="77777777" w:rsidR="00A3264B" w:rsidRPr="00A3264B" w:rsidRDefault="00A3264B" w:rsidP="00A3264B">
      <w:pPr>
        <w:spacing w:line="259" w:lineRule="auto"/>
        <w:jc w:val="both"/>
        <w:rPr>
          <w:rFonts w:ascii="Arial" w:eastAsia="Arial" w:hAnsi="Arial" w:cs="Arial"/>
          <w:color w:val="000000"/>
          <w:lang w:eastAsia="en-GB"/>
        </w:rPr>
      </w:pPr>
      <w:r w:rsidRPr="00A3264B">
        <w:rPr>
          <w:rFonts w:ascii="Arial" w:eastAsia="Arial" w:hAnsi="Arial" w:cs="Arial"/>
          <w:color w:val="000000"/>
          <w:lang w:eastAsia="en-GB"/>
        </w:rPr>
        <w:t xml:space="preserve">Sixth Form courses are strong with good uptake in all three subject areas.  Most years we operate two or more groups in Physics and Chemistry; Biology frequently has three groups.  Pupils follow the AQA A level courses in all three subjects.  We also offer Applied Science Level 3 as a pathway for students who require broader science knowledge and skills. </w:t>
      </w:r>
    </w:p>
    <w:p w14:paraId="6983E496" w14:textId="77777777" w:rsidR="00A3264B" w:rsidRPr="00A3264B" w:rsidRDefault="00A3264B" w:rsidP="00A3264B">
      <w:pPr>
        <w:spacing w:line="259" w:lineRule="auto"/>
        <w:jc w:val="both"/>
        <w:rPr>
          <w:rFonts w:ascii="Arial" w:eastAsia="Arial" w:hAnsi="Arial" w:cs="Arial"/>
          <w:color w:val="000000"/>
          <w:lang w:eastAsia="en-GB"/>
        </w:rPr>
      </w:pPr>
    </w:p>
    <w:p w14:paraId="0966A535" w14:textId="77777777" w:rsidR="00A3264B" w:rsidRDefault="00A3264B">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70871612"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56704"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59776;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6387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3264B">
          <w:footerReference w:type="default" r:id="rId20"/>
          <w:type w:val="continuous"/>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2"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3"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4"/>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5"/>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6737AD">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7" o:title="AS-watermark"/>
            <w10:wrap anchory="page"/>
            <w10:anchorlock/>
          </v:shape>
        </w:pict>
      </w:r>
    </w:p>
    <w:p w14:paraId="7B0BF8CB" w14:textId="242277D9" w:rsidR="008504E5" w:rsidRPr="00CE3AA7" w:rsidRDefault="006737AD"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6737AD">
                  <w:r>
                    <w:pict w14:anchorId="181DBDB1">
                      <v:shape id="_x0000_i1026" type="#_x0000_t75" style="width:218.25pt;height:189.75pt">
                        <v:imagedata r:id="rId28" o:title="map" croptop="20450f"/>
                      </v:shape>
                    </w:pict>
                  </w:r>
                </w:p>
              </w:txbxContent>
            </v:textbox>
          </v:shape>
        </w:pict>
      </w:r>
    </w:p>
    <w:sectPr w:rsidR="008504E5" w:rsidRPr="00CE3AA7" w:rsidSect="00541385">
      <w:footerReference w:type="default" r:id="rId29"/>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0C20" w14:textId="3CC7810A" w:rsidR="00A3264B" w:rsidRDefault="006737AD">
    <w:pPr>
      <w:pStyle w:val="Footer"/>
    </w:pPr>
    <w:r>
      <w:rPr>
        <w:noProof/>
      </w:rPr>
      <w:drawing>
        <wp:anchor distT="0" distB="0" distL="114300" distR="114300" simplePos="0" relativeHeight="251665408" behindDoc="0" locked="0" layoutInCell="1" allowOverlap="1" wp14:anchorId="4CAE32E0" wp14:editId="43316530">
          <wp:simplePos x="0" y="0"/>
          <wp:positionH relativeFrom="column">
            <wp:posOffset>5184250</wp:posOffset>
          </wp:positionH>
          <wp:positionV relativeFrom="paragraph">
            <wp:posOffset>0</wp:posOffset>
          </wp:positionV>
          <wp:extent cx="1511935" cy="676910"/>
          <wp:effectExtent l="0" t="0" r="0" b="0"/>
          <wp:wrapNone/>
          <wp:docPr id="1585957086"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sidR="00A3264B" w:rsidRPr="00FE7046">
      <w:rPr>
        <w:noProof/>
      </w:rPr>
      <w:drawing>
        <wp:anchor distT="0" distB="0" distL="114300" distR="114300" simplePos="0" relativeHeight="251658240" behindDoc="1" locked="1" layoutInCell="1" allowOverlap="1" wp14:anchorId="5F6D083F" wp14:editId="3A2B2B31">
          <wp:simplePos x="0" y="0"/>
          <wp:positionH relativeFrom="column">
            <wp:posOffset>-517525</wp:posOffset>
          </wp:positionH>
          <wp:positionV relativeFrom="page">
            <wp:posOffset>9279890</wp:posOffset>
          </wp:positionV>
          <wp:extent cx="7557135" cy="1416685"/>
          <wp:effectExtent l="0" t="0" r="5715" b="0"/>
          <wp:wrapNone/>
          <wp:docPr id="506528765" name="Picture 50652876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0288"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6737AD">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7403B"/>
    <w:rsid w:val="001525A9"/>
    <w:rsid w:val="00211922"/>
    <w:rsid w:val="0027717C"/>
    <w:rsid w:val="0028140F"/>
    <w:rsid w:val="00281B4B"/>
    <w:rsid w:val="0033134F"/>
    <w:rsid w:val="003A6770"/>
    <w:rsid w:val="003A7162"/>
    <w:rsid w:val="003B05E4"/>
    <w:rsid w:val="00484E07"/>
    <w:rsid w:val="00544575"/>
    <w:rsid w:val="00553984"/>
    <w:rsid w:val="005645BE"/>
    <w:rsid w:val="006737AD"/>
    <w:rsid w:val="006F2FCD"/>
    <w:rsid w:val="007521DE"/>
    <w:rsid w:val="007C6F32"/>
    <w:rsid w:val="007D3E83"/>
    <w:rsid w:val="008001B3"/>
    <w:rsid w:val="008504E5"/>
    <w:rsid w:val="00912BA3"/>
    <w:rsid w:val="00914848"/>
    <w:rsid w:val="009B02B4"/>
    <w:rsid w:val="009C563B"/>
    <w:rsid w:val="00A03ACE"/>
    <w:rsid w:val="00A079C2"/>
    <w:rsid w:val="00A3264B"/>
    <w:rsid w:val="00A4719F"/>
    <w:rsid w:val="00A50E79"/>
    <w:rsid w:val="00B266F4"/>
    <w:rsid w:val="00B57BD0"/>
    <w:rsid w:val="00B93BF2"/>
    <w:rsid w:val="00BD0C3F"/>
    <w:rsid w:val="00CE3AA7"/>
    <w:rsid w:val="00D002F8"/>
    <w:rsid w:val="00D47DF3"/>
    <w:rsid w:val="00D82260"/>
    <w:rsid w:val="00D87FD5"/>
    <w:rsid w:val="00D97837"/>
    <w:rsid w:val="00E941F1"/>
    <w:rsid w:val="00EC375B"/>
    <w:rsid w:val="00EE1106"/>
    <w:rsid w:val="00EE29C0"/>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326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mailto:j.thorpe@allsaints.sheffield.sch.uk"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www.allsaints.sheffield.sch.uk/vacancies" TargetMode="Externa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mailto:a.huxley@allsaints.sheffield.sch.uk"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gov.uk/government/publications/new-guidance-on-the-rehabilitation-of-offenders-act-1974"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hyperlink" Target="http://www.catholiceducation.org.uk/employment-documents/bishops-memorandum/item/1000049-memorandum-on-appointment-of-teachers-to-catholic-schools" TargetMode="External"/><Relationship Id="rId27" Type="http://schemas.openxmlformats.org/officeDocument/2006/relationships/image" Target="media/image13.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6892</Words>
  <Characters>38876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2025-03-28T13:59:00Z</dcterms:created>
  <dcterms:modified xsi:type="dcterms:W3CDTF">2025-03-28T14:01:00Z</dcterms:modified>
</cp:coreProperties>
</file>