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DDFB" w14:textId="2F93402A" w:rsidR="001F226A" w:rsidRDefault="001F226A" w:rsidP="001F226A">
      <w:pPr>
        <w:pStyle w:val="Title"/>
        <w:ind w:left="0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ED49F9" wp14:editId="18389558">
            <wp:simplePos x="0" y="0"/>
            <wp:positionH relativeFrom="page">
              <wp:posOffset>17462</wp:posOffset>
            </wp:positionH>
            <wp:positionV relativeFrom="paragraph">
              <wp:posOffset>-989965</wp:posOffset>
            </wp:positionV>
            <wp:extent cx="7610577" cy="10756900"/>
            <wp:effectExtent l="0" t="0" r="9525" b="6350"/>
            <wp:wrapNone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577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ADD54" w14:textId="3B29C6EB" w:rsidR="001F226A" w:rsidRDefault="001F226A" w:rsidP="001F226A">
      <w:pPr>
        <w:pStyle w:val="Title"/>
        <w:ind w:left="0"/>
        <w:jc w:val="center"/>
        <w:rPr>
          <w:sz w:val="18"/>
          <w:szCs w:val="18"/>
        </w:rPr>
      </w:pPr>
    </w:p>
    <w:p w14:paraId="4CC0F252" w14:textId="5FA7810E" w:rsidR="001F226A" w:rsidRDefault="001F226A" w:rsidP="001F226A">
      <w:pPr>
        <w:pStyle w:val="Title"/>
        <w:ind w:left="0"/>
        <w:jc w:val="center"/>
        <w:rPr>
          <w:sz w:val="18"/>
          <w:szCs w:val="18"/>
        </w:rPr>
      </w:pPr>
    </w:p>
    <w:p w14:paraId="380EE1D5" w14:textId="43C9554B" w:rsidR="001F226A" w:rsidRDefault="001F226A" w:rsidP="001F226A">
      <w:pPr>
        <w:pStyle w:val="Title"/>
        <w:ind w:left="0"/>
        <w:jc w:val="center"/>
        <w:rPr>
          <w:sz w:val="18"/>
          <w:szCs w:val="18"/>
        </w:rPr>
      </w:pPr>
    </w:p>
    <w:p w14:paraId="1DDA002E" w14:textId="77777777" w:rsidR="005806F3" w:rsidRDefault="005806F3" w:rsidP="001F226A">
      <w:pPr>
        <w:pStyle w:val="Title"/>
        <w:ind w:left="0"/>
        <w:jc w:val="center"/>
        <w:rPr>
          <w:sz w:val="18"/>
          <w:szCs w:val="18"/>
        </w:rPr>
      </w:pPr>
    </w:p>
    <w:p w14:paraId="250BAF77" w14:textId="76282649" w:rsidR="001F226A" w:rsidRPr="009E7CAD" w:rsidRDefault="008942F8" w:rsidP="001F226A">
      <w:pPr>
        <w:pStyle w:val="Title"/>
        <w:shd w:val="clear" w:color="auto" w:fill="009999"/>
        <w:ind w:left="0"/>
        <w:jc w:val="center"/>
        <w:rPr>
          <w:color w:val="FFFFFF" w:themeColor="background1"/>
          <w:u w:val="none"/>
        </w:rPr>
      </w:pPr>
      <w:r>
        <w:rPr>
          <w:color w:val="FFFFFF" w:themeColor="background1"/>
          <w:u w:val="none"/>
        </w:rPr>
        <w:t xml:space="preserve">Teacher of </w:t>
      </w:r>
      <w:r w:rsidR="00A50A6A">
        <w:rPr>
          <w:color w:val="FFFFFF" w:themeColor="background1"/>
          <w:u w:val="none"/>
        </w:rPr>
        <w:t>Science</w:t>
      </w:r>
    </w:p>
    <w:p w14:paraId="4C57346F" w14:textId="77777777" w:rsidR="001F226A" w:rsidRPr="00E0785F" w:rsidRDefault="001F226A" w:rsidP="001F226A">
      <w:pPr>
        <w:pStyle w:val="Title"/>
        <w:ind w:left="0"/>
        <w:jc w:val="center"/>
        <w:rPr>
          <w:b w:val="0"/>
          <w:bCs w:val="0"/>
          <w:sz w:val="18"/>
          <w:szCs w:val="18"/>
          <w:u w:val="none"/>
        </w:rPr>
      </w:pPr>
      <w:r w:rsidRPr="00E0785F">
        <w:rPr>
          <w:b w:val="0"/>
          <w:bCs w:val="0"/>
          <w:sz w:val="18"/>
          <w:szCs w:val="18"/>
          <w:u w:val="none"/>
        </w:rPr>
        <w:t>Job Description and Person Specification</w:t>
      </w:r>
    </w:p>
    <w:p w14:paraId="488355BF" w14:textId="77777777" w:rsidR="001F226A" w:rsidRPr="007F5F41" w:rsidRDefault="001F226A" w:rsidP="001F226A">
      <w:pPr>
        <w:pStyle w:val="BodyText"/>
        <w:ind w:left="0" w:firstLine="0"/>
        <w:rPr>
          <w:b/>
          <w:sz w:val="18"/>
          <w:szCs w:val="18"/>
        </w:rPr>
      </w:pPr>
    </w:p>
    <w:tbl>
      <w:tblPr>
        <w:tblW w:w="9860" w:type="dxa"/>
        <w:tblInd w:w="-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6996"/>
      </w:tblGrid>
      <w:tr w:rsidR="001F226A" w:rsidRPr="007F5F41" w14:paraId="540D6063" w14:textId="77777777" w:rsidTr="001F226A">
        <w:trPr>
          <w:trHeight w:val="112"/>
        </w:trPr>
        <w:tc>
          <w:tcPr>
            <w:tcW w:w="2864" w:type="dxa"/>
          </w:tcPr>
          <w:p w14:paraId="717D6EE7" w14:textId="3286FEDF" w:rsidR="001F226A" w:rsidRPr="007F5F41" w:rsidRDefault="001F226A" w:rsidP="00E8263D">
            <w:pPr>
              <w:pStyle w:val="TableParagraph"/>
              <w:spacing w:line="268" w:lineRule="exact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6996" w:type="dxa"/>
          </w:tcPr>
          <w:p w14:paraId="7414910C" w14:textId="14F267DB" w:rsidR="001F226A" w:rsidRPr="00E0785F" w:rsidRDefault="001F226A" w:rsidP="00E8263D">
            <w:pPr>
              <w:pStyle w:val="TableParagraph"/>
              <w:spacing w:line="268" w:lineRule="exact"/>
              <w:rPr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6464"/>
      </w:tblGrid>
      <w:tr w:rsidR="00A50A6A" w:rsidRPr="00397775" w14:paraId="7D30C2D4" w14:textId="77777777" w:rsidTr="00CA5DC7">
        <w:trPr>
          <w:trHeight w:val="572"/>
        </w:trPr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1D5FB312" w14:textId="77777777" w:rsidR="00A50A6A" w:rsidRPr="00397775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775">
              <w:rPr>
                <w:rFonts w:ascii="Arial" w:hAnsi="Arial" w:cs="Arial"/>
                <w:sz w:val="20"/>
                <w:szCs w:val="20"/>
              </w:rPr>
              <w:t>Post</w:t>
            </w:r>
          </w:p>
        </w:tc>
        <w:tc>
          <w:tcPr>
            <w:tcW w:w="6469" w:type="dxa"/>
          </w:tcPr>
          <w:p w14:paraId="7B656DC3" w14:textId="3A092661" w:rsidR="00A50A6A" w:rsidRPr="00397775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775">
              <w:rPr>
                <w:rFonts w:ascii="Arial" w:hAnsi="Arial" w:cs="Arial"/>
                <w:sz w:val="20"/>
                <w:szCs w:val="20"/>
              </w:rPr>
              <w:t xml:space="preserve">Teacher of Science </w:t>
            </w:r>
          </w:p>
        </w:tc>
      </w:tr>
      <w:tr w:rsidR="00A50A6A" w:rsidRPr="00397775" w14:paraId="71CA3485" w14:textId="77777777" w:rsidTr="00CA5DC7">
        <w:trPr>
          <w:trHeight w:val="476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52AF3BEC" w14:textId="77777777" w:rsidR="00A50A6A" w:rsidRPr="00397775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9" w:type="dxa"/>
          </w:tcPr>
          <w:p w14:paraId="279A9EC8" w14:textId="77777777" w:rsidR="00A50A6A" w:rsidRPr="004E20F7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**</w:t>
            </w:r>
            <w:r w:rsidRPr="004E20F7">
              <w:rPr>
                <w:rFonts w:ascii="Arial" w:hAnsi="Arial" w:cs="Arial"/>
                <w:i/>
                <w:iCs/>
                <w:sz w:val="20"/>
                <w:szCs w:val="20"/>
              </w:rPr>
              <w:t>Specialism in Physics preferable but not essential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**</w:t>
            </w:r>
          </w:p>
        </w:tc>
      </w:tr>
      <w:tr w:rsidR="00A50A6A" w:rsidRPr="00397775" w14:paraId="6126D347" w14:textId="77777777" w:rsidTr="00CA5DC7">
        <w:tc>
          <w:tcPr>
            <w:tcW w:w="2547" w:type="dxa"/>
            <w:shd w:val="clear" w:color="auto" w:fill="F2F2F2" w:themeFill="background1" w:themeFillShade="F2"/>
          </w:tcPr>
          <w:p w14:paraId="754DD8A9" w14:textId="77777777" w:rsidR="00A50A6A" w:rsidRPr="00397775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775">
              <w:rPr>
                <w:rFonts w:ascii="Arial" w:hAnsi="Arial" w:cs="Arial"/>
                <w:sz w:val="20"/>
                <w:szCs w:val="20"/>
              </w:rPr>
              <w:t>Pay Scale/Hours</w:t>
            </w:r>
          </w:p>
        </w:tc>
        <w:tc>
          <w:tcPr>
            <w:tcW w:w="6469" w:type="dxa"/>
          </w:tcPr>
          <w:p w14:paraId="467DBF75" w14:textId="77777777" w:rsidR="00A50A6A" w:rsidRPr="00397775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775">
              <w:rPr>
                <w:rFonts w:ascii="Arial" w:hAnsi="Arial" w:cs="Arial"/>
                <w:sz w:val="20"/>
                <w:szCs w:val="20"/>
              </w:rPr>
              <w:t>(19.5 hours per week) 0.6</w:t>
            </w:r>
          </w:p>
        </w:tc>
      </w:tr>
      <w:tr w:rsidR="00A50A6A" w:rsidRPr="00397775" w14:paraId="33161C09" w14:textId="77777777" w:rsidTr="00CA5DC7">
        <w:tc>
          <w:tcPr>
            <w:tcW w:w="2547" w:type="dxa"/>
            <w:shd w:val="clear" w:color="auto" w:fill="F2F2F2" w:themeFill="background1" w:themeFillShade="F2"/>
          </w:tcPr>
          <w:p w14:paraId="29843A96" w14:textId="77777777" w:rsidR="00A50A6A" w:rsidRPr="00397775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775">
              <w:rPr>
                <w:rFonts w:ascii="Arial" w:hAnsi="Arial" w:cs="Arial"/>
                <w:sz w:val="20"/>
                <w:szCs w:val="20"/>
              </w:rPr>
              <w:t xml:space="preserve">Salary </w:t>
            </w:r>
          </w:p>
        </w:tc>
        <w:tc>
          <w:tcPr>
            <w:tcW w:w="6469" w:type="dxa"/>
          </w:tcPr>
          <w:p w14:paraId="50C866A1" w14:textId="77777777" w:rsidR="00A50A6A" w:rsidRPr="00397775" w:rsidRDefault="00A50A6A" w:rsidP="00CA5DC7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775">
              <w:rPr>
                <w:rFonts w:ascii="Arial" w:hAnsi="Arial" w:cs="Arial"/>
                <w:sz w:val="20"/>
                <w:szCs w:val="20"/>
              </w:rPr>
              <w:t>Classroom Teachers Main Pay Range</w:t>
            </w:r>
          </w:p>
        </w:tc>
      </w:tr>
    </w:tbl>
    <w:tbl>
      <w:tblPr>
        <w:tblW w:w="9860" w:type="dxa"/>
        <w:tblInd w:w="-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0"/>
      </w:tblGrid>
      <w:tr w:rsidR="001F226A" w:rsidRPr="007F5F41" w14:paraId="128ABA6B" w14:textId="77777777" w:rsidTr="001F226A">
        <w:trPr>
          <w:trHeight w:val="112"/>
        </w:trPr>
        <w:tc>
          <w:tcPr>
            <w:tcW w:w="9860" w:type="dxa"/>
          </w:tcPr>
          <w:p w14:paraId="661C303F" w14:textId="77777777" w:rsidR="00F70CA5" w:rsidRDefault="00F70CA5" w:rsidP="00E8263D">
            <w:pPr>
              <w:pStyle w:val="TableParagraph"/>
              <w:spacing w:line="268" w:lineRule="exact"/>
              <w:rPr>
                <w:b/>
                <w:spacing w:val="-2"/>
                <w:sz w:val="18"/>
                <w:szCs w:val="18"/>
              </w:rPr>
            </w:pPr>
          </w:p>
          <w:p w14:paraId="51B27C76" w14:textId="02BB4A40" w:rsidR="001F226A" w:rsidRPr="007F5F41" w:rsidRDefault="001F226A" w:rsidP="00E8263D">
            <w:pPr>
              <w:pStyle w:val="TableParagraph"/>
              <w:spacing w:line="268" w:lineRule="exact"/>
              <w:rPr>
                <w:b/>
                <w:spacing w:val="-2"/>
                <w:sz w:val="18"/>
                <w:szCs w:val="18"/>
              </w:rPr>
            </w:pPr>
            <w:r w:rsidRPr="007F5F41">
              <w:rPr>
                <w:b/>
                <w:spacing w:val="-2"/>
                <w:sz w:val="18"/>
                <w:szCs w:val="18"/>
              </w:rPr>
              <w:t>The successful candidate will:</w:t>
            </w:r>
          </w:p>
          <w:p w14:paraId="40F70E3F" w14:textId="2520509F" w:rsidR="00FD255B" w:rsidRDefault="00FD255B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>Consistently uphold Teachers Standards and Career-Related Expectations</w:t>
            </w:r>
          </w:p>
          <w:p w14:paraId="475D96E1" w14:textId="3ED65E93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 xml:space="preserve">Teach </w:t>
            </w:r>
            <w:r w:rsidR="00A50A6A">
              <w:rPr>
                <w:bCs/>
                <w:spacing w:val="-2"/>
                <w:sz w:val="18"/>
                <w:szCs w:val="18"/>
              </w:rPr>
              <w:t>science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 to KS4</w:t>
            </w:r>
            <w:r w:rsidR="007E7AA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F5F41">
              <w:rPr>
                <w:bCs/>
                <w:spacing w:val="-2"/>
                <w:sz w:val="18"/>
                <w:szCs w:val="18"/>
              </w:rPr>
              <w:t>groups</w:t>
            </w:r>
          </w:p>
          <w:p w14:paraId="6C7211AC" w14:textId="49C79A1A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 xml:space="preserve">Champion </w:t>
            </w:r>
            <w:r w:rsidR="007E7AAD">
              <w:rPr>
                <w:bCs/>
                <w:spacing w:val="-2"/>
                <w:sz w:val="18"/>
                <w:szCs w:val="18"/>
              </w:rPr>
              <w:t>science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 and related </w:t>
            </w:r>
            <w:r w:rsidR="007E7AAD">
              <w:rPr>
                <w:bCs/>
                <w:spacing w:val="-2"/>
                <w:sz w:val="18"/>
                <w:szCs w:val="18"/>
              </w:rPr>
              <w:t xml:space="preserve">STEM 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fields across the school to stimulate awareness and promote the ‘art of the possible’ </w:t>
            </w:r>
            <w:r>
              <w:rPr>
                <w:bCs/>
                <w:spacing w:val="-2"/>
                <w:sz w:val="18"/>
                <w:szCs w:val="18"/>
              </w:rPr>
              <w:t>within the subject (</w:t>
            </w:r>
            <w:r w:rsidRPr="007F5F41">
              <w:rPr>
                <w:bCs/>
                <w:spacing w:val="-2"/>
                <w:sz w:val="18"/>
                <w:szCs w:val="18"/>
              </w:rPr>
              <w:t>across</w:t>
            </w:r>
            <w:r>
              <w:rPr>
                <w:bCs/>
                <w:spacing w:val="-2"/>
                <w:sz w:val="18"/>
                <w:szCs w:val="18"/>
              </w:rPr>
              <w:t xml:space="preserve"> professions and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 industries</w:t>
            </w:r>
            <w:r>
              <w:rPr>
                <w:bCs/>
                <w:spacing w:val="-2"/>
                <w:sz w:val="18"/>
                <w:szCs w:val="18"/>
              </w:rPr>
              <w:t>)</w:t>
            </w:r>
          </w:p>
          <w:p w14:paraId="6F1CEED0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Contribute to the</w:t>
            </w:r>
            <w:r>
              <w:rPr>
                <w:bCs/>
                <w:spacing w:val="-2"/>
                <w:sz w:val="18"/>
                <w:szCs w:val="18"/>
              </w:rPr>
              <w:t xml:space="preserve"> vision and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 ethos of </w:t>
            </w:r>
            <w:r>
              <w:rPr>
                <w:bCs/>
                <w:spacing w:val="-2"/>
                <w:sz w:val="18"/>
                <w:szCs w:val="18"/>
              </w:rPr>
              <w:t xml:space="preserve">the 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school through the </w:t>
            </w:r>
            <w:r>
              <w:rPr>
                <w:bCs/>
                <w:spacing w:val="-2"/>
                <w:sz w:val="18"/>
                <w:szCs w:val="18"/>
              </w:rPr>
              <w:t xml:space="preserve">delivery and </w:t>
            </w:r>
            <w:r w:rsidRPr="007F5F41">
              <w:rPr>
                <w:bCs/>
                <w:spacing w:val="-2"/>
                <w:sz w:val="18"/>
                <w:szCs w:val="18"/>
              </w:rPr>
              <w:t>promotion of academic, vocational and personal excellence</w:t>
            </w:r>
          </w:p>
          <w:p w14:paraId="4402A12A" w14:textId="6FB07549" w:rsidR="001F226A" w:rsidRPr="006C5B7D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 xml:space="preserve">Establish a high-interest, well-resourced and industry-relevant learning environment </w:t>
            </w:r>
          </w:p>
          <w:p w14:paraId="33EDAEFC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 xml:space="preserve">Plan and teach challenging and differentiated lessons which enable high levels of </w:t>
            </w:r>
            <w:r>
              <w:rPr>
                <w:sz w:val="18"/>
                <w:szCs w:val="18"/>
              </w:rPr>
              <w:t xml:space="preserve">challenge and </w:t>
            </w:r>
            <w:r w:rsidRPr="007F5F41">
              <w:rPr>
                <w:sz w:val="18"/>
                <w:szCs w:val="18"/>
              </w:rPr>
              <w:t xml:space="preserve">progress </w:t>
            </w:r>
          </w:p>
          <w:p w14:paraId="405ED483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Instill professional standards and m</w:t>
            </w:r>
            <w:r w:rsidRPr="007F5F41">
              <w:rPr>
                <w:sz w:val="18"/>
                <w:szCs w:val="18"/>
              </w:rPr>
              <w:t>aintain discipline in lessons to ensure that learning can take place</w:t>
            </w:r>
          </w:p>
          <w:p w14:paraId="110B6CB3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>Deploy a range of teaching strategies to engage</w:t>
            </w:r>
            <w:r>
              <w:rPr>
                <w:sz w:val="18"/>
                <w:szCs w:val="18"/>
              </w:rPr>
              <w:t xml:space="preserve"> and include all</w:t>
            </w:r>
            <w:r w:rsidRPr="007F5F41">
              <w:rPr>
                <w:sz w:val="18"/>
                <w:szCs w:val="18"/>
              </w:rPr>
              <w:t xml:space="preserve"> students</w:t>
            </w:r>
          </w:p>
          <w:p w14:paraId="7E55D0F6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>Mark students’ assessments, giving constructive feedback to aid improved performance, and monitor their progress</w:t>
            </w:r>
          </w:p>
          <w:p w14:paraId="3D3E6793" w14:textId="628BFDC4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>Work alongside colleagues and students in mentoring and intervention sessions</w:t>
            </w:r>
          </w:p>
          <w:p w14:paraId="1E185622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>Use relevant student data to help pupils to achieve their full potential</w:t>
            </w:r>
          </w:p>
          <w:p w14:paraId="26AD2720" w14:textId="63B36E12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 xml:space="preserve">Communicate regularly with the </w:t>
            </w:r>
            <w:r w:rsidR="00956B28">
              <w:rPr>
                <w:sz w:val="18"/>
                <w:szCs w:val="18"/>
              </w:rPr>
              <w:t>Teaching and Learning Lead</w:t>
            </w:r>
            <w:r w:rsidRPr="007F5F41">
              <w:rPr>
                <w:sz w:val="18"/>
                <w:szCs w:val="18"/>
              </w:rPr>
              <w:t xml:space="preserve"> about pupil performance and achievement</w:t>
            </w:r>
          </w:p>
          <w:p w14:paraId="5BC2C91F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>Make an active contribution to the enrichment opportunities available at the school</w:t>
            </w:r>
          </w:p>
          <w:p w14:paraId="5AAA8393" w14:textId="77777777" w:rsidR="001F226A" w:rsidRPr="007F5F41" w:rsidRDefault="001F226A" w:rsidP="001F226A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sz w:val="18"/>
                <w:szCs w:val="18"/>
              </w:rPr>
              <w:t>Work collaborative with partners (internal and external) to co-create curriculum and authentic learning opportunities for our students</w:t>
            </w:r>
          </w:p>
          <w:p w14:paraId="550DEEB0" w14:textId="7DEA5B67" w:rsidR="001F226A" w:rsidRPr="001F226A" w:rsidRDefault="001F226A" w:rsidP="00E8263D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 xml:space="preserve">It would be advantageous for the successful candidate to offer an additional subject </w:t>
            </w:r>
            <w:proofErr w:type="gramStart"/>
            <w:r w:rsidR="00F70CA5">
              <w:rPr>
                <w:bCs/>
                <w:spacing w:val="-2"/>
                <w:sz w:val="18"/>
                <w:szCs w:val="18"/>
              </w:rPr>
              <w:t>e.g.</w:t>
            </w:r>
            <w:proofErr w:type="gramEnd"/>
            <w:r w:rsidR="00F70CA5">
              <w:rPr>
                <w:bCs/>
                <w:spacing w:val="-2"/>
                <w:sz w:val="18"/>
                <w:szCs w:val="18"/>
              </w:rPr>
              <w:t xml:space="preserve"> Health &amp; Social Care</w:t>
            </w:r>
          </w:p>
        </w:tc>
      </w:tr>
      <w:tr w:rsidR="001F226A" w:rsidRPr="007F5F41" w14:paraId="30D68E69" w14:textId="77777777" w:rsidTr="001F226A">
        <w:trPr>
          <w:trHeight w:val="112"/>
        </w:trPr>
        <w:tc>
          <w:tcPr>
            <w:tcW w:w="9860" w:type="dxa"/>
          </w:tcPr>
          <w:p w14:paraId="6F1E6499" w14:textId="782AC7BF" w:rsidR="001F226A" w:rsidRPr="007F5F41" w:rsidRDefault="001F226A" w:rsidP="00E8263D">
            <w:pPr>
              <w:pStyle w:val="TableParagraph"/>
              <w:spacing w:line="268" w:lineRule="exact"/>
              <w:rPr>
                <w:b/>
                <w:spacing w:val="-2"/>
                <w:sz w:val="18"/>
                <w:szCs w:val="18"/>
              </w:rPr>
            </w:pPr>
            <w:r w:rsidRPr="007F5F41">
              <w:rPr>
                <w:b/>
                <w:spacing w:val="-2"/>
                <w:sz w:val="18"/>
                <w:szCs w:val="18"/>
              </w:rPr>
              <w:t>Person Specification</w:t>
            </w:r>
          </w:p>
          <w:p w14:paraId="7C063797" w14:textId="68B909C6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 xml:space="preserve">Degree or equivalent </w:t>
            </w:r>
            <w:r w:rsidR="00F70CA5">
              <w:rPr>
                <w:bCs/>
                <w:spacing w:val="-2"/>
                <w:sz w:val="18"/>
                <w:szCs w:val="18"/>
              </w:rPr>
              <w:t>in a science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 related</w:t>
            </w:r>
            <w:r w:rsidR="00F70CA5">
              <w:rPr>
                <w:bCs/>
                <w:spacing w:val="-2"/>
                <w:sz w:val="18"/>
                <w:szCs w:val="18"/>
              </w:rPr>
              <w:t xml:space="preserve"> field</w:t>
            </w:r>
          </w:p>
          <w:p w14:paraId="712D5F38" w14:textId="77777777" w:rsidR="00F70CA5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 xml:space="preserve">Further relevant qualifications or equivalent experience in additional subject areas </w:t>
            </w:r>
            <w:proofErr w:type="gramStart"/>
            <w:r w:rsidRPr="007F5F41">
              <w:rPr>
                <w:bCs/>
                <w:spacing w:val="-2"/>
                <w:sz w:val="18"/>
                <w:szCs w:val="18"/>
              </w:rPr>
              <w:t>e.g.</w:t>
            </w:r>
            <w:proofErr w:type="gramEnd"/>
            <w:r w:rsidRPr="007F5F41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F70CA5">
              <w:rPr>
                <w:bCs/>
                <w:spacing w:val="-2"/>
                <w:sz w:val="18"/>
                <w:szCs w:val="18"/>
              </w:rPr>
              <w:t>Health &amp; Social Care</w:t>
            </w:r>
            <w:r w:rsidR="00F70CA5" w:rsidRPr="007F5F41">
              <w:rPr>
                <w:bCs/>
                <w:spacing w:val="-2"/>
                <w:sz w:val="18"/>
                <w:szCs w:val="18"/>
              </w:rPr>
              <w:t xml:space="preserve"> </w:t>
            </w:r>
          </w:p>
          <w:p w14:paraId="41E13781" w14:textId="34F53CF0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Hold</w:t>
            </w:r>
            <w:r w:rsidR="00F70CA5">
              <w:rPr>
                <w:bCs/>
                <w:spacing w:val="-2"/>
                <w:sz w:val="18"/>
                <w:szCs w:val="18"/>
              </w:rPr>
              <w:t xml:space="preserve"> QTS/ QLTS</w:t>
            </w:r>
            <w:r w:rsidRPr="007F5F41">
              <w:rPr>
                <w:bCs/>
                <w:spacing w:val="-2"/>
                <w:sz w:val="18"/>
                <w:szCs w:val="18"/>
              </w:rPr>
              <w:t>, or be working towards, a Postgraduate Certificate of Education or equivalent teaching qualification in secondary education</w:t>
            </w:r>
          </w:p>
          <w:p w14:paraId="781B3AB5" w14:textId="7DF87457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Passion for their subject and an eagerness to motivate, engage and inspire students</w:t>
            </w:r>
          </w:p>
          <w:p w14:paraId="47A832B5" w14:textId="77777777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Commitment to diversity, inclusion and representation</w:t>
            </w:r>
            <w:r>
              <w:rPr>
                <w:bCs/>
                <w:spacing w:val="-2"/>
                <w:sz w:val="18"/>
                <w:szCs w:val="18"/>
              </w:rPr>
              <w:t xml:space="preserve">; across the school and </w:t>
            </w:r>
            <w:r w:rsidRPr="007F5F41">
              <w:rPr>
                <w:bCs/>
                <w:spacing w:val="-2"/>
                <w:sz w:val="18"/>
                <w:szCs w:val="18"/>
              </w:rPr>
              <w:t>within the teaching of their subject</w:t>
            </w:r>
          </w:p>
          <w:p w14:paraId="1AAE1476" w14:textId="77777777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Well-developed IT skills to enhance and enrich the teaching and learning experience of students</w:t>
            </w:r>
          </w:p>
          <w:p w14:paraId="2353AA04" w14:textId="77777777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Excellent communication and interpersonal skills; a team-player who works towards the collective goals of the department/ school</w:t>
            </w:r>
          </w:p>
          <w:p w14:paraId="5BAE294D" w14:textId="77777777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Well-developed IT skills to enhance and enrich the teaching and learning experience of students</w:t>
            </w:r>
          </w:p>
          <w:p w14:paraId="4373649C" w14:textId="1249EB9D" w:rsidR="001F226A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 xml:space="preserve">Willingness to contribute to </w:t>
            </w:r>
            <w:r w:rsidR="00596E36">
              <w:rPr>
                <w:bCs/>
                <w:spacing w:val="-2"/>
                <w:sz w:val="18"/>
                <w:szCs w:val="18"/>
              </w:rPr>
              <w:t>academic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 excellence and wider ethos of the school by making a significant contribution to the whole school extra-curricular (Studio Plus) </w:t>
            </w:r>
            <w:proofErr w:type="spellStart"/>
            <w:r w:rsidRPr="007F5F41">
              <w:rPr>
                <w:bCs/>
                <w:spacing w:val="-2"/>
                <w:sz w:val="18"/>
                <w:szCs w:val="18"/>
              </w:rPr>
              <w:t>programme</w:t>
            </w:r>
            <w:proofErr w:type="spellEnd"/>
          </w:p>
          <w:p w14:paraId="1ED22135" w14:textId="77777777" w:rsidR="00596E36" w:rsidRDefault="00596E36" w:rsidP="00596E36">
            <w:pPr>
              <w:pStyle w:val="TableParagraph"/>
              <w:spacing w:line="268" w:lineRule="exact"/>
              <w:ind w:left="720"/>
              <w:rPr>
                <w:bCs/>
                <w:spacing w:val="-2"/>
                <w:sz w:val="18"/>
                <w:szCs w:val="18"/>
              </w:rPr>
            </w:pPr>
          </w:p>
          <w:p w14:paraId="797E3064" w14:textId="77777777" w:rsidR="00596E36" w:rsidRDefault="00596E36" w:rsidP="00596E36">
            <w:pPr>
              <w:pStyle w:val="TableParagraph"/>
              <w:spacing w:line="268" w:lineRule="exact"/>
              <w:ind w:left="720"/>
              <w:rPr>
                <w:bCs/>
                <w:spacing w:val="-2"/>
                <w:sz w:val="18"/>
                <w:szCs w:val="18"/>
              </w:rPr>
            </w:pPr>
          </w:p>
          <w:p w14:paraId="3CE79541" w14:textId="77777777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lastRenderedPageBreak/>
              <w:t>Commitment to developing well-rounded ‘young professionals’ by supporting the academic, vocational and personal growth of individuals</w:t>
            </w:r>
          </w:p>
          <w:p w14:paraId="1B55BDA0" w14:textId="77777777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 xml:space="preserve">Willingness to be involved in the pastoral life of the school by acting as a form tutor and contributing to a diverse, supportive and family-orientated school culture </w:t>
            </w:r>
          </w:p>
          <w:p w14:paraId="435862E4" w14:textId="5E796C6F" w:rsidR="001F226A" w:rsidRPr="007F5F41" w:rsidRDefault="001F226A" w:rsidP="001F226A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bCs/>
                <w:spacing w:val="-2"/>
                <w:sz w:val="18"/>
                <w:szCs w:val="18"/>
              </w:rPr>
            </w:pPr>
            <w:r w:rsidRPr="007F5F41">
              <w:rPr>
                <w:bCs/>
                <w:spacing w:val="-2"/>
                <w:sz w:val="18"/>
                <w:szCs w:val="18"/>
              </w:rPr>
              <w:t>Knowledge</w:t>
            </w:r>
            <w:r w:rsidR="008E1BD8">
              <w:rPr>
                <w:bCs/>
                <w:spacing w:val="-2"/>
                <w:sz w:val="18"/>
                <w:szCs w:val="18"/>
              </w:rPr>
              <w:t xml:space="preserve">, 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understanding </w:t>
            </w:r>
            <w:r w:rsidR="008E1BD8">
              <w:rPr>
                <w:bCs/>
                <w:spacing w:val="-2"/>
                <w:sz w:val="18"/>
                <w:szCs w:val="18"/>
              </w:rPr>
              <w:t xml:space="preserve">to effectively uphold </w:t>
            </w:r>
            <w:r w:rsidRPr="007F5F41">
              <w:rPr>
                <w:bCs/>
                <w:spacing w:val="-2"/>
                <w:sz w:val="18"/>
                <w:szCs w:val="18"/>
              </w:rPr>
              <w:t xml:space="preserve">safeguarding </w:t>
            </w:r>
            <w:r w:rsidR="008E1BD8">
              <w:rPr>
                <w:bCs/>
                <w:spacing w:val="-2"/>
                <w:sz w:val="18"/>
                <w:szCs w:val="18"/>
              </w:rPr>
              <w:t xml:space="preserve">policy and </w:t>
            </w:r>
            <w:r w:rsidRPr="007F5F41">
              <w:rPr>
                <w:bCs/>
                <w:spacing w:val="-2"/>
                <w:sz w:val="18"/>
                <w:szCs w:val="18"/>
              </w:rPr>
              <w:t>procedures in relation to children and young people</w:t>
            </w:r>
          </w:p>
        </w:tc>
      </w:tr>
    </w:tbl>
    <w:p w14:paraId="322213DC" w14:textId="77777777" w:rsidR="001F226A" w:rsidRDefault="001F226A" w:rsidP="001F226A">
      <w:pPr>
        <w:pStyle w:val="BodyText"/>
        <w:ind w:left="506" w:firstLine="0"/>
        <w:jc w:val="both"/>
        <w:rPr>
          <w:sz w:val="16"/>
          <w:szCs w:val="16"/>
        </w:rPr>
      </w:pPr>
    </w:p>
    <w:sectPr w:rsidR="001F226A" w:rsidSect="009D66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D3B90"/>
    <w:multiLevelType w:val="hybridMultilevel"/>
    <w:tmpl w:val="A45A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F510A"/>
    <w:multiLevelType w:val="hybridMultilevel"/>
    <w:tmpl w:val="88EA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236A1"/>
    <w:multiLevelType w:val="hybridMultilevel"/>
    <w:tmpl w:val="CD0A8E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05597">
    <w:abstractNumId w:val="2"/>
  </w:num>
  <w:num w:numId="2" w16cid:durableId="1229071235">
    <w:abstractNumId w:val="1"/>
  </w:num>
  <w:num w:numId="3" w16cid:durableId="20946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2F"/>
    <w:rsid w:val="00133D70"/>
    <w:rsid w:val="001F226A"/>
    <w:rsid w:val="00497AC3"/>
    <w:rsid w:val="005806F3"/>
    <w:rsid w:val="00596E36"/>
    <w:rsid w:val="00650778"/>
    <w:rsid w:val="006A7F9F"/>
    <w:rsid w:val="0075754D"/>
    <w:rsid w:val="00773328"/>
    <w:rsid w:val="007B3E41"/>
    <w:rsid w:val="007E7AAD"/>
    <w:rsid w:val="008942F8"/>
    <w:rsid w:val="008A2612"/>
    <w:rsid w:val="008E1BD8"/>
    <w:rsid w:val="00956B28"/>
    <w:rsid w:val="009D662F"/>
    <w:rsid w:val="00A14EB9"/>
    <w:rsid w:val="00A50A6A"/>
    <w:rsid w:val="00A7088A"/>
    <w:rsid w:val="00B77D91"/>
    <w:rsid w:val="00C53222"/>
    <w:rsid w:val="00C84E77"/>
    <w:rsid w:val="00D052F6"/>
    <w:rsid w:val="00EE0B39"/>
    <w:rsid w:val="00F11A22"/>
    <w:rsid w:val="00F70CA5"/>
    <w:rsid w:val="00F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4195"/>
  <w15:chartTrackingRefBased/>
  <w15:docId w15:val="{C763A3FB-A39C-064A-B3B1-4DE7CD9A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2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53222"/>
    <w:rPr>
      <w:b/>
      <w:bCs/>
    </w:rPr>
  </w:style>
  <w:style w:type="character" w:styleId="Hyperlink">
    <w:name w:val="Hyperlink"/>
    <w:basedOn w:val="DefaultParagraphFont"/>
    <w:uiPriority w:val="99"/>
    <w:unhideWhenUsed/>
    <w:rsid w:val="00C53222"/>
    <w:rPr>
      <w:color w:val="0000FF"/>
      <w:u w:val="single"/>
    </w:rPr>
  </w:style>
  <w:style w:type="table" w:styleId="TableGrid">
    <w:name w:val="Table Grid"/>
    <w:basedOn w:val="TableNormal"/>
    <w:uiPriority w:val="39"/>
    <w:rsid w:val="00C532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22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5322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F226A"/>
    <w:pPr>
      <w:widowControl w:val="0"/>
      <w:autoSpaceDE w:val="0"/>
      <w:autoSpaceDN w:val="0"/>
      <w:ind w:left="866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226A"/>
    <w:rPr>
      <w:rFonts w:ascii="Arial" w:eastAsia="Arial" w:hAnsi="Arial" w:cs="Arial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1F226A"/>
    <w:pPr>
      <w:widowControl w:val="0"/>
      <w:autoSpaceDE w:val="0"/>
      <w:autoSpaceDN w:val="0"/>
      <w:spacing w:before="89"/>
      <w:ind w:left="221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F226A"/>
    <w:rPr>
      <w:rFonts w:ascii="Arial" w:eastAsia="Arial" w:hAnsi="Arial" w:cs="Arial"/>
      <w:b/>
      <w:bCs/>
      <w:sz w:val="32"/>
      <w:szCs w:val="32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| Think Creative</dc:creator>
  <cp:keywords/>
  <dc:description/>
  <cp:lastModifiedBy>A Lingard</cp:lastModifiedBy>
  <cp:revision>2</cp:revision>
  <dcterms:created xsi:type="dcterms:W3CDTF">2024-05-16T12:15:00Z</dcterms:created>
  <dcterms:modified xsi:type="dcterms:W3CDTF">2024-05-16T12:15:00Z</dcterms:modified>
</cp:coreProperties>
</file>