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29E0E" w14:textId="727BF2AA" w:rsidR="002539AD" w:rsidRPr="000C6F52" w:rsidRDefault="002F3512">
      <w:r w:rsidRPr="000C6F52">
        <w:rPr>
          <w:noProof/>
          <w:lang w:eastAsia="en-GB"/>
        </w:rPr>
        <w:drawing>
          <wp:anchor distT="0" distB="0" distL="114300" distR="114300" simplePos="0" relativeHeight="251658240" behindDoc="0" locked="0" layoutInCell="1" allowOverlap="1" wp14:anchorId="7081533E" wp14:editId="5873B9AC">
            <wp:simplePos x="0" y="0"/>
            <wp:positionH relativeFrom="column">
              <wp:posOffset>0</wp:posOffset>
            </wp:positionH>
            <wp:positionV relativeFrom="paragraph">
              <wp:posOffset>-190500</wp:posOffset>
            </wp:positionV>
            <wp:extent cx="2452011" cy="677046"/>
            <wp:effectExtent l="0" t="0" r="5715" b="8890"/>
            <wp:wrapNone/>
            <wp:docPr id="899957963"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957963" name="Picture 3" descr="A black background with blue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2011" cy="6770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C6F52">
        <w:rPr>
          <w:noProof/>
        </w:rPr>
        <w:drawing>
          <wp:anchor distT="0" distB="0" distL="114300" distR="114300" simplePos="0" relativeHeight="251658241" behindDoc="0" locked="0" layoutInCell="1" allowOverlap="1" wp14:anchorId="27F99E35" wp14:editId="0AFAA2A9">
            <wp:simplePos x="0" y="0"/>
            <wp:positionH relativeFrom="column">
              <wp:posOffset>4282440</wp:posOffset>
            </wp:positionH>
            <wp:positionV relativeFrom="paragraph">
              <wp:posOffset>30480</wp:posOffset>
            </wp:positionV>
            <wp:extent cx="2357707" cy="157180"/>
            <wp:effectExtent l="0" t="0" r="5080" b="0"/>
            <wp:wrapNone/>
            <wp:docPr id="1818916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91623"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57707" cy="157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33FC1A" w14:textId="77777777" w:rsidR="002F3512" w:rsidRPr="000C6F52" w:rsidRDefault="002F3512" w:rsidP="002F3512"/>
    <w:p w14:paraId="2D8A35D0" w14:textId="585750C5" w:rsidR="002F3512" w:rsidRPr="000C6F52" w:rsidRDefault="002F3512" w:rsidP="002F3512">
      <w:pPr>
        <w:tabs>
          <w:tab w:val="left" w:pos="3492"/>
        </w:tabs>
      </w:pPr>
    </w:p>
    <w:p w14:paraId="68E3CAD4" w14:textId="7AFF8050" w:rsidR="002F3512" w:rsidRPr="000C6F52" w:rsidRDefault="002F3512" w:rsidP="002F3512">
      <w:pPr>
        <w:pStyle w:val="Heading1"/>
        <w:ind w:left="-5"/>
        <w:jc w:val="center"/>
        <w:rPr>
          <w:b/>
          <w:color w:val="auto"/>
        </w:rPr>
      </w:pPr>
      <w:r w:rsidRPr="000C6F52">
        <w:rPr>
          <w:color w:val="auto"/>
        </w:rPr>
        <w:t>JOB DESCRIPTION</w:t>
      </w:r>
    </w:p>
    <w:tbl>
      <w:tblPr>
        <w:tblStyle w:val="TableGrid"/>
        <w:tblW w:w="10064" w:type="dxa"/>
        <w:tblInd w:w="121" w:type="dxa"/>
        <w:tblCellMar>
          <w:top w:w="28" w:type="dxa"/>
          <w:left w:w="113" w:type="dxa"/>
          <w:right w:w="56" w:type="dxa"/>
        </w:tblCellMar>
        <w:tblLook w:val="04A0" w:firstRow="1" w:lastRow="0" w:firstColumn="1" w:lastColumn="0" w:noHBand="0" w:noVBand="1"/>
      </w:tblPr>
      <w:tblGrid>
        <w:gridCol w:w="1723"/>
        <w:gridCol w:w="8341"/>
      </w:tblGrid>
      <w:tr w:rsidR="002F3512" w:rsidRPr="000C6F52" w14:paraId="5552A1E7" w14:textId="77777777" w:rsidTr="004E51BB">
        <w:trPr>
          <w:trHeight w:val="25"/>
        </w:trPr>
        <w:tc>
          <w:tcPr>
            <w:tcW w:w="1723" w:type="dxa"/>
            <w:tcBorders>
              <w:top w:val="single" w:sz="17" w:space="0" w:color="C0C0C0"/>
              <w:left w:val="single" w:sz="17" w:space="0" w:color="C0C0C0"/>
              <w:bottom w:val="single" w:sz="17" w:space="0" w:color="C0C0C0"/>
              <w:right w:val="single" w:sz="17" w:space="0" w:color="C0C0C0"/>
            </w:tcBorders>
          </w:tcPr>
          <w:p w14:paraId="05E92054" w14:textId="77777777" w:rsidR="002F3512" w:rsidRPr="000C6F52" w:rsidRDefault="002F3512" w:rsidP="00CD2FC5">
            <w:pPr>
              <w:spacing w:line="259" w:lineRule="auto"/>
              <w:rPr>
                <w:rFonts w:ascii="Arial" w:hAnsi="Arial" w:cs="Arial"/>
              </w:rPr>
            </w:pPr>
            <w:r w:rsidRPr="000C6F52">
              <w:rPr>
                <w:rFonts w:ascii="Arial" w:hAnsi="Arial" w:cs="Arial"/>
                <w:b/>
              </w:rPr>
              <w:t xml:space="preserve">POSITION: </w:t>
            </w:r>
            <w:r w:rsidRPr="000C6F52">
              <w:rPr>
                <w:rFonts w:ascii="Arial" w:hAnsi="Arial" w:cs="Arial"/>
              </w:rPr>
              <w:t xml:space="preserve"> </w:t>
            </w:r>
          </w:p>
        </w:tc>
        <w:tc>
          <w:tcPr>
            <w:tcW w:w="8341" w:type="dxa"/>
            <w:tcBorders>
              <w:top w:val="single" w:sz="17" w:space="0" w:color="C0C0C0"/>
              <w:left w:val="single" w:sz="17" w:space="0" w:color="C0C0C0"/>
              <w:bottom w:val="single" w:sz="17" w:space="0" w:color="C0C0C0"/>
              <w:right w:val="single" w:sz="17" w:space="0" w:color="C0C0C0"/>
            </w:tcBorders>
          </w:tcPr>
          <w:p w14:paraId="5B89ECEA" w14:textId="51A56D7B" w:rsidR="002F3512" w:rsidRPr="000C6F52" w:rsidRDefault="007B65F1" w:rsidP="00CD2FC5">
            <w:pPr>
              <w:spacing w:line="259" w:lineRule="auto"/>
              <w:rPr>
                <w:rFonts w:ascii="Arial" w:hAnsi="Arial" w:cs="Arial"/>
              </w:rPr>
            </w:pPr>
            <w:r w:rsidRPr="000C6F52">
              <w:rPr>
                <w:rFonts w:ascii="Arial" w:hAnsi="Arial" w:cs="Arial"/>
              </w:rPr>
              <w:t>CLASSROOM TEACHER</w:t>
            </w:r>
          </w:p>
        </w:tc>
      </w:tr>
      <w:tr w:rsidR="002F3512" w:rsidRPr="000C6F52" w14:paraId="6A525874" w14:textId="77777777" w:rsidTr="004E51BB">
        <w:trPr>
          <w:trHeight w:val="25"/>
        </w:trPr>
        <w:tc>
          <w:tcPr>
            <w:tcW w:w="1723" w:type="dxa"/>
            <w:tcBorders>
              <w:top w:val="single" w:sz="17" w:space="0" w:color="C0C0C0"/>
              <w:left w:val="single" w:sz="17" w:space="0" w:color="C0C0C0"/>
              <w:bottom w:val="single" w:sz="17" w:space="0" w:color="C0C0C0"/>
              <w:right w:val="single" w:sz="17" w:space="0" w:color="C0C0C0"/>
            </w:tcBorders>
          </w:tcPr>
          <w:p w14:paraId="5E19ED0A" w14:textId="77777777" w:rsidR="002F3512" w:rsidRPr="000C6F52" w:rsidRDefault="002F3512" w:rsidP="00CD2FC5">
            <w:pPr>
              <w:spacing w:line="259" w:lineRule="auto"/>
              <w:jc w:val="both"/>
              <w:rPr>
                <w:rFonts w:ascii="Arial" w:hAnsi="Arial" w:cs="Arial"/>
              </w:rPr>
            </w:pPr>
            <w:r w:rsidRPr="000C6F52">
              <w:rPr>
                <w:rFonts w:ascii="Arial" w:hAnsi="Arial" w:cs="Arial"/>
                <w:b/>
              </w:rPr>
              <w:t xml:space="preserve">REPORTS TO: </w:t>
            </w:r>
            <w:r w:rsidRPr="000C6F52">
              <w:rPr>
                <w:rFonts w:ascii="Arial" w:hAnsi="Arial" w:cs="Arial"/>
              </w:rPr>
              <w:t xml:space="preserve"> </w:t>
            </w:r>
          </w:p>
        </w:tc>
        <w:tc>
          <w:tcPr>
            <w:tcW w:w="8341" w:type="dxa"/>
            <w:tcBorders>
              <w:top w:val="single" w:sz="17" w:space="0" w:color="C0C0C0"/>
              <w:left w:val="single" w:sz="17" w:space="0" w:color="C0C0C0"/>
              <w:bottom w:val="single" w:sz="17" w:space="0" w:color="C0C0C0"/>
              <w:right w:val="single" w:sz="17" w:space="0" w:color="C0C0C0"/>
            </w:tcBorders>
          </w:tcPr>
          <w:p w14:paraId="23A77579" w14:textId="2AA377CE" w:rsidR="002F3512" w:rsidRPr="000C6F52" w:rsidRDefault="007B65F1" w:rsidP="003D4593">
            <w:pPr>
              <w:spacing w:line="259" w:lineRule="auto"/>
              <w:rPr>
                <w:rFonts w:ascii="Arial" w:hAnsi="Arial" w:cs="Arial"/>
              </w:rPr>
            </w:pPr>
            <w:r w:rsidRPr="000C6F52">
              <w:rPr>
                <w:rFonts w:ascii="Arial" w:hAnsi="Arial" w:cs="Arial"/>
              </w:rPr>
              <w:t>HOD</w:t>
            </w:r>
          </w:p>
        </w:tc>
      </w:tr>
      <w:tr w:rsidR="002F3512" w:rsidRPr="000C6F52" w14:paraId="07D9193F" w14:textId="77777777" w:rsidTr="004E51BB">
        <w:trPr>
          <w:trHeight w:val="25"/>
        </w:trPr>
        <w:tc>
          <w:tcPr>
            <w:tcW w:w="1723" w:type="dxa"/>
            <w:tcBorders>
              <w:top w:val="single" w:sz="17" w:space="0" w:color="C0C0C0"/>
              <w:left w:val="single" w:sz="17" w:space="0" w:color="C0C0C0"/>
              <w:bottom w:val="single" w:sz="17" w:space="0" w:color="C0C0C0"/>
              <w:right w:val="single" w:sz="17" w:space="0" w:color="C0C0C0"/>
            </w:tcBorders>
            <w:vAlign w:val="center"/>
          </w:tcPr>
          <w:p w14:paraId="74184E80" w14:textId="77777777" w:rsidR="002F3512" w:rsidRPr="000C6F52" w:rsidRDefault="002F3512" w:rsidP="00CD2FC5">
            <w:pPr>
              <w:spacing w:line="259" w:lineRule="auto"/>
              <w:rPr>
                <w:rFonts w:ascii="Arial" w:hAnsi="Arial" w:cs="Arial"/>
              </w:rPr>
            </w:pPr>
            <w:r w:rsidRPr="000C6F52">
              <w:rPr>
                <w:rFonts w:ascii="Arial" w:hAnsi="Arial" w:cs="Arial"/>
                <w:b/>
              </w:rPr>
              <w:t>PAYSCALE:</w:t>
            </w:r>
            <w:r w:rsidRPr="000C6F52">
              <w:rPr>
                <w:rFonts w:ascii="Arial" w:hAnsi="Arial" w:cs="Arial"/>
              </w:rPr>
              <w:t xml:space="preserve"> </w:t>
            </w:r>
          </w:p>
        </w:tc>
        <w:tc>
          <w:tcPr>
            <w:tcW w:w="8341" w:type="dxa"/>
            <w:tcBorders>
              <w:top w:val="single" w:sz="17" w:space="0" w:color="C0C0C0"/>
              <w:left w:val="single" w:sz="17" w:space="0" w:color="C0C0C0"/>
              <w:bottom w:val="single" w:sz="17" w:space="0" w:color="C0C0C0"/>
              <w:right w:val="single" w:sz="17" w:space="0" w:color="C0C0C0"/>
            </w:tcBorders>
          </w:tcPr>
          <w:p w14:paraId="63888812" w14:textId="13C80352" w:rsidR="002F3512" w:rsidRPr="000C6F52" w:rsidRDefault="007B65F1" w:rsidP="00CD2FC5">
            <w:pPr>
              <w:spacing w:line="259" w:lineRule="auto"/>
              <w:rPr>
                <w:rFonts w:ascii="Arial" w:hAnsi="Arial" w:cs="Arial"/>
              </w:rPr>
            </w:pPr>
            <w:r w:rsidRPr="000C6F52">
              <w:rPr>
                <w:rFonts w:ascii="Arial" w:hAnsi="Arial" w:cs="Arial"/>
              </w:rPr>
              <w:t>MPS/UPS</w:t>
            </w:r>
          </w:p>
        </w:tc>
      </w:tr>
      <w:tr w:rsidR="002F3512" w:rsidRPr="000C6F52" w14:paraId="4AF2ED41" w14:textId="77777777" w:rsidTr="004E51BB">
        <w:trPr>
          <w:trHeight w:val="25"/>
        </w:trPr>
        <w:tc>
          <w:tcPr>
            <w:tcW w:w="1723" w:type="dxa"/>
            <w:tcBorders>
              <w:top w:val="single" w:sz="17" w:space="0" w:color="C0C0C0"/>
              <w:left w:val="single" w:sz="17" w:space="0" w:color="C0C0C0"/>
              <w:bottom w:val="single" w:sz="17" w:space="0" w:color="C0C0C0"/>
              <w:right w:val="single" w:sz="17" w:space="0" w:color="C0C0C0"/>
            </w:tcBorders>
            <w:vAlign w:val="center"/>
          </w:tcPr>
          <w:p w14:paraId="2EAA3F48" w14:textId="77777777" w:rsidR="002F3512" w:rsidRPr="000C6F52" w:rsidRDefault="002F3512" w:rsidP="00CD2FC5">
            <w:pPr>
              <w:spacing w:line="259" w:lineRule="auto"/>
              <w:rPr>
                <w:rFonts w:ascii="Arial" w:hAnsi="Arial" w:cs="Arial"/>
              </w:rPr>
            </w:pPr>
            <w:r w:rsidRPr="000C6F52">
              <w:rPr>
                <w:rFonts w:ascii="Arial" w:hAnsi="Arial" w:cs="Arial"/>
                <w:b/>
              </w:rPr>
              <w:t xml:space="preserve">CONTRACT: </w:t>
            </w:r>
          </w:p>
        </w:tc>
        <w:tc>
          <w:tcPr>
            <w:tcW w:w="8341" w:type="dxa"/>
            <w:tcBorders>
              <w:top w:val="single" w:sz="17" w:space="0" w:color="C0C0C0"/>
              <w:left w:val="single" w:sz="17" w:space="0" w:color="C0C0C0"/>
              <w:bottom w:val="single" w:sz="17" w:space="0" w:color="C0C0C0"/>
              <w:right w:val="single" w:sz="17" w:space="0" w:color="C0C0C0"/>
            </w:tcBorders>
            <w:vAlign w:val="center"/>
          </w:tcPr>
          <w:p w14:paraId="544A8C3D" w14:textId="4F21202A" w:rsidR="002F3512" w:rsidRPr="000C6F52" w:rsidRDefault="002F3512" w:rsidP="00CD2FC5">
            <w:pPr>
              <w:spacing w:line="259" w:lineRule="auto"/>
              <w:rPr>
                <w:rFonts w:ascii="Arial" w:hAnsi="Arial" w:cs="Arial"/>
              </w:rPr>
            </w:pPr>
            <w:r w:rsidRPr="000C6F52">
              <w:rPr>
                <w:rFonts w:ascii="Arial" w:hAnsi="Arial" w:cs="Arial"/>
              </w:rPr>
              <w:t xml:space="preserve">PERMANENT </w:t>
            </w:r>
          </w:p>
        </w:tc>
      </w:tr>
      <w:tr w:rsidR="002F3512" w:rsidRPr="000C6F52" w14:paraId="6DC67E87" w14:textId="77777777" w:rsidTr="004E51BB">
        <w:trPr>
          <w:trHeight w:val="25"/>
        </w:trPr>
        <w:tc>
          <w:tcPr>
            <w:tcW w:w="1723" w:type="dxa"/>
            <w:tcBorders>
              <w:top w:val="single" w:sz="17" w:space="0" w:color="C0C0C0"/>
              <w:left w:val="single" w:sz="17" w:space="0" w:color="C0C0C0"/>
              <w:bottom w:val="single" w:sz="17" w:space="0" w:color="C0C0C0"/>
              <w:right w:val="single" w:sz="17" w:space="0" w:color="C0C0C0"/>
            </w:tcBorders>
            <w:vAlign w:val="center"/>
          </w:tcPr>
          <w:p w14:paraId="6484C26F" w14:textId="77777777" w:rsidR="002F3512" w:rsidRPr="000C6F52" w:rsidRDefault="002F3512" w:rsidP="00CD2FC5">
            <w:pPr>
              <w:spacing w:line="259" w:lineRule="auto"/>
              <w:rPr>
                <w:rFonts w:ascii="Arial" w:hAnsi="Arial" w:cs="Arial"/>
              </w:rPr>
            </w:pPr>
            <w:r w:rsidRPr="000C6F52">
              <w:rPr>
                <w:rFonts w:ascii="Arial" w:hAnsi="Arial" w:cs="Arial"/>
                <w:b/>
              </w:rPr>
              <w:t xml:space="preserve">LOCATION: </w:t>
            </w:r>
          </w:p>
        </w:tc>
        <w:tc>
          <w:tcPr>
            <w:tcW w:w="8341" w:type="dxa"/>
            <w:tcBorders>
              <w:top w:val="single" w:sz="17" w:space="0" w:color="C0C0C0"/>
              <w:left w:val="single" w:sz="17" w:space="0" w:color="C0C0C0"/>
              <w:bottom w:val="single" w:sz="17" w:space="0" w:color="C0C0C0"/>
              <w:right w:val="single" w:sz="17" w:space="0" w:color="C0C0C0"/>
            </w:tcBorders>
          </w:tcPr>
          <w:p w14:paraId="04D801B7" w14:textId="1D9B6DD6" w:rsidR="002F3512" w:rsidRPr="000C6F52" w:rsidRDefault="004E4AE4" w:rsidP="00CD2FC5">
            <w:pPr>
              <w:spacing w:line="259" w:lineRule="auto"/>
              <w:rPr>
                <w:rFonts w:ascii="Arial" w:hAnsi="Arial" w:cs="Arial"/>
              </w:rPr>
            </w:pPr>
            <w:r>
              <w:rPr>
                <w:rFonts w:ascii="Arial" w:hAnsi="Arial" w:cs="Arial"/>
              </w:rPr>
              <w:t>TDMS</w:t>
            </w:r>
          </w:p>
        </w:tc>
      </w:tr>
    </w:tbl>
    <w:p w14:paraId="72F0F1F5" w14:textId="77777777" w:rsidR="002F3512" w:rsidRPr="000C6F52" w:rsidRDefault="002F3512" w:rsidP="002F3512">
      <w:pPr>
        <w:spacing w:after="0"/>
        <w:rPr>
          <w:rFonts w:ascii="Arial" w:hAnsi="Arial" w:cs="Arial"/>
        </w:rPr>
      </w:pPr>
      <w:r w:rsidRPr="000C6F52">
        <w:rPr>
          <w:rFonts w:ascii="Arial" w:hAnsi="Arial" w:cs="Arial"/>
        </w:rPr>
        <w:t xml:space="preserve"> </w:t>
      </w:r>
    </w:p>
    <w:tbl>
      <w:tblPr>
        <w:tblStyle w:val="TableGrid"/>
        <w:tblW w:w="10064" w:type="dxa"/>
        <w:tblInd w:w="132" w:type="dxa"/>
        <w:tblCellMar>
          <w:top w:w="112" w:type="dxa"/>
          <w:left w:w="98" w:type="dxa"/>
          <w:right w:w="40" w:type="dxa"/>
        </w:tblCellMar>
        <w:tblLook w:val="04A0" w:firstRow="1" w:lastRow="0" w:firstColumn="1" w:lastColumn="0" w:noHBand="0" w:noVBand="1"/>
      </w:tblPr>
      <w:tblGrid>
        <w:gridCol w:w="10064"/>
      </w:tblGrid>
      <w:tr w:rsidR="002F3512" w:rsidRPr="000C6F52" w14:paraId="3844CE75" w14:textId="77777777" w:rsidTr="00045F81">
        <w:trPr>
          <w:trHeight w:val="2203"/>
        </w:trPr>
        <w:tc>
          <w:tcPr>
            <w:tcW w:w="10064" w:type="dxa"/>
            <w:tcBorders>
              <w:top w:val="single" w:sz="8" w:space="0" w:color="000000"/>
              <w:left w:val="single" w:sz="8" w:space="0" w:color="000000"/>
              <w:bottom w:val="single" w:sz="8" w:space="0" w:color="000000"/>
              <w:right w:val="single" w:sz="8" w:space="0" w:color="000000"/>
            </w:tcBorders>
          </w:tcPr>
          <w:p w14:paraId="207F3A05" w14:textId="77777777" w:rsidR="002F3512" w:rsidRPr="000C6F52" w:rsidRDefault="002F3512" w:rsidP="00CD2FC5">
            <w:pPr>
              <w:spacing w:line="259" w:lineRule="auto"/>
              <w:rPr>
                <w:rFonts w:ascii="Arial" w:hAnsi="Arial" w:cs="Arial"/>
              </w:rPr>
            </w:pPr>
            <w:r w:rsidRPr="000C6F52">
              <w:rPr>
                <w:rFonts w:ascii="Arial" w:hAnsi="Arial" w:cs="Arial"/>
                <w:b/>
              </w:rPr>
              <w:t>PURPOSE OF THE JOB</w:t>
            </w:r>
            <w:r w:rsidRPr="000C6F52">
              <w:rPr>
                <w:rFonts w:ascii="Arial" w:hAnsi="Arial" w:cs="Arial"/>
              </w:rPr>
              <w:t xml:space="preserve"> </w:t>
            </w:r>
          </w:p>
          <w:p w14:paraId="1997046B" w14:textId="77777777" w:rsidR="002F3512" w:rsidRPr="000C6F52" w:rsidRDefault="009F754C" w:rsidP="002F3512">
            <w:pPr>
              <w:pStyle w:val="Bodytext1"/>
              <w:numPr>
                <w:ilvl w:val="0"/>
                <w:numId w:val="1"/>
              </w:numPr>
              <w:rPr>
                <w:rFonts w:ascii="Arial" w:hAnsi="Arial" w:cs="Arial"/>
                <w:lang w:val="en-GB"/>
              </w:rPr>
            </w:pPr>
            <w:r w:rsidRPr="000C6F52">
              <w:rPr>
                <w:rFonts w:ascii="Arial" w:eastAsia="Arial" w:hAnsi="Arial" w:cs="Arial"/>
                <w:color w:val="auto"/>
                <w:lang w:val="en-GB" w:eastAsia="en-US" w:bidi="en-US"/>
                <w14:ligatures w14:val="none"/>
              </w:rPr>
              <w:t>Plan</w:t>
            </w:r>
            <w:r w:rsidRPr="000C6F52">
              <w:rPr>
                <w:rFonts w:ascii="Arial" w:eastAsia="Arial" w:hAnsi="Arial" w:cs="Arial"/>
                <w:color w:val="auto"/>
                <w:spacing w:val="-3"/>
                <w:lang w:val="en-GB" w:eastAsia="en-US" w:bidi="en-US"/>
                <w14:ligatures w14:val="none"/>
              </w:rPr>
              <w:t xml:space="preserve"> </w:t>
            </w:r>
            <w:r w:rsidRPr="000C6F52">
              <w:rPr>
                <w:rFonts w:ascii="Arial" w:eastAsia="Arial" w:hAnsi="Arial" w:cs="Arial"/>
                <w:color w:val="auto"/>
                <w:lang w:val="en-GB" w:eastAsia="en-US" w:bidi="en-US"/>
                <w14:ligatures w14:val="none"/>
              </w:rPr>
              <w:t>and</w:t>
            </w:r>
            <w:r w:rsidRPr="000C6F52">
              <w:rPr>
                <w:rFonts w:ascii="Arial" w:eastAsia="Arial" w:hAnsi="Arial" w:cs="Arial"/>
                <w:color w:val="auto"/>
                <w:spacing w:val="-4"/>
                <w:lang w:val="en-GB" w:eastAsia="en-US" w:bidi="en-US"/>
                <w14:ligatures w14:val="none"/>
              </w:rPr>
              <w:t xml:space="preserve"> </w:t>
            </w:r>
            <w:r w:rsidRPr="000C6F52">
              <w:rPr>
                <w:rFonts w:ascii="Arial" w:eastAsia="Arial" w:hAnsi="Arial" w:cs="Arial"/>
                <w:color w:val="auto"/>
                <w:lang w:val="en-GB" w:eastAsia="en-US" w:bidi="en-US"/>
                <w14:ligatures w14:val="none"/>
              </w:rPr>
              <w:t>teach</w:t>
            </w:r>
            <w:r w:rsidRPr="000C6F52">
              <w:rPr>
                <w:rFonts w:ascii="Arial" w:eastAsia="Arial" w:hAnsi="Arial" w:cs="Arial"/>
                <w:color w:val="auto"/>
                <w:spacing w:val="-3"/>
                <w:lang w:val="en-GB" w:eastAsia="en-US" w:bidi="en-US"/>
                <w14:ligatures w14:val="none"/>
              </w:rPr>
              <w:t xml:space="preserve"> </w:t>
            </w:r>
            <w:r w:rsidRPr="000C6F52">
              <w:rPr>
                <w:rFonts w:ascii="Arial" w:eastAsia="Arial" w:hAnsi="Arial" w:cs="Arial"/>
                <w:color w:val="auto"/>
                <w:lang w:val="en-GB" w:eastAsia="en-US" w:bidi="en-US"/>
                <w14:ligatures w14:val="none"/>
              </w:rPr>
              <w:t>lessons</w:t>
            </w:r>
            <w:r w:rsidRPr="000C6F52">
              <w:rPr>
                <w:rFonts w:ascii="Arial" w:eastAsia="Arial" w:hAnsi="Arial" w:cs="Arial"/>
                <w:color w:val="auto"/>
                <w:spacing w:val="-2"/>
                <w:lang w:val="en-GB" w:eastAsia="en-US" w:bidi="en-US"/>
                <w14:ligatures w14:val="none"/>
              </w:rPr>
              <w:t xml:space="preserve"> </w:t>
            </w:r>
            <w:r w:rsidRPr="000C6F52">
              <w:rPr>
                <w:rFonts w:ascii="Arial" w:eastAsia="Arial" w:hAnsi="Arial" w:cs="Arial"/>
                <w:color w:val="auto"/>
                <w:lang w:val="en-GB" w:eastAsia="en-US" w:bidi="en-US"/>
                <w14:ligatures w14:val="none"/>
              </w:rPr>
              <w:t>to</w:t>
            </w:r>
            <w:r w:rsidRPr="000C6F52">
              <w:rPr>
                <w:rFonts w:ascii="Arial" w:eastAsia="Arial" w:hAnsi="Arial" w:cs="Arial"/>
                <w:color w:val="auto"/>
                <w:spacing w:val="-4"/>
                <w:lang w:val="en-GB" w:eastAsia="en-US" w:bidi="en-US"/>
                <w14:ligatures w14:val="none"/>
              </w:rPr>
              <w:t xml:space="preserve"> </w:t>
            </w:r>
            <w:r w:rsidRPr="000C6F52">
              <w:rPr>
                <w:rFonts w:ascii="Arial" w:eastAsia="Arial" w:hAnsi="Arial" w:cs="Arial"/>
                <w:color w:val="auto"/>
                <w:lang w:val="en-GB" w:eastAsia="en-US" w:bidi="en-US"/>
                <w14:ligatures w14:val="none"/>
              </w:rPr>
              <w:t>the</w:t>
            </w:r>
            <w:r w:rsidRPr="000C6F52">
              <w:rPr>
                <w:rFonts w:ascii="Arial" w:eastAsia="Arial" w:hAnsi="Arial" w:cs="Arial"/>
                <w:color w:val="auto"/>
                <w:spacing w:val="-4"/>
                <w:lang w:val="en-GB" w:eastAsia="en-US" w:bidi="en-US"/>
                <w14:ligatures w14:val="none"/>
              </w:rPr>
              <w:t xml:space="preserve"> </w:t>
            </w:r>
            <w:r w:rsidRPr="000C6F52">
              <w:rPr>
                <w:rFonts w:ascii="Arial" w:eastAsia="Arial" w:hAnsi="Arial" w:cs="Arial"/>
                <w:color w:val="auto"/>
                <w:lang w:val="en-GB" w:eastAsia="en-US" w:bidi="en-US"/>
                <w14:ligatures w14:val="none"/>
              </w:rPr>
              <w:t>classes</w:t>
            </w:r>
            <w:r w:rsidRPr="000C6F52">
              <w:rPr>
                <w:rFonts w:ascii="Arial" w:eastAsia="Arial" w:hAnsi="Arial" w:cs="Arial"/>
                <w:color w:val="auto"/>
                <w:spacing w:val="-3"/>
                <w:lang w:val="en-GB" w:eastAsia="en-US" w:bidi="en-US"/>
                <w14:ligatures w14:val="none"/>
              </w:rPr>
              <w:t xml:space="preserve"> </w:t>
            </w:r>
            <w:r w:rsidRPr="000C6F52">
              <w:rPr>
                <w:rFonts w:ascii="Arial" w:eastAsia="Arial" w:hAnsi="Arial" w:cs="Arial"/>
                <w:color w:val="auto"/>
                <w:lang w:val="en-GB" w:eastAsia="en-US" w:bidi="en-US"/>
                <w14:ligatures w14:val="none"/>
              </w:rPr>
              <w:t>they</w:t>
            </w:r>
            <w:r w:rsidRPr="000C6F52">
              <w:rPr>
                <w:rFonts w:ascii="Arial" w:eastAsia="Arial" w:hAnsi="Arial" w:cs="Arial"/>
                <w:color w:val="auto"/>
                <w:spacing w:val="-4"/>
                <w:lang w:val="en-GB" w:eastAsia="en-US" w:bidi="en-US"/>
                <w14:ligatures w14:val="none"/>
              </w:rPr>
              <w:t xml:space="preserve"> </w:t>
            </w:r>
            <w:r w:rsidRPr="000C6F52">
              <w:rPr>
                <w:rFonts w:ascii="Arial" w:eastAsia="Arial" w:hAnsi="Arial" w:cs="Arial"/>
                <w:color w:val="auto"/>
                <w:lang w:val="en-GB" w:eastAsia="en-US" w:bidi="en-US"/>
                <w14:ligatures w14:val="none"/>
              </w:rPr>
              <w:t>are</w:t>
            </w:r>
            <w:r w:rsidRPr="000C6F52">
              <w:rPr>
                <w:rFonts w:ascii="Arial" w:eastAsia="Arial" w:hAnsi="Arial" w:cs="Arial"/>
                <w:color w:val="auto"/>
                <w:spacing w:val="-3"/>
                <w:lang w:val="en-GB" w:eastAsia="en-US" w:bidi="en-US"/>
                <w14:ligatures w14:val="none"/>
              </w:rPr>
              <w:t xml:space="preserve"> </w:t>
            </w:r>
            <w:r w:rsidRPr="000C6F52">
              <w:rPr>
                <w:rFonts w:ascii="Arial" w:eastAsia="Arial" w:hAnsi="Arial" w:cs="Arial"/>
                <w:color w:val="auto"/>
                <w:lang w:val="en-GB" w:eastAsia="en-US" w:bidi="en-US"/>
                <w14:ligatures w14:val="none"/>
              </w:rPr>
              <w:t>assigned</w:t>
            </w:r>
            <w:r w:rsidRPr="000C6F52">
              <w:rPr>
                <w:rFonts w:ascii="Arial" w:eastAsia="Arial" w:hAnsi="Arial" w:cs="Arial"/>
                <w:color w:val="auto"/>
                <w:spacing w:val="-3"/>
                <w:lang w:val="en-GB" w:eastAsia="en-US" w:bidi="en-US"/>
                <w14:ligatures w14:val="none"/>
              </w:rPr>
              <w:t xml:space="preserve"> </w:t>
            </w:r>
            <w:r w:rsidRPr="000C6F52">
              <w:rPr>
                <w:rFonts w:ascii="Arial" w:eastAsia="Arial" w:hAnsi="Arial" w:cs="Arial"/>
                <w:color w:val="auto"/>
                <w:lang w:val="en-GB" w:eastAsia="en-US" w:bidi="en-US"/>
                <w14:ligatures w14:val="none"/>
              </w:rPr>
              <w:t>to</w:t>
            </w:r>
            <w:r w:rsidRPr="000C6F52">
              <w:rPr>
                <w:rFonts w:ascii="Arial" w:eastAsia="Arial" w:hAnsi="Arial" w:cs="Arial"/>
                <w:color w:val="auto"/>
                <w:spacing w:val="-4"/>
                <w:lang w:val="en-GB" w:eastAsia="en-US" w:bidi="en-US"/>
                <w14:ligatures w14:val="none"/>
              </w:rPr>
              <w:t xml:space="preserve"> </w:t>
            </w:r>
            <w:r w:rsidRPr="000C6F52">
              <w:rPr>
                <w:rFonts w:ascii="Arial" w:eastAsia="Arial" w:hAnsi="Arial" w:cs="Arial"/>
                <w:color w:val="auto"/>
                <w:lang w:val="en-GB" w:eastAsia="en-US" w:bidi="en-US"/>
                <w14:ligatures w14:val="none"/>
              </w:rPr>
              <w:t>teach</w:t>
            </w:r>
            <w:r w:rsidRPr="000C6F52">
              <w:rPr>
                <w:rFonts w:ascii="Arial" w:eastAsia="Arial" w:hAnsi="Arial" w:cs="Arial"/>
                <w:color w:val="auto"/>
                <w:spacing w:val="-4"/>
                <w:lang w:val="en-GB" w:eastAsia="en-US" w:bidi="en-US"/>
                <w14:ligatures w14:val="none"/>
              </w:rPr>
              <w:t xml:space="preserve"> </w:t>
            </w:r>
            <w:r w:rsidRPr="000C6F52">
              <w:rPr>
                <w:rFonts w:ascii="Arial" w:eastAsia="Arial" w:hAnsi="Arial" w:cs="Arial"/>
                <w:color w:val="auto"/>
                <w:lang w:val="en-GB" w:eastAsia="en-US" w:bidi="en-US"/>
                <w14:ligatures w14:val="none"/>
              </w:rPr>
              <w:t>within</w:t>
            </w:r>
            <w:r w:rsidRPr="000C6F52">
              <w:rPr>
                <w:rFonts w:ascii="Arial" w:eastAsia="Arial" w:hAnsi="Arial" w:cs="Arial"/>
                <w:color w:val="auto"/>
                <w:spacing w:val="-2"/>
                <w:lang w:val="en-GB" w:eastAsia="en-US" w:bidi="en-US"/>
                <w14:ligatures w14:val="none"/>
              </w:rPr>
              <w:t xml:space="preserve"> </w:t>
            </w:r>
            <w:r w:rsidRPr="000C6F52">
              <w:rPr>
                <w:rFonts w:ascii="Arial" w:eastAsia="Arial" w:hAnsi="Arial" w:cs="Arial"/>
                <w:color w:val="auto"/>
                <w:lang w:val="en-GB" w:eastAsia="en-US" w:bidi="en-US"/>
                <w14:ligatures w14:val="none"/>
              </w:rPr>
              <w:t>the</w:t>
            </w:r>
            <w:r w:rsidRPr="000C6F52">
              <w:rPr>
                <w:rFonts w:ascii="Arial" w:eastAsia="Arial" w:hAnsi="Arial" w:cs="Arial"/>
                <w:color w:val="auto"/>
                <w:spacing w:val="-3"/>
                <w:lang w:val="en-GB" w:eastAsia="en-US" w:bidi="en-US"/>
                <w14:ligatures w14:val="none"/>
              </w:rPr>
              <w:t xml:space="preserve"> </w:t>
            </w:r>
            <w:r w:rsidRPr="000C6F52">
              <w:rPr>
                <w:rFonts w:ascii="Arial" w:eastAsia="Arial" w:hAnsi="Arial" w:cs="Arial"/>
                <w:color w:val="auto"/>
                <w:lang w:val="en-GB" w:eastAsia="en-US" w:bidi="en-US"/>
                <w14:ligatures w14:val="none"/>
              </w:rPr>
              <w:t>context of</w:t>
            </w:r>
            <w:r w:rsidRPr="000C6F52">
              <w:rPr>
                <w:rFonts w:ascii="Arial" w:eastAsia="Arial" w:hAnsi="Arial" w:cs="Arial"/>
                <w:color w:val="auto"/>
                <w:spacing w:val="-3"/>
                <w:lang w:val="en-GB" w:eastAsia="en-US" w:bidi="en-US"/>
                <w14:ligatures w14:val="none"/>
              </w:rPr>
              <w:t xml:space="preserve"> </w:t>
            </w:r>
            <w:r w:rsidRPr="000C6F52">
              <w:rPr>
                <w:rFonts w:ascii="Arial" w:eastAsia="Arial" w:hAnsi="Arial" w:cs="Arial"/>
                <w:color w:val="auto"/>
                <w:lang w:val="en-GB" w:eastAsia="en-US" w:bidi="en-US"/>
                <w14:ligatures w14:val="none"/>
              </w:rPr>
              <w:t>the</w:t>
            </w:r>
            <w:r w:rsidRPr="000C6F52">
              <w:rPr>
                <w:rFonts w:ascii="Arial" w:eastAsia="Arial" w:hAnsi="Arial" w:cs="Arial"/>
                <w:color w:val="auto"/>
                <w:spacing w:val="-4"/>
                <w:lang w:val="en-GB" w:eastAsia="en-US" w:bidi="en-US"/>
                <w14:ligatures w14:val="none"/>
              </w:rPr>
              <w:t xml:space="preserve"> </w:t>
            </w:r>
            <w:r w:rsidRPr="000C6F52">
              <w:rPr>
                <w:rFonts w:ascii="Arial" w:eastAsia="Arial" w:hAnsi="Arial" w:cs="Arial"/>
                <w:color w:val="auto"/>
                <w:lang w:val="en-GB" w:eastAsia="en-US" w:bidi="en-US"/>
                <w14:ligatures w14:val="none"/>
              </w:rPr>
              <w:t>school’s</w:t>
            </w:r>
            <w:r w:rsidRPr="000C6F52">
              <w:rPr>
                <w:rFonts w:ascii="Arial" w:eastAsia="Arial" w:hAnsi="Arial" w:cs="Arial"/>
                <w:color w:val="auto"/>
                <w:spacing w:val="-1"/>
                <w:lang w:val="en-GB" w:eastAsia="en-US" w:bidi="en-US"/>
                <w14:ligatures w14:val="none"/>
              </w:rPr>
              <w:t xml:space="preserve"> </w:t>
            </w:r>
            <w:r w:rsidRPr="000C6F52">
              <w:rPr>
                <w:rFonts w:ascii="Arial" w:eastAsia="Arial" w:hAnsi="Arial" w:cs="Arial"/>
                <w:color w:val="auto"/>
                <w:lang w:val="en-GB" w:eastAsia="en-US" w:bidi="en-US"/>
                <w14:ligatures w14:val="none"/>
              </w:rPr>
              <w:t>plans, curriculum and schemes of</w:t>
            </w:r>
            <w:r w:rsidRPr="000C6F52">
              <w:rPr>
                <w:rFonts w:ascii="Arial" w:eastAsia="Arial" w:hAnsi="Arial" w:cs="Arial"/>
                <w:color w:val="auto"/>
                <w:spacing w:val="-5"/>
                <w:lang w:val="en-GB" w:eastAsia="en-US" w:bidi="en-US"/>
                <w14:ligatures w14:val="none"/>
              </w:rPr>
              <w:t xml:space="preserve"> </w:t>
            </w:r>
            <w:r w:rsidRPr="000C6F52">
              <w:rPr>
                <w:rFonts w:ascii="Arial" w:eastAsia="Arial" w:hAnsi="Arial" w:cs="Arial"/>
                <w:color w:val="auto"/>
                <w:lang w:val="en-GB" w:eastAsia="en-US" w:bidi="en-US"/>
                <w14:ligatures w14:val="none"/>
              </w:rPr>
              <w:t>work</w:t>
            </w:r>
          </w:p>
          <w:p w14:paraId="3D7FC121" w14:textId="127D0A80" w:rsidR="009F754C" w:rsidRPr="000C6F52" w:rsidRDefault="00D83FAF" w:rsidP="002F3512">
            <w:pPr>
              <w:pStyle w:val="Bodytext1"/>
              <w:numPr>
                <w:ilvl w:val="0"/>
                <w:numId w:val="1"/>
              </w:numPr>
              <w:rPr>
                <w:rFonts w:ascii="Arial" w:hAnsi="Arial" w:cs="Arial"/>
                <w:lang w:val="en-GB"/>
              </w:rPr>
            </w:pPr>
            <w:r w:rsidRPr="000C6F52">
              <w:rPr>
                <w:rFonts w:ascii="Arial" w:eastAsia="Arial" w:hAnsi="Arial" w:cs="Arial"/>
                <w:color w:val="auto"/>
                <w:lang w:val="en-GB" w:eastAsia="en-US" w:bidi="en-US"/>
                <w14:ligatures w14:val="none"/>
              </w:rPr>
              <w:t>Assess, monitor, record and report on the learning needs, progress and achievements of</w:t>
            </w:r>
            <w:r w:rsidRPr="000C6F52">
              <w:rPr>
                <w:rFonts w:ascii="Arial" w:eastAsia="Arial" w:hAnsi="Arial" w:cs="Arial"/>
                <w:color w:val="auto"/>
                <w:spacing w:val="-27"/>
                <w:lang w:val="en-GB" w:eastAsia="en-US" w:bidi="en-US"/>
                <w14:ligatures w14:val="none"/>
              </w:rPr>
              <w:t xml:space="preserve"> </w:t>
            </w:r>
            <w:r w:rsidRPr="000C6F52">
              <w:rPr>
                <w:rFonts w:ascii="Arial" w:eastAsia="Arial" w:hAnsi="Arial" w:cs="Arial"/>
                <w:color w:val="auto"/>
                <w:lang w:val="en-GB" w:eastAsia="en-US" w:bidi="en-US"/>
                <w14:ligatures w14:val="none"/>
              </w:rPr>
              <w:t>assigned students</w:t>
            </w:r>
          </w:p>
          <w:p w14:paraId="0EADAFFA" w14:textId="201FCC66" w:rsidR="00D83FAF" w:rsidRPr="000C6F52" w:rsidRDefault="00D82023" w:rsidP="002F3512">
            <w:pPr>
              <w:pStyle w:val="Bodytext1"/>
              <w:numPr>
                <w:ilvl w:val="0"/>
                <w:numId w:val="1"/>
              </w:numPr>
              <w:rPr>
                <w:rFonts w:ascii="Arial" w:hAnsi="Arial" w:cs="Arial"/>
                <w:lang w:val="en-GB"/>
              </w:rPr>
            </w:pPr>
            <w:r w:rsidRPr="000C6F52">
              <w:rPr>
                <w:rFonts w:ascii="Arial" w:eastAsia="Arial" w:hAnsi="Arial" w:cs="Arial"/>
                <w:color w:val="auto"/>
                <w:lang w:val="en-GB" w:eastAsia="en-US" w:bidi="en-US"/>
                <w14:ligatures w14:val="none"/>
              </w:rPr>
              <w:t>Participate in arrangements for preparing students for external</w:t>
            </w:r>
            <w:r w:rsidRPr="000C6F52">
              <w:rPr>
                <w:rFonts w:ascii="Arial" w:eastAsia="Arial" w:hAnsi="Arial" w:cs="Arial"/>
                <w:color w:val="auto"/>
                <w:spacing w:val="-9"/>
                <w:lang w:val="en-GB" w:eastAsia="en-US" w:bidi="en-US"/>
                <w14:ligatures w14:val="none"/>
              </w:rPr>
              <w:t xml:space="preserve"> </w:t>
            </w:r>
            <w:r w:rsidRPr="000C6F52">
              <w:rPr>
                <w:rFonts w:ascii="Arial" w:eastAsia="Arial" w:hAnsi="Arial" w:cs="Arial"/>
                <w:color w:val="auto"/>
                <w:lang w:val="en-GB" w:eastAsia="en-US" w:bidi="en-US"/>
                <w14:ligatures w14:val="none"/>
              </w:rPr>
              <w:t>examinations</w:t>
            </w:r>
          </w:p>
        </w:tc>
      </w:tr>
    </w:tbl>
    <w:p w14:paraId="42B120AA" w14:textId="77777777" w:rsidR="002F3512" w:rsidRPr="000C6F52" w:rsidRDefault="002F3512" w:rsidP="002F3512">
      <w:pPr>
        <w:spacing w:after="0"/>
        <w:rPr>
          <w:rFonts w:ascii="Arial" w:hAnsi="Arial" w:cs="Arial"/>
        </w:rPr>
      </w:pPr>
      <w:r w:rsidRPr="000C6F52">
        <w:rPr>
          <w:rFonts w:ascii="Arial" w:hAnsi="Arial" w:cs="Arial"/>
        </w:rPr>
        <w:t xml:space="preserve"> </w:t>
      </w:r>
    </w:p>
    <w:p w14:paraId="1A2B8BEA" w14:textId="208DB6B7" w:rsidR="00F46F21" w:rsidRPr="000C6F52" w:rsidRDefault="00F46F21" w:rsidP="00AC6DD8">
      <w:pPr>
        <w:widowControl w:val="0"/>
        <w:spacing w:after="0"/>
        <w:ind w:left="227" w:right="284"/>
        <w:contextualSpacing/>
        <w:rPr>
          <w:rFonts w:ascii="Arial" w:eastAsia="Times New Roman" w:hAnsi="Arial" w:cs="Arial"/>
        </w:rPr>
      </w:pPr>
      <w:r w:rsidRPr="000C6F52">
        <w:rPr>
          <w:rFonts w:ascii="Arial" w:eastAsia="Times New Roman" w:hAnsi="Arial" w:cs="Arial"/>
        </w:rPr>
        <w:t>All teachers are subject to the Conditions of Employment set out annually in the School Teachers’ Pay and</w:t>
      </w:r>
      <w:r w:rsidR="00055A51" w:rsidRPr="000C6F52">
        <w:rPr>
          <w:rFonts w:ascii="Arial" w:eastAsia="Times New Roman" w:hAnsi="Arial" w:cs="Arial"/>
        </w:rPr>
        <w:t xml:space="preserve"> </w:t>
      </w:r>
      <w:r w:rsidRPr="000C6F52">
        <w:rPr>
          <w:rFonts w:ascii="Arial" w:eastAsia="Times New Roman" w:hAnsi="Arial" w:cs="Arial"/>
        </w:rPr>
        <w:t xml:space="preserve">Conditions Document. These detail the professional and </w:t>
      </w:r>
      <w:proofErr w:type="gramStart"/>
      <w:r w:rsidRPr="000C6F52">
        <w:rPr>
          <w:rFonts w:ascii="Arial" w:eastAsia="Times New Roman" w:hAnsi="Arial" w:cs="Arial"/>
        </w:rPr>
        <w:t>particular duties</w:t>
      </w:r>
      <w:proofErr w:type="gramEnd"/>
      <w:r w:rsidRPr="000C6F52">
        <w:rPr>
          <w:rFonts w:ascii="Arial" w:eastAsia="Times New Roman" w:hAnsi="Arial" w:cs="Arial"/>
        </w:rPr>
        <w:t xml:space="preserve"> required of teachers, together with requirements for Management time, Working time and Guaranteed planning and preparation time. The school complies with these requirements </w:t>
      </w:r>
      <w:proofErr w:type="gramStart"/>
      <w:r w:rsidRPr="000C6F52">
        <w:rPr>
          <w:rFonts w:ascii="Arial" w:eastAsia="Times New Roman" w:hAnsi="Arial" w:cs="Arial"/>
        </w:rPr>
        <w:t>in order to</w:t>
      </w:r>
      <w:proofErr w:type="gramEnd"/>
      <w:r w:rsidRPr="000C6F52">
        <w:rPr>
          <w:rFonts w:ascii="Arial" w:eastAsia="Times New Roman" w:hAnsi="Arial" w:cs="Arial"/>
        </w:rPr>
        <w:t xml:space="preserve"> make reasonable demands of teachers.</w:t>
      </w:r>
      <w:r w:rsidRPr="000C6F52">
        <w:rPr>
          <w:rFonts w:ascii="Arial" w:eastAsia="Times New Roman" w:hAnsi="Arial" w:cs="Arial"/>
          <w:b/>
        </w:rPr>
        <w:t xml:space="preserve"> </w:t>
      </w:r>
    </w:p>
    <w:p w14:paraId="13A35B0D" w14:textId="77777777" w:rsidR="00F46F21" w:rsidRPr="000C6F52" w:rsidRDefault="00F46F21" w:rsidP="001115B7">
      <w:pPr>
        <w:widowControl w:val="0"/>
        <w:spacing w:after="0"/>
        <w:ind w:right="284"/>
        <w:contextualSpacing/>
        <w:rPr>
          <w:rFonts w:ascii="Arial" w:eastAsia="Times New Roman" w:hAnsi="Arial" w:cs="Arial"/>
          <w:b/>
        </w:rPr>
      </w:pPr>
    </w:p>
    <w:p w14:paraId="10E3C970" w14:textId="612FFA33" w:rsidR="00EE1599" w:rsidRPr="000C6F52" w:rsidRDefault="00055A51" w:rsidP="00EE1599">
      <w:pPr>
        <w:widowControl w:val="0"/>
        <w:spacing w:after="0"/>
        <w:contextualSpacing/>
        <w:rPr>
          <w:rFonts w:ascii="Arial" w:eastAsia="Times New Roman" w:hAnsi="Arial" w:cs="Arial"/>
          <w:b/>
          <w:lang w:bidi="en-US"/>
        </w:rPr>
      </w:pPr>
      <w:r w:rsidRPr="000C6F52">
        <w:rPr>
          <w:rFonts w:ascii="Arial" w:eastAsia="Times New Roman" w:hAnsi="Arial" w:cs="Arial"/>
          <w:b/>
          <w:lang w:bidi="en-US"/>
        </w:rPr>
        <w:t xml:space="preserve">    </w:t>
      </w:r>
      <w:r w:rsidR="00EE1599" w:rsidRPr="000C6F52">
        <w:rPr>
          <w:rFonts w:ascii="Arial" w:eastAsia="Times New Roman" w:hAnsi="Arial" w:cs="Arial"/>
          <w:b/>
          <w:lang w:bidi="en-US"/>
        </w:rPr>
        <w:t>A teacher may be required to undertake the following duties:</w:t>
      </w:r>
    </w:p>
    <w:p w14:paraId="23C24C00" w14:textId="77777777" w:rsidR="00055A51" w:rsidRPr="000C6F52" w:rsidRDefault="00055A51" w:rsidP="00EE1599">
      <w:pPr>
        <w:widowControl w:val="0"/>
        <w:spacing w:after="0"/>
        <w:contextualSpacing/>
        <w:rPr>
          <w:rFonts w:ascii="Arial" w:eastAsia="Times New Roman" w:hAnsi="Arial" w:cs="Arial"/>
          <w:b/>
          <w:lang w:bidi="en-US"/>
        </w:rPr>
      </w:pPr>
    </w:p>
    <w:p w14:paraId="78EBE47A" w14:textId="77777777" w:rsidR="00FE593D" w:rsidRPr="000C6F52" w:rsidRDefault="00FE593D" w:rsidP="00FE593D">
      <w:pPr>
        <w:widowControl w:val="0"/>
        <w:autoSpaceDE w:val="0"/>
        <w:autoSpaceDN w:val="0"/>
        <w:spacing w:before="1" w:after="0" w:line="252" w:lineRule="exact"/>
        <w:ind w:left="226"/>
        <w:outlineLvl w:val="1"/>
        <w:rPr>
          <w:rFonts w:ascii="Arial" w:eastAsia="Arial" w:hAnsi="Arial" w:cs="Arial"/>
          <w:b/>
          <w:bCs/>
          <w:kern w:val="0"/>
          <w:lang w:bidi="en-US"/>
          <w14:ligatures w14:val="none"/>
        </w:rPr>
      </w:pPr>
      <w:r w:rsidRPr="000C6F52">
        <w:rPr>
          <w:rFonts w:ascii="Arial" w:eastAsia="Arial" w:hAnsi="Arial" w:cs="Arial"/>
          <w:b/>
          <w:bCs/>
          <w:kern w:val="0"/>
          <w:lang w:bidi="en-US"/>
          <w14:ligatures w14:val="none"/>
        </w:rPr>
        <w:t>Whole school organisation, strategy and development</w:t>
      </w:r>
    </w:p>
    <w:p w14:paraId="0CA924B1" w14:textId="77777777" w:rsidR="00FE593D" w:rsidRPr="000C6F52" w:rsidRDefault="00FE593D" w:rsidP="00B7285D">
      <w:pPr>
        <w:widowControl w:val="0"/>
        <w:numPr>
          <w:ilvl w:val="1"/>
          <w:numId w:val="21"/>
        </w:numPr>
        <w:tabs>
          <w:tab w:val="left" w:pos="719"/>
        </w:tabs>
        <w:autoSpaceDE w:val="0"/>
        <w:autoSpaceDN w:val="0"/>
        <w:spacing w:after="0" w:line="240" w:lineRule="auto"/>
        <w:ind w:left="227" w:right="782" w:firstLine="0"/>
        <w:rPr>
          <w:rFonts w:ascii="Arial" w:eastAsia="Arial" w:hAnsi="Arial" w:cs="Arial"/>
          <w:kern w:val="0"/>
          <w:lang w:bidi="en-US"/>
          <w14:ligatures w14:val="none"/>
        </w:rPr>
      </w:pPr>
      <w:r w:rsidRPr="000C6F52">
        <w:rPr>
          <w:rFonts w:ascii="Arial" w:eastAsia="Arial" w:hAnsi="Arial" w:cs="Arial"/>
          <w:kern w:val="0"/>
          <w:lang w:bidi="en-US"/>
          <w14:ligatures w14:val="none"/>
        </w:rPr>
        <w:t>Contribute to the development, implementation and evaluation of the school’s policies, practices and procedures in such a way as to support the school’s values and</w:t>
      </w:r>
      <w:r w:rsidRPr="000C6F52">
        <w:rPr>
          <w:rFonts w:ascii="Arial" w:eastAsia="Arial" w:hAnsi="Arial" w:cs="Arial"/>
          <w:spacing w:val="-11"/>
          <w:kern w:val="0"/>
          <w:lang w:bidi="en-US"/>
          <w14:ligatures w14:val="none"/>
        </w:rPr>
        <w:t xml:space="preserve"> </w:t>
      </w:r>
      <w:r w:rsidRPr="000C6F52">
        <w:rPr>
          <w:rFonts w:ascii="Arial" w:eastAsia="Arial" w:hAnsi="Arial" w:cs="Arial"/>
          <w:kern w:val="0"/>
          <w:lang w:bidi="en-US"/>
          <w14:ligatures w14:val="none"/>
        </w:rPr>
        <w:t>vision.</w:t>
      </w:r>
    </w:p>
    <w:p w14:paraId="4FF16441" w14:textId="77777777" w:rsidR="00FE593D" w:rsidRPr="000C6F52" w:rsidRDefault="00FE593D" w:rsidP="00FE593D">
      <w:pPr>
        <w:widowControl w:val="0"/>
        <w:numPr>
          <w:ilvl w:val="1"/>
          <w:numId w:val="21"/>
        </w:numPr>
        <w:tabs>
          <w:tab w:val="left" w:pos="716"/>
        </w:tabs>
        <w:autoSpaceDE w:val="0"/>
        <w:autoSpaceDN w:val="0"/>
        <w:spacing w:after="0" w:line="252" w:lineRule="exact"/>
        <w:ind w:left="716" w:hanging="490"/>
        <w:rPr>
          <w:rFonts w:ascii="Arial" w:eastAsia="Arial" w:hAnsi="Arial" w:cs="Arial"/>
          <w:kern w:val="0"/>
          <w:lang w:bidi="en-US"/>
          <w14:ligatures w14:val="none"/>
        </w:rPr>
      </w:pPr>
      <w:r w:rsidRPr="000C6F52">
        <w:rPr>
          <w:rFonts w:ascii="Arial" w:eastAsia="Arial" w:hAnsi="Arial" w:cs="Arial"/>
          <w:kern w:val="0"/>
          <w:lang w:bidi="en-US"/>
          <w14:ligatures w14:val="none"/>
        </w:rPr>
        <w:t>Work with others on curriculum and/or student development to secure co-ordinated</w:t>
      </w:r>
      <w:r w:rsidRPr="000C6F52">
        <w:rPr>
          <w:rFonts w:ascii="Arial" w:eastAsia="Arial" w:hAnsi="Arial" w:cs="Arial"/>
          <w:spacing w:val="-12"/>
          <w:kern w:val="0"/>
          <w:lang w:bidi="en-US"/>
          <w14:ligatures w14:val="none"/>
        </w:rPr>
        <w:t xml:space="preserve"> </w:t>
      </w:r>
      <w:r w:rsidRPr="000C6F52">
        <w:rPr>
          <w:rFonts w:ascii="Arial" w:eastAsia="Arial" w:hAnsi="Arial" w:cs="Arial"/>
          <w:kern w:val="0"/>
          <w:lang w:bidi="en-US"/>
          <w14:ligatures w14:val="none"/>
        </w:rPr>
        <w:t>outcomes.</w:t>
      </w:r>
    </w:p>
    <w:p w14:paraId="7A9FF62A" w14:textId="77777777" w:rsidR="00FE593D" w:rsidRPr="000C6F52" w:rsidRDefault="00FE593D" w:rsidP="00FE593D">
      <w:pPr>
        <w:widowControl w:val="0"/>
        <w:numPr>
          <w:ilvl w:val="1"/>
          <w:numId w:val="21"/>
        </w:numPr>
        <w:tabs>
          <w:tab w:val="left" w:pos="719"/>
        </w:tabs>
        <w:autoSpaceDE w:val="0"/>
        <w:autoSpaceDN w:val="0"/>
        <w:spacing w:after="0" w:line="240" w:lineRule="auto"/>
        <w:ind w:right="395" w:firstLine="0"/>
        <w:rPr>
          <w:rFonts w:ascii="Arial" w:eastAsia="Arial" w:hAnsi="Arial" w:cs="Arial"/>
          <w:kern w:val="0"/>
          <w:lang w:bidi="en-US"/>
          <w14:ligatures w14:val="none"/>
        </w:rPr>
      </w:pPr>
      <w:r w:rsidRPr="000C6F52">
        <w:rPr>
          <w:rFonts w:ascii="Arial" w:eastAsia="Arial" w:hAnsi="Arial" w:cs="Arial"/>
          <w:kern w:val="0"/>
          <w:lang w:bidi="en-US"/>
          <w14:ligatures w14:val="none"/>
        </w:rPr>
        <w:t xml:space="preserve">Subject to paragraph 52.7 (see below) supervise and so </w:t>
      </w:r>
      <w:proofErr w:type="gramStart"/>
      <w:r w:rsidRPr="000C6F52">
        <w:rPr>
          <w:rFonts w:ascii="Arial" w:eastAsia="Arial" w:hAnsi="Arial" w:cs="Arial"/>
          <w:kern w:val="0"/>
          <w:lang w:bidi="en-US"/>
          <w14:ligatures w14:val="none"/>
        </w:rPr>
        <w:t>far</w:t>
      </w:r>
      <w:proofErr w:type="gramEnd"/>
      <w:r w:rsidRPr="000C6F52">
        <w:rPr>
          <w:rFonts w:ascii="Arial" w:eastAsia="Arial" w:hAnsi="Arial" w:cs="Arial"/>
          <w:kern w:val="0"/>
          <w:lang w:bidi="en-US"/>
          <w14:ligatures w14:val="none"/>
        </w:rPr>
        <w:t xml:space="preserve"> as practicable teach any students where the person timetabled to take the class is not available to do</w:t>
      </w:r>
      <w:r w:rsidRPr="000C6F52">
        <w:rPr>
          <w:rFonts w:ascii="Arial" w:eastAsia="Arial" w:hAnsi="Arial" w:cs="Arial"/>
          <w:spacing w:val="-13"/>
          <w:kern w:val="0"/>
          <w:lang w:bidi="en-US"/>
          <w14:ligatures w14:val="none"/>
        </w:rPr>
        <w:t xml:space="preserve"> </w:t>
      </w:r>
      <w:r w:rsidRPr="000C6F52">
        <w:rPr>
          <w:rFonts w:ascii="Arial" w:eastAsia="Arial" w:hAnsi="Arial" w:cs="Arial"/>
          <w:kern w:val="0"/>
          <w:lang w:bidi="en-US"/>
          <w14:ligatures w14:val="none"/>
        </w:rPr>
        <w:t>so.</w:t>
      </w:r>
    </w:p>
    <w:p w14:paraId="55E5ABFD" w14:textId="77777777" w:rsidR="00F46F21" w:rsidRPr="000C6F52" w:rsidRDefault="00F46F21" w:rsidP="00F46F21">
      <w:pPr>
        <w:widowControl w:val="0"/>
        <w:spacing w:after="0"/>
        <w:contextualSpacing/>
        <w:rPr>
          <w:rFonts w:ascii="Arial" w:eastAsia="Times New Roman" w:hAnsi="Arial" w:cs="Arial"/>
        </w:rPr>
      </w:pPr>
    </w:p>
    <w:p w14:paraId="28D4FD48" w14:textId="77777777" w:rsidR="003A4BE8" w:rsidRPr="000C6F52" w:rsidRDefault="003A4BE8" w:rsidP="003A4BE8">
      <w:pPr>
        <w:widowControl w:val="0"/>
        <w:autoSpaceDE w:val="0"/>
        <w:autoSpaceDN w:val="0"/>
        <w:spacing w:after="0" w:line="252" w:lineRule="exact"/>
        <w:ind w:left="226"/>
        <w:rPr>
          <w:rFonts w:ascii="Arial" w:eastAsia="Arial" w:hAnsi="Arial" w:cs="Arial"/>
          <w:b/>
          <w:iCs/>
          <w:kern w:val="0"/>
          <w:lang w:bidi="en-US"/>
          <w14:ligatures w14:val="none"/>
        </w:rPr>
      </w:pPr>
      <w:r w:rsidRPr="000C6F52">
        <w:rPr>
          <w:rFonts w:ascii="Arial" w:eastAsia="Arial" w:hAnsi="Arial" w:cs="Arial"/>
          <w:b/>
          <w:iCs/>
          <w:kern w:val="0"/>
          <w:lang w:bidi="en-US"/>
          <w14:ligatures w14:val="none"/>
        </w:rPr>
        <w:t>Cover</w:t>
      </w:r>
    </w:p>
    <w:p w14:paraId="0E057313" w14:textId="77777777" w:rsidR="003A4BE8" w:rsidRPr="000C6F52" w:rsidRDefault="003A4BE8" w:rsidP="003A4BE8">
      <w:pPr>
        <w:widowControl w:val="0"/>
        <w:autoSpaceDE w:val="0"/>
        <w:autoSpaceDN w:val="0"/>
        <w:spacing w:after="0" w:line="240" w:lineRule="auto"/>
        <w:ind w:left="226" w:right="291"/>
        <w:rPr>
          <w:rFonts w:ascii="Arial" w:eastAsia="Arial" w:hAnsi="Arial" w:cs="Arial"/>
          <w:i/>
          <w:kern w:val="0"/>
          <w:lang w:bidi="en-US"/>
          <w14:ligatures w14:val="none"/>
        </w:rPr>
      </w:pPr>
      <w:r w:rsidRPr="000C6F52">
        <w:rPr>
          <w:rFonts w:ascii="Arial" w:eastAsia="Arial" w:hAnsi="Arial" w:cs="Arial"/>
          <w:i/>
          <w:kern w:val="0"/>
          <w:lang w:bidi="en-US"/>
          <w14:ligatures w14:val="none"/>
        </w:rPr>
        <w:t>52.7 Teachers should be required to provide cover in accordance with paragraph 50.7 only rarely, and only in circumstances that are not foreseeable (this does not apply to teachers who are employed wholly or mainly for the purpose of providing such cover).</w:t>
      </w:r>
    </w:p>
    <w:p w14:paraId="021C510F" w14:textId="77777777" w:rsidR="003A4BE8" w:rsidRPr="000C6F52" w:rsidRDefault="003A4BE8" w:rsidP="003A4BE8">
      <w:pPr>
        <w:widowControl w:val="0"/>
        <w:autoSpaceDE w:val="0"/>
        <w:autoSpaceDN w:val="0"/>
        <w:spacing w:after="0" w:line="240" w:lineRule="auto"/>
        <w:rPr>
          <w:rFonts w:ascii="Arial" w:eastAsia="Arial" w:hAnsi="Arial" w:cs="Arial"/>
          <w:i/>
          <w:kern w:val="0"/>
          <w:lang w:bidi="en-US"/>
          <w14:ligatures w14:val="none"/>
        </w:rPr>
      </w:pPr>
    </w:p>
    <w:p w14:paraId="135E65EC" w14:textId="77777777" w:rsidR="003A4BE8" w:rsidRPr="000C6F52" w:rsidRDefault="003A4BE8" w:rsidP="003A4BE8">
      <w:pPr>
        <w:widowControl w:val="0"/>
        <w:autoSpaceDE w:val="0"/>
        <w:autoSpaceDN w:val="0"/>
        <w:spacing w:after="0" w:line="253" w:lineRule="exact"/>
        <w:ind w:left="226"/>
        <w:outlineLvl w:val="1"/>
        <w:rPr>
          <w:rFonts w:ascii="Arial" w:eastAsia="Arial" w:hAnsi="Arial" w:cs="Arial"/>
          <w:b/>
          <w:bCs/>
          <w:kern w:val="0"/>
          <w:lang w:bidi="en-US"/>
          <w14:ligatures w14:val="none"/>
        </w:rPr>
      </w:pPr>
      <w:r w:rsidRPr="000C6F52">
        <w:rPr>
          <w:rFonts w:ascii="Arial" w:eastAsia="Arial" w:hAnsi="Arial" w:cs="Arial"/>
          <w:b/>
          <w:bCs/>
          <w:kern w:val="0"/>
          <w:lang w:bidi="en-US"/>
          <w14:ligatures w14:val="none"/>
        </w:rPr>
        <w:t>Health, safety and discipline</w:t>
      </w:r>
    </w:p>
    <w:p w14:paraId="2778CE6D" w14:textId="77777777" w:rsidR="003A4BE8" w:rsidRPr="000C6F52" w:rsidRDefault="003A4BE8" w:rsidP="003A4BE8">
      <w:pPr>
        <w:widowControl w:val="0"/>
        <w:numPr>
          <w:ilvl w:val="1"/>
          <w:numId w:val="23"/>
        </w:numPr>
        <w:tabs>
          <w:tab w:val="left" w:pos="719"/>
        </w:tabs>
        <w:autoSpaceDE w:val="0"/>
        <w:autoSpaceDN w:val="0"/>
        <w:spacing w:after="0" w:line="252" w:lineRule="exact"/>
        <w:ind w:hanging="493"/>
        <w:rPr>
          <w:rFonts w:ascii="Arial" w:eastAsia="Arial" w:hAnsi="Arial" w:cs="Arial"/>
          <w:kern w:val="0"/>
          <w:lang w:bidi="en-US"/>
          <w14:ligatures w14:val="none"/>
        </w:rPr>
      </w:pPr>
      <w:r w:rsidRPr="000C6F52">
        <w:rPr>
          <w:rFonts w:ascii="Arial" w:eastAsia="Arial" w:hAnsi="Arial" w:cs="Arial"/>
          <w:kern w:val="0"/>
          <w:lang w:bidi="en-US"/>
          <w14:ligatures w14:val="none"/>
        </w:rPr>
        <w:t>Promote the safety and well-being of</w:t>
      </w:r>
      <w:r w:rsidRPr="000C6F52">
        <w:rPr>
          <w:rFonts w:ascii="Arial" w:eastAsia="Arial" w:hAnsi="Arial" w:cs="Arial"/>
          <w:spacing w:val="-6"/>
          <w:kern w:val="0"/>
          <w:lang w:bidi="en-US"/>
          <w14:ligatures w14:val="none"/>
        </w:rPr>
        <w:t xml:space="preserve"> </w:t>
      </w:r>
      <w:r w:rsidRPr="000C6F52">
        <w:rPr>
          <w:rFonts w:ascii="Arial" w:eastAsia="Arial" w:hAnsi="Arial" w:cs="Arial"/>
          <w:kern w:val="0"/>
          <w:lang w:bidi="en-US"/>
          <w14:ligatures w14:val="none"/>
        </w:rPr>
        <w:t>students.</w:t>
      </w:r>
    </w:p>
    <w:p w14:paraId="60940536" w14:textId="77777777" w:rsidR="003A4BE8" w:rsidRPr="000C6F52" w:rsidRDefault="003A4BE8" w:rsidP="003A4BE8">
      <w:pPr>
        <w:widowControl w:val="0"/>
        <w:numPr>
          <w:ilvl w:val="1"/>
          <w:numId w:val="23"/>
        </w:numPr>
        <w:tabs>
          <w:tab w:val="left" w:pos="716"/>
        </w:tabs>
        <w:autoSpaceDE w:val="0"/>
        <w:autoSpaceDN w:val="0"/>
        <w:spacing w:after="0" w:line="252" w:lineRule="exact"/>
        <w:ind w:left="716" w:hanging="490"/>
        <w:rPr>
          <w:rFonts w:ascii="Arial" w:eastAsia="Arial" w:hAnsi="Arial" w:cs="Arial"/>
          <w:kern w:val="0"/>
          <w:lang w:bidi="en-US"/>
          <w14:ligatures w14:val="none"/>
        </w:rPr>
      </w:pPr>
      <w:r w:rsidRPr="000C6F52">
        <w:rPr>
          <w:rFonts w:ascii="Arial" w:eastAsia="Arial" w:hAnsi="Arial" w:cs="Arial"/>
          <w:kern w:val="0"/>
          <w:lang w:bidi="en-US"/>
          <w14:ligatures w14:val="none"/>
        </w:rPr>
        <w:t>Maintain good order and discipline among</w:t>
      </w:r>
      <w:r w:rsidRPr="000C6F52">
        <w:rPr>
          <w:rFonts w:ascii="Arial" w:eastAsia="Arial" w:hAnsi="Arial" w:cs="Arial"/>
          <w:spacing w:val="-6"/>
          <w:kern w:val="0"/>
          <w:lang w:bidi="en-US"/>
          <w14:ligatures w14:val="none"/>
        </w:rPr>
        <w:t xml:space="preserve"> </w:t>
      </w:r>
      <w:r w:rsidRPr="000C6F52">
        <w:rPr>
          <w:rFonts w:ascii="Arial" w:eastAsia="Arial" w:hAnsi="Arial" w:cs="Arial"/>
          <w:kern w:val="0"/>
          <w:lang w:bidi="en-US"/>
          <w14:ligatures w14:val="none"/>
        </w:rPr>
        <w:t>students.</w:t>
      </w:r>
    </w:p>
    <w:p w14:paraId="2998CBC0" w14:textId="77777777" w:rsidR="003A4BE8" w:rsidRPr="000C6F52" w:rsidRDefault="003A4BE8" w:rsidP="003A4BE8">
      <w:pPr>
        <w:widowControl w:val="0"/>
        <w:autoSpaceDE w:val="0"/>
        <w:autoSpaceDN w:val="0"/>
        <w:spacing w:before="1" w:after="0" w:line="240" w:lineRule="auto"/>
        <w:rPr>
          <w:rFonts w:ascii="Arial" w:eastAsia="Arial" w:hAnsi="Arial" w:cs="Arial"/>
          <w:kern w:val="0"/>
          <w:lang w:bidi="en-US"/>
          <w14:ligatures w14:val="none"/>
        </w:rPr>
      </w:pPr>
    </w:p>
    <w:p w14:paraId="65CD4423" w14:textId="77777777" w:rsidR="003A4BE8" w:rsidRPr="000C6F52" w:rsidRDefault="003A4BE8" w:rsidP="003A4BE8">
      <w:pPr>
        <w:widowControl w:val="0"/>
        <w:autoSpaceDE w:val="0"/>
        <w:autoSpaceDN w:val="0"/>
        <w:spacing w:after="0" w:line="240" w:lineRule="auto"/>
        <w:ind w:left="226"/>
        <w:outlineLvl w:val="1"/>
        <w:rPr>
          <w:rFonts w:ascii="Arial" w:eastAsia="Arial" w:hAnsi="Arial" w:cs="Arial"/>
          <w:b/>
          <w:bCs/>
          <w:kern w:val="0"/>
          <w:lang w:bidi="en-US"/>
          <w14:ligatures w14:val="none"/>
        </w:rPr>
      </w:pPr>
      <w:r w:rsidRPr="000C6F52">
        <w:rPr>
          <w:rFonts w:ascii="Arial" w:eastAsia="Arial" w:hAnsi="Arial" w:cs="Arial"/>
          <w:b/>
          <w:bCs/>
          <w:kern w:val="0"/>
          <w:lang w:bidi="en-US"/>
          <w14:ligatures w14:val="none"/>
        </w:rPr>
        <w:t>Management of staff and resources</w:t>
      </w:r>
    </w:p>
    <w:p w14:paraId="0EBBE62F" w14:textId="77777777" w:rsidR="003A4BE8" w:rsidRPr="000C6F52" w:rsidRDefault="003A4BE8" w:rsidP="003A4BE8">
      <w:pPr>
        <w:widowControl w:val="0"/>
        <w:numPr>
          <w:ilvl w:val="1"/>
          <w:numId w:val="23"/>
        </w:numPr>
        <w:tabs>
          <w:tab w:val="left" w:pos="841"/>
        </w:tabs>
        <w:autoSpaceDE w:val="0"/>
        <w:autoSpaceDN w:val="0"/>
        <w:spacing w:before="1" w:after="0" w:line="252" w:lineRule="exact"/>
        <w:ind w:left="840" w:hanging="615"/>
        <w:rPr>
          <w:rFonts w:ascii="Arial" w:eastAsia="Arial" w:hAnsi="Arial" w:cs="Arial"/>
          <w:kern w:val="0"/>
          <w:lang w:bidi="en-US"/>
          <w14:ligatures w14:val="none"/>
        </w:rPr>
      </w:pPr>
      <w:r w:rsidRPr="000C6F52">
        <w:rPr>
          <w:rFonts w:ascii="Arial" w:eastAsia="Arial" w:hAnsi="Arial" w:cs="Arial"/>
          <w:kern w:val="0"/>
          <w:lang w:bidi="en-US"/>
          <w14:ligatures w14:val="none"/>
        </w:rPr>
        <w:t>Direct and supervise support staff assigned to them and, where appropriate, other</w:t>
      </w:r>
      <w:r w:rsidRPr="000C6F52">
        <w:rPr>
          <w:rFonts w:ascii="Arial" w:eastAsia="Arial" w:hAnsi="Arial" w:cs="Arial"/>
          <w:spacing w:val="-12"/>
          <w:kern w:val="0"/>
          <w:lang w:bidi="en-US"/>
          <w14:ligatures w14:val="none"/>
        </w:rPr>
        <w:t xml:space="preserve"> </w:t>
      </w:r>
      <w:r w:rsidRPr="000C6F52">
        <w:rPr>
          <w:rFonts w:ascii="Arial" w:eastAsia="Arial" w:hAnsi="Arial" w:cs="Arial"/>
          <w:kern w:val="0"/>
          <w:lang w:bidi="en-US"/>
          <w14:ligatures w14:val="none"/>
        </w:rPr>
        <w:t>teachers.</w:t>
      </w:r>
    </w:p>
    <w:p w14:paraId="597A4907" w14:textId="77777777" w:rsidR="003A4BE8" w:rsidRPr="000C6F52" w:rsidRDefault="003A4BE8" w:rsidP="003A4BE8">
      <w:pPr>
        <w:widowControl w:val="0"/>
        <w:numPr>
          <w:ilvl w:val="1"/>
          <w:numId w:val="23"/>
        </w:numPr>
        <w:tabs>
          <w:tab w:val="left" w:pos="841"/>
        </w:tabs>
        <w:autoSpaceDE w:val="0"/>
        <w:autoSpaceDN w:val="0"/>
        <w:spacing w:after="0" w:line="240" w:lineRule="auto"/>
        <w:ind w:left="226" w:right="586" w:firstLine="0"/>
        <w:rPr>
          <w:rFonts w:ascii="Arial" w:eastAsia="Arial" w:hAnsi="Arial" w:cs="Arial"/>
          <w:kern w:val="0"/>
          <w:lang w:bidi="en-US"/>
          <w14:ligatures w14:val="none"/>
        </w:rPr>
      </w:pPr>
      <w:r w:rsidRPr="000C6F52">
        <w:rPr>
          <w:rFonts w:ascii="Arial" w:eastAsia="Arial" w:hAnsi="Arial" w:cs="Arial"/>
          <w:kern w:val="0"/>
          <w:lang w:bidi="en-US"/>
          <w14:ligatures w14:val="none"/>
        </w:rPr>
        <w:t>Contribute to the recruitment, selection, appointment and professional development of other teachers and support</w:t>
      </w:r>
      <w:r w:rsidRPr="000C6F52">
        <w:rPr>
          <w:rFonts w:ascii="Arial" w:eastAsia="Arial" w:hAnsi="Arial" w:cs="Arial"/>
          <w:spacing w:val="1"/>
          <w:kern w:val="0"/>
          <w:lang w:bidi="en-US"/>
          <w14:ligatures w14:val="none"/>
        </w:rPr>
        <w:t xml:space="preserve"> </w:t>
      </w:r>
      <w:r w:rsidRPr="000C6F52">
        <w:rPr>
          <w:rFonts w:ascii="Arial" w:eastAsia="Arial" w:hAnsi="Arial" w:cs="Arial"/>
          <w:kern w:val="0"/>
          <w:lang w:bidi="en-US"/>
          <w14:ligatures w14:val="none"/>
        </w:rPr>
        <w:t>staff.</w:t>
      </w:r>
    </w:p>
    <w:p w14:paraId="435074F9" w14:textId="77777777" w:rsidR="003A4BE8" w:rsidRPr="000C6F52" w:rsidRDefault="003A4BE8" w:rsidP="003A4BE8">
      <w:pPr>
        <w:widowControl w:val="0"/>
        <w:numPr>
          <w:ilvl w:val="1"/>
          <w:numId w:val="23"/>
        </w:numPr>
        <w:tabs>
          <w:tab w:val="left" w:pos="841"/>
        </w:tabs>
        <w:autoSpaceDE w:val="0"/>
        <w:autoSpaceDN w:val="0"/>
        <w:spacing w:after="0" w:line="240" w:lineRule="auto"/>
        <w:ind w:left="840" w:hanging="615"/>
        <w:rPr>
          <w:rFonts w:ascii="Arial" w:eastAsia="Arial" w:hAnsi="Arial" w:cs="Arial"/>
          <w:kern w:val="0"/>
          <w:lang w:bidi="en-US"/>
          <w14:ligatures w14:val="none"/>
        </w:rPr>
      </w:pPr>
      <w:r w:rsidRPr="000C6F52">
        <w:rPr>
          <w:rFonts w:ascii="Arial" w:eastAsia="Arial" w:hAnsi="Arial" w:cs="Arial"/>
          <w:kern w:val="0"/>
          <w:lang w:bidi="en-US"/>
          <w14:ligatures w14:val="none"/>
        </w:rPr>
        <w:t>Deploy resources delegated to</w:t>
      </w:r>
      <w:r w:rsidRPr="000C6F52">
        <w:rPr>
          <w:rFonts w:ascii="Arial" w:eastAsia="Arial" w:hAnsi="Arial" w:cs="Arial"/>
          <w:spacing w:val="-7"/>
          <w:kern w:val="0"/>
          <w:lang w:bidi="en-US"/>
          <w14:ligatures w14:val="none"/>
        </w:rPr>
        <w:t xml:space="preserve"> </w:t>
      </w:r>
      <w:r w:rsidRPr="000C6F52">
        <w:rPr>
          <w:rFonts w:ascii="Arial" w:eastAsia="Arial" w:hAnsi="Arial" w:cs="Arial"/>
          <w:kern w:val="0"/>
          <w:lang w:bidi="en-US"/>
          <w14:ligatures w14:val="none"/>
        </w:rPr>
        <w:t>them.</w:t>
      </w:r>
    </w:p>
    <w:p w14:paraId="00A44FB9" w14:textId="77777777" w:rsidR="003A4BE8" w:rsidRPr="000C6F52" w:rsidRDefault="003A4BE8" w:rsidP="003A4BE8">
      <w:pPr>
        <w:widowControl w:val="0"/>
        <w:autoSpaceDE w:val="0"/>
        <w:autoSpaceDN w:val="0"/>
        <w:spacing w:after="0" w:line="240" w:lineRule="auto"/>
        <w:rPr>
          <w:rFonts w:ascii="Arial" w:eastAsia="Arial" w:hAnsi="Arial" w:cs="Arial"/>
          <w:kern w:val="0"/>
          <w:lang w:bidi="en-US"/>
          <w14:ligatures w14:val="none"/>
        </w:rPr>
      </w:pPr>
    </w:p>
    <w:p w14:paraId="3A9328D3" w14:textId="77777777" w:rsidR="003A4BE8" w:rsidRPr="000C6F52" w:rsidRDefault="003A4BE8" w:rsidP="003A4BE8">
      <w:pPr>
        <w:widowControl w:val="0"/>
        <w:autoSpaceDE w:val="0"/>
        <w:autoSpaceDN w:val="0"/>
        <w:spacing w:before="1" w:after="0" w:line="252" w:lineRule="exact"/>
        <w:ind w:left="226"/>
        <w:outlineLvl w:val="1"/>
        <w:rPr>
          <w:rFonts w:ascii="Arial" w:eastAsia="Arial" w:hAnsi="Arial" w:cs="Arial"/>
          <w:b/>
          <w:bCs/>
          <w:kern w:val="0"/>
          <w:lang w:bidi="en-US"/>
          <w14:ligatures w14:val="none"/>
        </w:rPr>
      </w:pPr>
      <w:r w:rsidRPr="000C6F52">
        <w:rPr>
          <w:rFonts w:ascii="Arial" w:eastAsia="Arial" w:hAnsi="Arial" w:cs="Arial"/>
          <w:b/>
          <w:bCs/>
          <w:kern w:val="0"/>
          <w:lang w:bidi="en-US"/>
          <w14:ligatures w14:val="none"/>
        </w:rPr>
        <w:t>Professional development</w:t>
      </w:r>
    </w:p>
    <w:p w14:paraId="3A91FE78" w14:textId="77777777" w:rsidR="003A4BE8" w:rsidRPr="000C6F52" w:rsidRDefault="003A4BE8" w:rsidP="003A4BE8">
      <w:pPr>
        <w:widowControl w:val="0"/>
        <w:numPr>
          <w:ilvl w:val="1"/>
          <w:numId w:val="23"/>
        </w:numPr>
        <w:tabs>
          <w:tab w:val="left" w:pos="841"/>
        </w:tabs>
        <w:autoSpaceDE w:val="0"/>
        <w:autoSpaceDN w:val="0"/>
        <w:spacing w:after="0" w:line="240" w:lineRule="auto"/>
        <w:ind w:left="226" w:right="1310" w:firstLine="0"/>
        <w:rPr>
          <w:rFonts w:ascii="Arial" w:eastAsia="Arial" w:hAnsi="Arial" w:cs="Arial"/>
          <w:kern w:val="0"/>
          <w:lang w:bidi="en-US"/>
          <w14:ligatures w14:val="none"/>
        </w:rPr>
      </w:pPr>
      <w:r w:rsidRPr="000C6F52">
        <w:rPr>
          <w:rFonts w:ascii="Arial" w:eastAsia="Arial" w:hAnsi="Arial" w:cs="Arial"/>
          <w:kern w:val="0"/>
          <w:lang w:bidi="en-US"/>
          <w14:ligatures w14:val="none"/>
        </w:rPr>
        <w:t>Participate in arrangements for the appraisal and review of their own performance and,</w:t>
      </w:r>
      <w:r w:rsidRPr="000C6F52">
        <w:rPr>
          <w:rFonts w:ascii="Arial" w:eastAsia="Arial" w:hAnsi="Arial" w:cs="Arial"/>
          <w:spacing w:val="-30"/>
          <w:kern w:val="0"/>
          <w:lang w:bidi="en-US"/>
          <w14:ligatures w14:val="none"/>
        </w:rPr>
        <w:t xml:space="preserve"> </w:t>
      </w:r>
      <w:r w:rsidRPr="000C6F52">
        <w:rPr>
          <w:rFonts w:ascii="Arial" w:eastAsia="Arial" w:hAnsi="Arial" w:cs="Arial"/>
          <w:kern w:val="0"/>
          <w:lang w:bidi="en-US"/>
          <w14:ligatures w14:val="none"/>
        </w:rPr>
        <w:t>where appropriate, that of other teachers and support</w:t>
      </w:r>
      <w:r w:rsidRPr="000C6F52">
        <w:rPr>
          <w:rFonts w:ascii="Arial" w:eastAsia="Arial" w:hAnsi="Arial" w:cs="Arial"/>
          <w:spacing w:val="-7"/>
          <w:kern w:val="0"/>
          <w:lang w:bidi="en-US"/>
          <w14:ligatures w14:val="none"/>
        </w:rPr>
        <w:t xml:space="preserve"> </w:t>
      </w:r>
      <w:r w:rsidRPr="000C6F52">
        <w:rPr>
          <w:rFonts w:ascii="Arial" w:eastAsia="Arial" w:hAnsi="Arial" w:cs="Arial"/>
          <w:kern w:val="0"/>
          <w:lang w:bidi="en-US"/>
          <w14:ligatures w14:val="none"/>
        </w:rPr>
        <w:t>staff.</w:t>
      </w:r>
    </w:p>
    <w:p w14:paraId="0DDC2268" w14:textId="77777777" w:rsidR="003A4BE8" w:rsidRPr="000C6F52" w:rsidRDefault="003A4BE8" w:rsidP="003A4BE8">
      <w:pPr>
        <w:widowControl w:val="0"/>
        <w:numPr>
          <w:ilvl w:val="1"/>
          <w:numId w:val="23"/>
        </w:numPr>
        <w:tabs>
          <w:tab w:val="left" w:pos="841"/>
        </w:tabs>
        <w:autoSpaceDE w:val="0"/>
        <w:autoSpaceDN w:val="0"/>
        <w:spacing w:after="0" w:line="240" w:lineRule="auto"/>
        <w:ind w:left="226" w:right="817" w:firstLine="0"/>
        <w:rPr>
          <w:rFonts w:ascii="Arial" w:eastAsia="Arial" w:hAnsi="Arial" w:cs="Arial"/>
          <w:kern w:val="0"/>
          <w:lang w:bidi="en-US"/>
          <w14:ligatures w14:val="none"/>
        </w:rPr>
      </w:pPr>
      <w:r w:rsidRPr="000C6F52">
        <w:rPr>
          <w:rFonts w:ascii="Arial" w:eastAsia="Arial" w:hAnsi="Arial" w:cs="Arial"/>
          <w:kern w:val="0"/>
          <w:lang w:bidi="en-US"/>
          <w14:ligatures w14:val="none"/>
        </w:rPr>
        <w:lastRenderedPageBreak/>
        <w:t>Participate in arrangements for their own further training and professional development and, where appropriate, that of other teachers and support staff including</w:t>
      </w:r>
      <w:r w:rsidRPr="000C6F52">
        <w:rPr>
          <w:rFonts w:ascii="Arial" w:eastAsia="Arial" w:hAnsi="Arial" w:cs="Arial"/>
          <w:spacing w:val="-8"/>
          <w:kern w:val="0"/>
          <w:lang w:bidi="en-US"/>
          <w14:ligatures w14:val="none"/>
        </w:rPr>
        <w:t xml:space="preserve"> </w:t>
      </w:r>
      <w:r w:rsidRPr="000C6F52">
        <w:rPr>
          <w:rFonts w:ascii="Arial" w:eastAsia="Arial" w:hAnsi="Arial" w:cs="Arial"/>
          <w:kern w:val="0"/>
          <w:lang w:bidi="en-US"/>
          <w14:ligatures w14:val="none"/>
        </w:rPr>
        <w:t>induction.</w:t>
      </w:r>
    </w:p>
    <w:p w14:paraId="512096F8" w14:textId="77777777" w:rsidR="003A4BE8" w:rsidRPr="000C6F52" w:rsidRDefault="003A4BE8" w:rsidP="003A4BE8">
      <w:pPr>
        <w:widowControl w:val="0"/>
        <w:autoSpaceDE w:val="0"/>
        <w:autoSpaceDN w:val="0"/>
        <w:spacing w:before="11" w:after="0" w:line="240" w:lineRule="auto"/>
        <w:rPr>
          <w:rFonts w:ascii="Arial" w:eastAsia="Arial" w:hAnsi="Arial" w:cs="Arial"/>
          <w:kern w:val="0"/>
          <w:sz w:val="21"/>
          <w:lang w:bidi="en-US"/>
          <w14:ligatures w14:val="none"/>
        </w:rPr>
      </w:pPr>
    </w:p>
    <w:p w14:paraId="6A4C81DB" w14:textId="77777777" w:rsidR="003A4BE8" w:rsidRPr="000C6F52" w:rsidRDefault="003A4BE8" w:rsidP="003A4BE8">
      <w:pPr>
        <w:widowControl w:val="0"/>
        <w:autoSpaceDE w:val="0"/>
        <w:autoSpaceDN w:val="0"/>
        <w:spacing w:after="0" w:line="240" w:lineRule="auto"/>
        <w:ind w:left="226"/>
        <w:outlineLvl w:val="1"/>
        <w:rPr>
          <w:rFonts w:ascii="Arial" w:eastAsia="Arial" w:hAnsi="Arial" w:cs="Arial"/>
          <w:b/>
          <w:bCs/>
          <w:kern w:val="0"/>
          <w:lang w:bidi="en-US"/>
          <w14:ligatures w14:val="none"/>
        </w:rPr>
      </w:pPr>
      <w:r w:rsidRPr="000C6F52">
        <w:rPr>
          <w:rFonts w:ascii="Arial" w:eastAsia="Arial" w:hAnsi="Arial" w:cs="Arial"/>
          <w:b/>
          <w:bCs/>
          <w:kern w:val="0"/>
          <w:lang w:bidi="en-US"/>
          <w14:ligatures w14:val="none"/>
        </w:rPr>
        <w:t>Communication</w:t>
      </w:r>
    </w:p>
    <w:p w14:paraId="141E9FA1" w14:textId="77777777" w:rsidR="003A4BE8" w:rsidRPr="000C6F52" w:rsidRDefault="003A4BE8" w:rsidP="003A4BE8">
      <w:pPr>
        <w:widowControl w:val="0"/>
        <w:numPr>
          <w:ilvl w:val="1"/>
          <w:numId w:val="23"/>
        </w:numPr>
        <w:tabs>
          <w:tab w:val="left" w:pos="841"/>
        </w:tabs>
        <w:autoSpaceDE w:val="0"/>
        <w:autoSpaceDN w:val="0"/>
        <w:spacing w:before="1" w:after="0" w:line="240" w:lineRule="auto"/>
        <w:ind w:left="840" w:hanging="615"/>
        <w:rPr>
          <w:rFonts w:ascii="Arial" w:eastAsia="Arial" w:hAnsi="Arial" w:cs="Arial"/>
          <w:kern w:val="0"/>
          <w:lang w:bidi="en-US"/>
          <w14:ligatures w14:val="none"/>
        </w:rPr>
      </w:pPr>
      <w:r w:rsidRPr="000C6F52">
        <w:rPr>
          <w:rFonts w:ascii="Arial" w:eastAsia="Arial" w:hAnsi="Arial" w:cs="Arial"/>
          <w:kern w:val="0"/>
          <w:lang w:bidi="en-US"/>
          <w14:ligatures w14:val="none"/>
        </w:rPr>
        <w:t>Communicate with students, parents and</w:t>
      </w:r>
      <w:r w:rsidRPr="000C6F52">
        <w:rPr>
          <w:rFonts w:ascii="Arial" w:eastAsia="Arial" w:hAnsi="Arial" w:cs="Arial"/>
          <w:spacing w:val="-4"/>
          <w:kern w:val="0"/>
          <w:lang w:bidi="en-US"/>
          <w14:ligatures w14:val="none"/>
        </w:rPr>
        <w:t xml:space="preserve"> </w:t>
      </w:r>
      <w:r w:rsidRPr="000C6F52">
        <w:rPr>
          <w:rFonts w:ascii="Arial" w:eastAsia="Arial" w:hAnsi="Arial" w:cs="Arial"/>
          <w:kern w:val="0"/>
          <w:lang w:bidi="en-US"/>
          <w14:ligatures w14:val="none"/>
        </w:rPr>
        <w:t>carers.</w:t>
      </w:r>
    </w:p>
    <w:p w14:paraId="75DE9AA2" w14:textId="77777777" w:rsidR="003A4BE8" w:rsidRPr="000C6F52" w:rsidRDefault="003A4BE8" w:rsidP="003A4BE8">
      <w:pPr>
        <w:widowControl w:val="0"/>
        <w:autoSpaceDE w:val="0"/>
        <w:autoSpaceDN w:val="0"/>
        <w:spacing w:before="10" w:after="0" w:line="240" w:lineRule="auto"/>
        <w:rPr>
          <w:rFonts w:ascii="Arial" w:eastAsia="Arial" w:hAnsi="Arial" w:cs="Arial"/>
          <w:kern w:val="0"/>
          <w:sz w:val="21"/>
          <w:lang w:bidi="en-US"/>
          <w14:ligatures w14:val="none"/>
        </w:rPr>
      </w:pPr>
    </w:p>
    <w:p w14:paraId="77DF2D10" w14:textId="77777777" w:rsidR="003A4BE8" w:rsidRPr="000C6F52" w:rsidRDefault="003A4BE8" w:rsidP="003A4BE8">
      <w:pPr>
        <w:widowControl w:val="0"/>
        <w:autoSpaceDE w:val="0"/>
        <w:autoSpaceDN w:val="0"/>
        <w:spacing w:after="0" w:line="240" w:lineRule="auto"/>
        <w:ind w:left="226"/>
        <w:outlineLvl w:val="1"/>
        <w:rPr>
          <w:rFonts w:ascii="Arial" w:eastAsia="Arial" w:hAnsi="Arial" w:cs="Arial"/>
          <w:b/>
          <w:bCs/>
          <w:kern w:val="0"/>
          <w:lang w:bidi="en-US"/>
          <w14:ligatures w14:val="none"/>
        </w:rPr>
      </w:pPr>
      <w:r w:rsidRPr="000C6F52">
        <w:rPr>
          <w:rFonts w:ascii="Arial" w:eastAsia="Arial" w:hAnsi="Arial" w:cs="Arial"/>
          <w:b/>
          <w:bCs/>
          <w:kern w:val="0"/>
          <w:lang w:bidi="en-US"/>
          <w14:ligatures w14:val="none"/>
        </w:rPr>
        <w:t>Working with colleagues and other relevant professionals</w:t>
      </w:r>
    </w:p>
    <w:p w14:paraId="47D0B486" w14:textId="77777777" w:rsidR="003A4BE8" w:rsidRPr="000C6F52" w:rsidRDefault="003A4BE8" w:rsidP="003A4BE8">
      <w:pPr>
        <w:widowControl w:val="0"/>
        <w:numPr>
          <w:ilvl w:val="1"/>
          <w:numId w:val="23"/>
        </w:numPr>
        <w:tabs>
          <w:tab w:val="left" w:pos="841"/>
        </w:tabs>
        <w:autoSpaceDE w:val="0"/>
        <w:autoSpaceDN w:val="0"/>
        <w:spacing w:before="1" w:after="0" w:line="240" w:lineRule="auto"/>
        <w:ind w:left="840" w:hanging="615"/>
        <w:rPr>
          <w:rFonts w:ascii="Arial" w:eastAsia="Arial" w:hAnsi="Arial" w:cs="Arial"/>
          <w:kern w:val="0"/>
          <w:lang w:bidi="en-US"/>
          <w14:ligatures w14:val="none"/>
        </w:rPr>
      </w:pPr>
      <w:r w:rsidRPr="000C6F52">
        <w:rPr>
          <w:rFonts w:ascii="Arial" w:eastAsia="Arial" w:hAnsi="Arial" w:cs="Arial"/>
          <w:kern w:val="0"/>
          <w:lang w:bidi="en-US"/>
          <w14:ligatures w14:val="none"/>
        </w:rPr>
        <w:t>Collaborate and work with colleagues and other relevant professionals within and beyond the</w:t>
      </w:r>
      <w:r w:rsidRPr="000C6F52">
        <w:rPr>
          <w:rFonts w:ascii="Arial" w:eastAsia="Arial" w:hAnsi="Arial" w:cs="Arial"/>
          <w:spacing w:val="-17"/>
          <w:kern w:val="0"/>
          <w:lang w:bidi="en-US"/>
          <w14:ligatures w14:val="none"/>
        </w:rPr>
        <w:t xml:space="preserve"> </w:t>
      </w:r>
      <w:r w:rsidRPr="000C6F52">
        <w:rPr>
          <w:rFonts w:ascii="Arial" w:eastAsia="Arial" w:hAnsi="Arial" w:cs="Arial"/>
          <w:kern w:val="0"/>
          <w:lang w:bidi="en-US"/>
          <w14:ligatures w14:val="none"/>
        </w:rPr>
        <w:t>school.</w:t>
      </w:r>
    </w:p>
    <w:p w14:paraId="2CAA604F" w14:textId="77777777" w:rsidR="003A4BE8" w:rsidRPr="000C6F52" w:rsidRDefault="003A4BE8" w:rsidP="003A4BE8">
      <w:pPr>
        <w:widowControl w:val="0"/>
        <w:autoSpaceDE w:val="0"/>
        <w:autoSpaceDN w:val="0"/>
        <w:spacing w:before="1" w:after="0" w:line="240" w:lineRule="auto"/>
        <w:rPr>
          <w:rFonts w:ascii="Arial" w:eastAsia="Arial" w:hAnsi="Arial" w:cs="Arial"/>
          <w:kern w:val="0"/>
          <w:lang w:bidi="en-US"/>
          <w14:ligatures w14:val="none"/>
        </w:rPr>
      </w:pPr>
    </w:p>
    <w:p w14:paraId="1F3D7232" w14:textId="77777777" w:rsidR="003A4BE8" w:rsidRPr="000C6F52" w:rsidRDefault="003A4BE8" w:rsidP="003A4BE8">
      <w:pPr>
        <w:widowControl w:val="0"/>
        <w:autoSpaceDE w:val="0"/>
        <w:autoSpaceDN w:val="0"/>
        <w:spacing w:after="0" w:line="240" w:lineRule="auto"/>
        <w:ind w:left="226"/>
        <w:rPr>
          <w:rFonts w:ascii="Arial" w:eastAsia="Arial" w:hAnsi="Arial" w:cs="Arial"/>
          <w:kern w:val="0"/>
          <w:lang w:bidi="en-US"/>
          <w14:ligatures w14:val="none"/>
        </w:rPr>
      </w:pPr>
      <w:r w:rsidRPr="000C6F52">
        <w:rPr>
          <w:rFonts w:ascii="Arial" w:eastAsia="Arial" w:hAnsi="Arial" w:cs="Arial"/>
          <w:kern w:val="0"/>
          <w:lang w:bidi="en-US"/>
          <w14:ligatures w14:val="none"/>
        </w:rPr>
        <w:t>This job description outlines the main responsibilities and standards that are common to all teachers.</w:t>
      </w:r>
    </w:p>
    <w:p w14:paraId="1352A42F" w14:textId="77777777" w:rsidR="003A4BE8" w:rsidRPr="000C6F52" w:rsidRDefault="003A4BE8" w:rsidP="003A4BE8">
      <w:pPr>
        <w:widowControl w:val="0"/>
        <w:autoSpaceDE w:val="0"/>
        <w:autoSpaceDN w:val="0"/>
        <w:spacing w:before="9" w:after="0" w:line="240" w:lineRule="auto"/>
        <w:rPr>
          <w:rFonts w:ascii="Arial" w:eastAsia="Arial" w:hAnsi="Arial" w:cs="Arial"/>
          <w:kern w:val="0"/>
          <w:sz w:val="21"/>
          <w:lang w:bidi="en-US"/>
          <w14:ligatures w14:val="none"/>
        </w:rPr>
      </w:pPr>
    </w:p>
    <w:p w14:paraId="64716581" w14:textId="77777777" w:rsidR="003A4BE8" w:rsidRPr="000C6F52" w:rsidRDefault="003A4BE8" w:rsidP="003A4BE8">
      <w:pPr>
        <w:widowControl w:val="0"/>
        <w:autoSpaceDE w:val="0"/>
        <w:autoSpaceDN w:val="0"/>
        <w:spacing w:after="0" w:line="240" w:lineRule="auto"/>
        <w:ind w:left="226"/>
        <w:outlineLvl w:val="1"/>
        <w:rPr>
          <w:rFonts w:ascii="Arial" w:eastAsia="Arial" w:hAnsi="Arial" w:cs="Arial"/>
          <w:b/>
          <w:bCs/>
          <w:kern w:val="0"/>
          <w:lang w:bidi="en-US"/>
          <w14:ligatures w14:val="none"/>
        </w:rPr>
      </w:pPr>
      <w:r w:rsidRPr="000C6F52">
        <w:rPr>
          <w:rFonts w:ascii="Arial" w:eastAsia="Arial" w:hAnsi="Arial" w:cs="Arial"/>
          <w:b/>
          <w:bCs/>
          <w:kern w:val="0"/>
          <w:lang w:bidi="en-US"/>
          <w14:ligatures w14:val="none"/>
        </w:rPr>
        <w:t>General Responsibilities</w:t>
      </w:r>
    </w:p>
    <w:p w14:paraId="6D4FFC2C" w14:textId="77A755C8" w:rsidR="003A4BE8" w:rsidRPr="000C6F52" w:rsidRDefault="003A4BE8" w:rsidP="003A4BE8">
      <w:pPr>
        <w:widowControl w:val="0"/>
        <w:autoSpaceDE w:val="0"/>
        <w:autoSpaceDN w:val="0"/>
        <w:spacing w:before="2" w:after="0" w:line="240" w:lineRule="auto"/>
        <w:ind w:left="226"/>
        <w:rPr>
          <w:rFonts w:ascii="Arial" w:eastAsia="Arial" w:hAnsi="Arial" w:cs="Arial"/>
          <w:kern w:val="0"/>
          <w:lang w:bidi="en-US"/>
          <w14:ligatures w14:val="none"/>
        </w:rPr>
      </w:pPr>
      <w:r w:rsidRPr="000C6F52">
        <w:rPr>
          <w:rFonts w:ascii="Arial" w:eastAsia="Arial" w:hAnsi="Arial" w:cs="Arial"/>
          <w:kern w:val="0"/>
          <w:lang w:bidi="en-US"/>
          <w14:ligatures w14:val="none"/>
        </w:rPr>
        <w:t>All teachers should</w:t>
      </w:r>
      <w:r w:rsidR="004E4AE4">
        <w:rPr>
          <w:rFonts w:ascii="Arial" w:eastAsia="Arial" w:hAnsi="Arial" w:cs="Arial"/>
          <w:kern w:val="0"/>
          <w:lang w:bidi="en-US"/>
          <w14:ligatures w14:val="none"/>
        </w:rPr>
        <w:t>:</w:t>
      </w:r>
    </w:p>
    <w:p w14:paraId="308A1CEB" w14:textId="77777777" w:rsidR="003A4BE8" w:rsidRPr="000C6F52" w:rsidRDefault="003A4BE8" w:rsidP="00AC6DD8">
      <w:pPr>
        <w:pStyle w:val="NoSpacing"/>
        <w:rPr>
          <w:lang w:bidi="en-US"/>
        </w:rPr>
      </w:pPr>
    </w:p>
    <w:p w14:paraId="3D8443CE" w14:textId="767D71B4" w:rsidR="003A4BE8" w:rsidRPr="000C6F52" w:rsidRDefault="003A4BE8" w:rsidP="00AC6DD8">
      <w:pPr>
        <w:pStyle w:val="NoSpacing"/>
        <w:numPr>
          <w:ilvl w:val="0"/>
          <w:numId w:val="30"/>
        </w:numPr>
        <w:ind w:left="584" w:hanging="357"/>
        <w:rPr>
          <w:rFonts w:ascii="Arial" w:hAnsi="Arial" w:cs="Arial"/>
          <w:lang w:bidi="en-US"/>
        </w:rPr>
      </w:pPr>
      <w:r w:rsidRPr="000C6F52">
        <w:rPr>
          <w:rFonts w:ascii="Arial" w:hAnsi="Arial" w:cs="Arial"/>
          <w:lang w:bidi="en-US"/>
        </w:rPr>
        <w:t>Be aware of and play an appropriate part in implementation of all school</w:t>
      </w:r>
      <w:r w:rsidRPr="000C6F52">
        <w:rPr>
          <w:rFonts w:ascii="Arial" w:hAnsi="Arial" w:cs="Arial"/>
          <w:spacing w:val="-7"/>
          <w:lang w:bidi="en-US"/>
        </w:rPr>
        <w:t xml:space="preserve"> </w:t>
      </w:r>
      <w:r w:rsidRPr="000C6F52">
        <w:rPr>
          <w:rFonts w:ascii="Arial" w:hAnsi="Arial" w:cs="Arial"/>
          <w:lang w:bidi="en-US"/>
        </w:rPr>
        <w:t>policies</w:t>
      </w:r>
    </w:p>
    <w:p w14:paraId="162A06E9" w14:textId="45FF8426" w:rsidR="003A4BE8" w:rsidRPr="000C6F52" w:rsidRDefault="003A4BE8" w:rsidP="00AC6DD8">
      <w:pPr>
        <w:pStyle w:val="NoSpacing"/>
        <w:numPr>
          <w:ilvl w:val="0"/>
          <w:numId w:val="30"/>
        </w:numPr>
        <w:ind w:left="584" w:hanging="357"/>
        <w:rPr>
          <w:rFonts w:ascii="Arial" w:hAnsi="Arial" w:cs="Arial"/>
          <w:lang w:bidi="en-US"/>
        </w:rPr>
      </w:pPr>
      <w:r w:rsidRPr="000C6F52">
        <w:rPr>
          <w:rFonts w:ascii="Arial" w:hAnsi="Arial" w:cs="Arial"/>
          <w:lang w:bidi="en-US"/>
        </w:rPr>
        <w:t>Be responsible for the safeguarding and welfare of the students in the</w:t>
      </w:r>
      <w:r w:rsidRPr="000C6F52">
        <w:rPr>
          <w:rFonts w:ascii="Arial" w:hAnsi="Arial" w:cs="Arial"/>
          <w:spacing w:val="-16"/>
          <w:lang w:bidi="en-US"/>
        </w:rPr>
        <w:t xml:space="preserve"> </w:t>
      </w:r>
      <w:r w:rsidRPr="000C6F52">
        <w:rPr>
          <w:rFonts w:ascii="Arial" w:hAnsi="Arial" w:cs="Arial"/>
          <w:lang w:bidi="en-US"/>
        </w:rPr>
        <w:t>school</w:t>
      </w:r>
    </w:p>
    <w:p w14:paraId="6557E0A6" w14:textId="5014B8B9" w:rsidR="003A4BE8" w:rsidRPr="000C6F52" w:rsidRDefault="003A4BE8" w:rsidP="00AC6DD8">
      <w:pPr>
        <w:pStyle w:val="NoSpacing"/>
        <w:numPr>
          <w:ilvl w:val="0"/>
          <w:numId w:val="30"/>
        </w:numPr>
        <w:ind w:left="584" w:hanging="357"/>
        <w:rPr>
          <w:rFonts w:ascii="Arial" w:hAnsi="Arial" w:cs="Arial"/>
          <w:lang w:bidi="en-US"/>
        </w:rPr>
      </w:pPr>
      <w:r w:rsidRPr="000C6F52">
        <w:rPr>
          <w:rFonts w:ascii="Arial" w:hAnsi="Arial" w:cs="Arial"/>
          <w:lang w:bidi="en-US"/>
        </w:rPr>
        <w:t>Undertake the role of a form</w:t>
      </w:r>
      <w:r w:rsidRPr="000C6F52">
        <w:rPr>
          <w:rFonts w:ascii="Arial" w:hAnsi="Arial" w:cs="Arial"/>
          <w:spacing w:val="-5"/>
          <w:lang w:bidi="en-US"/>
        </w:rPr>
        <w:t xml:space="preserve"> </w:t>
      </w:r>
      <w:r w:rsidRPr="000C6F52">
        <w:rPr>
          <w:rFonts w:ascii="Arial" w:hAnsi="Arial" w:cs="Arial"/>
          <w:lang w:bidi="en-US"/>
        </w:rPr>
        <w:t>tutor</w:t>
      </w:r>
    </w:p>
    <w:p w14:paraId="77522F7F" w14:textId="335146C5" w:rsidR="003A4BE8" w:rsidRPr="000C6F52" w:rsidRDefault="003A4BE8" w:rsidP="00AC6DD8">
      <w:pPr>
        <w:pStyle w:val="NoSpacing"/>
        <w:numPr>
          <w:ilvl w:val="0"/>
          <w:numId w:val="30"/>
        </w:numPr>
        <w:ind w:left="584" w:hanging="357"/>
        <w:rPr>
          <w:rFonts w:ascii="Arial" w:hAnsi="Arial" w:cs="Arial"/>
          <w:lang w:bidi="en-US"/>
        </w:rPr>
      </w:pPr>
      <w:r w:rsidRPr="000C6F52">
        <w:rPr>
          <w:rFonts w:ascii="Arial" w:hAnsi="Arial" w:cs="Arial"/>
          <w:lang w:bidi="en-US"/>
        </w:rPr>
        <w:t>Participate in appropriate meetings with colleagues and</w:t>
      </w:r>
      <w:r w:rsidRPr="000C6F52">
        <w:rPr>
          <w:rFonts w:ascii="Arial" w:hAnsi="Arial" w:cs="Arial"/>
          <w:spacing w:val="-7"/>
          <w:lang w:bidi="en-US"/>
        </w:rPr>
        <w:t xml:space="preserve"> </w:t>
      </w:r>
      <w:r w:rsidRPr="000C6F52">
        <w:rPr>
          <w:rFonts w:ascii="Arial" w:hAnsi="Arial" w:cs="Arial"/>
          <w:lang w:bidi="en-US"/>
        </w:rPr>
        <w:t>parents/carers</w:t>
      </w:r>
    </w:p>
    <w:p w14:paraId="26F50A42" w14:textId="7C03A802" w:rsidR="003A4BE8" w:rsidRPr="000C6F52" w:rsidRDefault="003A4BE8" w:rsidP="00AC6DD8">
      <w:pPr>
        <w:pStyle w:val="NoSpacing"/>
        <w:numPr>
          <w:ilvl w:val="0"/>
          <w:numId w:val="30"/>
        </w:numPr>
        <w:ind w:left="584" w:hanging="357"/>
        <w:rPr>
          <w:rFonts w:ascii="Arial" w:hAnsi="Arial" w:cs="Arial"/>
          <w:lang w:bidi="en-US"/>
        </w:rPr>
      </w:pPr>
      <w:r w:rsidRPr="000C6F52">
        <w:rPr>
          <w:rFonts w:ascii="Arial" w:hAnsi="Arial" w:cs="Arial"/>
          <w:lang w:bidi="en-US"/>
        </w:rPr>
        <w:t>Carry out a share of supervisory duties in accordance with published</w:t>
      </w:r>
      <w:r w:rsidRPr="000C6F52">
        <w:rPr>
          <w:rFonts w:ascii="Arial" w:hAnsi="Arial" w:cs="Arial"/>
          <w:spacing w:val="-8"/>
          <w:lang w:bidi="en-US"/>
        </w:rPr>
        <w:t xml:space="preserve"> </w:t>
      </w:r>
      <w:r w:rsidRPr="000C6F52">
        <w:rPr>
          <w:rFonts w:ascii="Arial" w:hAnsi="Arial" w:cs="Arial"/>
          <w:lang w:bidi="en-US"/>
        </w:rPr>
        <w:t>rosters</w:t>
      </w:r>
    </w:p>
    <w:p w14:paraId="568DB83E" w14:textId="77777777" w:rsidR="009636FC" w:rsidRPr="000C6F52" w:rsidRDefault="003A4BE8" w:rsidP="00AC6DD8">
      <w:pPr>
        <w:pStyle w:val="NoSpacing"/>
        <w:numPr>
          <w:ilvl w:val="0"/>
          <w:numId w:val="30"/>
        </w:numPr>
        <w:ind w:left="584" w:hanging="357"/>
        <w:rPr>
          <w:rFonts w:ascii="Arial" w:hAnsi="Arial" w:cs="Arial"/>
          <w:lang w:bidi="en-US"/>
        </w:rPr>
      </w:pPr>
      <w:r w:rsidRPr="000C6F52">
        <w:rPr>
          <w:rFonts w:ascii="Arial" w:hAnsi="Arial" w:cs="Arial"/>
          <w:lang w:bidi="en-US"/>
        </w:rPr>
        <w:t>Set and keep high standards of punctuality and</w:t>
      </w:r>
      <w:r w:rsidRPr="000C6F52">
        <w:rPr>
          <w:rFonts w:ascii="Arial" w:hAnsi="Arial" w:cs="Arial"/>
          <w:spacing w:val="-2"/>
          <w:lang w:bidi="en-US"/>
        </w:rPr>
        <w:t xml:space="preserve"> </w:t>
      </w:r>
      <w:r w:rsidRPr="000C6F52">
        <w:rPr>
          <w:rFonts w:ascii="Arial" w:hAnsi="Arial" w:cs="Arial"/>
          <w:lang w:bidi="en-US"/>
        </w:rPr>
        <w:t>courtesy</w:t>
      </w:r>
    </w:p>
    <w:p w14:paraId="3156B7F6" w14:textId="57C0016D" w:rsidR="003A4BE8" w:rsidRPr="000C6F52" w:rsidRDefault="003A4BE8" w:rsidP="00AC6DD8">
      <w:pPr>
        <w:pStyle w:val="NoSpacing"/>
        <w:numPr>
          <w:ilvl w:val="0"/>
          <w:numId w:val="30"/>
        </w:numPr>
        <w:ind w:left="584" w:hanging="357"/>
        <w:rPr>
          <w:rFonts w:ascii="Arial" w:hAnsi="Arial" w:cs="Arial"/>
          <w:lang w:bidi="en-US"/>
        </w:rPr>
      </w:pPr>
      <w:r w:rsidRPr="000C6F52">
        <w:rPr>
          <w:rFonts w:ascii="Arial" w:hAnsi="Arial" w:cs="Arial"/>
          <w:lang w:bidi="en-US"/>
        </w:rPr>
        <w:t>Attend assemblies and other formal occasions as</w:t>
      </w:r>
      <w:r w:rsidRPr="000C6F52">
        <w:rPr>
          <w:rFonts w:ascii="Arial" w:hAnsi="Arial" w:cs="Arial"/>
          <w:spacing w:val="-8"/>
          <w:lang w:bidi="en-US"/>
        </w:rPr>
        <w:t xml:space="preserve"> </w:t>
      </w:r>
      <w:r w:rsidRPr="000C6F52">
        <w:rPr>
          <w:rFonts w:ascii="Arial" w:hAnsi="Arial" w:cs="Arial"/>
          <w:lang w:bidi="en-US"/>
        </w:rPr>
        <w:t>required</w:t>
      </w:r>
    </w:p>
    <w:p w14:paraId="66DC21CB" w14:textId="3C701333" w:rsidR="003A4BE8" w:rsidRPr="000C6F52" w:rsidRDefault="003A4BE8" w:rsidP="00AC6DD8">
      <w:pPr>
        <w:pStyle w:val="NoSpacing"/>
        <w:numPr>
          <w:ilvl w:val="0"/>
          <w:numId w:val="30"/>
        </w:numPr>
        <w:ind w:left="584" w:hanging="357"/>
        <w:rPr>
          <w:rFonts w:ascii="Arial" w:hAnsi="Arial" w:cs="Arial"/>
          <w:lang w:bidi="en-US"/>
        </w:rPr>
      </w:pPr>
      <w:r w:rsidRPr="000C6F52">
        <w:rPr>
          <w:rFonts w:ascii="Arial" w:hAnsi="Arial" w:cs="Arial"/>
          <w:lang w:bidi="en-US"/>
        </w:rPr>
        <w:t>Participate in the appraisal process according to agreed</w:t>
      </w:r>
      <w:r w:rsidRPr="000C6F52">
        <w:rPr>
          <w:rFonts w:ascii="Arial" w:hAnsi="Arial" w:cs="Arial"/>
          <w:spacing w:val="-8"/>
          <w:lang w:bidi="en-US"/>
        </w:rPr>
        <w:t xml:space="preserve"> </w:t>
      </w:r>
      <w:r w:rsidRPr="000C6F52">
        <w:rPr>
          <w:rFonts w:ascii="Arial" w:hAnsi="Arial" w:cs="Arial"/>
          <w:lang w:bidi="en-US"/>
        </w:rPr>
        <w:t>procedures</w:t>
      </w:r>
    </w:p>
    <w:p w14:paraId="26096940" w14:textId="77777777" w:rsidR="003A4BE8" w:rsidRPr="000C6F52" w:rsidRDefault="003A4BE8" w:rsidP="00AC6DD8">
      <w:pPr>
        <w:widowControl w:val="0"/>
        <w:autoSpaceDE w:val="0"/>
        <w:autoSpaceDN w:val="0"/>
        <w:spacing w:before="10" w:after="0" w:line="240" w:lineRule="auto"/>
        <w:ind w:left="227"/>
        <w:rPr>
          <w:rFonts w:ascii="Arial" w:eastAsia="Arial" w:hAnsi="Arial" w:cs="Arial"/>
          <w:kern w:val="0"/>
          <w:sz w:val="21"/>
          <w:lang w:bidi="en-US"/>
          <w14:ligatures w14:val="none"/>
        </w:rPr>
      </w:pPr>
    </w:p>
    <w:p w14:paraId="5217836E" w14:textId="77777777" w:rsidR="003A4BE8" w:rsidRPr="000C6F52" w:rsidRDefault="003A4BE8" w:rsidP="00AC6DD8">
      <w:pPr>
        <w:widowControl w:val="0"/>
        <w:autoSpaceDE w:val="0"/>
        <w:autoSpaceDN w:val="0"/>
        <w:spacing w:after="0" w:line="240" w:lineRule="auto"/>
        <w:ind w:left="227" w:right="284"/>
        <w:rPr>
          <w:rFonts w:ascii="Arial" w:eastAsia="Arial" w:hAnsi="Arial" w:cs="Arial"/>
          <w:kern w:val="0"/>
          <w:lang w:bidi="en-US"/>
          <w14:ligatures w14:val="none"/>
        </w:rPr>
      </w:pPr>
      <w:r w:rsidRPr="000C6F52">
        <w:rPr>
          <w:rFonts w:ascii="Arial" w:eastAsia="Arial" w:hAnsi="Arial" w:cs="Arial"/>
          <w:kern w:val="0"/>
          <w:lang w:bidi="en-US"/>
          <w14:ligatures w14:val="none"/>
        </w:rPr>
        <w:t>Teachers on the upper pay range are required to meet the criteria set out in the School Teachers' Pay and Conditions Document, namely that:</w:t>
      </w:r>
    </w:p>
    <w:p w14:paraId="6B1A023A" w14:textId="77777777" w:rsidR="003A4BE8" w:rsidRPr="000C6F52" w:rsidRDefault="003A4BE8" w:rsidP="003A4BE8">
      <w:pPr>
        <w:widowControl w:val="0"/>
        <w:autoSpaceDE w:val="0"/>
        <w:autoSpaceDN w:val="0"/>
        <w:spacing w:before="2" w:after="0" w:line="240" w:lineRule="auto"/>
        <w:rPr>
          <w:rFonts w:ascii="Arial" w:eastAsia="Arial" w:hAnsi="Arial" w:cs="Arial"/>
          <w:kern w:val="0"/>
          <w:lang w:bidi="en-US"/>
          <w14:ligatures w14:val="none"/>
        </w:rPr>
      </w:pPr>
    </w:p>
    <w:p w14:paraId="5FD46128" w14:textId="77777777" w:rsidR="003A4BE8" w:rsidRPr="000C6F52" w:rsidRDefault="003A4BE8" w:rsidP="00AC6DD8">
      <w:pPr>
        <w:widowControl w:val="0"/>
        <w:numPr>
          <w:ilvl w:val="0"/>
          <w:numId w:val="22"/>
        </w:numPr>
        <w:tabs>
          <w:tab w:val="left" w:pos="586"/>
          <w:tab w:val="left" w:pos="587"/>
        </w:tabs>
        <w:autoSpaceDE w:val="0"/>
        <w:autoSpaceDN w:val="0"/>
        <w:spacing w:after="0" w:line="252" w:lineRule="exact"/>
        <w:ind w:hanging="361"/>
        <w:rPr>
          <w:rFonts w:ascii="Arial" w:eastAsia="Arial" w:hAnsi="Arial" w:cs="Arial"/>
          <w:kern w:val="0"/>
          <w:lang w:bidi="en-US"/>
          <w14:ligatures w14:val="none"/>
        </w:rPr>
      </w:pPr>
      <w:r w:rsidRPr="000C6F52">
        <w:rPr>
          <w:rFonts w:ascii="Arial" w:eastAsia="Arial" w:hAnsi="Arial" w:cs="Arial"/>
          <w:kern w:val="0"/>
          <w:lang w:bidi="en-US"/>
          <w14:ligatures w14:val="none"/>
        </w:rPr>
        <w:t>the teacher is highly competent in all elements of the relevant standards;</w:t>
      </w:r>
      <w:r w:rsidRPr="000C6F52">
        <w:rPr>
          <w:rFonts w:ascii="Arial" w:eastAsia="Arial" w:hAnsi="Arial" w:cs="Arial"/>
          <w:spacing w:val="-5"/>
          <w:kern w:val="0"/>
          <w:lang w:bidi="en-US"/>
          <w14:ligatures w14:val="none"/>
        </w:rPr>
        <w:t xml:space="preserve"> </w:t>
      </w:r>
      <w:r w:rsidRPr="000C6F52">
        <w:rPr>
          <w:rFonts w:ascii="Arial" w:eastAsia="Arial" w:hAnsi="Arial" w:cs="Arial"/>
          <w:kern w:val="0"/>
          <w:lang w:bidi="en-US"/>
          <w14:ligatures w14:val="none"/>
        </w:rPr>
        <w:t>and</w:t>
      </w:r>
    </w:p>
    <w:p w14:paraId="71A01F8F" w14:textId="329D4DD7" w:rsidR="003A4BE8" w:rsidRPr="000C6F52" w:rsidRDefault="003A4BE8" w:rsidP="00AC6DD8">
      <w:pPr>
        <w:widowControl w:val="0"/>
        <w:numPr>
          <w:ilvl w:val="0"/>
          <w:numId w:val="22"/>
        </w:numPr>
        <w:tabs>
          <w:tab w:val="left" w:pos="586"/>
          <w:tab w:val="left" w:pos="587"/>
        </w:tabs>
        <w:autoSpaceDE w:val="0"/>
        <w:autoSpaceDN w:val="0"/>
        <w:spacing w:after="0" w:line="252" w:lineRule="exact"/>
        <w:ind w:hanging="361"/>
        <w:rPr>
          <w:rFonts w:ascii="Arial" w:eastAsia="Arial" w:hAnsi="Arial" w:cs="Arial"/>
          <w:kern w:val="0"/>
          <w:lang w:bidi="en-US"/>
          <w14:ligatures w14:val="none"/>
        </w:rPr>
      </w:pPr>
      <w:r w:rsidRPr="000C6F52">
        <w:rPr>
          <w:rFonts w:ascii="Arial" w:eastAsia="Arial" w:hAnsi="Arial" w:cs="Arial"/>
          <w:kern w:val="0"/>
          <w:lang w:bidi="en-US"/>
          <w14:ligatures w14:val="none"/>
        </w:rPr>
        <w:t>the teacher’s achievements and contribution to the school are substantial and</w:t>
      </w:r>
      <w:r w:rsidRPr="000C6F52">
        <w:rPr>
          <w:rFonts w:ascii="Arial" w:eastAsia="Arial" w:hAnsi="Arial" w:cs="Arial"/>
          <w:spacing w:val="-15"/>
          <w:kern w:val="0"/>
          <w:lang w:bidi="en-US"/>
          <w14:ligatures w14:val="none"/>
        </w:rPr>
        <w:t xml:space="preserve"> </w:t>
      </w:r>
      <w:r w:rsidRPr="000C6F52">
        <w:rPr>
          <w:rFonts w:ascii="Arial" w:eastAsia="Arial" w:hAnsi="Arial" w:cs="Arial"/>
          <w:kern w:val="0"/>
          <w:lang w:bidi="en-US"/>
          <w14:ligatures w14:val="none"/>
        </w:rPr>
        <w:t>sustained</w:t>
      </w:r>
    </w:p>
    <w:p w14:paraId="6C336550" w14:textId="77777777" w:rsidR="003A4BE8" w:rsidRPr="000C6F52" w:rsidRDefault="003A4BE8" w:rsidP="00AC6DD8">
      <w:pPr>
        <w:widowControl w:val="0"/>
        <w:spacing w:after="0"/>
        <w:contextualSpacing/>
        <w:rPr>
          <w:rFonts w:ascii="Arial" w:eastAsia="Times New Roman" w:hAnsi="Arial" w:cs="Arial"/>
        </w:rPr>
      </w:pPr>
    </w:p>
    <w:p w14:paraId="3C817B40" w14:textId="77777777" w:rsidR="00F46F21" w:rsidRPr="000C6F52" w:rsidRDefault="00F46F21" w:rsidP="00AC6DD8">
      <w:pPr>
        <w:widowControl w:val="0"/>
        <w:spacing w:after="0"/>
        <w:ind w:left="227" w:right="284"/>
        <w:contextualSpacing/>
        <w:rPr>
          <w:rFonts w:ascii="Arial" w:eastAsia="Times New Roman" w:hAnsi="Arial" w:cs="Arial"/>
        </w:rPr>
      </w:pPr>
      <w:r w:rsidRPr="000C6F52">
        <w:rPr>
          <w:rFonts w:ascii="Arial" w:eastAsia="Times New Roman" w:hAnsi="Arial" w:cs="Arial"/>
        </w:rPr>
        <w:t>Whilst every effort has been made to explain the main duties and responsibilities of the post, each individual task undertaken may not be identified. Staff will be expected to comply with any reasonable request from a manager to undertake work of a similar level that is not specified in this job description. This job description will be reviewed annually and the headteacher reserves the right to alter the content of this job description, after consultation with the post-holder, to reflect changes to the job or services provided, without altering the general character or level of responsibility.</w:t>
      </w:r>
    </w:p>
    <w:p w14:paraId="1B03798D" w14:textId="77777777" w:rsidR="00312CC6" w:rsidRPr="000C6F52" w:rsidRDefault="00312CC6" w:rsidP="00312CC6">
      <w:pPr>
        <w:widowControl w:val="0"/>
        <w:spacing w:after="0" w:line="240" w:lineRule="auto"/>
        <w:rPr>
          <w:rFonts w:ascii="Arial" w:eastAsia="Times New Roman" w:hAnsi="Arial" w:cs="Arial"/>
        </w:rPr>
      </w:pPr>
    </w:p>
    <w:p w14:paraId="6F5ACFC4" w14:textId="77777777" w:rsidR="00312CC6" w:rsidRPr="000C6F52" w:rsidRDefault="00312CC6" w:rsidP="00312CC6">
      <w:pPr>
        <w:widowControl w:val="0"/>
        <w:spacing w:after="0" w:line="240" w:lineRule="auto"/>
        <w:rPr>
          <w:rFonts w:ascii="Arial" w:eastAsia="Times New Roman" w:hAnsi="Arial" w:cs="Arial"/>
        </w:rPr>
      </w:pPr>
    </w:p>
    <w:tbl>
      <w:tblPr>
        <w:tblStyle w:val="TableGrid"/>
        <w:tblW w:w="10449" w:type="dxa"/>
        <w:tblInd w:w="-101" w:type="dxa"/>
        <w:tblCellMar>
          <w:top w:w="39" w:type="dxa"/>
          <w:left w:w="106" w:type="dxa"/>
        </w:tblCellMar>
        <w:tblLook w:val="04A0" w:firstRow="1" w:lastRow="0" w:firstColumn="1" w:lastColumn="0" w:noHBand="0" w:noVBand="1"/>
      </w:tblPr>
      <w:tblGrid>
        <w:gridCol w:w="2069"/>
        <w:gridCol w:w="4128"/>
        <w:gridCol w:w="4252"/>
      </w:tblGrid>
      <w:tr w:rsidR="00EC5A18" w:rsidRPr="000C6F52" w14:paraId="72849050" w14:textId="77777777" w:rsidTr="00CD2FC5">
        <w:trPr>
          <w:trHeight w:val="651"/>
        </w:trPr>
        <w:tc>
          <w:tcPr>
            <w:tcW w:w="10449" w:type="dxa"/>
            <w:gridSpan w:val="3"/>
            <w:tcBorders>
              <w:top w:val="single" w:sz="4" w:space="0" w:color="000000"/>
              <w:left w:val="single" w:sz="4" w:space="0" w:color="000000"/>
              <w:bottom w:val="single" w:sz="4" w:space="0" w:color="auto"/>
              <w:right w:val="single" w:sz="4" w:space="0" w:color="000000"/>
            </w:tcBorders>
            <w:shd w:val="clear" w:color="auto" w:fill="E8E8E8" w:themeFill="background2"/>
          </w:tcPr>
          <w:p w14:paraId="482EA583" w14:textId="77777777" w:rsidR="00EC5A18" w:rsidRPr="000C6F52" w:rsidRDefault="00EC5A18" w:rsidP="00CD2FC5">
            <w:pPr>
              <w:spacing w:line="259" w:lineRule="auto"/>
            </w:pPr>
          </w:p>
          <w:p w14:paraId="40906636" w14:textId="1FDC78C7" w:rsidR="00EC5A18" w:rsidRPr="000C6F52" w:rsidRDefault="00EC5A18" w:rsidP="00CD2FC5">
            <w:pPr>
              <w:spacing w:line="259" w:lineRule="auto"/>
            </w:pPr>
            <w:r w:rsidRPr="000C6F52">
              <w:rPr>
                <w:b/>
                <w:u w:val="single" w:color="000000"/>
              </w:rPr>
              <w:t xml:space="preserve">PERSON SPECIFICIATION – </w:t>
            </w:r>
            <w:r w:rsidR="005B5F7F" w:rsidRPr="000C6F52">
              <w:rPr>
                <w:b/>
                <w:u w:val="single" w:color="000000"/>
              </w:rPr>
              <w:t>CLASSROOM TEACHER</w:t>
            </w:r>
            <w:r w:rsidR="00F46F21" w:rsidRPr="000C6F52">
              <w:rPr>
                <w:b/>
                <w:u w:val="single" w:color="000000"/>
              </w:rPr>
              <w:t xml:space="preserve"> </w:t>
            </w:r>
          </w:p>
          <w:p w14:paraId="7EADF45D" w14:textId="77777777" w:rsidR="00EC5A18" w:rsidRPr="000C6F52" w:rsidRDefault="00EC5A18" w:rsidP="00CD2FC5">
            <w:pPr>
              <w:spacing w:line="259" w:lineRule="auto"/>
            </w:pPr>
            <w:r w:rsidRPr="000C6F52">
              <w:t xml:space="preserve">  </w:t>
            </w:r>
          </w:p>
        </w:tc>
      </w:tr>
      <w:tr w:rsidR="00EC5A18" w:rsidRPr="000C6F52" w14:paraId="5C51BC76" w14:textId="77777777" w:rsidTr="00CD2FC5">
        <w:trPr>
          <w:trHeight w:val="578"/>
        </w:trPr>
        <w:tc>
          <w:tcPr>
            <w:tcW w:w="2069" w:type="dxa"/>
            <w:tcBorders>
              <w:top w:val="single" w:sz="4" w:space="0" w:color="auto"/>
              <w:left w:val="single" w:sz="4" w:space="0" w:color="000000"/>
              <w:bottom w:val="single" w:sz="4" w:space="0" w:color="000000"/>
              <w:right w:val="single" w:sz="4" w:space="0" w:color="000000"/>
            </w:tcBorders>
            <w:shd w:val="clear" w:color="auto" w:fill="E8E8E8" w:themeFill="background2"/>
            <w:vAlign w:val="center"/>
          </w:tcPr>
          <w:p w14:paraId="62A14911" w14:textId="77777777" w:rsidR="00EC5A18" w:rsidRPr="000C6F52" w:rsidRDefault="00EC5A18" w:rsidP="00CD2FC5">
            <w:pPr>
              <w:spacing w:line="259" w:lineRule="auto"/>
            </w:pPr>
            <w:r w:rsidRPr="000C6F52">
              <w:rPr>
                <w:color w:val="E7E6E6"/>
              </w:rPr>
              <w:t xml:space="preserve"> </w:t>
            </w:r>
            <w:r w:rsidRPr="000C6F52">
              <w:t xml:space="preserve"> </w:t>
            </w:r>
          </w:p>
        </w:tc>
        <w:tc>
          <w:tcPr>
            <w:tcW w:w="4128" w:type="dxa"/>
            <w:tcBorders>
              <w:top w:val="single" w:sz="4" w:space="0" w:color="auto"/>
              <w:left w:val="single" w:sz="4" w:space="0" w:color="000000"/>
              <w:bottom w:val="single" w:sz="4" w:space="0" w:color="000000"/>
              <w:right w:val="single" w:sz="4" w:space="0" w:color="000000"/>
            </w:tcBorders>
            <w:shd w:val="clear" w:color="auto" w:fill="E8E8E8" w:themeFill="background2"/>
            <w:vAlign w:val="center"/>
          </w:tcPr>
          <w:p w14:paraId="607D02B1" w14:textId="77777777" w:rsidR="00EC5A18" w:rsidRPr="000C6F52" w:rsidRDefault="00EC5A18" w:rsidP="00CD2FC5">
            <w:pPr>
              <w:spacing w:line="259" w:lineRule="auto"/>
              <w:ind w:right="105"/>
              <w:jc w:val="center"/>
            </w:pPr>
            <w:r w:rsidRPr="000C6F52">
              <w:rPr>
                <w:b/>
              </w:rPr>
              <w:t>Essential</w:t>
            </w:r>
            <w:r w:rsidRPr="000C6F52">
              <w:t xml:space="preserve">  </w:t>
            </w:r>
          </w:p>
        </w:tc>
        <w:tc>
          <w:tcPr>
            <w:tcW w:w="4252" w:type="dxa"/>
            <w:tcBorders>
              <w:top w:val="single" w:sz="4" w:space="0" w:color="auto"/>
              <w:left w:val="single" w:sz="4" w:space="0" w:color="000000"/>
              <w:bottom w:val="single" w:sz="4" w:space="0" w:color="000000"/>
              <w:right w:val="single" w:sz="4" w:space="0" w:color="000000"/>
            </w:tcBorders>
            <w:shd w:val="clear" w:color="auto" w:fill="E8E8E8" w:themeFill="background2"/>
            <w:vAlign w:val="center"/>
          </w:tcPr>
          <w:p w14:paraId="36DD2142" w14:textId="77777777" w:rsidR="00EC5A18" w:rsidRPr="000C6F52" w:rsidRDefault="00EC5A18" w:rsidP="00CD2FC5">
            <w:pPr>
              <w:spacing w:line="259" w:lineRule="auto"/>
              <w:ind w:right="108"/>
              <w:jc w:val="center"/>
            </w:pPr>
            <w:r w:rsidRPr="000C6F52">
              <w:rPr>
                <w:b/>
              </w:rPr>
              <w:t>Desirable</w:t>
            </w:r>
            <w:r w:rsidRPr="000C6F52">
              <w:t xml:space="preserve">  </w:t>
            </w:r>
          </w:p>
        </w:tc>
      </w:tr>
      <w:tr w:rsidR="00EC5A18" w:rsidRPr="000C6F52" w14:paraId="4DAA6C72" w14:textId="77777777" w:rsidTr="00CD2FC5">
        <w:trPr>
          <w:trHeight w:val="904"/>
        </w:trPr>
        <w:tc>
          <w:tcPr>
            <w:tcW w:w="2069"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46B7F2C1" w14:textId="77777777" w:rsidR="00EC5A18" w:rsidRPr="000C6F52" w:rsidRDefault="00EC5A18" w:rsidP="00CD2FC5">
            <w:pPr>
              <w:spacing w:line="259" w:lineRule="auto"/>
            </w:pPr>
            <w:r w:rsidRPr="000C6F52">
              <w:rPr>
                <w:b/>
              </w:rPr>
              <w:t>Qualifications</w:t>
            </w:r>
            <w:r w:rsidRPr="000C6F52">
              <w:t xml:space="preserve">  </w:t>
            </w:r>
          </w:p>
        </w:tc>
        <w:tc>
          <w:tcPr>
            <w:tcW w:w="4128" w:type="dxa"/>
            <w:tcBorders>
              <w:top w:val="single" w:sz="4" w:space="0" w:color="000000"/>
              <w:left w:val="single" w:sz="4" w:space="0" w:color="000000"/>
              <w:bottom w:val="single" w:sz="4" w:space="0" w:color="000000"/>
              <w:right w:val="single" w:sz="4" w:space="0" w:color="000000"/>
            </w:tcBorders>
          </w:tcPr>
          <w:p w14:paraId="16D72090" w14:textId="77777777" w:rsidR="00F46F21" w:rsidRPr="000C6F52" w:rsidRDefault="00F46F21" w:rsidP="00F46F21">
            <w:pPr>
              <w:widowControl w:val="0"/>
              <w:numPr>
                <w:ilvl w:val="0"/>
                <w:numId w:val="20"/>
              </w:numPr>
              <w:overflowPunct w:val="0"/>
              <w:autoSpaceDE w:val="0"/>
              <w:autoSpaceDN w:val="0"/>
              <w:adjustRightInd w:val="0"/>
              <w:contextualSpacing/>
              <w:rPr>
                <w:rFonts w:ascii="Arial" w:eastAsia="Times New Roman" w:hAnsi="Arial" w:cs="Arial"/>
              </w:rPr>
            </w:pPr>
            <w:r w:rsidRPr="000C6F52">
              <w:rPr>
                <w:rFonts w:ascii="Arial" w:eastAsia="Times New Roman" w:hAnsi="Arial" w:cs="Arial"/>
              </w:rPr>
              <w:t xml:space="preserve">Honours Degree </w:t>
            </w:r>
          </w:p>
          <w:p w14:paraId="5608F054" w14:textId="77777777" w:rsidR="00F46F21" w:rsidRPr="000C6F52" w:rsidRDefault="00F46F21" w:rsidP="00F46F21">
            <w:pPr>
              <w:widowControl w:val="0"/>
              <w:numPr>
                <w:ilvl w:val="0"/>
                <w:numId w:val="20"/>
              </w:numPr>
              <w:overflowPunct w:val="0"/>
              <w:autoSpaceDE w:val="0"/>
              <w:autoSpaceDN w:val="0"/>
              <w:adjustRightInd w:val="0"/>
              <w:contextualSpacing/>
              <w:rPr>
                <w:rFonts w:ascii="Arial" w:eastAsia="Times New Roman" w:hAnsi="Arial" w:cs="Arial"/>
              </w:rPr>
            </w:pPr>
            <w:r w:rsidRPr="000C6F52">
              <w:rPr>
                <w:rFonts w:ascii="Arial" w:eastAsia="Times New Roman" w:hAnsi="Arial" w:cs="Arial"/>
              </w:rPr>
              <w:t>DfE recognised Qualified Teacher Status</w:t>
            </w:r>
          </w:p>
          <w:p w14:paraId="2FF8B350" w14:textId="77777777" w:rsidR="00F46F21" w:rsidRPr="000C6F52" w:rsidRDefault="00F46F21" w:rsidP="00F46F21">
            <w:pPr>
              <w:widowControl w:val="0"/>
              <w:numPr>
                <w:ilvl w:val="0"/>
                <w:numId w:val="20"/>
              </w:numPr>
              <w:overflowPunct w:val="0"/>
              <w:autoSpaceDE w:val="0"/>
              <w:autoSpaceDN w:val="0"/>
              <w:adjustRightInd w:val="0"/>
              <w:contextualSpacing/>
              <w:rPr>
                <w:rFonts w:ascii="Arial" w:eastAsia="Times New Roman" w:hAnsi="Arial" w:cs="Arial"/>
              </w:rPr>
            </w:pPr>
            <w:r w:rsidRPr="000C6F52">
              <w:rPr>
                <w:rFonts w:ascii="Arial" w:eastAsia="Times New Roman" w:hAnsi="Arial" w:cs="Arial"/>
              </w:rPr>
              <w:t>Evidence of continuing professional development</w:t>
            </w:r>
          </w:p>
          <w:p w14:paraId="19E8A192" w14:textId="46F8A489" w:rsidR="00EC5A18" w:rsidRPr="000C6F52" w:rsidRDefault="00F46F21" w:rsidP="00F46F21">
            <w:pPr>
              <w:pStyle w:val="ListParagraph"/>
              <w:ind w:left="360"/>
              <w:rPr>
                <w:rFonts w:ascii="Arial" w:hAnsi="Arial" w:cs="Arial"/>
              </w:rPr>
            </w:pPr>
            <w:r w:rsidRPr="000C6F52">
              <w:rPr>
                <w:rFonts w:ascii="Arial" w:eastAsia="Times New Roman" w:hAnsi="Arial" w:cs="Arial"/>
              </w:rPr>
              <w:t>Evidence of keeping up to date with educational thinking and knowledge</w:t>
            </w:r>
            <w:r w:rsidRPr="000C6F52">
              <w:rPr>
                <w:rFonts w:ascii="Arial" w:hAnsi="Arial" w:cs="Arial"/>
              </w:rPr>
              <w:t xml:space="preserve"> </w:t>
            </w:r>
          </w:p>
        </w:tc>
        <w:tc>
          <w:tcPr>
            <w:tcW w:w="4252" w:type="dxa"/>
            <w:tcBorders>
              <w:top w:val="single" w:sz="4" w:space="0" w:color="000000"/>
              <w:left w:val="single" w:sz="4" w:space="0" w:color="000000"/>
              <w:bottom w:val="single" w:sz="4" w:space="0" w:color="000000"/>
              <w:right w:val="single" w:sz="4" w:space="0" w:color="000000"/>
            </w:tcBorders>
            <w:vAlign w:val="center"/>
          </w:tcPr>
          <w:p w14:paraId="0C8B0E26" w14:textId="1D79DEE3" w:rsidR="00EC5A18" w:rsidRPr="000C6F52" w:rsidRDefault="00EC5A18" w:rsidP="00F46F21">
            <w:pPr>
              <w:rPr>
                <w:rFonts w:ascii="Arial" w:hAnsi="Arial" w:cs="Arial"/>
              </w:rPr>
            </w:pPr>
          </w:p>
        </w:tc>
      </w:tr>
      <w:tr w:rsidR="00EC5A18" w:rsidRPr="000C6F52" w14:paraId="0A913744" w14:textId="77777777" w:rsidTr="00F46F21">
        <w:trPr>
          <w:trHeight w:val="803"/>
        </w:trPr>
        <w:tc>
          <w:tcPr>
            <w:tcW w:w="2069"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1E0F2470" w14:textId="77777777" w:rsidR="00EC5A18" w:rsidRPr="000C6F52" w:rsidRDefault="00EC5A18" w:rsidP="00CD2FC5">
            <w:pPr>
              <w:spacing w:line="259" w:lineRule="auto"/>
            </w:pPr>
            <w:r w:rsidRPr="000C6F52">
              <w:rPr>
                <w:b/>
              </w:rPr>
              <w:t>Experience</w:t>
            </w:r>
            <w:r w:rsidRPr="000C6F52">
              <w:t xml:space="preserve">  </w:t>
            </w:r>
          </w:p>
        </w:tc>
        <w:tc>
          <w:tcPr>
            <w:tcW w:w="4128" w:type="dxa"/>
            <w:tcBorders>
              <w:top w:val="single" w:sz="4" w:space="0" w:color="000000"/>
              <w:left w:val="single" w:sz="4" w:space="0" w:color="000000"/>
              <w:bottom w:val="single" w:sz="4" w:space="0" w:color="000000"/>
              <w:right w:val="single" w:sz="4" w:space="0" w:color="000000"/>
            </w:tcBorders>
          </w:tcPr>
          <w:p w14:paraId="6691E13B" w14:textId="77777777" w:rsidR="00F46F21" w:rsidRPr="000C6F52" w:rsidRDefault="00F46F21" w:rsidP="00F46F21">
            <w:pPr>
              <w:widowControl w:val="0"/>
              <w:numPr>
                <w:ilvl w:val="0"/>
                <w:numId w:val="12"/>
              </w:numPr>
              <w:overflowPunct w:val="0"/>
              <w:autoSpaceDE w:val="0"/>
              <w:autoSpaceDN w:val="0"/>
              <w:adjustRightInd w:val="0"/>
              <w:contextualSpacing/>
              <w:rPr>
                <w:rFonts w:ascii="Arial" w:eastAsia="Times New Roman" w:hAnsi="Arial" w:cs="Arial"/>
              </w:rPr>
            </w:pPr>
            <w:r w:rsidRPr="000C6F52">
              <w:rPr>
                <w:rFonts w:ascii="Arial" w:eastAsia="Times New Roman" w:hAnsi="Arial" w:cs="Arial"/>
              </w:rPr>
              <w:t xml:space="preserve">Suitability to work with young children </w:t>
            </w:r>
          </w:p>
          <w:p w14:paraId="057A8E0C" w14:textId="77777777" w:rsidR="00F46F21" w:rsidRPr="000C6F52" w:rsidRDefault="00F46F21" w:rsidP="00F46F21">
            <w:pPr>
              <w:widowControl w:val="0"/>
              <w:numPr>
                <w:ilvl w:val="0"/>
                <w:numId w:val="12"/>
              </w:numPr>
              <w:overflowPunct w:val="0"/>
              <w:autoSpaceDE w:val="0"/>
              <w:autoSpaceDN w:val="0"/>
              <w:adjustRightInd w:val="0"/>
              <w:contextualSpacing/>
              <w:rPr>
                <w:rFonts w:ascii="Arial" w:eastAsia="Times New Roman" w:hAnsi="Arial" w:cs="Arial"/>
              </w:rPr>
            </w:pPr>
            <w:r w:rsidRPr="000C6F52">
              <w:rPr>
                <w:rFonts w:ascii="Arial" w:eastAsia="Times New Roman" w:hAnsi="Arial" w:cs="Arial"/>
              </w:rPr>
              <w:t>Able to form and maintain appropriate relationships and personal boundaries with children and young people</w:t>
            </w:r>
          </w:p>
          <w:p w14:paraId="49A80E44" w14:textId="77777777" w:rsidR="00F46F21" w:rsidRPr="000C6F52" w:rsidRDefault="00F46F21" w:rsidP="00F46F21">
            <w:pPr>
              <w:widowControl w:val="0"/>
              <w:numPr>
                <w:ilvl w:val="0"/>
                <w:numId w:val="12"/>
              </w:numPr>
              <w:overflowPunct w:val="0"/>
              <w:autoSpaceDE w:val="0"/>
              <w:autoSpaceDN w:val="0"/>
              <w:adjustRightInd w:val="0"/>
              <w:contextualSpacing/>
              <w:rPr>
                <w:rFonts w:ascii="Arial" w:eastAsia="Times New Roman" w:hAnsi="Arial" w:cs="Arial"/>
              </w:rPr>
            </w:pPr>
            <w:r w:rsidRPr="000C6F52">
              <w:rPr>
                <w:rFonts w:ascii="Arial" w:eastAsia="Times New Roman" w:hAnsi="Arial" w:cs="Arial"/>
              </w:rPr>
              <w:t>Positive attitude to use of authority and maintaining discipline</w:t>
            </w:r>
          </w:p>
          <w:p w14:paraId="4F38317A" w14:textId="5788D9EA" w:rsidR="00F46F21" w:rsidRPr="000C6F52" w:rsidRDefault="00F46F21" w:rsidP="00F46F21">
            <w:pPr>
              <w:widowControl w:val="0"/>
              <w:numPr>
                <w:ilvl w:val="0"/>
                <w:numId w:val="12"/>
              </w:numPr>
              <w:autoSpaceDN w:val="0"/>
              <w:contextualSpacing/>
              <w:rPr>
                <w:rFonts w:ascii="Arial" w:eastAsia="Times New Roman" w:hAnsi="Arial" w:cs="Arial"/>
              </w:rPr>
            </w:pPr>
            <w:r w:rsidRPr="000C6F52">
              <w:rPr>
                <w:rFonts w:ascii="Arial" w:eastAsia="Times New Roman" w:hAnsi="Arial" w:cs="Arial"/>
              </w:rPr>
              <w:t>Experience of teaching</w:t>
            </w:r>
            <w:r w:rsidR="006A0690" w:rsidRPr="000C6F52">
              <w:rPr>
                <w:rFonts w:ascii="Arial" w:eastAsia="Times New Roman" w:hAnsi="Arial" w:cs="Arial"/>
              </w:rPr>
              <w:t xml:space="preserve"> in</w:t>
            </w:r>
            <w:r w:rsidRPr="000C6F52">
              <w:rPr>
                <w:rFonts w:ascii="Arial" w:eastAsia="Times New Roman" w:hAnsi="Arial" w:cs="Arial"/>
              </w:rPr>
              <w:t xml:space="preserve"> a </w:t>
            </w:r>
            <w:r w:rsidRPr="000C6F52">
              <w:rPr>
                <w:rFonts w:ascii="Arial" w:eastAsia="Times New Roman" w:hAnsi="Arial" w:cs="Arial"/>
              </w:rPr>
              <w:lastRenderedPageBreak/>
              <w:t>secondary school</w:t>
            </w:r>
          </w:p>
          <w:p w14:paraId="7A23DBDB" w14:textId="1004E7E8" w:rsidR="00EC5A18" w:rsidRPr="000C6F52" w:rsidRDefault="00EC5A18" w:rsidP="006A0690">
            <w:pPr>
              <w:pStyle w:val="ListParagraph"/>
              <w:ind w:left="360"/>
              <w:rPr>
                <w:rFonts w:ascii="Arial" w:hAnsi="Arial" w:cs="Arial"/>
              </w:rPr>
            </w:pPr>
          </w:p>
        </w:tc>
        <w:tc>
          <w:tcPr>
            <w:tcW w:w="4252" w:type="dxa"/>
            <w:tcBorders>
              <w:top w:val="single" w:sz="4" w:space="0" w:color="000000"/>
              <w:left w:val="single" w:sz="4" w:space="0" w:color="000000"/>
              <w:bottom w:val="single" w:sz="4" w:space="0" w:color="000000"/>
              <w:right w:val="single" w:sz="4" w:space="0" w:color="000000"/>
            </w:tcBorders>
          </w:tcPr>
          <w:p w14:paraId="5A10FE13" w14:textId="77777777" w:rsidR="00F07194" w:rsidRPr="000C6F52" w:rsidRDefault="00F07194" w:rsidP="00F07194">
            <w:pPr>
              <w:pStyle w:val="TableParagraph"/>
              <w:numPr>
                <w:ilvl w:val="0"/>
                <w:numId w:val="12"/>
              </w:numPr>
              <w:tabs>
                <w:tab w:val="left" w:pos="467"/>
                <w:tab w:val="left" w:pos="468"/>
              </w:tabs>
              <w:ind w:right="170"/>
              <w:rPr>
                <w:lang w:val="en-GB"/>
              </w:rPr>
            </w:pPr>
            <w:r w:rsidRPr="000C6F52">
              <w:rPr>
                <w:lang w:val="en-GB"/>
              </w:rPr>
              <w:lastRenderedPageBreak/>
              <w:t xml:space="preserve">Experience of </w:t>
            </w:r>
            <w:r w:rsidRPr="000C6F52">
              <w:rPr>
                <w:spacing w:val="-3"/>
                <w:lang w:val="en-GB"/>
              </w:rPr>
              <w:t xml:space="preserve">teaching </w:t>
            </w:r>
            <w:r w:rsidRPr="000C6F52">
              <w:rPr>
                <w:lang w:val="en-GB"/>
              </w:rPr>
              <w:t>across the full age and ability range of a secondary</w:t>
            </w:r>
            <w:r w:rsidRPr="000C6F52">
              <w:rPr>
                <w:spacing w:val="-1"/>
                <w:lang w:val="en-GB"/>
              </w:rPr>
              <w:t xml:space="preserve"> </w:t>
            </w:r>
            <w:r w:rsidRPr="000C6F52">
              <w:rPr>
                <w:lang w:val="en-GB"/>
              </w:rPr>
              <w:t>school</w:t>
            </w:r>
          </w:p>
          <w:p w14:paraId="58F00780" w14:textId="77777777" w:rsidR="00F07194" w:rsidRPr="000C6F52" w:rsidRDefault="00F07194" w:rsidP="00F07194">
            <w:pPr>
              <w:pStyle w:val="TableParagraph"/>
              <w:numPr>
                <w:ilvl w:val="0"/>
                <w:numId w:val="12"/>
              </w:numPr>
              <w:tabs>
                <w:tab w:val="left" w:pos="467"/>
                <w:tab w:val="left" w:pos="468"/>
              </w:tabs>
              <w:ind w:right="168"/>
              <w:rPr>
                <w:lang w:val="en-GB"/>
              </w:rPr>
            </w:pPr>
            <w:r w:rsidRPr="000C6F52">
              <w:rPr>
                <w:lang w:val="en-GB"/>
              </w:rPr>
              <w:t xml:space="preserve">Experience of using a range of strategies to support the teaching and learning of SEND and gifted and </w:t>
            </w:r>
            <w:r w:rsidRPr="000C6F52">
              <w:rPr>
                <w:spacing w:val="-3"/>
                <w:lang w:val="en-GB"/>
              </w:rPr>
              <w:t xml:space="preserve">talented </w:t>
            </w:r>
            <w:r w:rsidRPr="000C6F52">
              <w:rPr>
                <w:lang w:val="en-GB"/>
              </w:rPr>
              <w:t>students</w:t>
            </w:r>
          </w:p>
          <w:p w14:paraId="0B5CA939" w14:textId="77777777" w:rsidR="00F07194" w:rsidRPr="000C6F52" w:rsidRDefault="00F07194" w:rsidP="00F07194">
            <w:pPr>
              <w:pStyle w:val="TableParagraph"/>
              <w:numPr>
                <w:ilvl w:val="0"/>
                <w:numId w:val="12"/>
              </w:numPr>
              <w:tabs>
                <w:tab w:val="left" w:pos="467"/>
                <w:tab w:val="left" w:pos="468"/>
              </w:tabs>
              <w:spacing w:line="242" w:lineRule="auto"/>
              <w:ind w:right="329"/>
              <w:rPr>
                <w:lang w:val="en-GB"/>
              </w:rPr>
            </w:pPr>
            <w:r w:rsidRPr="000C6F52">
              <w:rPr>
                <w:lang w:val="en-GB"/>
              </w:rPr>
              <w:t xml:space="preserve">Experience as a </w:t>
            </w:r>
            <w:r w:rsidRPr="000C6F52">
              <w:rPr>
                <w:spacing w:val="-5"/>
                <w:lang w:val="en-GB"/>
              </w:rPr>
              <w:t xml:space="preserve">form </w:t>
            </w:r>
            <w:r w:rsidRPr="000C6F52">
              <w:rPr>
                <w:lang w:val="en-GB"/>
              </w:rPr>
              <w:t>tutor</w:t>
            </w:r>
          </w:p>
          <w:p w14:paraId="4CB6596B" w14:textId="7CD49C83" w:rsidR="00EC5A18" w:rsidRPr="000C6F52" w:rsidRDefault="00F07194" w:rsidP="00F07194">
            <w:pPr>
              <w:pStyle w:val="ListParagraph"/>
              <w:numPr>
                <w:ilvl w:val="0"/>
                <w:numId w:val="12"/>
              </w:numPr>
              <w:rPr>
                <w:rFonts w:ascii="Arial" w:hAnsi="Arial" w:cs="Arial"/>
              </w:rPr>
            </w:pPr>
            <w:r w:rsidRPr="000C6F52">
              <w:rPr>
                <w:rFonts w:ascii="Arial" w:hAnsi="Arial" w:cs="Arial"/>
              </w:rPr>
              <w:lastRenderedPageBreak/>
              <w:t xml:space="preserve">Proven record as a teacher whose students reach high standards of </w:t>
            </w:r>
            <w:r w:rsidRPr="000C6F52">
              <w:rPr>
                <w:rFonts w:ascii="Arial" w:hAnsi="Arial" w:cs="Arial"/>
                <w:spacing w:val="-3"/>
              </w:rPr>
              <w:t xml:space="preserve">learning </w:t>
            </w:r>
            <w:r w:rsidRPr="000C6F52">
              <w:rPr>
                <w:rFonts w:ascii="Arial" w:hAnsi="Arial" w:cs="Arial"/>
              </w:rPr>
              <w:t>and</w:t>
            </w:r>
            <w:r w:rsidRPr="000C6F52">
              <w:rPr>
                <w:rFonts w:ascii="Arial" w:hAnsi="Arial" w:cs="Arial"/>
                <w:spacing w:val="-1"/>
              </w:rPr>
              <w:t xml:space="preserve"> </w:t>
            </w:r>
            <w:r w:rsidRPr="000C6F52">
              <w:rPr>
                <w:rFonts w:ascii="Arial" w:hAnsi="Arial" w:cs="Arial"/>
              </w:rPr>
              <w:t>achievement</w:t>
            </w:r>
          </w:p>
        </w:tc>
      </w:tr>
      <w:tr w:rsidR="004F527B" w:rsidRPr="000C6F52" w14:paraId="3E2F0741" w14:textId="77777777" w:rsidTr="00025CB1">
        <w:trPr>
          <w:trHeight w:val="1163"/>
        </w:trPr>
        <w:tc>
          <w:tcPr>
            <w:tcW w:w="2069"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2E186722" w14:textId="77777777" w:rsidR="004F527B" w:rsidRPr="000C6F52" w:rsidRDefault="004F527B" w:rsidP="004F527B">
            <w:pPr>
              <w:spacing w:line="259" w:lineRule="auto"/>
            </w:pPr>
            <w:r w:rsidRPr="000C6F52">
              <w:rPr>
                <w:b/>
              </w:rPr>
              <w:lastRenderedPageBreak/>
              <w:t>Skills and Abilities</w:t>
            </w:r>
            <w:r w:rsidRPr="000C6F52">
              <w:rPr>
                <w:color w:val="E7E6E6"/>
              </w:rPr>
              <w:t xml:space="preserve"> </w:t>
            </w:r>
            <w:r w:rsidRPr="000C6F52">
              <w:t xml:space="preserve"> </w:t>
            </w:r>
          </w:p>
        </w:tc>
        <w:tc>
          <w:tcPr>
            <w:tcW w:w="4128" w:type="dxa"/>
          </w:tcPr>
          <w:p w14:paraId="2EC3FA55" w14:textId="77777777" w:rsidR="004F527B" w:rsidRPr="000C6F52" w:rsidRDefault="004F527B" w:rsidP="004F527B">
            <w:pPr>
              <w:pStyle w:val="TableParagraph"/>
              <w:numPr>
                <w:ilvl w:val="0"/>
                <w:numId w:val="25"/>
              </w:numPr>
              <w:tabs>
                <w:tab w:val="left" w:pos="467"/>
                <w:tab w:val="left" w:pos="468"/>
              </w:tabs>
              <w:ind w:right="174"/>
              <w:rPr>
                <w:lang w:val="en-GB"/>
              </w:rPr>
            </w:pPr>
            <w:r w:rsidRPr="000C6F52">
              <w:rPr>
                <w:lang w:val="en-GB"/>
              </w:rPr>
              <w:t>Commitment to</w:t>
            </w:r>
            <w:r w:rsidRPr="000C6F52">
              <w:rPr>
                <w:spacing w:val="-9"/>
                <w:lang w:val="en-GB"/>
              </w:rPr>
              <w:t xml:space="preserve"> </w:t>
            </w:r>
            <w:r w:rsidRPr="000C6F52">
              <w:rPr>
                <w:lang w:val="en-GB"/>
              </w:rPr>
              <w:t>improving student learning and raising</w:t>
            </w:r>
            <w:r w:rsidRPr="000C6F52">
              <w:rPr>
                <w:spacing w:val="-1"/>
                <w:lang w:val="en-GB"/>
              </w:rPr>
              <w:t xml:space="preserve"> </w:t>
            </w:r>
            <w:r w:rsidRPr="000C6F52">
              <w:rPr>
                <w:lang w:val="en-GB"/>
              </w:rPr>
              <w:t>achievement</w:t>
            </w:r>
          </w:p>
          <w:p w14:paraId="2F675CBB" w14:textId="77777777" w:rsidR="004F527B" w:rsidRPr="000C6F52" w:rsidRDefault="004F527B" w:rsidP="004F527B">
            <w:pPr>
              <w:pStyle w:val="TableParagraph"/>
              <w:numPr>
                <w:ilvl w:val="0"/>
                <w:numId w:val="25"/>
              </w:numPr>
              <w:tabs>
                <w:tab w:val="left" w:pos="467"/>
                <w:tab w:val="left" w:pos="468"/>
              </w:tabs>
              <w:ind w:right="210"/>
              <w:rPr>
                <w:lang w:val="en-GB"/>
              </w:rPr>
            </w:pPr>
            <w:r w:rsidRPr="000C6F52">
              <w:rPr>
                <w:lang w:val="en-GB"/>
              </w:rPr>
              <w:t>Enthusiasm to inspire in students a desire to</w:t>
            </w:r>
            <w:r w:rsidRPr="000C6F52">
              <w:rPr>
                <w:spacing w:val="-10"/>
                <w:lang w:val="en-GB"/>
              </w:rPr>
              <w:t xml:space="preserve"> </w:t>
            </w:r>
            <w:r w:rsidRPr="000C6F52">
              <w:rPr>
                <w:lang w:val="en-GB"/>
              </w:rPr>
              <w:t>learn and</w:t>
            </w:r>
            <w:r w:rsidRPr="000C6F52">
              <w:rPr>
                <w:spacing w:val="-1"/>
                <w:lang w:val="en-GB"/>
              </w:rPr>
              <w:t xml:space="preserve"> </w:t>
            </w:r>
            <w:r w:rsidRPr="000C6F52">
              <w:rPr>
                <w:lang w:val="en-GB"/>
              </w:rPr>
              <w:t>participate</w:t>
            </w:r>
          </w:p>
          <w:p w14:paraId="2B5D4136" w14:textId="77777777" w:rsidR="004F527B" w:rsidRPr="000C6F52" w:rsidRDefault="004F527B" w:rsidP="004F527B">
            <w:pPr>
              <w:pStyle w:val="TableParagraph"/>
              <w:numPr>
                <w:ilvl w:val="0"/>
                <w:numId w:val="25"/>
              </w:numPr>
              <w:tabs>
                <w:tab w:val="left" w:pos="467"/>
                <w:tab w:val="left" w:pos="468"/>
              </w:tabs>
              <w:ind w:right="316"/>
              <w:rPr>
                <w:lang w:val="en-GB"/>
              </w:rPr>
            </w:pPr>
            <w:r w:rsidRPr="000C6F52">
              <w:rPr>
                <w:lang w:val="en-GB"/>
              </w:rPr>
              <w:t>Knowledge and understanding of recent legislation, development and initiatives in secondary</w:t>
            </w:r>
            <w:r w:rsidRPr="000C6F52">
              <w:rPr>
                <w:spacing w:val="-1"/>
                <w:lang w:val="en-GB"/>
              </w:rPr>
              <w:t xml:space="preserve"> </w:t>
            </w:r>
            <w:r w:rsidRPr="000C6F52">
              <w:rPr>
                <w:lang w:val="en-GB"/>
              </w:rPr>
              <w:t>education</w:t>
            </w:r>
          </w:p>
          <w:p w14:paraId="339B6ED6" w14:textId="77777777" w:rsidR="004F527B" w:rsidRPr="000C6F52" w:rsidRDefault="004F527B" w:rsidP="004F527B">
            <w:pPr>
              <w:pStyle w:val="TableParagraph"/>
              <w:numPr>
                <w:ilvl w:val="0"/>
                <w:numId w:val="25"/>
              </w:numPr>
              <w:tabs>
                <w:tab w:val="left" w:pos="467"/>
                <w:tab w:val="left" w:pos="468"/>
              </w:tabs>
              <w:ind w:right="255"/>
              <w:rPr>
                <w:lang w:val="en-GB"/>
              </w:rPr>
            </w:pPr>
            <w:r w:rsidRPr="000C6F52">
              <w:rPr>
                <w:lang w:val="en-GB"/>
              </w:rPr>
              <w:t>Knowledge of the curriculum at KS3 &amp;</w:t>
            </w:r>
            <w:r w:rsidRPr="000C6F52">
              <w:rPr>
                <w:spacing w:val="3"/>
                <w:lang w:val="en-GB"/>
              </w:rPr>
              <w:t xml:space="preserve"> </w:t>
            </w:r>
            <w:r w:rsidRPr="000C6F52">
              <w:rPr>
                <w:spacing w:val="-6"/>
                <w:lang w:val="en-GB"/>
              </w:rPr>
              <w:t>KS4</w:t>
            </w:r>
          </w:p>
          <w:p w14:paraId="6CF7E6C0" w14:textId="77777777" w:rsidR="004F527B" w:rsidRPr="000C6F52" w:rsidRDefault="004F527B" w:rsidP="004F527B">
            <w:pPr>
              <w:pStyle w:val="TableParagraph"/>
              <w:numPr>
                <w:ilvl w:val="0"/>
                <w:numId w:val="25"/>
              </w:numPr>
              <w:tabs>
                <w:tab w:val="left" w:pos="467"/>
                <w:tab w:val="left" w:pos="468"/>
              </w:tabs>
              <w:ind w:right="97"/>
              <w:rPr>
                <w:lang w:val="en-GB"/>
              </w:rPr>
            </w:pPr>
            <w:r w:rsidRPr="000C6F52">
              <w:rPr>
                <w:lang w:val="en-GB"/>
              </w:rPr>
              <w:t>An understanding of the use and potential of ICT to develop</w:t>
            </w:r>
            <w:r w:rsidRPr="000C6F52">
              <w:rPr>
                <w:spacing w:val="-1"/>
                <w:lang w:val="en-GB"/>
              </w:rPr>
              <w:t xml:space="preserve"> </w:t>
            </w:r>
            <w:r w:rsidRPr="000C6F52">
              <w:rPr>
                <w:lang w:val="en-GB"/>
              </w:rPr>
              <w:t>learning</w:t>
            </w:r>
          </w:p>
          <w:p w14:paraId="7D5C39E0" w14:textId="77777777" w:rsidR="004F527B" w:rsidRPr="000C6F52" w:rsidRDefault="004F527B" w:rsidP="004F527B">
            <w:pPr>
              <w:pStyle w:val="TableParagraph"/>
              <w:numPr>
                <w:ilvl w:val="0"/>
                <w:numId w:val="25"/>
              </w:numPr>
              <w:tabs>
                <w:tab w:val="left" w:pos="467"/>
                <w:tab w:val="left" w:pos="468"/>
              </w:tabs>
              <w:ind w:right="415"/>
              <w:rPr>
                <w:lang w:val="en-GB"/>
              </w:rPr>
            </w:pPr>
            <w:r w:rsidRPr="000C6F52">
              <w:rPr>
                <w:lang w:val="en-GB"/>
              </w:rPr>
              <w:t xml:space="preserve">An excellent </w:t>
            </w:r>
            <w:r w:rsidRPr="000C6F52">
              <w:rPr>
                <w:spacing w:val="-3"/>
                <w:lang w:val="en-GB"/>
              </w:rPr>
              <w:t xml:space="preserve">classroom </w:t>
            </w:r>
            <w:r w:rsidRPr="000C6F52">
              <w:rPr>
                <w:lang w:val="en-GB"/>
              </w:rPr>
              <w:t>practitioner</w:t>
            </w:r>
          </w:p>
          <w:p w14:paraId="56253664" w14:textId="77777777" w:rsidR="004F527B" w:rsidRPr="000C6F52" w:rsidRDefault="004F527B" w:rsidP="004F527B">
            <w:pPr>
              <w:pStyle w:val="TableParagraph"/>
              <w:numPr>
                <w:ilvl w:val="0"/>
                <w:numId w:val="25"/>
              </w:numPr>
              <w:tabs>
                <w:tab w:val="left" w:pos="467"/>
                <w:tab w:val="left" w:pos="468"/>
              </w:tabs>
              <w:ind w:right="634"/>
              <w:rPr>
                <w:lang w:val="en-GB"/>
              </w:rPr>
            </w:pPr>
            <w:r w:rsidRPr="000C6F52">
              <w:rPr>
                <w:lang w:val="en-GB"/>
              </w:rPr>
              <w:t>An effective communicator and motivator of</w:t>
            </w:r>
            <w:r w:rsidRPr="000C6F52">
              <w:rPr>
                <w:spacing w:val="-4"/>
                <w:lang w:val="en-GB"/>
              </w:rPr>
              <w:t xml:space="preserve"> </w:t>
            </w:r>
            <w:r w:rsidRPr="000C6F52">
              <w:rPr>
                <w:lang w:val="en-GB"/>
              </w:rPr>
              <w:t>students</w:t>
            </w:r>
          </w:p>
          <w:p w14:paraId="6CA48972" w14:textId="77777777" w:rsidR="004F527B" w:rsidRPr="000C6F52" w:rsidRDefault="004F527B" w:rsidP="004F527B">
            <w:pPr>
              <w:pStyle w:val="TableParagraph"/>
              <w:numPr>
                <w:ilvl w:val="0"/>
                <w:numId w:val="25"/>
              </w:numPr>
              <w:tabs>
                <w:tab w:val="left" w:pos="467"/>
                <w:tab w:val="left" w:pos="468"/>
              </w:tabs>
              <w:ind w:right="694"/>
              <w:rPr>
                <w:lang w:val="en-GB"/>
              </w:rPr>
            </w:pPr>
            <w:r w:rsidRPr="000C6F52">
              <w:rPr>
                <w:lang w:val="en-GB"/>
              </w:rPr>
              <w:t xml:space="preserve">Ability to enable </w:t>
            </w:r>
            <w:r w:rsidRPr="000C6F52">
              <w:rPr>
                <w:spacing w:val="-4"/>
                <w:lang w:val="en-GB"/>
              </w:rPr>
              <w:t xml:space="preserve">and </w:t>
            </w:r>
            <w:r w:rsidRPr="000C6F52">
              <w:rPr>
                <w:lang w:val="en-GB"/>
              </w:rPr>
              <w:t>empower</w:t>
            </w:r>
            <w:r w:rsidRPr="000C6F52">
              <w:rPr>
                <w:spacing w:val="-1"/>
                <w:lang w:val="en-GB"/>
              </w:rPr>
              <w:t xml:space="preserve"> </w:t>
            </w:r>
            <w:r w:rsidRPr="000C6F52">
              <w:rPr>
                <w:lang w:val="en-GB"/>
              </w:rPr>
              <w:t>others.</w:t>
            </w:r>
          </w:p>
          <w:p w14:paraId="7F39C290" w14:textId="77777777" w:rsidR="004F527B" w:rsidRPr="000C6F52" w:rsidRDefault="004F527B" w:rsidP="00672254">
            <w:pPr>
              <w:pStyle w:val="TableParagraph"/>
              <w:numPr>
                <w:ilvl w:val="0"/>
                <w:numId w:val="25"/>
              </w:numPr>
              <w:tabs>
                <w:tab w:val="left" w:pos="467"/>
                <w:tab w:val="left" w:pos="468"/>
              </w:tabs>
              <w:ind w:left="465" w:right="170" w:hanging="357"/>
              <w:rPr>
                <w:lang w:val="en-GB"/>
              </w:rPr>
            </w:pPr>
            <w:r w:rsidRPr="000C6F52">
              <w:rPr>
                <w:lang w:val="en-GB"/>
              </w:rPr>
              <w:t xml:space="preserve">A team player with the ability to establish good working relationships </w:t>
            </w:r>
            <w:r w:rsidRPr="000C6F52">
              <w:rPr>
                <w:spacing w:val="-4"/>
                <w:lang w:val="en-GB"/>
              </w:rPr>
              <w:t xml:space="preserve">with </w:t>
            </w:r>
            <w:r w:rsidRPr="000C6F52">
              <w:rPr>
                <w:lang w:val="en-GB"/>
              </w:rPr>
              <w:t>staff, students and parents/carers.</w:t>
            </w:r>
          </w:p>
          <w:p w14:paraId="298398F4" w14:textId="73336205" w:rsidR="00D24317" w:rsidRPr="000C6F52" w:rsidRDefault="004F527B" w:rsidP="000C6F52">
            <w:pPr>
              <w:pStyle w:val="ListParagraph"/>
              <w:numPr>
                <w:ilvl w:val="0"/>
                <w:numId w:val="31"/>
              </w:numPr>
              <w:ind w:left="465" w:right="170" w:hanging="357"/>
              <w:rPr>
                <w:rFonts w:ascii="Arial" w:hAnsi="Arial" w:cs="Arial"/>
              </w:rPr>
            </w:pPr>
            <w:r w:rsidRPr="000C6F52">
              <w:rPr>
                <w:rFonts w:ascii="Arial" w:hAnsi="Arial" w:cs="Arial"/>
              </w:rPr>
              <w:t xml:space="preserve">The ability to communicate clearly </w:t>
            </w:r>
            <w:r w:rsidRPr="000C6F52">
              <w:rPr>
                <w:rFonts w:ascii="Arial" w:hAnsi="Arial" w:cs="Arial"/>
                <w:spacing w:val="-5"/>
              </w:rPr>
              <w:t>and</w:t>
            </w:r>
            <w:r w:rsidR="00672254" w:rsidRPr="000C6F52">
              <w:rPr>
                <w:rFonts w:ascii="Arial" w:hAnsi="Arial" w:cs="Arial"/>
                <w:spacing w:val="-5"/>
              </w:rPr>
              <w:t xml:space="preserve"> </w:t>
            </w:r>
            <w:r w:rsidR="00D24317" w:rsidRPr="000C6F52">
              <w:rPr>
                <w:rFonts w:ascii="Arial" w:hAnsi="Arial" w:cs="Arial"/>
              </w:rPr>
              <w:t>concisely both verbally and in writing at all levels.</w:t>
            </w:r>
          </w:p>
          <w:p w14:paraId="28D2D14F" w14:textId="4739CDF3" w:rsidR="004F527B" w:rsidRPr="000C6F52" w:rsidRDefault="00D24317" w:rsidP="000C6F52">
            <w:pPr>
              <w:pStyle w:val="TableParagraph"/>
              <w:numPr>
                <w:ilvl w:val="0"/>
                <w:numId w:val="26"/>
              </w:numPr>
              <w:tabs>
                <w:tab w:val="left" w:pos="467"/>
                <w:tab w:val="left" w:pos="468"/>
              </w:tabs>
              <w:ind w:right="315"/>
              <w:rPr>
                <w:lang w:val="en-GB"/>
              </w:rPr>
            </w:pPr>
            <w:r w:rsidRPr="000C6F52">
              <w:rPr>
                <w:lang w:val="en-GB"/>
              </w:rPr>
              <w:t xml:space="preserve">The ability to support students and respond </w:t>
            </w:r>
            <w:r w:rsidRPr="000C6F52">
              <w:rPr>
                <w:spacing w:val="-6"/>
                <w:lang w:val="en-GB"/>
              </w:rPr>
              <w:t xml:space="preserve">to </w:t>
            </w:r>
            <w:r w:rsidRPr="000C6F52">
              <w:rPr>
                <w:lang w:val="en-GB"/>
              </w:rPr>
              <w:t>parents/carers through fluent and</w:t>
            </w:r>
            <w:r w:rsidRPr="000C6F52">
              <w:rPr>
                <w:spacing w:val="-2"/>
                <w:lang w:val="en-GB"/>
              </w:rPr>
              <w:t xml:space="preserve"> </w:t>
            </w:r>
            <w:r w:rsidRPr="000C6F52">
              <w:rPr>
                <w:lang w:val="en-GB"/>
              </w:rPr>
              <w:t>accurately</w:t>
            </w:r>
            <w:r w:rsidR="000C6F52" w:rsidRPr="000C6F52">
              <w:rPr>
                <w:lang w:val="en-GB"/>
              </w:rPr>
              <w:t xml:space="preserve"> </w:t>
            </w:r>
            <w:r w:rsidRPr="000C6F52">
              <w:rPr>
                <w:lang w:val="en-GB"/>
              </w:rPr>
              <w:t>spoken English.</w:t>
            </w:r>
          </w:p>
        </w:tc>
        <w:tc>
          <w:tcPr>
            <w:tcW w:w="4252" w:type="dxa"/>
            <w:tcBorders>
              <w:top w:val="single" w:sz="4" w:space="0" w:color="000000"/>
              <w:left w:val="single" w:sz="4" w:space="0" w:color="000000"/>
              <w:bottom w:val="single" w:sz="4" w:space="0" w:color="000000"/>
              <w:right w:val="single" w:sz="4" w:space="0" w:color="000000"/>
            </w:tcBorders>
          </w:tcPr>
          <w:p w14:paraId="78B18C13" w14:textId="77777777" w:rsidR="00882E46" w:rsidRPr="000C6F52" w:rsidRDefault="00882E46" w:rsidP="00882E46">
            <w:pPr>
              <w:pStyle w:val="TableParagraph"/>
              <w:numPr>
                <w:ilvl w:val="0"/>
                <w:numId w:val="18"/>
              </w:numPr>
              <w:tabs>
                <w:tab w:val="left" w:pos="467"/>
                <w:tab w:val="left" w:pos="468"/>
              </w:tabs>
              <w:ind w:right="672"/>
              <w:rPr>
                <w:lang w:val="en-GB"/>
              </w:rPr>
            </w:pPr>
            <w:r w:rsidRPr="000C6F52">
              <w:rPr>
                <w:lang w:val="en-GB"/>
              </w:rPr>
              <w:t>Knowledge of the curriculum at</w:t>
            </w:r>
            <w:r w:rsidRPr="000C6F52">
              <w:rPr>
                <w:spacing w:val="2"/>
                <w:lang w:val="en-GB"/>
              </w:rPr>
              <w:t xml:space="preserve"> </w:t>
            </w:r>
            <w:r w:rsidRPr="000C6F52">
              <w:rPr>
                <w:spacing w:val="-6"/>
                <w:lang w:val="en-GB"/>
              </w:rPr>
              <w:t>KS5</w:t>
            </w:r>
          </w:p>
          <w:p w14:paraId="4E57A884" w14:textId="77777777" w:rsidR="00882E46" w:rsidRPr="000C6F52" w:rsidRDefault="00882E46" w:rsidP="00882E46">
            <w:pPr>
              <w:pStyle w:val="TableParagraph"/>
              <w:numPr>
                <w:ilvl w:val="0"/>
                <w:numId w:val="18"/>
              </w:numPr>
              <w:tabs>
                <w:tab w:val="left" w:pos="467"/>
                <w:tab w:val="left" w:pos="468"/>
              </w:tabs>
              <w:ind w:right="438"/>
              <w:rPr>
                <w:lang w:val="en-GB"/>
              </w:rPr>
            </w:pPr>
            <w:r w:rsidRPr="000C6F52">
              <w:rPr>
                <w:lang w:val="en-GB"/>
              </w:rPr>
              <w:t xml:space="preserve">An understanding </w:t>
            </w:r>
            <w:r w:rsidRPr="000C6F52">
              <w:rPr>
                <w:spacing w:val="-7"/>
                <w:lang w:val="en-GB"/>
              </w:rPr>
              <w:t xml:space="preserve">of </w:t>
            </w:r>
            <w:r w:rsidRPr="000C6F52">
              <w:rPr>
                <w:lang w:val="en-GB"/>
              </w:rPr>
              <w:t>the whole range of learning</w:t>
            </w:r>
            <w:r w:rsidRPr="000C6F52">
              <w:rPr>
                <w:spacing w:val="-1"/>
                <w:lang w:val="en-GB"/>
              </w:rPr>
              <w:t xml:space="preserve"> </w:t>
            </w:r>
            <w:r w:rsidRPr="000C6F52">
              <w:rPr>
                <w:lang w:val="en-GB"/>
              </w:rPr>
              <w:t>needs</w:t>
            </w:r>
          </w:p>
          <w:p w14:paraId="3AB49E70" w14:textId="13E8B449" w:rsidR="004F527B" w:rsidRPr="004E4AE4" w:rsidRDefault="00882E46" w:rsidP="00882E46">
            <w:pPr>
              <w:pStyle w:val="ListParagraph"/>
              <w:numPr>
                <w:ilvl w:val="0"/>
                <w:numId w:val="18"/>
              </w:numPr>
              <w:rPr>
                <w:rFonts w:ascii="Arial" w:hAnsi="Arial" w:cs="Arial"/>
              </w:rPr>
            </w:pPr>
            <w:r w:rsidRPr="004E4AE4">
              <w:rPr>
                <w:rFonts w:ascii="Arial" w:hAnsi="Arial" w:cs="Arial"/>
              </w:rPr>
              <w:t>An understanding of the use of comparative data and target</w:t>
            </w:r>
            <w:r w:rsidRPr="004E4AE4">
              <w:rPr>
                <w:rFonts w:ascii="Arial" w:hAnsi="Arial" w:cs="Arial"/>
                <w:spacing w:val="-4"/>
              </w:rPr>
              <w:t xml:space="preserve"> </w:t>
            </w:r>
            <w:r w:rsidRPr="004E4AE4">
              <w:rPr>
                <w:rFonts w:ascii="Arial" w:hAnsi="Arial" w:cs="Arial"/>
              </w:rPr>
              <w:t>setting</w:t>
            </w:r>
          </w:p>
        </w:tc>
      </w:tr>
      <w:tr w:rsidR="00C5258C" w:rsidRPr="000C6F52" w14:paraId="0A918BFF" w14:textId="77777777" w:rsidTr="000C6F52">
        <w:trPr>
          <w:trHeight w:val="7021"/>
        </w:trPr>
        <w:tc>
          <w:tcPr>
            <w:tcW w:w="2069"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2D3616EA" w14:textId="77777777" w:rsidR="00C5258C" w:rsidRPr="000C6F52" w:rsidRDefault="00C5258C" w:rsidP="00C5258C">
            <w:pPr>
              <w:spacing w:line="259" w:lineRule="auto"/>
              <w:rPr>
                <w:b/>
              </w:rPr>
            </w:pPr>
            <w:r w:rsidRPr="000C6F52">
              <w:rPr>
                <w:b/>
              </w:rPr>
              <w:t xml:space="preserve">Personal Qualities </w:t>
            </w:r>
          </w:p>
        </w:tc>
        <w:tc>
          <w:tcPr>
            <w:tcW w:w="4128" w:type="dxa"/>
          </w:tcPr>
          <w:p w14:paraId="7A076ED8" w14:textId="77777777" w:rsidR="00C5258C" w:rsidRPr="000C6F52" w:rsidRDefault="00C5258C" w:rsidP="00C5258C">
            <w:pPr>
              <w:pStyle w:val="TableParagraph"/>
              <w:numPr>
                <w:ilvl w:val="0"/>
                <w:numId w:val="28"/>
              </w:numPr>
              <w:tabs>
                <w:tab w:val="left" w:pos="467"/>
                <w:tab w:val="left" w:pos="468"/>
              </w:tabs>
              <w:ind w:hanging="361"/>
              <w:rPr>
                <w:lang w:val="en-GB"/>
              </w:rPr>
            </w:pPr>
            <w:r w:rsidRPr="000C6F52">
              <w:rPr>
                <w:lang w:val="en-GB"/>
              </w:rPr>
              <w:t>A capacity for hard</w:t>
            </w:r>
            <w:r w:rsidRPr="000C6F52">
              <w:rPr>
                <w:spacing w:val="-4"/>
                <w:lang w:val="en-GB"/>
              </w:rPr>
              <w:t xml:space="preserve"> </w:t>
            </w:r>
            <w:r w:rsidRPr="000C6F52">
              <w:rPr>
                <w:lang w:val="en-GB"/>
              </w:rPr>
              <w:t>work</w:t>
            </w:r>
          </w:p>
          <w:p w14:paraId="0A3441A5" w14:textId="77777777" w:rsidR="00C5258C" w:rsidRPr="000C6F52" w:rsidRDefault="00C5258C" w:rsidP="00C5258C">
            <w:pPr>
              <w:pStyle w:val="TableParagraph"/>
              <w:numPr>
                <w:ilvl w:val="0"/>
                <w:numId w:val="28"/>
              </w:numPr>
              <w:tabs>
                <w:tab w:val="left" w:pos="467"/>
                <w:tab w:val="left" w:pos="468"/>
              </w:tabs>
              <w:spacing w:before="1"/>
              <w:ind w:right="315"/>
              <w:rPr>
                <w:lang w:val="en-GB"/>
              </w:rPr>
            </w:pPr>
            <w:r w:rsidRPr="000C6F52">
              <w:rPr>
                <w:lang w:val="en-GB"/>
              </w:rPr>
              <w:t>A fair, flexible, open and decisive approach to leadership in the classroom</w:t>
            </w:r>
          </w:p>
          <w:p w14:paraId="11C6FD15" w14:textId="77777777" w:rsidR="00C5258C" w:rsidRPr="000C6F52" w:rsidRDefault="00C5258C" w:rsidP="000C6F52">
            <w:pPr>
              <w:pStyle w:val="TableParagraph"/>
              <w:numPr>
                <w:ilvl w:val="0"/>
                <w:numId w:val="28"/>
              </w:numPr>
              <w:tabs>
                <w:tab w:val="left" w:pos="468"/>
              </w:tabs>
              <w:ind w:left="465" w:right="170" w:hanging="357"/>
              <w:rPr>
                <w:lang w:val="en-GB"/>
              </w:rPr>
            </w:pPr>
            <w:r w:rsidRPr="000C6F52">
              <w:rPr>
                <w:lang w:val="en-GB"/>
              </w:rPr>
              <w:t xml:space="preserve">Enthusiasm for, and readiness to </w:t>
            </w:r>
            <w:r w:rsidRPr="000C6F52">
              <w:rPr>
                <w:spacing w:val="-3"/>
                <w:lang w:val="en-GB"/>
              </w:rPr>
              <w:t xml:space="preserve">accept, </w:t>
            </w:r>
            <w:r w:rsidRPr="000C6F52">
              <w:rPr>
                <w:lang w:val="en-GB"/>
              </w:rPr>
              <w:t>change</w:t>
            </w:r>
          </w:p>
          <w:p w14:paraId="19E7D391" w14:textId="77777777" w:rsidR="00C5258C" w:rsidRPr="000C6F52" w:rsidRDefault="00C5258C" w:rsidP="00C5258C">
            <w:pPr>
              <w:pStyle w:val="TableParagraph"/>
              <w:numPr>
                <w:ilvl w:val="0"/>
                <w:numId w:val="28"/>
              </w:numPr>
              <w:tabs>
                <w:tab w:val="left" w:pos="467"/>
                <w:tab w:val="left" w:pos="468"/>
              </w:tabs>
              <w:ind w:right="221"/>
              <w:rPr>
                <w:lang w:val="en-GB"/>
              </w:rPr>
            </w:pPr>
            <w:r w:rsidRPr="000C6F52">
              <w:rPr>
                <w:lang w:val="en-GB"/>
              </w:rPr>
              <w:t>A commitment to justice, quality of opportunity and to comprehensive education</w:t>
            </w:r>
          </w:p>
          <w:p w14:paraId="6DAC1958" w14:textId="77777777" w:rsidR="00C5258C" w:rsidRPr="000C6F52" w:rsidRDefault="00C5258C" w:rsidP="00C5258C">
            <w:pPr>
              <w:pStyle w:val="TableParagraph"/>
              <w:numPr>
                <w:ilvl w:val="0"/>
                <w:numId w:val="28"/>
              </w:numPr>
              <w:tabs>
                <w:tab w:val="left" w:pos="467"/>
                <w:tab w:val="left" w:pos="468"/>
              </w:tabs>
              <w:spacing w:line="252" w:lineRule="exact"/>
              <w:ind w:hanging="361"/>
              <w:rPr>
                <w:lang w:val="en-GB"/>
              </w:rPr>
            </w:pPr>
            <w:r w:rsidRPr="000C6F52">
              <w:rPr>
                <w:lang w:val="en-GB"/>
              </w:rPr>
              <w:t>Good ICT</w:t>
            </w:r>
            <w:r w:rsidRPr="000C6F52">
              <w:rPr>
                <w:spacing w:val="-3"/>
                <w:lang w:val="en-GB"/>
              </w:rPr>
              <w:t xml:space="preserve"> </w:t>
            </w:r>
            <w:r w:rsidRPr="000C6F52">
              <w:rPr>
                <w:lang w:val="en-GB"/>
              </w:rPr>
              <w:t>skills</w:t>
            </w:r>
          </w:p>
          <w:p w14:paraId="7E554398" w14:textId="77777777" w:rsidR="00C5258C" w:rsidRPr="000C6F52" w:rsidRDefault="00C5258C" w:rsidP="00C5258C">
            <w:pPr>
              <w:pStyle w:val="TableParagraph"/>
              <w:numPr>
                <w:ilvl w:val="0"/>
                <w:numId w:val="28"/>
              </w:numPr>
              <w:tabs>
                <w:tab w:val="left" w:pos="467"/>
                <w:tab w:val="left" w:pos="468"/>
              </w:tabs>
              <w:spacing w:before="2"/>
              <w:ind w:right="550"/>
              <w:rPr>
                <w:lang w:val="en-GB"/>
              </w:rPr>
            </w:pPr>
            <w:r w:rsidRPr="000C6F52">
              <w:rPr>
                <w:lang w:val="en-GB"/>
              </w:rPr>
              <w:t xml:space="preserve">Ability to work on </w:t>
            </w:r>
            <w:r w:rsidRPr="000C6F52">
              <w:rPr>
                <w:spacing w:val="-5"/>
                <w:lang w:val="en-GB"/>
              </w:rPr>
              <w:t xml:space="preserve">own </w:t>
            </w:r>
            <w:r w:rsidRPr="000C6F52">
              <w:rPr>
                <w:lang w:val="en-GB"/>
              </w:rPr>
              <w:t>initiative</w:t>
            </w:r>
          </w:p>
          <w:p w14:paraId="280F1D86" w14:textId="77777777" w:rsidR="00C5258C" w:rsidRPr="000C6F52" w:rsidRDefault="00C5258C" w:rsidP="00C5258C">
            <w:pPr>
              <w:pStyle w:val="TableParagraph"/>
              <w:numPr>
                <w:ilvl w:val="0"/>
                <w:numId w:val="28"/>
              </w:numPr>
              <w:tabs>
                <w:tab w:val="left" w:pos="467"/>
                <w:tab w:val="left" w:pos="468"/>
              </w:tabs>
              <w:ind w:right="198"/>
              <w:rPr>
                <w:lang w:val="en-GB"/>
              </w:rPr>
            </w:pPr>
            <w:r w:rsidRPr="000C6F52">
              <w:rPr>
                <w:lang w:val="en-GB"/>
              </w:rPr>
              <w:t>Ability to take responsibility for</w:t>
            </w:r>
            <w:r w:rsidRPr="000C6F52">
              <w:rPr>
                <w:spacing w:val="-10"/>
                <w:lang w:val="en-GB"/>
              </w:rPr>
              <w:t xml:space="preserve"> </w:t>
            </w:r>
            <w:r w:rsidRPr="000C6F52">
              <w:rPr>
                <w:lang w:val="en-GB"/>
              </w:rPr>
              <w:t>planning own workload and commitments</w:t>
            </w:r>
          </w:p>
          <w:p w14:paraId="66EC6888" w14:textId="77777777" w:rsidR="00C5258C" w:rsidRPr="000C6F52" w:rsidRDefault="00C5258C" w:rsidP="00C5258C">
            <w:pPr>
              <w:pStyle w:val="TableParagraph"/>
              <w:numPr>
                <w:ilvl w:val="0"/>
                <w:numId w:val="28"/>
              </w:numPr>
              <w:tabs>
                <w:tab w:val="left" w:pos="467"/>
                <w:tab w:val="left" w:pos="468"/>
              </w:tabs>
              <w:ind w:right="610"/>
              <w:rPr>
                <w:lang w:val="en-GB"/>
              </w:rPr>
            </w:pPr>
            <w:r w:rsidRPr="000C6F52">
              <w:rPr>
                <w:lang w:val="en-GB"/>
              </w:rPr>
              <w:t xml:space="preserve">Ability to work under pressure and keep </w:t>
            </w:r>
            <w:r w:rsidRPr="000C6F52">
              <w:rPr>
                <w:spacing w:val="-7"/>
                <w:lang w:val="en-GB"/>
              </w:rPr>
              <w:t xml:space="preserve">to </w:t>
            </w:r>
            <w:r w:rsidRPr="000C6F52">
              <w:rPr>
                <w:lang w:val="en-GB"/>
              </w:rPr>
              <w:t>deadlines</w:t>
            </w:r>
          </w:p>
          <w:p w14:paraId="167314DB" w14:textId="77777777" w:rsidR="00C5258C" w:rsidRPr="000C6F52" w:rsidRDefault="00C5258C" w:rsidP="00C5258C">
            <w:pPr>
              <w:pStyle w:val="TableParagraph"/>
              <w:numPr>
                <w:ilvl w:val="0"/>
                <w:numId w:val="28"/>
              </w:numPr>
              <w:tabs>
                <w:tab w:val="left" w:pos="467"/>
                <w:tab w:val="left" w:pos="468"/>
              </w:tabs>
              <w:ind w:right="376"/>
              <w:rPr>
                <w:lang w:val="en-GB"/>
              </w:rPr>
            </w:pPr>
            <w:r w:rsidRPr="000C6F52">
              <w:rPr>
                <w:lang w:val="en-GB"/>
              </w:rPr>
              <w:t>Ability to be sensitive to the needs of</w:t>
            </w:r>
            <w:r w:rsidRPr="000C6F52">
              <w:rPr>
                <w:spacing w:val="-3"/>
                <w:lang w:val="en-GB"/>
              </w:rPr>
              <w:t xml:space="preserve"> </w:t>
            </w:r>
            <w:r w:rsidRPr="000C6F52">
              <w:rPr>
                <w:lang w:val="en-GB"/>
              </w:rPr>
              <w:t>others</w:t>
            </w:r>
          </w:p>
          <w:p w14:paraId="57F3DB2A" w14:textId="77777777" w:rsidR="00C5258C" w:rsidRPr="000C6F52" w:rsidRDefault="00C5258C" w:rsidP="00C5258C">
            <w:pPr>
              <w:pStyle w:val="TableParagraph"/>
              <w:numPr>
                <w:ilvl w:val="0"/>
                <w:numId w:val="28"/>
              </w:numPr>
              <w:tabs>
                <w:tab w:val="left" w:pos="467"/>
                <w:tab w:val="left" w:pos="468"/>
              </w:tabs>
              <w:ind w:hanging="361"/>
              <w:rPr>
                <w:lang w:val="en-GB"/>
              </w:rPr>
            </w:pPr>
            <w:r w:rsidRPr="000C6F52">
              <w:rPr>
                <w:lang w:val="en-GB"/>
              </w:rPr>
              <w:t>Ability to be</w:t>
            </w:r>
            <w:r w:rsidRPr="000C6F52">
              <w:rPr>
                <w:spacing w:val="-3"/>
                <w:lang w:val="en-GB"/>
              </w:rPr>
              <w:t xml:space="preserve"> </w:t>
            </w:r>
            <w:r w:rsidRPr="000C6F52">
              <w:rPr>
                <w:lang w:val="en-GB"/>
              </w:rPr>
              <w:t>supportive</w:t>
            </w:r>
          </w:p>
          <w:p w14:paraId="412BD0A5" w14:textId="77777777" w:rsidR="00C5258C" w:rsidRPr="000C6F52" w:rsidRDefault="00C5258C" w:rsidP="00C5258C">
            <w:pPr>
              <w:pStyle w:val="TableParagraph"/>
              <w:numPr>
                <w:ilvl w:val="0"/>
                <w:numId w:val="28"/>
              </w:numPr>
              <w:tabs>
                <w:tab w:val="left" w:pos="467"/>
                <w:tab w:val="left" w:pos="468"/>
              </w:tabs>
              <w:spacing w:line="252" w:lineRule="exact"/>
              <w:ind w:hanging="361"/>
              <w:rPr>
                <w:lang w:val="en-GB"/>
              </w:rPr>
            </w:pPr>
            <w:r w:rsidRPr="000C6F52">
              <w:rPr>
                <w:lang w:val="en-GB"/>
              </w:rPr>
              <w:t>Professionalism</w:t>
            </w:r>
          </w:p>
          <w:p w14:paraId="48F0237B" w14:textId="77777777" w:rsidR="00C5258C" w:rsidRPr="000C6F52" w:rsidRDefault="00C5258C" w:rsidP="00C5258C">
            <w:pPr>
              <w:pStyle w:val="TableParagraph"/>
              <w:numPr>
                <w:ilvl w:val="0"/>
                <w:numId w:val="28"/>
              </w:numPr>
              <w:tabs>
                <w:tab w:val="left" w:pos="467"/>
                <w:tab w:val="left" w:pos="468"/>
              </w:tabs>
              <w:ind w:right="270"/>
              <w:rPr>
                <w:lang w:val="en-GB"/>
              </w:rPr>
            </w:pPr>
            <w:r w:rsidRPr="000C6F52">
              <w:rPr>
                <w:lang w:val="en-GB"/>
              </w:rPr>
              <w:t>A sense of humour, warmth, energy, stamina and</w:t>
            </w:r>
            <w:r w:rsidRPr="000C6F52">
              <w:rPr>
                <w:spacing w:val="-1"/>
                <w:lang w:val="en-GB"/>
              </w:rPr>
              <w:t xml:space="preserve"> </w:t>
            </w:r>
            <w:r w:rsidRPr="000C6F52">
              <w:rPr>
                <w:lang w:val="en-GB"/>
              </w:rPr>
              <w:t>resilience</w:t>
            </w:r>
          </w:p>
          <w:p w14:paraId="3F8E01D9" w14:textId="77777777" w:rsidR="00C5258C" w:rsidRPr="000C6F52" w:rsidRDefault="00C5258C" w:rsidP="000C6F52">
            <w:pPr>
              <w:pStyle w:val="TableParagraph"/>
              <w:numPr>
                <w:ilvl w:val="0"/>
                <w:numId w:val="28"/>
              </w:numPr>
              <w:tabs>
                <w:tab w:val="left" w:pos="468"/>
              </w:tabs>
              <w:ind w:left="465" w:right="170" w:hanging="357"/>
              <w:rPr>
                <w:lang w:val="en-GB"/>
              </w:rPr>
            </w:pPr>
            <w:r w:rsidRPr="000C6F52">
              <w:rPr>
                <w:lang w:val="en-GB"/>
              </w:rPr>
              <w:t xml:space="preserve">Good record of attendance </w:t>
            </w:r>
            <w:r w:rsidRPr="000C6F52">
              <w:rPr>
                <w:spacing w:val="-6"/>
                <w:lang w:val="en-GB"/>
              </w:rPr>
              <w:t xml:space="preserve">and </w:t>
            </w:r>
            <w:r w:rsidRPr="000C6F52">
              <w:rPr>
                <w:lang w:val="en-GB"/>
              </w:rPr>
              <w:t>punctuality</w:t>
            </w:r>
          </w:p>
          <w:p w14:paraId="712D672B" w14:textId="57B004FF" w:rsidR="00C5258C" w:rsidRPr="000C6F52" w:rsidRDefault="00C5258C" w:rsidP="000C6F52">
            <w:pPr>
              <w:pStyle w:val="TableParagraph"/>
              <w:numPr>
                <w:ilvl w:val="0"/>
                <w:numId w:val="28"/>
              </w:numPr>
              <w:tabs>
                <w:tab w:val="left" w:pos="468"/>
              </w:tabs>
              <w:ind w:left="465" w:right="170" w:hanging="357"/>
              <w:rPr>
                <w:rFonts w:eastAsia="MS Mincho"/>
                <w:lang w:val="en-GB" w:eastAsia="en-US"/>
              </w:rPr>
            </w:pPr>
            <w:r w:rsidRPr="000C6F52">
              <w:rPr>
                <w:lang w:val="en-GB"/>
              </w:rPr>
              <w:t>Willingness to reflect upon his/her experiences in</w:t>
            </w:r>
            <w:r w:rsidRPr="000C6F52">
              <w:rPr>
                <w:spacing w:val="-3"/>
                <w:lang w:val="en-GB"/>
              </w:rPr>
              <w:t xml:space="preserve"> </w:t>
            </w:r>
            <w:r w:rsidRPr="000C6F52">
              <w:rPr>
                <w:lang w:val="en-GB"/>
              </w:rPr>
              <w:t>a</w:t>
            </w:r>
            <w:r w:rsidR="000C6F52" w:rsidRPr="000C6F52">
              <w:rPr>
                <w:lang w:val="en-GB"/>
              </w:rPr>
              <w:t xml:space="preserve"> </w:t>
            </w:r>
            <w:r w:rsidRPr="000C6F52">
              <w:rPr>
                <w:lang w:val="en-GB"/>
              </w:rPr>
              <w:t>critical and constructive manner</w:t>
            </w:r>
          </w:p>
        </w:tc>
        <w:tc>
          <w:tcPr>
            <w:tcW w:w="4252" w:type="dxa"/>
            <w:tcBorders>
              <w:top w:val="single" w:sz="4" w:space="0" w:color="000000"/>
              <w:left w:val="single" w:sz="4" w:space="0" w:color="000000"/>
              <w:bottom w:val="single" w:sz="4" w:space="0" w:color="000000"/>
              <w:right w:val="single" w:sz="4" w:space="0" w:color="000000"/>
            </w:tcBorders>
            <w:vAlign w:val="center"/>
          </w:tcPr>
          <w:p w14:paraId="75DBC13F" w14:textId="77777777" w:rsidR="00C5258C" w:rsidRPr="000C6F52" w:rsidRDefault="00C5258C" w:rsidP="004E4AE4">
            <w:pPr>
              <w:spacing w:line="259" w:lineRule="auto"/>
              <w:rPr>
                <w:rFonts w:ascii="Arial" w:hAnsi="Arial" w:cs="Arial"/>
              </w:rPr>
            </w:pPr>
          </w:p>
        </w:tc>
      </w:tr>
    </w:tbl>
    <w:p w14:paraId="64B3BD6B" w14:textId="0A0DEFA3" w:rsidR="00857CDB" w:rsidRPr="004E4AE4" w:rsidRDefault="00857CDB" w:rsidP="004E4AE4">
      <w:pPr>
        <w:spacing w:after="0"/>
        <w:jc w:val="both"/>
      </w:pPr>
    </w:p>
    <w:sectPr w:rsidR="00857CDB" w:rsidRPr="004E4AE4" w:rsidSect="002F35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exend Deca Light">
    <w:altName w:val="Calibri"/>
    <w:charset w:val="00"/>
    <w:family w:val="auto"/>
    <w:pitch w:val="variable"/>
    <w:sig w:usb0="A00000FF" w:usb1="4000205B"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410B"/>
    <w:multiLevelType w:val="hybridMultilevel"/>
    <w:tmpl w:val="FE48C87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23216C"/>
    <w:multiLevelType w:val="multilevel"/>
    <w:tmpl w:val="A4689276"/>
    <w:lvl w:ilvl="0">
      <w:start w:val="50"/>
      <w:numFmt w:val="decimal"/>
      <w:lvlText w:val="%1"/>
      <w:lvlJc w:val="left"/>
      <w:pPr>
        <w:ind w:left="718" w:hanging="492"/>
        <w:jc w:val="left"/>
      </w:pPr>
      <w:rPr>
        <w:rFonts w:hint="default"/>
        <w:lang w:val="en-US" w:eastAsia="en-US" w:bidi="en-US"/>
      </w:rPr>
    </w:lvl>
    <w:lvl w:ilvl="1">
      <w:start w:val="8"/>
      <w:numFmt w:val="decimal"/>
      <w:lvlText w:val="%1.%2"/>
      <w:lvlJc w:val="left"/>
      <w:pPr>
        <w:ind w:left="718" w:hanging="492"/>
        <w:jc w:val="left"/>
      </w:pPr>
      <w:rPr>
        <w:rFonts w:ascii="Arial" w:eastAsia="Arial" w:hAnsi="Arial" w:cs="Arial" w:hint="default"/>
        <w:spacing w:val="-1"/>
        <w:w w:val="100"/>
        <w:sz w:val="22"/>
        <w:szCs w:val="22"/>
        <w:lang w:val="en-US" w:eastAsia="en-US" w:bidi="en-US"/>
      </w:rPr>
    </w:lvl>
    <w:lvl w:ilvl="2">
      <w:numFmt w:val="bullet"/>
      <w:lvlText w:val="•"/>
      <w:lvlJc w:val="left"/>
      <w:pPr>
        <w:ind w:left="2825" w:hanging="492"/>
      </w:pPr>
      <w:rPr>
        <w:rFonts w:hint="default"/>
        <w:lang w:val="en-US" w:eastAsia="en-US" w:bidi="en-US"/>
      </w:rPr>
    </w:lvl>
    <w:lvl w:ilvl="3">
      <w:numFmt w:val="bullet"/>
      <w:lvlText w:val="•"/>
      <w:lvlJc w:val="left"/>
      <w:pPr>
        <w:ind w:left="3877" w:hanging="492"/>
      </w:pPr>
      <w:rPr>
        <w:rFonts w:hint="default"/>
        <w:lang w:val="en-US" w:eastAsia="en-US" w:bidi="en-US"/>
      </w:rPr>
    </w:lvl>
    <w:lvl w:ilvl="4">
      <w:numFmt w:val="bullet"/>
      <w:lvlText w:val="•"/>
      <w:lvlJc w:val="left"/>
      <w:pPr>
        <w:ind w:left="4930" w:hanging="492"/>
      </w:pPr>
      <w:rPr>
        <w:rFonts w:hint="default"/>
        <w:lang w:val="en-US" w:eastAsia="en-US" w:bidi="en-US"/>
      </w:rPr>
    </w:lvl>
    <w:lvl w:ilvl="5">
      <w:numFmt w:val="bullet"/>
      <w:lvlText w:val="•"/>
      <w:lvlJc w:val="left"/>
      <w:pPr>
        <w:ind w:left="5983" w:hanging="492"/>
      </w:pPr>
      <w:rPr>
        <w:rFonts w:hint="default"/>
        <w:lang w:val="en-US" w:eastAsia="en-US" w:bidi="en-US"/>
      </w:rPr>
    </w:lvl>
    <w:lvl w:ilvl="6">
      <w:numFmt w:val="bullet"/>
      <w:lvlText w:val="•"/>
      <w:lvlJc w:val="left"/>
      <w:pPr>
        <w:ind w:left="7035" w:hanging="492"/>
      </w:pPr>
      <w:rPr>
        <w:rFonts w:hint="default"/>
        <w:lang w:val="en-US" w:eastAsia="en-US" w:bidi="en-US"/>
      </w:rPr>
    </w:lvl>
    <w:lvl w:ilvl="7">
      <w:numFmt w:val="bullet"/>
      <w:lvlText w:val="•"/>
      <w:lvlJc w:val="left"/>
      <w:pPr>
        <w:ind w:left="8088" w:hanging="492"/>
      </w:pPr>
      <w:rPr>
        <w:rFonts w:hint="default"/>
        <w:lang w:val="en-US" w:eastAsia="en-US" w:bidi="en-US"/>
      </w:rPr>
    </w:lvl>
    <w:lvl w:ilvl="8">
      <w:numFmt w:val="bullet"/>
      <w:lvlText w:val="•"/>
      <w:lvlJc w:val="left"/>
      <w:pPr>
        <w:ind w:left="9141" w:hanging="492"/>
      </w:pPr>
      <w:rPr>
        <w:rFonts w:hint="default"/>
        <w:lang w:val="en-US" w:eastAsia="en-US" w:bidi="en-US"/>
      </w:rPr>
    </w:lvl>
  </w:abstractNum>
  <w:abstractNum w:abstractNumId="2" w15:restartNumberingAfterBreak="0">
    <w:nsid w:val="08137C84"/>
    <w:multiLevelType w:val="hybridMultilevel"/>
    <w:tmpl w:val="5A087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D1B2A"/>
    <w:multiLevelType w:val="hybridMultilevel"/>
    <w:tmpl w:val="AF9A24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B81C5B"/>
    <w:multiLevelType w:val="hybridMultilevel"/>
    <w:tmpl w:val="2520A05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0A62BB2"/>
    <w:multiLevelType w:val="hybridMultilevel"/>
    <w:tmpl w:val="E57A2DCA"/>
    <w:lvl w:ilvl="0" w:tplc="08090005">
      <w:start w:val="1"/>
      <w:numFmt w:val="bullet"/>
      <w:lvlText w:val=""/>
      <w:lvlJc w:val="left"/>
      <w:pPr>
        <w:ind w:left="360" w:hanging="360"/>
      </w:pPr>
      <w:rPr>
        <w:rFonts w:ascii="Wingdings" w:hAnsi="Wingdings" w:hint="default"/>
      </w:rPr>
    </w:lvl>
    <w:lvl w:ilvl="1" w:tplc="564889C6">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F137B8"/>
    <w:multiLevelType w:val="multilevel"/>
    <w:tmpl w:val="BED47718"/>
    <w:lvl w:ilvl="0">
      <w:start w:val="50"/>
      <w:numFmt w:val="decimal"/>
      <w:lvlText w:val="%1"/>
      <w:lvlJc w:val="left"/>
      <w:pPr>
        <w:ind w:left="226" w:hanging="492"/>
        <w:jc w:val="left"/>
      </w:pPr>
      <w:rPr>
        <w:rFonts w:hint="default"/>
        <w:lang w:val="en-US" w:eastAsia="en-US" w:bidi="en-US"/>
      </w:rPr>
    </w:lvl>
    <w:lvl w:ilvl="1">
      <w:start w:val="2"/>
      <w:numFmt w:val="decimal"/>
      <w:lvlText w:val="%1.%2"/>
      <w:lvlJc w:val="left"/>
      <w:pPr>
        <w:ind w:left="226" w:hanging="492"/>
        <w:jc w:val="left"/>
      </w:pPr>
      <w:rPr>
        <w:rFonts w:ascii="Arial" w:eastAsia="Arial" w:hAnsi="Arial" w:cs="Arial" w:hint="default"/>
        <w:spacing w:val="-1"/>
        <w:w w:val="100"/>
        <w:sz w:val="22"/>
        <w:szCs w:val="22"/>
        <w:lang w:val="en-US" w:eastAsia="en-US" w:bidi="en-US"/>
      </w:rPr>
    </w:lvl>
    <w:lvl w:ilvl="2">
      <w:numFmt w:val="bullet"/>
      <w:lvlText w:val="•"/>
      <w:lvlJc w:val="left"/>
      <w:pPr>
        <w:ind w:left="2425" w:hanging="492"/>
      </w:pPr>
      <w:rPr>
        <w:rFonts w:hint="default"/>
        <w:lang w:val="en-US" w:eastAsia="en-US" w:bidi="en-US"/>
      </w:rPr>
    </w:lvl>
    <w:lvl w:ilvl="3">
      <w:numFmt w:val="bullet"/>
      <w:lvlText w:val="•"/>
      <w:lvlJc w:val="left"/>
      <w:pPr>
        <w:ind w:left="3527" w:hanging="492"/>
      </w:pPr>
      <w:rPr>
        <w:rFonts w:hint="default"/>
        <w:lang w:val="en-US" w:eastAsia="en-US" w:bidi="en-US"/>
      </w:rPr>
    </w:lvl>
    <w:lvl w:ilvl="4">
      <w:numFmt w:val="bullet"/>
      <w:lvlText w:val="•"/>
      <w:lvlJc w:val="left"/>
      <w:pPr>
        <w:ind w:left="4630" w:hanging="492"/>
      </w:pPr>
      <w:rPr>
        <w:rFonts w:hint="default"/>
        <w:lang w:val="en-US" w:eastAsia="en-US" w:bidi="en-US"/>
      </w:rPr>
    </w:lvl>
    <w:lvl w:ilvl="5">
      <w:numFmt w:val="bullet"/>
      <w:lvlText w:val="•"/>
      <w:lvlJc w:val="left"/>
      <w:pPr>
        <w:ind w:left="5733" w:hanging="492"/>
      </w:pPr>
      <w:rPr>
        <w:rFonts w:hint="default"/>
        <w:lang w:val="en-US" w:eastAsia="en-US" w:bidi="en-US"/>
      </w:rPr>
    </w:lvl>
    <w:lvl w:ilvl="6">
      <w:numFmt w:val="bullet"/>
      <w:lvlText w:val="•"/>
      <w:lvlJc w:val="left"/>
      <w:pPr>
        <w:ind w:left="6835" w:hanging="492"/>
      </w:pPr>
      <w:rPr>
        <w:rFonts w:hint="default"/>
        <w:lang w:val="en-US" w:eastAsia="en-US" w:bidi="en-US"/>
      </w:rPr>
    </w:lvl>
    <w:lvl w:ilvl="7">
      <w:numFmt w:val="bullet"/>
      <w:lvlText w:val="•"/>
      <w:lvlJc w:val="left"/>
      <w:pPr>
        <w:ind w:left="7938" w:hanging="492"/>
      </w:pPr>
      <w:rPr>
        <w:rFonts w:hint="default"/>
        <w:lang w:val="en-US" w:eastAsia="en-US" w:bidi="en-US"/>
      </w:rPr>
    </w:lvl>
    <w:lvl w:ilvl="8">
      <w:numFmt w:val="bullet"/>
      <w:lvlText w:val="•"/>
      <w:lvlJc w:val="left"/>
      <w:pPr>
        <w:ind w:left="9041" w:hanging="492"/>
      </w:pPr>
      <w:rPr>
        <w:rFonts w:hint="default"/>
        <w:lang w:val="en-US" w:eastAsia="en-US" w:bidi="en-US"/>
      </w:rPr>
    </w:lvl>
  </w:abstractNum>
  <w:abstractNum w:abstractNumId="7" w15:restartNumberingAfterBreak="0">
    <w:nsid w:val="26B76A74"/>
    <w:multiLevelType w:val="hybridMultilevel"/>
    <w:tmpl w:val="450E8D9C"/>
    <w:lvl w:ilvl="0" w:tplc="11EE5582">
      <w:numFmt w:val="bullet"/>
      <w:lvlText w:val=""/>
      <w:lvlJc w:val="left"/>
      <w:pPr>
        <w:ind w:left="586" w:hanging="360"/>
      </w:pPr>
      <w:rPr>
        <w:rFonts w:ascii="Wingdings" w:eastAsia="Wingdings" w:hAnsi="Wingdings" w:cs="Wingdings" w:hint="default"/>
        <w:w w:val="100"/>
        <w:sz w:val="22"/>
        <w:szCs w:val="22"/>
        <w:lang w:val="en-US" w:eastAsia="en-US" w:bidi="en-US"/>
      </w:rPr>
    </w:lvl>
    <w:lvl w:ilvl="1" w:tplc="C380A08A">
      <w:numFmt w:val="bullet"/>
      <w:lvlText w:val="•"/>
      <w:lvlJc w:val="left"/>
      <w:pPr>
        <w:ind w:left="1646" w:hanging="360"/>
      </w:pPr>
      <w:rPr>
        <w:rFonts w:hint="default"/>
        <w:lang w:val="en-US" w:eastAsia="en-US" w:bidi="en-US"/>
      </w:rPr>
    </w:lvl>
    <w:lvl w:ilvl="2" w:tplc="54FCD8B0">
      <w:numFmt w:val="bullet"/>
      <w:lvlText w:val="•"/>
      <w:lvlJc w:val="left"/>
      <w:pPr>
        <w:ind w:left="2713" w:hanging="360"/>
      </w:pPr>
      <w:rPr>
        <w:rFonts w:hint="default"/>
        <w:lang w:val="en-US" w:eastAsia="en-US" w:bidi="en-US"/>
      </w:rPr>
    </w:lvl>
    <w:lvl w:ilvl="3" w:tplc="851E4BDC">
      <w:numFmt w:val="bullet"/>
      <w:lvlText w:val="•"/>
      <w:lvlJc w:val="left"/>
      <w:pPr>
        <w:ind w:left="3779" w:hanging="360"/>
      </w:pPr>
      <w:rPr>
        <w:rFonts w:hint="default"/>
        <w:lang w:val="en-US" w:eastAsia="en-US" w:bidi="en-US"/>
      </w:rPr>
    </w:lvl>
    <w:lvl w:ilvl="4" w:tplc="BD48190C">
      <w:numFmt w:val="bullet"/>
      <w:lvlText w:val="•"/>
      <w:lvlJc w:val="left"/>
      <w:pPr>
        <w:ind w:left="4846" w:hanging="360"/>
      </w:pPr>
      <w:rPr>
        <w:rFonts w:hint="default"/>
        <w:lang w:val="en-US" w:eastAsia="en-US" w:bidi="en-US"/>
      </w:rPr>
    </w:lvl>
    <w:lvl w:ilvl="5" w:tplc="69CAD98A">
      <w:numFmt w:val="bullet"/>
      <w:lvlText w:val="•"/>
      <w:lvlJc w:val="left"/>
      <w:pPr>
        <w:ind w:left="5913" w:hanging="360"/>
      </w:pPr>
      <w:rPr>
        <w:rFonts w:hint="default"/>
        <w:lang w:val="en-US" w:eastAsia="en-US" w:bidi="en-US"/>
      </w:rPr>
    </w:lvl>
    <w:lvl w:ilvl="6" w:tplc="3904C180">
      <w:numFmt w:val="bullet"/>
      <w:lvlText w:val="•"/>
      <w:lvlJc w:val="left"/>
      <w:pPr>
        <w:ind w:left="6979" w:hanging="360"/>
      </w:pPr>
      <w:rPr>
        <w:rFonts w:hint="default"/>
        <w:lang w:val="en-US" w:eastAsia="en-US" w:bidi="en-US"/>
      </w:rPr>
    </w:lvl>
    <w:lvl w:ilvl="7" w:tplc="F3C093D2">
      <w:numFmt w:val="bullet"/>
      <w:lvlText w:val="•"/>
      <w:lvlJc w:val="left"/>
      <w:pPr>
        <w:ind w:left="8046" w:hanging="360"/>
      </w:pPr>
      <w:rPr>
        <w:rFonts w:hint="default"/>
        <w:lang w:val="en-US" w:eastAsia="en-US" w:bidi="en-US"/>
      </w:rPr>
    </w:lvl>
    <w:lvl w:ilvl="8" w:tplc="80B2C168">
      <w:numFmt w:val="bullet"/>
      <w:lvlText w:val="•"/>
      <w:lvlJc w:val="left"/>
      <w:pPr>
        <w:ind w:left="9113" w:hanging="360"/>
      </w:pPr>
      <w:rPr>
        <w:rFonts w:hint="default"/>
        <w:lang w:val="en-US" w:eastAsia="en-US" w:bidi="en-US"/>
      </w:rPr>
    </w:lvl>
  </w:abstractNum>
  <w:abstractNum w:abstractNumId="8" w15:restartNumberingAfterBreak="0">
    <w:nsid w:val="26E27825"/>
    <w:multiLevelType w:val="hybridMultilevel"/>
    <w:tmpl w:val="E3222F72"/>
    <w:lvl w:ilvl="0" w:tplc="A8903B6E">
      <w:numFmt w:val="bullet"/>
      <w:lvlText w:val=""/>
      <w:lvlJc w:val="left"/>
      <w:pPr>
        <w:ind w:left="467" w:hanging="360"/>
      </w:pPr>
      <w:rPr>
        <w:rFonts w:ascii="Wingdings" w:eastAsia="Wingdings" w:hAnsi="Wingdings" w:cs="Wingdings" w:hint="default"/>
        <w:w w:val="100"/>
        <w:sz w:val="22"/>
        <w:szCs w:val="22"/>
        <w:lang w:val="en-US" w:eastAsia="en-US" w:bidi="en-US"/>
      </w:rPr>
    </w:lvl>
    <w:lvl w:ilvl="1" w:tplc="5BE49CD6">
      <w:numFmt w:val="bullet"/>
      <w:lvlText w:val="•"/>
      <w:lvlJc w:val="left"/>
      <w:pPr>
        <w:ind w:left="702" w:hanging="360"/>
      </w:pPr>
      <w:rPr>
        <w:rFonts w:hint="default"/>
        <w:lang w:val="en-US" w:eastAsia="en-US" w:bidi="en-US"/>
      </w:rPr>
    </w:lvl>
    <w:lvl w:ilvl="2" w:tplc="48D69A66">
      <w:numFmt w:val="bullet"/>
      <w:lvlText w:val="•"/>
      <w:lvlJc w:val="left"/>
      <w:pPr>
        <w:ind w:left="944" w:hanging="360"/>
      </w:pPr>
      <w:rPr>
        <w:rFonts w:hint="default"/>
        <w:lang w:val="en-US" w:eastAsia="en-US" w:bidi="en-US"/>
      </w:rPr>
    </w:lvl>
    <w:lvl w:ilvl="3" w:tplc="E84066D8">
      <w:numFmt w:val="bullet"/>
      <w:lvlText w:val="•"/>
      <w:lvlJc w:val="left"/>
      <w:pPr>
        <w:ind w:left="1186" w:hanging="360"/>
      </w:pPr>
      <w:rPr>
        <w:rFonts w:hint="default"/>
        <w:lang w:val="en-US" w:eastAsia="en-US" w:bidi="en-US"/>
      </w:rPr>
    </w:lvl>
    <w:lvl w:ilvl="4" w:tplc="C5A02830">
      <w:numFmt w:val="bullet"/>
      <w:lvlText w:val="•"/>
      <w:lvlJc w:val="left"/>
      <w:pPr>
        <w:ind w:left="1428" w:hanging="360"/>
      </w:pPr>
      <w:rPr>
        <w:rFonts w:hint="default"/>
        <w:lang w:val="en-US" w:eastAsia="en-US" w:bidi="en-US"/>
      </w:rPr>
    </w:lvl>
    <w:lvl w:ilvl="5" w:tplc="03286AA4">
      <w:numFmt w:val="bullet"/>
      <w:lvlText w:val="•"/>
      <w:lvlJc w:val="left"/>
      <w:pPr>
        <w:ind w:left="1670" w:hanging="360"/>
      </w:pPr>
      <w:rPr>
        <w:rFonts w:hint="default"/>
        <w:lang w:val="en-US" w:eastAsia="en-US" w:bidi="en-US"/>
      </w:rPr>
    </w:lvl>
    <w:lvl w:ilvl="6" w:tplc="A70CF6E0">
      <w:numFmt w:val="bullet"/>
      <w:lvlText w:val="•"/>
      <w:lvlJc w:val="left"/>
      <w:pPr>
        <w:ind w:left="1912" w:hanging="360"/>
      </w:pPr>
      <w:rPr>
        <w:rFonts w:hint="default"/>
        <w:lang w:val="en-US" w:eastAsia="en-US" w:bidi="en-US"/>
      </w:rPr>
    </w:lvl>
    <w:lvl w:ilvl="7" w:tplc="97DC4654">
      <w:numFmt w:val="bullet"/>
      <w:lvlText w:val="•"/>
      <w:lvlJc w:val="left"/>
      <w:pPr>
        <w:ind w:left="2154" w:hanging="360"/>
      </w:pPr>
      <w:rPr>
        <w:rFonts w:hint="default"/>
        <w:lang w:val="en-US" w:eastAsia="en-US" w:bidi="en-US"/>
      </w:rPr>
    </w:lvl>
    <w:lvl w:ilvl="8" w:tplc="5280638E">
      <w:numFmt w:val="bullet"/>
      <w:lvlText w:val="•"/>
      <w:lvlJc w:val="left"/>
      <w:pPr>
        <w:ind w:left="2396" w:hanging="360"/>
      </w:pPr>
      <w:rPr>
        <w:rFonts w:hint="default"/>
        <w:lang w:val="en-US" w:eastAsia="en-US" w:bidi="en-US"/>
      </w:rPr>
    </w:lvl>
  </w:abstractNum>
  <w:abstractNum w:abstractNumId="9" w15:restartNumberingAfterBreak="0">
    <w:nsid w:val="27495811"/>
    <w:multiLevelType w:val="hybridMultilevel"/>
    <w:tmpl w:val="9DE605E4"/>
    <w:lvl w:ilvl="0" w:tplc="08090001">
      <w:start w:val="1"/>
      <w:numFmt w:val="bullet"/>
      <w:lvlText w:val=""/>
      <w:lvlJc w:val="left"/>
      <w:pPr>
        <w:ind w:left="360"/>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FFFFFFFF">
      <w:start w:val="1"/>
      <w:numFmt w:val="bullet"/>
      <w:lvlText w:val="o"/>
      <w:lvlJc w:val="left"/>
      <w:pPr>
        <w:ind w:left="109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FFFFFFF">
      <w:start w:val="1"/>
      <w:numFmt w:val="bullet"/>
      <w:lvlText w:val="▪"/>
      <w:lvlJc w:val="left"/>
      <w:pPr>
        <w:ind w:left="181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FFFFFFF">
      <w:start w:val="1"/>
      <w:numFmt w:val="bullet"/>
      <w:lvlText w:val="•"/>
      <w:lvlJc w:val="left"/>
      <w:pPr>
        <w:ind w:left="253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FFFFFFF">
      <w:start w:val="1"/>
      <w:numFmt w:val="bullet"/>
      <w:lvlText w:val="o"/>
      <w:lvlJc w:val="left"/>
      <w:pPr>
        <w:ind w:left="325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FFFFFFF">
      <w:start w:val="1"/>
      <w:numFmt w:val="bullet"/>
      <w:lvlText w:val="▪"/>
      <w:lvlJc w:val="left"/>
      <w:pPr>
        <w:ind w:left="397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FFFFFFF">
      <w:start w:val="1"/>
      <w:numFmt w:val="bullet"/>
      <w:lvlText w:val="•"/>
      <w:lvlJc w:val="left"/>
      <w:pPr>
        <w:ind w:left="469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FFFFFFF">
      <w:start w:val="1"/>
      <w:numFmt w:val="bullet"/>
      <w:lvlText w:val="o"/>
      <w:lvlJc w:val="left"/>
      <w:pPr>
        <w:ind w:left="541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FFFFFFFF">
      <w:start w:val="1"/>
      <w:numFmt w:val="bullet"/>
      <w:lvlText w:val="▪"/>
      <w:lvlJc w:val="left"/>
      <w:pPr>
        <w:ind w:left="613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28CC6666"/>
    <w:multiLevelType w:val="hybridMultilevel"/>
    <w:tmpl w:val="61CA049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2A47F23"/>
    <w:multiLevelType w:val="hybridMultilevel"/>
    <w:tmpl w:val="701C450A"/>
    <w:lvl w:ilvl="0" w:tplc="F2CC3234">
      <w:start w:val="1"/>
      <w:numFmt w:val="bullet"/>
      <w:lvlText w:val="•"/>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4244348">
      <w:start w:val="1"/>
      <w:numFmt w:val="bullet"/>
      <w:lvlText w:val="o"/>
      <w:lvlJc w:val="left"/>
      <w:pPr>
        <w:ind w:left="109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F708026">
      <w:start w:val="1"/>
      <w:numFmt w:val="bullet"/>
      <w:lvlText w:val="▪"/>
      <w:lvlJc w:val="left"/>
      <w:pPr>
        <w:ind w:left="181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970AE6C0">
      <w:start w:val="1"/>
      <w:numFmt w:val="bullet"/>
      <w:lvlText w:val="•"/>
      <w:lvlJc w:val="left"/>
      <w:pPr>
        <w:ind w:left="253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CC6C9A2">
      <w:start w:val="1"/>
      <w:numFmt w:val="bullet"/>
      <w:lvlText w:val="o"/>
      <w:lvlJc w:val="left"/>
      <w:pPr>
        <w:ind w:left="325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1684B7A">
      <w:start w:val="1"/>
      <w:numFmt w:val="bullet"/>
      <w:lvlText w:val="▪"/>
      <w:lvlJc w:val="left"/>
      <w:pPr>
        <w:ind w:left="397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DFB6DFD0">
      <w:start w:val="1"/>
      <w:numFmt w:val="bullet"/>
      <w:lvlText w:val="•"/>
      <w:lvlJc w:val="left"/>
      <w:pPr>
        <w:ind w:left="469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B90EB92">
      <w:start w:val="1"/>
      <w:numFmt w:val="bullet"/>
      <w:lvlText w:val="o"/>
      <w:lvlJc w:val="left"/>
      <w:pPr>
        <w:ind w:left="541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1D2106A">
      <w:start w:val="1"/>
      <w:numFmt w:val="bullet"/>
      <w:lvlText w:val="▪"/>
      <w:lvlJc w:val="left"/>
      <w:pPr>
        <w:ind w:left="613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33F91E5F"/>
    <w:multiLevelType w:val="hybridMultilevel"/>
    <w:tmpl w:val="00DE835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B987500"/>
    <w:multiLevelType w:val="hybridMultilevel"/>
    <w:tmpl w:val="586EFD44"/>
    <w:lvl w:ilvl="0" w:tplc="F4D053C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DD0E64"/>
    <w:multiLevelType w:val="hybridMultilevel"/>
    <w:tmpl w:val="918AD242"/>
    <w:lvl w:ilvl="0" w:tplc="DE80892A">
      <w:start w:val="1"/>
      <w:numFmt w:val="bullet"/>
      <w:lvlText w:val="•"/>
      <w:lvlJc w:val="left"/>
      <w:pPr>
        <w:ind w:left="7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9A2424A">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E760A38">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D3C1CC2">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924238A">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A6F22FEA">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1201FD0">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05A562A">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E530EF34">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42933E47"/>
    <w:multiLevelType w:val="hybridMultilevel"/>
    <w:tmpl w:val="E00244D6"/>
    <w:lvl w:ilvl="0" w:tplc="08090005">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752981"/>
    <w:multiLevelType w:val="hybridMultilevel"/>
    <w:tmpl w:val="0B54F5BE"/>
    <w:lvl w:ilvl="0" w:tplc="22B6F08E">
      <w:numFmt w:val="bullet"/>
      <w:lvlText w:val=""/>
      <w:lvlJc w:val="left"/>
      <w:pPr>
        <w:ind w:left="467" w:hanging="360"/>
      </w:pPr>
      <w:rPr>
        <w:rFonts w:ascii="Wingdings" w:eastAsia="Wingdings" w:hAnsi="Wingdings" w:cs="Wingdings" w:hint="default"/>
        <w:w w:val="100"/>
        <w:sz w:val="22"/>
        <w:szCs w:val="22"/>
        <w:lang w:val="en-US" w:eastAsia="en-US" w:bidi="en-US"/>
      </w:rPr>
    </w:lvl>
    <w:lvl w:ilvl="1" w:tplc="3B68687E">
      <w:numFmt w:val="bullet"/>
      <w:lvlText w:val="•"/>
      <w:lvlJc w:val="left"/>
      <w:pPr>
        <w:ind w:left="728" w:hanging="360"/>
      </w:pPr>
      <w:rPr>
        <w:rFonts w:hint="default"/>
        <w:lang w:val="en-US" w:eastAsia="en-US" w:bidi="en-US"/>
      </w:rPr>
    </w:lvl>
    <w:lvl w:ilvl="2" w:tplc="38AA1B68">
      <w:numFmt w:val="bullet"/>
      <w:lvlText w:val="•"/>
      <w:lvlJc w:val="left"/>
      <w:pPr>
        <w:ind w:left="997" w:hanging="360"/>
      </w:pPr>
      <w:rPr>
        <w:rFonts w:hint="default"/>
        <w:lang w:val="en-US" w:eastAsia="en-US" w:bidi="en-US"/>
      </w:rPr>
    </w:lvl>
    <w:lvl w:ilvl="3" w:tplc="DCF420EC">
      <w:numFmt w:val="bullet"/>
      <w:lvlText w:val="•"/>
      <w:lvlJc w:val="left"/>
      <w:pPr>
        <w:ind w:left="1266" w:hanging="360"/>
      </w:pPr>
      <w:rPr>
        <w:rFonts w:hint="default"/>
        <w:lang w:val="en-US" w:eastAsia="en-US" w:bidi="en-US"/>
      </w:rPr>
    </w:lvl>
    <w:lvl w:ilvl="4" w:tplc="6EAAF88A">
      <w:numFmt w:val="bullet"/>
      <w:lvlText w:val="•"/>
      <w:lvlJc w:val="left"/>
      <w:pPr>
        <w:ind w:left="1535" w:hanging="360"/>
      </w:pPr>
      <w:rPr>
        <w:rFonts w:hint="default"/>
        <w:lang w:val="en-US" w:eastAsia="en-US" w:bidi="en-US"/>
      </w:rPr>
    </w:lvl>
    <w:lvl w:ilvl="5" w:tplc="4994FF12">
      <w:numFmt w:val="bullet"/>
      <w:lvlText w:val="•"/>
      <w:lvlJc w:val="left"/>
      <w:pPr>
        <w:ind w:left="1804" w:hanging="360"/>
      </w:pPr>
      <w:rPr>
        <w:rFonts w:hint="default"/>
        <w:lang w:val="en-US" w:eastAsia="en-US" w:bidi="en-US"/>
      </w:rPr>
    </w:lvl>
    <w:lvl w:ilvl="6" w:tplc="FF786C7A">
      <w:numFmt w:val="bullet"/>
      <w:lvlText w:val="•"/>
      <w:lvlJc w:val="left"/>
      <w:pPr>
        <w:ind w:left="2073" w:hanging="360"/>
      </w:pPr>
      <w:rPr>
        <w:rFonts w:hint="default"/>
        <w:lang w:val="en-US" w:eastAsia="en-US" w:bidi="en-US"/>
      </w:rPr>
    </w:lvl>
    <w:lvl w:ilvl="7" w:tplc="DE3C33B0">
      <w:numFmt w:val="bullet"/>
      <w:lvlText w:val="•"/>
      <w:lvlJc w:val="left"/>
      <w:pPr>
        <w:ind w:left="2342" w:hanging="360"/>
      </w:pPr>
      <w:rPr>
        <w:rFonts w:hint="default"/>
        <w:lang w:val="en-US" w:eastAsia="en-US" w:bidi="en-US"/>
      </w:rPr>
    </w:lvl>
    <w:lvl w:ilvl="8" w:tplc="73C2566C">
      <w:numFmt w:val="bullet"/>
      <w:lvlText w:val="•"/>
      <w:lvlJc w:val="left"/>
      <w:pPr>
        <w:ind w:left="2611" w:hanging="360"/>
      </w:pPr>
      <w:rPr>
        <w:rFonts w:hint="default"/>
        <w:lang w:val="en-US" w:eastAsia="en-US" w:bidi="en-US"/>
      </w:rPr>
    </w:lvl>
  </w:abstractNum>
  <w:abstractNum w:abstractNumId="17" w15:restartNumberingAfterBreak="0">
    <w:nsid w:val="54DE1394"/>
    <w:multiLevelType w:val="hybridMultilevel"/>
    <w:tmpl w:val="95E29E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E97CF3"/>
    <w:multiLevelType w:val="hybridMultilevel"/>
    <w:tmpl w:val="8B2461C2"/>
    <w:lvl w:ilvl="0" w:tplc="C24C813E">
      <w:numFmt w:val="bullet"/>
      <w:lvlText w:val=""/>
      <w:lvlJc w:val="left"/>
      <w:pPr>
        <w:ind w:left="467" w:hanging="360"/>
      </w:pPr>
      <w:rPr>
        <w:rFonts w:ascii="Wingdings" w:eastAsia="Wingdings" w:hAnsi="Wingdings" w:cs="Wingdings" w:hint="default"/>
        <w:w w:val="100"/>
        <w:sz w:val="22"/>
        <w:szCs w:val="22"/>
        <w:lang w:val="en-US" w:eastAsia="en-US" w:bidi="en-US"/>
      </w:rPr>
    </w:lvl>
    <w:lvl w:ilvl="1" w:tplc="B11CF124">
      <w:numFmt w:val="bullet"/>
      <w:lvlText w:val="•"/>
      <w:lvlJc w:val="left"/>
      <w:pPr>
        <w:ind w:left="728" w:hanging="360"/>
      </w:pPr>
      <w:rPr>
        <w:rFonts w:hint="default"/>
        <w:lang w:val="en-US" w:eastAsia="en-US" w:bidi="en-US"/>
      </w:rPr>
    </w:lvl>
    <w:lvl w:ilvl="2" w:tplc="93F81E56">
      <w:numFmt w:val="bullet"/>
      <w:lvlText w:val="•"/>
      <w:lvlJc w:val="left"/>
      <w:pPr>
        <w:ind w:left="997" w:hanging="360"/>
      </w:pPr>
      <w:rPr>
        <w:rFonts w:hint="default"/>
        <w:lang w:val="en-US" w:eastAsia="en-US" w:bidi="en-US"/>
      </w:rPr>
    </w:lvl>
    <w:lvl w:ilvl="3" w:tplc="49C4755A">
      <w:numFmt w:val="bullet"/>
      <w:lvlText w:val="•"/>
      <w:lvlJc w:val="left"/>
      <w:pPr>
        <w:ind w:left="1266" w:hanging="360"/>
      </w:pPr>
      <w:rPr>
        <w:rFonts w:hint="default"/>
        <w:lang w:val="en-US" w:eastAsia="en-US" w:bidi="en-US"/>
      </w:rPr>
    </w:lvl>
    <w:lvl w:ilvl="4" w:tplc="9BFEF6C2">
      <w:numFmt w:val="bullet"/>
      <w:lvlText w:val="•"/>
      <w:lvlJc w:val="left"/>
      <w:pPr>
        <w:ind w:left="1535" w:hanging="360"/>
      </w:pPr>
      <w:rPr>
        <w:rFonts w:hint="default"/>
        <w:lang w:val="en-US" w:eastAsia="en-US" w:bidi="en-US"/>
      </w:rPr>
    </w:lvl>
    <w:lvl w:ilvl="5" w:tplc="027479B4">
      <w:numFmt w:val="bullet"/>
      <w:lvlText w:val="•"/>
      <w:lvlJc w:val="left"/>
      <w:pPr>
        <w:ind w:left="1804" w:hanging="360"/>
      </w:pPr>
      <w:rPr>
        <w:rFonts w:hint="default"/>
        <w:lang w:val="en-US" w:eastAsia="en-US" w:bidi="en-US"/>
      </w:rPr>
    </w:lvl>
    <w:lvl w:ilvl="6" w:tplc="7C646F00">
      <w:numFmt w:val="bullet"/>
      <w:lvlText w:val="•"/>
      <w:lvlJc w:val="left"/>
      <w:pPr>
        <w:ind w:left="2073" w:hanging="360"/>
      </w:pPr>
      <w:rPr>
        <w:rFonts w:hint="default"/>
        <w:lang w:val="en-US" w:eastAsia="en-US" w:bidi="en-US"/>
      </w:rPr>
    </w:lvl>
    <w:lvl w:ilvl="7" w:tplc="D7183444">
      <w:numFmt w:val="bullet"/>
      <w:lvlText w:val="•"/>
      <w:lvlJc w:val="left"/>
      <w:pPr>
        <w:ind w:left="2342" w:hanging="360"/>
      </w:pPr>
      <w:rPr>
        <w:rFonts w:hint="default"/>
        <w:lang w:val="en-US" w:eastAsia="en-US" w:bidi="en-US"/>
      </w:rPr>
    </w:lvl>
    <w:lvl w:ilvl="8" w:tplc="9D6A778A">
      <w:numFmt w:val="bullet"/>
      <w:lvlText w:val="•"/>
      <w:lvlJc w:val="left"/>
      <w:pPr>
        <w:ind w:left="2611" w:hanging="360"/>
      </w:pPr>
      <w:rPr>
        <w:rFonts w:hint="default"/>
        <w:lang w:val="en-US" w:eastAsia="en-US" w:bidi="en-US"/>
      </w:rPr>
    </w:lvl>
  </w:abstractNum>
  <w:abstractNum w:abstractNumId="19" w15:restartNumberingAfterBreak="0">
    <w:nsid w:val="5E8E2FA9"/>
    <w:multiLevelType w:val="hybridMultilevel"/>
    <w:tmpl w:val="3776188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10E31A9"/>
    <w:multiLevelType w:val="hybridMultilevel"/>
    <w:tmpl w:val="ABDCB12E"/>
    <w:lvl w:ilvl="0" w:tplc="BD142FAA">
      <w:numFmt w:val="bullet"/>
      <w:lvlText w:val=""/>
      <w:lvlJc w:val="left"/>
      <w:pPr>
        <w:ind w:left="467" w:hanging="360"/>
      </w:pPr>
      <w:rPr>
        <w:rFonts w:ascii="Wingdings" w:eastAsia="Wingdings" w:hAnsi="Wingdings" w:cs="Wingdings" w:hint="default"/>
        <w:w w:val="100"/>
        <w:sz w:val="22"/>
        <w:szCs w:val="22"/>
        <w:lang w:val="en-US" w:eastAsia="en-US" w:bidi="en-US"/>
      </w:rPr>
    </w:lvl>
    <w:lvl w:ilvl="1" w:tplc="11320908">
      <w:numFmt w:val="bullet"/>
      <w:lvlText w:val="•"/>
      <w:lvlJc w:val="left"/>
      <w:pPr>
        <w:ind w:left="728" w:hanging="360"/>
      </w:pPr>
      <w:rPr>
        <w:rFonts w:hint="default"/>
        <w:lang w:val="en-US" w:eastAsia="en-US" w:bidi="en-US"/>
      </w:rPr>
    </w:lvl>
    <w:lvl w:ilvl="2" w:tplc="E0E2D62E">
      <w:numFmt w:val="bullet"/>
      <w:lvlText w:val="•"/>
      <w:lvlJc w:val="left"/>
      <w:pPr>
        <w:ind w:left="997" w:hanging="360"/>
      </w:pPr>
      <w:rPr>
        <w:rFonts w:hint="default"/>
        <w:lang w:val="en-US" w:eastAsia="en-US" w:bidi="en-US"/>
      </w:rPr>
    </w:lvl>
    <w:lvl w:ilvl="3" w:tplc="23C839B0">
      <w:numFmt w:val="bullet"/>
      <w:lvlText w:val="•"/>
      <w:lvlJc w:val="left"/>
      <w:pPr>
        <w:ind w:left="1266" w:hanging="360"/>
      </w:pPr>
      <w:rPr>
        <w:rFonts w:hint="default"/>
        <w:lang w:val="en-US" w:eastAsia="en-US" w:bidi="en-US"/>
      </w:rPr>
    </w:lvl>
    <w:lvl w:ilvl="4" w:tplc="9D6EFF76">
      <w:numFmt w:val="bullet"/>
      <w:lvlText w:val="•"/>
      <w:lvlJc w:val="left"/>
      <w:pPr>
        <w:ind w:left="1535" w:hanging="360"/>
      </w:pPr>
      <w:rPr>
        <w:rFonts w:hint="default"/>
        <w:lang w:val="en-US" w:eastAsia="en-US" w:bidi="en-US"/>
      </w:rPr>
    </w:lvl>
    <w:lvl w:ilvl="5" w:tplc="1616AC58">
      <w:numFmt w:val="bullet"/>
      <w:lvlText w:val="•"/>
      <w:lvlJc w:val="left"/>
      <w:pPr>
        <w:ind w:left="1804" w:hanging="360"/>
      </w:pPr>
      <w:rPr>
        <w:rFonts w:hint="default"/>
        <w:lang w:val="en-US" w:eastAsia="en-US" w:bidi="en-US"/>
      </w:rPr>
    </w:lvl>
    <w:lvl w:ilvl="6" w:tplc="28000AFE">
      <w:numFmt w:val="bullet"/>
      <w:lvlText w:val="•"/>
      <w:lvlJc w:val="left"/>
      <w:pPr>
        <w:ind w:left="2073" w:hanging="360"/>
      </w:pPr>
      <w:rPr>
        <w:rFonts w:hint="default"/>
        <w:lang w:val="en-US" w:eastAsia="en-US" w:bidi="en-US"/>
      </w:rPr>
    </w:lvl>
    <w:lvl w:ilvl="7" w:tplc="F1E23330">
      <w:numFmt w:val="bullet"/>
      <w:lvlText w:val="•"/>
      <w:lvlJc w:val="left"/>
      <w:pPr>
        <w:ind w:left="2342" w:hanging="360"/>
      </w:pPr>
      <w:rPr>
        <w:rFonts w:hint="default"/>
        <w:lang w:val="en-US" w:eastAsia="en-US" w:bidi="en-US"/>
      </w:rPr>
    </w:lvl>
    <w:lvl w:ilvl="8" w:tplc="481A9BC2">
      <w:numFmt w:val="bullet"/>
      <w:lvlText w:val="•"/>
      <w:lvlJc w:val="left"/>
      <w:pPr>
        <w:ind w:left="2611" w:hanging="360"/>
      </w:pPr>
      <w:rPr>
        <w:rFonts w:hint="default"/>
        <w:lang w:val="en-US" w:eastAsia="en-US" w:bidi="en-US"/>
      </w:rPr>
    </w:lvl>
  </w:abstractNum>
  <w:abstractNum w:abstractNumId="21" w15:restartNumberingAfterBreak="0">
    <w:nsid w:val="61D275B5"/>
    <w:multiLevelType w:val="hybridMultilevel"/>
    <w:tmpl w:val="65666200"/>
    <w:lvl w:ilvl="0" w:tplc="08090005">
      <w:start w:val="1"/>
      <w:numFmt w:val="bullet"/>
      <w:lvlText w:val=""/>
      <w:lvlJc w:val="left"/>
      <w:pPr>
        <w:tabs>
          <w:tab w:val="num" w:pos="360"/>
        </w:tabs>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62867D0E"/>
    <w:multiLevelType w:val="hybridMultilevel"/>
    <w:tmpl w:val="2B92D8AE"/>
    <w:lvl w:ilvl="0" w:tplc="08090005">
      <w:start w:val="1"/>
      <w:numFmt w:val="bullet"/>
      <w:lvlText w:val=""/>
      <w:lvlJc w:val="left"/>
      <w:pPr>
        <w:ind w:left="720" w:hanging="360"/>
      </w:pPr>
      <w:rPr>
        <w:rFonts w:ascii="Wingdings" w:hAnsi="Wingdings" w:hint="default"/>
      </w:rPr>
    </w:lvl>
    <w:lvl w:ilvl="1" w:tplc="38F8F53E">
      <w:start w:val="1"/>
      <w:numFmt w:val="bullet"/>
      <w:lvlText w:val="•"/>
      <w:lvlJc w:val="left"/>
      <w:pPr>
        <w:ind w:left="1440" w:hanging="360"/>
      </w:pPr>
      <w:rPr>
        <w:rFonts w:ascii="Arial" w:eastAsia="Segoe UI Symbo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D73043"/>
    <w:multiLevelType w:val="hybridMultilevel"/>
    <w:tmpl w:val="40BE3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76E23D9"/>
    <w:multiLevelType w:val="hybridMultilevel"/>
    <w:tmpl w:val="FD66C80C"/>
    <w:lvl w:ilvl="0" w:tplc="F7F8A1AC">
      <w:start w:val="1"/>
      <w:numFmt w:val="bullet"/>
      <w:lvlText w:val="•"/>
      <w:lvlJc w:val="left"/>
      <w:pPr>
        <w:ind w:left="7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890CC06">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B26C4D6C">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851AD67C">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CD688E6">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55F0484A">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B3C8853A">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6C847C8">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28EF842">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69396B51"/>
    <w:multiLevelType w:val="hybridMultilevel"/>
    <w:tmpl w:val="8C76F938"/>
    <w:lvl w:ilvl="0" w:tplc="724C4E56">
      <w:numFmt w:val="bullet"/>
      <w:lvlText w:val=""/>
      <w:lvlJc w:val="left"/>
      <w:pPr>
        <w:ind w:left="467" w:hanging="360"/>
      </w:pPr>
      <w:rPr>
        <w:rFonts w:ascii="Wingdings" w:eastAsia="Wingdings" w:hAnsi="Wingdings" w:cs="Wingdings" w:hint="default"/>
        <w:w w:val="100"/>
        <w:sz w:val="22"/>
        <w:szCs w:val="22"/>
        <w:lang w:val="en-US" w:eastAsia="en-US" w:bidi="en-US"/>
      </w:rPr>
    </w:lvl>
    <w:lvl w:ilvl="1" w:tplc="D254710C">
      <w:numFmt w:val="bullet"/>
      <w:lvlText w:val="•"/>
      <w:lvlJc w:val="left"/>
      <w:pPr>
        <w:ind w:left="702" w:hanging="360"/>
      </w:pPr>
      <w:rPr>
        <w:rFonts w:hint="default"/>
        <w:lang w:val="en-US" w:eastAsia="en-US" w:bidi="en-US"/>
      </w:rPr>
    </w:lvl>
    <w:lvl w:ilvl="2" w:tplc="767AB49C">
      <w:numFmt w:val="bullet"/>
      <w:lvlText w:val="•"/>
      <w:lvlJc w:val="left"/>
      <w:pPr>
        <w:ind w:left="944" w:hanging="360"/>
      </w:pPr>
      <w:rPr>
        <w:rFonts w:hint="default"/>
        <w:lang w:val="en-US" w:eastAsia="en-US" w:bidi="en-US"/>
      </w:rPr>
    </w:lvl>
    <w:lvl w:ilvl="3" w:tplc="7020F9AA">
      <w:numFmt w:val="bullet"/>
      <w:lvlText w:val="•"/>
      <w:lvlJc w:val="left"/>
      <w:pPr>
        <w:ind w:left="1186" w:hanging="360"/>
      </w:pPr>
      <w:rPr>
        <w:rFonts w:hint="default"/>
        <w:lang w:val="en-US" w:eastAsia="en-US" w:bidi="en-US"/>
      </w:rPr>
    </w:lvl>
    <w:lvl w:ilvl="4" w:tplc="93A0DCBE">
      <w:numFmt w:val="bullet"/>
      <w:lvlText w:val="•"/>
      <w:lvlJc w:val="left"/>
      <w:pPr>
        <w:ind w:left="1428" w:hanging="360"/>
      </w:pPr>
      <w:rPr>
        <w:rFonts w:hint="default"/>
        <w:lang w:val="en-US" w:eastAsia="en-US" w:bidi="en-US"/>
      </w:rPr>
    </w:lvl>
    <w:lvl w:ilvl="5" w:tplc="FBF8DE0C">
      <w:numFmt w:val="bullet"/>
      <w:lvlText w:val="•"/>
      <w:lvlJc w:val="left"/>
      <w:pPr>
        <w:ind w:left="1670" w:hanging="360"/>
      </w:pPr>
      <w:rPr>
        <w:rFonts w:hint="default"/>
        <w:lang w:val="en-US" w:eastAsia="en-US" w:bidi="en-US"/>
      </w:rPr>
    </w:lvl>
    <w:lvl w:ilvl="6" w:tplc="1D9413D2">
      <w:numFmt w:val="bullet"/>
      <w:lvlText w:val="•"/>
      <w:lvlJc w:val="left"/>
      <w:pPr>
        <w:ind w:left="1912" w:hanging="360"/>
      </w:pPr>
      <w:rPr>
        <w:rFonts w:hint="default"/>
        <w:lang w:val="en-US" w:eastAsia="en-US" w:bidi="en-US"/>
      </w:rPr>
    </w:lvl>
    <w:lvl w:ilvl="7" w:tplc="D5E8C2DA">
      <w:numFmt w:val="bullet"/>
      <w:lvlText w:val="•"/>
      <w:lvlJc w:val="left"/>
      <w:pPr>
        <w:ind w:left="2154" w:hanging="360"/>
      </w:pPr>
      <w:rPr>
        <w:rFonts w:hint="default"/>
        <w:lang w:val="en-US" w:eastAsia="en-US" w:bidi="en-US"/>
      </w:rPr>
    </w:lvl>
    <w:lvl w:ilvl="8" w:tplc="D92C124A">
      <w:numFmt w:val="bullet"/>
      <w:lvlText w:val="•"/>
      <w:lvlJc w:val="left"/>
      <w:pPr>
        <w:ind w:left="2396" w:hanging="360"/>
      </w:pPr>
      <w:rPr>
        <w:rFonts w:hint="default"/>
        <w:lang w:val="en-US" w:eastAsia="en-US" w:bidi="en-US"/>
      </w:rPr>
    </w:lvl>
  </w:abstractNum>
  <w:abstractNum w:abstractNumId="26" w15:restartNumberingAfterBreak="0">
    <w:nsid w:val="6C455A30"/>
    <w:multiLevelType w:val="hybridMultilevel"/>
    <w:tmpl w:val="031ED1B0"/>
    <w:lvl w:ilvl="0" w:tplc="08090005">
      <w:start w:val="1"/>
      <w:numFmt w:val="bullet"/>
      <w:lvlText w:val=""/>
      <w:lvlJc w:val="left"/>
      <w:pPr>
        <w:tabs>
          <w:tab w:val="num" w:pos="360"/>
        </w:tabs>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6FE5651F"/>
    <w:multiLevelType w:val="hybridMultilevel"/>
    <w:tmpl w:val="5EECE7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3E869C8"/>
    <w:multiLevelType w:val="hybridMultilevel"/>
    <w:tmpl w:val="F606D9AE"/>
    <w:lvl w:ilvl="0" w:tplc="65109B02">
      <w:start w:val="1"/>
      <w:numFmt w:val="bullet"/>
      <w:lvlText w:val="•"/>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12A94DC">
      <w:start w:val="1"/>
      <w:numFmt w:val="bullet"/>
      <w:lvlText w:val="o"/>
      <w:lvlJc w:val="left"/>
      <w:pPr>
        <w:ind w:left="109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31C6FF58">
      <w:start w:val="1"/>
      <w:numFmt w:val="bullet"/>
      <w:lvlText w:val="▪"/>
      <w:lvlJc w:val="left"/>
      <w:pPr>
        <w:ind w:left="181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80B297B2">
      <w:start w:val="1"/>
      <w:numFmt w:val="bullet"/>
      <w:lvlText w:val="•"/>
      <w:lvlJc w:val="left"/>
      <w:pPr>
        <w:ind w:left="253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C5C2A7C">
      <w:start w:val="1"/>
      <w:numFmt w:val="bullet"/>
      <w:lvlText w:val="o"/>
      <w:lvlJc w:val="left"/>
      <w:pPr>
        <w:ind w:left="325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2C44A422">
      <w:start w:val="1"/>
      <w:numFmt w:val="bullet"/>
      <w:lvlText w:val="▪"/>
      <w:lvlJc w:val="left"/>
      <w:pPr>
        <w:ind w:left="397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42A41452">
      <w:start w:val="1"/>
      <w:numFmt w:val="bullet"/>
      <w:lvlText w:val="•"/>
      <w:lvlJc w:val="left"/>
      <w:pPr>
        <w:ind w:left="469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4AC9B4E">
      <w:start w:val="1"/>
      <w:numFmt w:val="bullet"/>
      <w:lvlText w:val="o"/>
      <w:lvlJc w:val="left"/>
      <w:pPr>
        <w:ind w:left="541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7E3668BE">
      <w:start w:val="1"/>
      <w:numFmt w:val="bullet"/>
      <w:lvlText w:val="▪"/>
      <w:lvlJc w:val="left"/>
      <w:pPr>
        <w:ind w:left="613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747B5886"/>
    <w:multiLevelType w:val="hybridMultilevel"/>
    <w:tmpl w:val="C6E491F6"/>
    <w:lvl w:ilvl="0" w:tplc="08090005">
      <w:start w:val="1"/>
      <w:numFmt w:val="bullet"/>
      <w:lvlText w:val=""/>
      <w:lvlJc w:val="left"/>
      <w:pPr>
        <w:tabs>
          <w:tab w:val="num" w:pos="360"/>
        </w:tabs>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7C4357FD"/>
    <w:multiLevelType w:val="hybridMultilevel"/>
    <w:tmpl w:val="B6BA773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72881291">
    <w:abstractNumId w:val="17"/>
  </w:num>
  <w:num w:numId="2" w16cid:durableId="124281181">
    <w:abstractNumId w:val="23"/>
  </w:num>
  <w:num w:numId="3" w16cid:durableId="223218397">
    <w:abstractNumId w:val="27"/>
  </w:num>
  <w:num w:numId="4" w16cid:durableId="183328327">
    <w:abstractNumId w:val="24"/>
  </w:num>
  <w:num w:numId="5" w16cid:durableId="1396005184">
    <w:abstractNumId w:val="9"/>
  </w:num>
  <w:num w:numId="6" w16cid:durableId="1682775504">
    <w:abstractNumId w:val="22"/>
  </w:num>
  <w:num w:numId="7" w16cid:durableId="590965028">
    <w:abstractNumId w:val="28"/>
  </w:num>
  <w:num w:numId="8" w16cid:durableId="1343169401">
    <w:abstractNumId w:val="11"/>
  </w:num>
  <w:num w:numId="9" w16cid:durableId="367343651">
    <w:abstractNumId w:val="14"/>
  </w:num>
  <w:num w:numId="10" w16cid:durableId="1367171410">
    <w:abstractNumId w:val="15"/>
  </w:num>
  <w:num w:numId="11" w16cid:durableId="1210613053">
    <w:abstractNumId w:val="19"/>
  </w:num>
  <w:num w:numId="12" w16cid:durableId="2024893581">
    <w:abstractNumId w:val="5"/>
  </w:num>
  <w:num w:numId="13" w16cid:durableId="786629888">
    <w:abstractNumId w:val="13"/>
  </w:num>
  <w:num w:numId="14" w16cid:durableId="2075622324">
    <w:abstractNumId w:val="30"/>
  </w:num>
  <w:num w:numId="15" w16cid:durableId="294021857">
    <w:abstractNumId w:val="0"/>
  </w:num>
  <w:num w:numId="16" w16cid:durableId="703142588">
    <w:abstractNumId w:val="10"/>
  </w:num>
  <w:num w:numId="17" w16cid:durableId="1464494880">
    <w:abstractNumId w:val="12"/>
  </w:num>
  <w:num w:numId="18" w16cid:durableId="2096241120">
    <w:abstractNumId w:val="26"/>
  </w:num>
  <w:num w:numId="19" w16cid:durableId="69823729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353269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71077770">
    <w:abstractNumId w:val="6"/>
  </w:num>
  <w:num w:numId="22" w16cid:durableId="481511153">
    <w:abstractNumId w:val="7"/>
  </w:num>
  <w:num w:numId="23" w16cid:durableId="1684354887">
    <w:abstractNumId w:val="1"/>
  </w:num>
  <w:num w:numId="24" w16cid:durableId="322468779">
    <w:abstractNumId w:val="8"/>
  </w:num>
  <w:num w:numId="25" w16cid:durableId="884950953">
    <w:abstractNumId w:val="18"/>
  </w:num>
  <w:num w:numId="26" w16cid:durableId="243151752">
    <w:abstractNumId w:val="16"/>
  </w:num>
  <w:num w:numId="27" w16cid:durableId="799031933">
    <w:abstractNumId w:val="25"/>
  </w:num>
  <w:num w:numId="28" w16cid:durableId="1218933009">
    <w:abstractNumId w:val="20"/>
  </w:num>
  <w:num w:numId="29" w16cid:durableId="1370957686">
    <w:abstractNumId w:val="2"/>
  </w:num>
  <w:num w:numId="30" w16cid:durableId="225917609">
    <w:abstractNumId w:val="4"/>
  </w:num>
  <w:num w:numId="31" w16cid:durableId="15851431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512"/>
    <w:rsid w:val="00011E58"/>
    <w:rsid w:val="000162BA"/>
    <w:rsid w:val="00045F81"/>
    <w:rsid w:val="00055A51"/>
    <w:rsid w:val="00077333"/>
    <w:rsid w:val="000C6F52"/>
    <w:rsid w:val="001115B7"/>
    <w:rsid w:val="001610F9"/>
    <w:rsid w:val="00163213"/>
    <w:rsid w:val="0019135F"/>
    <w:rsid w:val="001D6406"/>
    <w:rsid w:val="002539AD"/>
    <w:rsid w:val="002D0673"/>
    <w:rsid w:val="002F11C1"/>
    <w:rsid w:val="002F3512"/>
    <w:rsid w:val="00312CC6"/>
    <w:rsid w:val="003179ED"/>
    <w:rsid w:val="00317A1F"/>
    <w:rsid w:val="00330A8D"/>
    <w:rsid w:val="003A4BE8"/>
    <w:rsid w:val="003A4FB5"/>
    <w:rsid w:val="003D411E"/>
    <w:rsid w:val="003D4593"/>
    <w:rsid w:val="003F4816"/>
    <w:rsid w:val="004140F2"/>
    <w:rsid w:val="0043598C"/>
    <w:rsid w:val="00475491"/>
    <w:rsid w:val="004A69A1"/>
    <w:rsid w:val="004C7648"/>
    <w:rsid w:val="004E4AE4"/>
    <w:rsid w:val="004E51BB"/>
    <w:rsid w:val="004F527B"/>
    <w:rsid w:val="00564BD3"/>
    <w:rsid w:val="005B5F7F"/>
    <w:rsid w:val="005D2E94"/>
    <w:rsid w:val="005E49E6"/>
    <w:rsid w:val="005F791F"/>
    <w:rsid w:val="0061041F"/>
    <w:rsid w:val="00622597"/>
    <w:rsid w:val="00670A1B"/>
    <w:rsid w:val="00672254"/>
    <w:rsid w:val="006A0690"/>
    <w:rsid w:val="006C0D2E"/>
    <w:rsid w:val="006D5C8B"/>
    <w:rsid w:val="006E0775"/>
    <w:rsid w:val="00712320"/>
    <w:rsid w:val="00751AE0"/>
    <w:rsid w:val="0076473E"/>
    <w:rsid w:val="00787CDC"/>
    <w:rsid w:val="007B65F1"/>
    <w:rsid w:val="00830A63"/>
    <w:rsid w:val="00835940"/>
    <w:rsid w:val="00857CDB"/>
    <w:rsid w:val="00870885"/>
    <w:rsid w:val="00881361"/>
    <w:rsid w:val="00882E46"/>
    <w:rsid w:val="008B7A17"/>
    <w:rsid w:val="008F0AEE"/>
    <w:rsid w:val="009636FC"/>
    <w:rsid w:val="009D6B65"/>
    <w:rsid w:val="009E7EB4"/>
    <w:rsid w:val="009F754C"/>
    <w:rsid w:val="00A01F65"/>
    <w:rsid w:val="00A163F3"/>
    <w:rsid w:val="00AC266D"/>
    <w:rsid w:val="00AC6DD8"/>
    <w:rsid w:val="00AD14A5"/>
    <w:rsid w:val="00AF5F93"/>
    <w:rsid w:val="00B00488"/>
    <w:rsid w:val="00B23CBE"/>
    <w:rsid w:val="00B31B80"/>
    <w:rsid w:val="00B7285D"/>
    <w:rsid w:val="00BC238D"/>
    <w:rsid w:val="00C35E22"/>
    <w:rsid w:val="00C37ED4"/>
    <w:rsid w:val="00C5258C"/>
    <w:rsid w:val="00D24317"/>
    <w:rsid w:val="00D36E2D"/>
    <w:rsid w:val="00D52BE4"/>
    <w:rsid w:val="00D82023"/>
    <w:rsid w:val="00D83FAF"/>
    <w:rsid w:val="00DB21BC"/>
    <w:rsid w:val="00DC6121"/>
    <w:rsid w:val="00E34C2E"/>
    <w:rsid w:val="00E63FBC"/>
    <w:rsid w:val="00E71DAF"/>
    <w:rsid w:val="00EC5A18"/>
    <w:rsid w:val="00EC7438"/>
    <w:rsid w:val="00EC749A"/>
    <w:rsid w:val="00EE1599"/>
    <w:rsid w:val="00EE69A7"/>
    <w:rsid w:val="00EE6B5E"/>
    <w:rsid w:val="00F07194"/>
    <w:rsid w:val="00F46F21"/>
    <w:rsid w:val="00FB1B31"/>
    <w:rsid w:val="00FE1B6E"/>
    <w:rsid w:val="00FE593D"/>
    <w:rsid w:val="00FF48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700BD"/>
  <w15:chartTrackingRefBased/>
  <w15:docId w15:val="{2F6F8ABD-F9D2-48C6-9563-C33E1193E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5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35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35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35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5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5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5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5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5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35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35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35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5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5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5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5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5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512"/>
    <w:rPr>
      <w:rFonts w:eastAsiaTheme="majorEastAsia" w:cstheme="majorBidi"/>
      <w:color w:val="272727" w:themeColor="text1" w:themeTint="D8"/>
    </w:rPr>
  </w:style>
  <w:style w:type="paragraph" w:styleId="Title">
    <w:name w:val="Title"/>
    <w:basedOn w:val="Normal"/>
    <w:next w:val="Normal"/>
    <w:link w:val="TitleChar"/>
    <w:uiPriority w:val="10"/>
    <w:qFormat/>
    <w:rsid w:val="002F35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5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5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5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512"/>
    <w:pPr>
      <w:spacing w:before="160"/>
      <w:jc w:val="center"/>
    </w:pPr>
    <w:rPr>
      <w:i/>
      <w:iCs/>
      <w:color w:val="404040" w:themeColor="text1" w:themeTint="BF"/>
    </w:rPr>
  </w:style>
  <w:style w:type="character" w:customStyle="1" w:styleId="QuoteChar">
    <w:name w:val="Quote Char"/>
    <w:basedOn w:val="DefaultParagraphFont"/>
    <w:link w:val="Quote"/>
    <w:uiPriority w:val="29"/>
    <w:rsid w:val="002F3512"/>
    <w:rPr>
      <w:i/>
      <w:iCs/>
      <w:color w:val="404040" w:themeColor="text1" w:themeTint="BF"/>
    </w:rPr>
  </w:style>
  <w:style w:type="paragraph" w:styleId="ListParagraph">
    <w:name w:val="List Paragraph"/>
    <w:basedOn w:val="Normal"/>
    <w:uiPriority w:val="34"/>
    <w:qFormat/>
    <w:rsid w:val="002F3512"/>
    <w:pPr>
      <w:ind w:left="720"/>
      <w:contextualSpacing/>
    </w:pPr>
  </w:style>
  <w:style w:type="character" w:styleId="IntenseEmphasis">
    <w:name w:val="Intense Emphasis"/>
    <w:basedOn w:val="DefaultParagraphFont"/>
    <w:uiPriority w:val="21"/>
    <w:qFormat/>
    <w:rsid w:val="002F3512"/>
    <w:rPr>
      <w:i/>
      <w:iCs/>
      <w:color w:val="0F4761" w:themeColor="accent1" w:themeShade="BF"/>
    </w:rPr>
  </w:style>
  <w:style w:type="paragraph" w:styleId="IntenseQuote">
    <w:name w:val="Intense Quote"/>
    <w:basedOn w:val="Normal"/>
    <w:next w:val="Normal"/>
    <w:link w:val="IntenseQuoteChar"/>
    <w:uiPriority w:val="30"/>
    <w:qFormat/>
    <w:rsid w:val="002F35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512"/>
    <w:rPr>
      <w:i/>
      <w:iCs/>
      <w:color w:val="0F4761" w:themeColor="accent1" w:themeShade="BF"/>
    </w:rPr>
  </w:style>
  <w:style w:type="character" w:styleId="IntenseReference">
    <w:name w:val="Intense Reference"/>
    <w:basedOn w:val="DefaultParagraphFont"/>
    <w:uiPriority w:val="32"/>
    <w:qFormat/>
    <w:rsid w:val="002F3512"/>
    <w:rPr>
      <w:b/>
      <w:bCs/>
      <w:smallCaps/>
      <w:color w:val="0F4761" w:themeColor="accent1" w:themeShade="BF"/>
      <w:spacing w:val="5"/>
    </w:rPr>
  </w:style>
  <w:style w:type="table" w:customStyle="1" w:styleId="TableGrid">
    <w:name w:val="TableGrid"/>
    <w:rsid w:val="002F3512"/>
    <w:pPr>
      <w:spacing w:after="0" w:line="240" w:lineRule="auto"/>
    </w:pPr>
    <w:rPr>
      <w:rFonts w:eastAsiaTheme="minorEastAsia"/>
      <w:kern w:val="0"/>
      <w:lang w:eastAsia="en-GB"/>
    </w:rPr>
    <w:tblPr>
      <w:tblCellMar>
        <w:top w:w="0" w:type="dxa"/>
        <w:left w:w="0" w:type="dxa"/>
        <w:bottom w:w="0" w:type="dxa"/>
        <w:right w:w="0" w:type="dxa"/>
      </w:tblCellMar>
    </w:tblPr>
  </w:style>
  <w:style w:type="paragraph" w:customStyle="1" w:styleId="Bodytext1">
    <w:name w:val="Body text 1"/>
    <w:basedOn w:val="Normal"/>
    <w:qFormat/>
    <w:rsid w:val="002F3512"/>
    <w:pPr>
      <w:spacing w:before="120" w:after="120" w:line="256" w:lineRule="auto"/>
    </w:pPr>
    <w:rPr>
      <w:rFonts w:ascii="Lexend Deca Light" w:hAnsi="Lexend Deca Light"/>
      <w:color w:val="000000" w:themeColor="text1"/>
      <w:kern w:val="0"/>
      <w:lang w:val="en-US"/>
    </w:rPr>
  </w:style>
  <w:style w:type="paragraph" w:styleId="NoSpacing">
    <w:name w:val="No Spacing"/>
    <w:link w:val="NoSpacingChar"/>
    <w:uiPriority w:val="1"/>
    <w:qFormat/>
    <w:rsid w:val="00857CDB"/>
    <w:pPr>
      <w:spacing w:after="0" w:line="240" w:lineRule="auto"/>
    </w:pPr>
    <w:rPr>
      <w:kern w:val="0"/>
      <w14:ligatures w14:val="none"/>
    </w:rPr>
  </w:style>
  <w:style w:type="character" w:customStyle="1" w:styleId="NoSpacingChar">
    <w:name w:val="No Spacing Char"/>
    <w:link w:val="NoSpacing"/>
    <w:uiPriority w:val="1"/>
    <w:rsid w:val="00857CDB"/>
    <w:rPr>
      <w:kern w:val="0"/>
      <w14:ligatures w14:val="none"/>
    </w:rPr>
  </w:style>
  <w:style w:type="paragraph" w:customStyle="1" w:styleId="TableParagraph">
    <w:name w:val="Table Paragraph"/>
    <w:basedOn w:val="Normal"/>
    <w:uiPriority w:val="1"/>
    <w:qFormat/>
    <w:rsid w:val="00F07194"/>
    <w:pPr>
      <w:widowControl w:val="0"/>
      <w:autoSpaceDE w:val="0"/>
      <w:autoSpaceDN w:val="0"/>
      <w:spacing w:after="0" w:line="240" w:lineRule="auto"/>
      <w:ind w:left="467" w:hanging="360"/>
    </w:pPr>
    <w:rPr>
      <w:rFonts w:ascii="Arial" w:eastAsia="Arial" w:hAnsi="Arial" w:cs="Arial"/>
      <w:kern w:val="0"/>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05404">
      <w:bodyDiv w:val="1"/>
      <w:marLeft w:val="0"/>
      <w:marRight w:val="0"/>
      <w:marTop w:val="0"/>
      <w:marBottom w:val="0"/>
      <w:divBdr>
        <w:top w:val="none" w:sz="0" w:space="0" w:color="auto"/>
        <w:left w:val="none" w:sz="0" w:space="0" w:color="auto"/>
        <w:bottom w:val="none" w:sz="0" w:space="0" w:color="auto"/>
        <w:right w:val="none" w:sz="0" w:space="0" w:color="auto"/>
      </w:divBdr>
    </w:div>
    <w:div w:id="166547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e802c0-8370-4a0e-b974-6917b46ca5fd">
      <Terms xmlns="http://schemas.microsoft.com/office/infopath/2007/PartnerControls"/>
    </lcf76f155ced4ddcb4097134ff3c332f>
    <TaxCatchAll xmlns="a44f8b3f-2fe1-4344-afe6-e30bd57ee3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D863AC4972724F9A60EC854AED6C2A" ma:contentTypeVersion="19" ma:contentTypeDescription="Create a new document." ma:contentTypeScope="" ma:versionID="42c785418044531c95267661f4873f26">
  <xsd:schema xmlns:xsd="http://www.w3.org/2001/XMLSchema" xmlns:xs="http://www.w3.org/2001/XMLSchema" xmlns:p="http://schemas.microsoft.com/office/2006/metadata/properties" xmlns:ns2="54e802c0-8370-4a0e-b974-6917b46ca5fd" xmlns:ns3="a44f8b3f-2fe1-4344-afe6-e30bd57ee335" targetNamespace="http://schemas.microsoft.com/office/2006/metadata/properties" ma:root="true" ma:fieldsID="38576c3f69af1293eeef5b10e1145b42" ns2:_="" ns3:_="">
    <xsd:import namespace="54e802c0-8370-4a0e-b974-6917b46ca5fd"/>
    <xsd:import namespace="a44f8b3f-2fe1-4344-afe6-e30bd57ee3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802c0-8370-4a0e-b974-6917b46ca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638c24-2ca8-41d8-8379-52aa377fef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4f8b3f-2fe1-4344-afe6-e30bd57ee3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9cc28a-a884-48e7-b361-ab51fe0d7cec}" ma:internalName="TaxCatchAll" ma:showField="CatchAllData" ma:web="a44f8b3f-2fe1-4344-afe6-e30bd57ee3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20DA61-1331-4B7A-9DF3-F5DB06CA7CE5}">
  <ds:schemaRefs>
    <ds:schemaRef ds:uri="http://schemas.microsoft.com/office/2006/metadata/properties"/>
    <ds:schemaRef ds:uri="http://schemas.microsoft.com/office/infopath/2007/PartnerControls"/>
    <ds:schemaRef ds:uri="54e802c0-8370-4a0e-b974-6917b46ca5fd"/>
    <ds:schemaRef ds:uri="a44f8b3f-2fe1-4344-afe6-e30bd57ee335"/>
  </ds:schemaRefs>
</ds:datastoreItem>
</file>

<file path=customXml/itemProps2.xml><?xml version="1.0" encoding="utf-8"?>
<ds:datastoreItem xmlns:ds="http://schemas.openxmlformats.org/officeDocument/2006/customXml" ds:itemID="{C0CBBA9E-291C-44DD-96FE-7E19A1FA5E3B}">
  <ds:schemaRefs>
    <ds:schemaRef ds:uri="http://schemas.microsoft.com/sharepoint/v3/contenttype/forms"/>
  </ds:schemaRefs>
</ds:datastoreItem>
</file>

<file path=customXml/itemProps3.xml><?xml version="1.0" encoding="utf-8"?>
<ds:datastoreItem xmlns:ds="http://schemas.openxmlformats.org/officeDocument/2006/customXml" ds:itemID="{76E16765-12AC-4C44-A839-2C494A75A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802c0-8370-4a0e-b974-6917b46ca5fd"/>
    <ds:schemaRef ds:uri="a44f8b3f-2fe1-4344-afe6-e30bd57ee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1013</Words>
  <Characters>5777</Characters>
  <Application>Microsoft Office Word</Application>
  <DocSecurity>0</DocSecurity>
  <Lines>48</Lines>
  <Paragraphs>13</Paragraphs>
  <ScaleCrop>false</ScaleCrop>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Edrop</dc:creator>
  <cp:keywords/>
  <dc:description/>
  <cp:lastModifiedBy>Anna Allen</cp:lastModifiedBy>
  <cp:revision>43</cp:revision>
  <dcterms:created xsi:type="dcterms:W3CDTF">2026-01-22T11:02:00Z</dcterms:created>
  <dcterms:modified xsi:type="dcterms:W3CDTF">2026-02-11T15:26:00Z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0x0101009AD863AC4972724F9A60EC854AED6C2A</vt:lpwstr>
  </property>
  <property fmtid="{D5CDD505-2E9C-101B-9397-08002B2CF9AE}" pid="3" name="MediaServiceImageTags">
    <vt:lpwstr/>
  </property>
</Properties>
</file>