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68D4" w:rsidRPr="00FD1772" w:rsidRDefault="00E30364" w:rsidP="00E30364">
      <w:pPr>
        <w:jc w:val="center"/>
        <w:outlineLvl w:val="0"/>
        <w:rPr>
          <w:rFonts w:ascii="Arial" w:hAnsi="Arial" w:cs="Arial"/>
          <w:b/>
          <w:u w:val="single"/>
        </w:rPr>
      </w:pPr>
      <w:r w:rsidRPr="00FD1772">
        <w:rPr>
          <w:rFonts w:ascii="Arial" w:hAnsi="Arial" w:cs="Arial"/>
          <w:b/>
          <w:noProof/>
          <w:u w:val="single"/>
          <w:lang w:eastAsia="en-GB"/>
        </w:rPr>
        <mc:AlternateContent>
          <mc:Choice Requires="wps">
            <w:drawing>
              <wp:anchor distT="0" distB="0" distL="114300" distR="114300" simplePos="0" relativeHeight="251659264" behindDoc="0" locked="0" layoutInCell="1" allowOverlap="1">
                <wp:simplePos x="0" y="0"/>
                <wp:positionH relativeFrom="column">
                  <wp:posOffset>552450</wp:posOffset>
                </wp:positionH>
                <wp:positionV relativeFrom="paragraph">
                  <wp:posOffset>-292735</wp:posOffset>
                </wp:positionV>
                <wp:extent cx="5695950" cy="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569595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1C040A"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5pt,-23.05pt" to="492pt,-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" strokecolor="black [3040]" strokeweight="1.5pt"/>
            </w:pict>
          </mc:Fallback>
        </mc:AlternateContent>
      </w:r>
      <w:r w:rsidR="002068D4" w:rsidRPr="00FD1772">
        <w:rPr>
          <w:rFonts w:ascii="Arial" w:hAnsi="Arial" w:cs="Arial"/>
          <w:b/>
          <w:u w:val="single"/>
        </w:rPr>
        <w:t>MODERN LANGUAGES DEPARTMENT</w:t>
      </w:r>
    </w:p>
    <w:p w:rsidR="00E30364" w:rsidRPr="00FD1772" w:rsidRDefault="00E30364" w:rsidP="002068D4">
      <w:pPr>
        <w:jc w:val="center"/>
        <w:outlineLvl w:val="0"/>
        <w:rPr>
          <w:rFonts w:ascii="Arial" w:hAnsi="Arial" w:cs="Arial"/>
          <w:b/>
          <w:u w:val="single"/>
        </w:rPr>
      </w:pPr>
    </w:p>
    <w:p w:rsidR="00E30364" w:rsidRPr="00FD1772" w:rsidRDefault="00E30364" w:rsidP="00E30364">
      <w:pPr>
        <w:rPr>
          <w:rFonts w:ascii="Arial" w:hAnsi="Arial" w:cs="Arial"/>
          <w:b/>
          <w:szCs w:val="24"/>
        </w:rPr>
      </w:pPr>
      <w:r w:rsidRPr="00FD1772">
        <w:rPr>
          <w:rFonts w:ascii="Arial" w:hAnsi="Arial" w:cs="Arial"/>
          <w:b/>
          <w:szCs w:val="24"/>
        </w:rPr>
        <w:t>The Team</w:t>
      </w:r>
    </w:p>
    <w:p w:rsidR="00E30364" w:rsidRPr="00FD1772" w:rsidRDefault="00E30364" w:rsidP="00E30364">
      <w:pPr>
        <w:rPr>
          <w:rFonts w:ascii="Arial" w:hAnsi="Arial" w:cs="Arial"/>
          <w:szCs w:val="24"/>
        </w:rPr>
      </w:pPr>
      <w:r w:rsidRPr="00FD1772">
        <w:rPr>
          <w:rFonts w:ascii="Arial" w:hAnsi="Arial" w:cs="Arial"/>
          <w:szCs w:val="24"/>
        </w:rPr>
        <w:t xml:space="preserve">The department is looking for a dynamic, forward thinking </w:t>
      </w:r>
      <w:r w:rsidR="009456C2" w:rsidRPr="00FD1772">
        <w:rPr>
          <w:rFonts w:ascii="Arial" w:hAnsi="Arial" w:cs="Arial"/>
          <w:szCs w:val="24"/>
        </w:rPr>
        <w:t>Spanish specialist</w:t>
      </w:r>
      <w:r w:rsidRPr="00FD1772">
        <w:rPr>
          <w:rFonts w:ascii="Arial" w:hAnsi="Arial" w:cs="Arial"/>
          <w:szCs w:val="24"/>
        </w:rPr>
        <w:t xml:space="preserve"> </w:t>
      </w:r>
      <w:r w:rsidR="009456C2" w:rsidRPr="00FD1772">
        <w:rPr>
          <w:rFonts w:ascii="Arial" w:hAnsi="Arial" w:cs="Arial"/>
          <w:szCs w:val="24"/>
        </w:rPr>
        <w:t>to join our successful team of seven full time and two</w:t>
      </w:r>
      <w:r w:rsidRPr="00FD1772">
        <w:rPr>
          <w:rFonts w:ascii="Arial" w:hAnsi="Arial" w:cs="Arial"/>
          <w:szCs w:val="24"/>
        </w:rPr>
        <w:t xml:space="preserve"> part-time member</w:t>
      </w:r>
      <w:r w:rsidR="009456C2" w:rsidRPr="00FD1772">
        <w:rPr>
          <w:rFonts w:ascii="Arial" w:hAnsi="Arial" w:cs="Arial"/>
          <w:szCs w:val="24"/>
        </w:rPr>
        <w:t>s</w:t>
      </w:r>
      <w:r w:rsidRPr="00FD1772">
        <w:rPr>
          <w:rFonts w:ascii="Arial" w:hAnsi="Arial" w:cs="Arial"/>
          <w:szCs w:val="24"/>
        </w:rPr>
        <w:t xml:space="preserve"> of staff.  We have our own base in school, located next to the sixth form.  All classrooms are equipped with whiteboard and projector.  The team work collaboratively, planning and sharing resources which means that there is a wealth of both departmental and commercially produced materials available.  Spanish is the main language at Turton but French and Latin are taught to students following the Scholars’ Pathway.  </w:t>
      </w:r>
    </w:p>
    <w:p w:rsidR="00E30364" w:rsidRPr="00FD1772" w:rsidRDefault="00E30364" w:rsidP="00E30364">
      <w:pPr>
        <w:rPr>
          <w:rFonts w:ascii="Arial" w:hAnsi="Arial" w:cs="Arial"/>
          <w:szCs w:val="24"/>
        </w:rPr>
      </w:pPr>
    </w:p>
    <w:p w:rsidR="00E30364" w:rsidRDefault="00E30364" w:rsidP="00E30364">
      <w:pPr>
        <w:rPr>
          <w:rFonts w:ascii="Arial" w:hAnsi="Arial" w:cs="Arial"/>
          <w:szCs w:val="24"/>
        </w:rPr>
      </w:pPr>
      <w:r w:rsidRPr="00FD1772">
        <w:rPr>
          <w:rFonts w:ascii="Arial" w:hAnsi="Arial" w:cs="Arial"/>
          <w:szCs w:val="24"/>
        </w:rPr>
        <w:t xml:space="preserve">Trips to France, Spain and Italy are often organised for students in Key Stage 3 and 4.  </w:t>
      </w:r>
    </w:p>
    <w:p w:rsidR="00C43B14" w:rsidRPr="00FD1772" w:rsidRDefault="00C43B14" w:rsidP="00E30364">
      <w:pPr>
        <w:rPr>
          <w:rFonts w:ascii="Arial" w:hAnsi="Arial" w:cs="Arial"/>
          <w:szCs w:val="24"/>
        </w:rPr>
      </w:pPr>
    </w:p>
    <w:p w:rsidR="00E30364" w:rsidRPr="00FD1772" w:rsidRDefault="00E30364" w:rsidP="00E30364">
      <w:pPr>
        <w:rPr>
          <w:rFonts w:ascii="Arial" w:hAnsi="Arial" w:cs="Arial"/>
          <w:b/>
          <w:szCs w:val="24"/>
        </w:rPr>
      </w:pPr>
      <w:r w:rsidRPr="00FD1772">
        <w:rPr>
          <w:rFonts w:ascii="Arial" w:hAnsi="Arial" w:cs="Arial"/>
          <w:b/>
          <w:szCs w:val="24"/>
        </w:rPr>
        <w:t>Key Stage 3</w:t>
      </w:r>
    </w:p>
    <w:p w:rsidR="00E30364" w:rsidRPr="00C43B14" w:rsidRDefault="00E30364" w:rsidP="00E30364">
      <w:pPr>
        <w:rPr>
          <w:rFonts w:ascii="Arial" w:hAnsi="Arial" w:cs="Arial"/>
          <w:strike/>
          <w:color w:val="FF0000"/>
          <w:szCs w:val="24"/>
        </w:rPr>
      </w:pPr>
      <w:r w:rsidRPr="00FD1772">
        <w:rPr>
          <w:rFonts w:ascii="Arial" w:hAnsi="Arial" w:cs="Arial"/>
          <w:szCs w:val="24"/>
        </w:rPr>
        <w:t xml:space="preserve">During year 7, all students in main school study Spanish, building on the foundations of their primary school work.  We follow our own curriculum and do not </w:t>
      </w:r>
      <w:r w:rsidR="009D0BDA" w:rsidRPr="00C43B14">
        <w:rPr>
          <w:rFonts w:ascii="Arial" w:hAnsi="Arial" w:cs="Arial"/>
          <w:szCs w:val="24"/>
        </w:rPr>
        <w:t xml:space="preserve">use a textbook. We plan our own resources collaboratively using the E.P.I method of </w:t>
      </w:r>
      <w:r w:rsidRPr="00C43B14">
        <w:rPr>
          <w:rFonts w:ascii="Arial" w:hAnsi="Arial" w:cs="Arial"/>
          <w:szCs w:val="24"/>
        </w:rPr>
        <w:t>sentence build</w:t>
      </w:r>
      <w:r w:rsidR="009D0BDA" w:rsidRPr="00C43B14">
        <w:rPr>
          <w:rFonts w:ascii="Arial" w:hAnsi="Arial" w:cs="Arial"/>
          <w:szCs w:val="24"/>
        </w:rPr>
        <w:t xml:space="preserve">ers. </w:t>
      </w:r>
      <w:r w:rsidRPr="00C43B14">
        <w:rPr>
          <w:rFonts w:ascii="Arial" w:hAnsi="Arial" w:cs="Arial"/>
          <w:szCs w:val="24"/>
        </w:rPr>
        <w:t xml:space="preserve">This continues throughout Key Stage 3.  Students have three </w:t>
      </w:r>
      <w:proofErr w:type="gramStart"/>
      <w:r w:rsidRPr="00C43B14">
        <w:rPr>
          <w:rFonts w:ascii="Arial" w:hAnsi="Arial" w:cs="Arial"/>
          <w:szCs w:val="24"/>
        </w:rPr>
        <w:t>60 minute</w:t>
      </w:r>
      <w:proofErr w:type="gramEnd"/>
      <w:r w:rsidRPr="00C43B14">
        <w:rPr>
          <w:rFonts w:ascii="Arial" w:hAnsi="Arial" w:cs="Arial"/>
          <w:szCs w:val="24"/>
        </w:rPr>
        <w:t xml:space="preserve"> lessons per week.</w:t>
      </w:r>
      <w:r w:rsidR="009D0BDA" w:rsidRPr="00C43B14">
        <w:rPr>
          <w:rFonts w:ascii="Arial" w:hAnsi="Arial" w:cs="Arial"/>
          <w:szCs w:val="24"/>
        </w:rPr>
        <w:t xml:space="preserve"> The department subscribes to the following websites: </w:t>
      </w:r>
      <w:hyperlink r:id="rId7" w:history="1">
        <w:r w:rsidR="009D0BDA" w:rsidRPr="0045270A">
          <w:rPr>
            <w:rStyle w:val="Hyperlink"/>
            <w:rFonts w:ascii="Arial" w:hAnsi="Arial" w:cs="Arial"/>
            <w:szCs w:val="24"/>
          </w:rPr>
          <w:t>https://uk.language-gym.com</w:t>
        </w:r>
      </w:hyperlink>
      <w:r w:rsidR="009D0BDA">
        <w:rPr>
          <w:rFonts w:ascii="Arial" w:hAnsi="Arial" w:cs="Arial"/>
          <w:color w:val="FF0000"/>
          <w:szCs w:val="24"/>
        </w:rPr>
        <w:t xml:space="preserve">; </w:t>
      </w:r>
      <w:hyperlink r:id="rId8" w:history="1">
        <w:r w:rsidR="009D0BDA" w:rsidRPr="0045270A">
          <w:rPr>
            <w:rStyle w:val="Hyperlink"/>
            <w:rFonts w:ascii="Arial" w:hAnsi="Arial" w:cs="Arial"/>
            <w:szCs w:val="24"/>
          </w:rPr>
          <w:t>https://www.sentencebuilders.com</w:t>
        </w:r>
      </w:hyperlink>
      <w:r w:rsidR="009D0BDA" w:rsidRPr="00C43B14">
        <w:rPr>
          <w:rFonts w:ascii="Arial" w:hAnsi="Arial" w:cs="Arial"/>
          <w:szCs w:val="24"/>
        </w:rPr>
        <w:t>;</w:t>
      </w:r>
      <w:r w:rsidR="009D0BDA">
        <w:rPr>
          <w:rFonts w:ascii="Arial" w:hAnsi="Arial" w:cs="Arial"/>
          <w:color w:val="FF0000"/>
          <w:szCs w:val="24"/>
        </w:rPr>
        <w:t xml:space="preserve"> </w:t>
      </w:r>
      <w:hyperlink r:id="rId9" w:history="1">
        <w:r w:rsidR="009D0BDA" w:rsidRPr="0045270A">
          <w:rPr>
            <w:rStyle w:val="Hyperlink"/>
            <w:rFonts w:ascii="Arial" w:hAnsi="Arial" w:cs="Arial"/>
            <w:szCs w:val="24"/>
          </w:rPr>
          <w:t>www.textivate.com</w:t>
        </w:r>
      </w:hyperlink>
      <w:proofErr w:type="gramStart"/>
      <w:r w:rsidR="009D0BDA" w:rsidRPr="00C43B14">
        <w:rPr>
          <w:rFonts w:ascii="Arial" w:hAnsi="Arial" w:cs="Arial"/>
          <w:szCs w:val="24"/>
        </w:rPr>
        <w:t>;</w:t>
      </w:r>
      <w:proofErr w:type="gramEnd"/>
      <w:r w:rsidR="009D0BDA" w:rsidRPr="00C43B14">
        <w:rPr>
          <w:rFonts w:ascii="Arial" w:hAnsi="Arial" w:cs="Arial"/>
          <w:szCs w:val="24"/>
        </w:rPr>
        <w:t xml:space="preserve"> </w:t>
      </w:r>
      <w:hyperlink r:id="rId10" w:history="1">
        <w:r w:rsidR="009D0BDA" w:rsidRPr="0045270A">
          <w:rPr>
            <w:rStyle w:val="Hyperlink"/>
            <w:rFonts w:ascii="Arial" w:hAnsi="Arial" w:cs="Arial"/>
            <w:szCs w:val="24"/>
          </w:rPr>
          <w:t>www.quizlet.com</w:t>
        </w:r>
      </w:hyperlink>
    </w:p>
    <w:p w:rsidR="00E30364" w:rsidRPr="00FD1772" w:rsidRDefault="00E30364" w:rsidP="00E30364">
      <w:pPr>
        <w:rPr>
          <w:rFonts w:ascii="Arial" w:hAnsi="Arial" w:cs="Arial"/>
          <w:szCs w:val="24"/>
        </w:rPr>
      </w:pPr>
    </w:p>
    <w:p w:rsidR="00E30364" w:rsidRPr="00FD1772" w:rsidRDefault="00E30364" w:rsidP="00E30364">
      <w:pPr>
        <w:rPr>
          <w:rFonts w:ascii="Arial" w:hAnsi="Arial" w:cs="Arial"/>
          <w:b/>
          <w:szCs w:val="24"/>
        </w:rPr>
      </w:pPr>
      <w:r w:rsidRPr="00FD1772">
        <w:rPr>
          <w:rFonts w:ascii="Arial" w:hAnsi="Arial" w:cs="Arial"/>
          <w:b/>
          <w:szCs w:val="24"/>
        </w:rPr>
        <w:t>Scholars</w:t>
      </w:r>
    </w:p>
    <w:p w:rsidR="00E30364" w:rsidRPr="00FD1772" w:rsidRDefault="00E30364" w:rsidP="00E30364">
      <w:pPr>
        <w:rPr>
          <w:rFonts w:ascii="Arial" w:hAnsi="Arial" w:cs="Arial"/>
          <w:szCs w:val="24"/>
        </w:rPr>
      </w:pPr>
      <w:r w:rsidRPr="00FD1772">
        <w:rPr>
          <w:rFonts w:ascii="Arial" w:hAnsi="Arial" w:cs="Arial"/>
          <w:szCs w:val="24"/>
        </w:rPr>
        <w:t xml:space="preserve">Some students follow the Scholars’ Pathway. In year 7 they study French for </w:t>
      </w:r>
      <w:r w:rsidR="009456C2" w:rsidRPr="00FD1772">
        <w:rPr>
          <w:rFonts w:ascii="Arial" w:hAnsi="Arial" w:cs="Arial"/>
          <w:szCs w:val="24"/>
        </w:rPr>
        <w:t xml:space="preserve">three lessons per week </w:t>
      </w:r>
      <w:r w:rsidRPr="00FD1772">
        <w:rPr>
          <w:rFonts w:ascii="Arial" w:hAnsi="Arial" w:cs="Arial"/>
          <w:szCs w:val="24"/>
        </w:rPr>
        <w:t>and Latin for one hour.  In year 8 they will also study Spanish, in</w:t>
      </w:r>
      <w:r w:rsidR="009456C2" w:rsidRPr="00FD1772">
        <w:rPr>
          <w:rFonts w:ascii="Arial" w:hAnsi="Arial" w:cs="Arial"/>
          <w:szCs w:val="24"/>
        </w:rPr>
        <w:t xml:space="preserve"> addition to French and Latin, taking the Cambridge examina</w:t>
      </w:r>
      <w:bookmarkStart w:id="0" w:name="_GoBack"/>
      <w:bookmarkEnd w:id="0"/>
      <w:r w:rsidR="009456C2" w:rsidRPr="00FD1772">
        <w:rPr>
          <w:rFonts w:ascii="Arial" w:hAnsi="Arial" w:cs="Arial"/>
          <w:szCs w:val="24"/>
        </w:rPr>
        <w:t>tion at the end of the year.</w:t>
      </w:r>
      <w:r w:rsidRPr="00FD1772">
        <w:rPr>
          <w:rFonts w:ascii="Arial" w:hAnsi="Arial" w:cs="Arial"/>
          <w:szCs w:val="24"/>
        </w:rPr>
        <w:t xml:space="preserve"> In year </w:t>
      </w:r>
      <w:proofErr w:type="gramStart"/>
      <w:r w:rsidRPr="00FD1772">
        <w:rPr>
          <w:rFonts w:ascii="Arial" w:hAnsi="Arial" w:cs="Arial"/>
          <w:szCs w:val="24"/>
        </w:rPr>
        <w:t>9</w:t>
      </w:r>
      <w:proofErr w:type="gramEnd"/>
      <w:r w:rsidRPr="00FD1772">
        <w:rPr>
          <w:rFonts w:ascii="Arial" w:hAnsi="Arial" w:cs="Arial"/>
          <w:szCs w:val="24"/>
        </w:rPr>
        <w:t xml:space="preserve"> they continue with</w:t>
      </w:r>
      <w:r w:rsidRPr="009D0BDA">
        <w:rPr>
          <w:rFonts w:ascii="Arial" w:hAnsi="Arial" w:cs="Arial"/>
          <w:color w:val="FF0000"/>
          <w:szCs w:val="24"/>
        </w:rPr>
        <w:t xml:space="preserve"> </w:t>
      </w:r>
      <w:r w:rsidR="009D0BDA" w:rsidRPr="00C43B14">
        <w:rPr>
          <w:rFonts w:ascii="Arial" w:hAnsi="Arial" w:cs="Arial"/>
          <w:szCs w:val="24"/>
        </w:rPr>
        <w:t>both</w:t>
      </w:r>
      <w:r w:rsidR="009D0BDA" w:rsidRPr="009D0BDA">
        <w:rPr>
          <w:rFonts w:ascii="Arial" w:hAnsi="Arial" w:cs="Arial"/>
          <w:color w:val="FF0000"/>
          <w:szCs w:val="24"/>
        </w:rPr>
        <w:t xml:space="preserve"> </w:t>
      </w:r>
      <w:r w:rsidRPr="00FD1772">
        <w:rPr>
          <w:rFonts w:ascii="Arial" w:hAnsi="Arial" w:cs="Arial"/>
          <w:szCs w:val="24"/>
        </w:rPr>
        <w:t>French and Spanish.</w:t>
      </w:r>
    </w:p>
    <w:p w:rsidR="00E30364" w:rsidRPr="00FD1772" w:rsidRDefault="00E30364" w:rsidP="00E30364">
      <w:pPr>
        <w:rPr>
          <w:rFonts w:ascii="Arial" w:hAnsi="Arial" w:cs="Arial"/>
          <w:szCs w:val="24"/>
        </w:rPr>
      </w:pPr>
    </w:p>
    <w:p w:rsidR="00E30364" w:rsidRPr="00FD1772" w:rsidRDefault="00E30364" w:rsidP="00E30364">
      <w:pPr>
        <w:rPr>
          <w:rFonts w:ascii="Arial" w:hAnsi="Arial" w:cs="Arial"/>
          <w:b/>
          <w:szCs w:val="24"/>
        </w:rPr>
      </w:pPr>
      <w:r w:rsidRPr="00FD1772">
        <w:rPr>
          <w:rFonts w:ascii="Arial" w:hAnsi="Arial" w:cs="Arial"/>
          <w:b/>
          <w:szCs w:val="24"/>
        </w:rPr>
        <w:t>Key Stage 4</w:t>
      </w:r>
    </w:p>
    <w:p w:rsidR="00E30364" w:rsidRDefault="00E30364" w:rsidP="00E30364">
      <w:pPr>
        <w:rPr>
          <w:rFonts w:ascii="Arial" w:hAnsi="Arial" w:cs="Arial"/>
          <w:color w:val="FF0000"/>
          <w:szCs w:val="24"/>
        </w:rPr>
      </w:pPr>
      <w:r w:rsidRPr="00FD1772">
        <w:rPr>
          <w:rFonts w:ascii="Arial" w:hAnsi="Arial" w:cs="Arial"/>
          <w:szCs w:val="24"/>
        </w:rPr>
        <w:t xml:space="preserve">A GCSE language is compulsory for all students on the </w:t>
      </w:r>
      <w:proofErr w:type="spellStart"/>
      <w:r w:rsidRPr="00FD1772">
        <w:rPr>
          <w:rFonts w:ascii="Arial" w:hAnsi="Arial" w:cs="Arial"/>
          <w:szCs w:val="24"/>
        </w:rPr>
        <w:t>EBacc</w:t>
      </w:r>
      <w:proofErr w:type="spellEnd"/>
      <w:r w:rsidRPr="00FD1772">
        <w:rPr>
          <w:rFonts w:ascii="Arial" w:hAnsi="Arial" w:cs="Arial"/>
          <w:szCs w:val="24"/>
        </w:rPr>
        <w:t xml:space="preserve"> Pathway</w:t>
      </w:r>
      <w:r w:rsidR="009D0BDA">
        <w:rPr>
          <w:rFonts w:ascii="Arial" w:hAnsi="Arial" w:cs="Arial"/>
          <w:szCs w:val="24"/>
        </w:rPr>
        <w:t xml:space="preserve"> </w:t>
      </w:r>
      <w:r w:rsidR="009D0BDA" w:rsidRPr="00C43B14">
        <w:rPr>
          <w:rFonts w:ascii="Arial" w:hAnsi="Arial" w:cs="Arial"/>
          <w:szCs w:val="24"/>
        </w:rPr>
        <w:t>and those on the Scholars Pathway</w:t>
      </w:r>
      <w:r w:rsidRPr="00C43B14">
        <w:rPr>
          <w:rFonts w:ascii="Arial" w:hAnsi="Arial" w:cs="Arial"/>
          <w:szCs w:val="24"/>
        </w:rPr>
        <w:t xml:space="preserve">. </w:t>
      </w:r>
      <w:r w:rsidRPr="00FD1772">
        <w:rPr>
          <w:rFonts w:ascii="Arial" w:hAnsi="Arial" w:cs="Arial"/>
          <w:szCs w:val="24"/>
        </w:rPr>
        <w:t>Students have thr</w:t>
      </w:r>
      <w:r w:rsidR="009D0BDA">
        <w:rPr>
          <w:rFonts w:ascii="Arial" w:hAnsi="Arial" w:cs="Arial"/>
          <w:szCs w:val="24"/>
        </w:rPr>
        <w:t xml:space="preserve">ee </w:t>
      </w:r>
      <w:proofErr w:type="gramStart"/>
      <w:r w:rsidR="009D0BDA">
        <w:rPr>
          <w:rFonts w:ascii="Arial" w:hAnsi="Arial" w:cs="Arial"/>
          <w:szCs w:val="24"/>
        </w:rPr>
        <w:t>60 minute</w:t>
      </w:r>
      <w:proofErr w:type="gramEnd"/>
      <w:r w:rsidR="009D0BDA">
        <w:rPr>
          <w:rFonts w:ascii="Arial" w:hAnsi="Arial" w:cs="Arial"/>
          <w:szCs w:val="24"/>
        </w:rPr>
        <w:t xml:space="preserve"> lessons per week. </w:t>
      </w:r>
      <w:r w:rsidRPr="00FD1772">
        <w:rPr>
          <w:rFonts w:ascii="Arial" w:hAnsi="Arial" w:cs="Arial"/>
          <w:szCs w:val="24"/>
        </w:rPr>
        <w:t>The examining board is AQA.  Results are high for both languages – 83% French and 87% Spanish.</w:t>
      </w:r>
      <w:r w:rsidR="009D0BDA">
        <w:rPr>
          <w:rFonts w:ascii="Arial" w:hAnsi="Arial" w:cs="Arial"/>
          <w:szCs w:val="24"/>
        </w:rPr>
        <w:t xml:space="preserve"> </w:t>
      </w:r>
      <w:r w:rsidR="009D0BDA" w:rsidRPr="00C43B14">
        <w:rPr>
          <w:rFonts w:ascii="Arial" w:hAnsi="Arial" w:cs="Arial"/>
          <w:szCs w:val="24"/>
        </w:rPr>
        <w:t xml:space="preserve">We also subscribe to </w:t>
      </w:r>
      <w:hyperlink r:id="rId11" w:history="1">
        <w:r w:rsidR="009D0BDA" w:rsidRPr="0045270A">
          <w:rPr>
            <w:rStyle w:val="Hyperlink"/>
            <w:rFonts w:ascii="Arial" w:hAnsi="Arial" w:cs="Arial"/>
            <w:szCs w:val="24"/>
          </w:rPr>
          <w:t>www.kerboodle.com</w:t>
        </w:r>
      </w:hyperlink>
      <w:r w:rsidR="009D0BDA">
        <w:rPr>
          <w:rFonts w:ascii="Arial" w:hAnsi="Arial" w:cs="Arial"/>
          <w:color w:val="FF0000"/>
          <w:szCs w:val="24"/>
        </w:rPr>
        <w:t xml:space="preserve"> </w:t>
      </w:r>
      <w:r w:rsidR="009D0BDA" w:rsidRPr="00C43B14">
        <w:rPr>
          <w:rFonts w:ascii="Arial" w:hAnsi="Arial" w:cs="Arial"/>
          <w:szCs w:val="24"/>
        </w:rPr>
        <w:t>and</w:t>
      </w:r>
      <w:r w:rsidR="009D0BDA">
        <w:rPr>
          <w:rFonts w:ascii="Arial" w:hAnsi="Arial" w:cs="Arial"/>
          <w:color w:val="FF0000"/>
          <w:szCs w:val="24"/>
        </w:rPr>
        <w:t xml:space="preserve"> </w:t>
      </w:r>
      <w:hyperlink r:id="rId12" w:history="1">
        <w:r w:rsidR="009D0BDA" w:rsidRPr="0045270A">
          <w:rPr>
            <w:rStyle w:val="Hyperlink"/>
            <w:rFonts w:ascii="Arial" w:hAnsi="Arial" w:cs="Arial"/>
            <w:szCs w:val="24"/>
          </w:rPr>
          <w:t>www.pearsonactivelearn.com</w:t>
        </w:r>
      </w:hyperlink>
    </w:p>
    <w:p w:rsidR="009D0BDA" w:rsidRPr="00C43B14" w:rsidRDefault="009D0BDA" w:rsidP="00E30364">
      <w:pPr>
        <w:rPr>
          <w:rFonts w:ascii="Arial" w:hAnsi="Arial" w:cs="Arial"/>
          <w:szCs w:val="24"/>
        </w:rPr>
      </w:pPr>
      <w:r w:rsidRPr="00C43B14">
        <w:rPr>
          <w:rFonts w:ascii="Arial" w:hAnsi="Arial" w:cs="Arial"/>
          <w:szCs w:val="24"/>
        </w:rPr>
        <w:t>There are also language trips to both countries.</w:t>
      </w:r>
    </w:p>
    <w:p w:rsidR="00E30364" w:rsidRPr="00FD1772" w:rsidRDefault="00E30364" w:rsidP="00E30364">
      <w:pPr>
        <w:rPr>
          <w:rFonts w:ascii="Arial" w:hAnsi="Arial" w:cs="Arial"/>
          <w:szCs w:val="24"/>
        </w:rPr>
      </w:pPr>
    </w:p>
    <w:p w:rsidR="00E30364" w:rsidRPr="00FD1772" w:rsidRDefault="00E30364" w:rsidP="00E30364">
      <w:pPr>
        <w:rPr>
          <w:rFonts w:ascii="Arial" w:hAnsi="Arial" w:cs="Arial"/>
          <w:b/>
          <w:szCs w:val="24"/>
        </w:rPr>
      </w:pPr>
      <w:r w:rsidRPr="00FD1772">
        <w:rPr>
          <w:rFonts w:ascii="Arial" w:hAnsi="Arial" w:cs="Arial"/>
          <w:b/>
          <w:szCs w:val="24"/>
        </w:rPr>
        <w:t>Key Stage 5</w:t>
      </w:r>
    </w:p>
    <w:p w:rsidR="00E30364" w:rsidRPr="00C43B14" w:rsidRDefault="00E30364" w:rsidP="00E30364">
      <w:pPr>
        <w:rPr>
          <w:rFonts w:ascii="Arial" w:hAnsi="Arial" w:cs="Arial"/>
          <w:szCs w:val="24"/>
        </w:rPr>
      </w:pPr>
      <w:r w:rsidRPr="00FD1772">
        <w:rPr>
          <w:rFonts w:ascii="Arial" w:hAnsi="Arial" w:cs="Arial"/>
          <w:szCs w:val="24"/>
        </w:rPr>
        <w:t xml:space="preserve">French and Spanish are offered at </w:t>
      </w:r>
      <w:proofErr w:type="gramStart"/>
      <w:r w:rsidRPr="00FD1772">
        <w:rPr>
          <w:rFonts w:ascii="Arial" w:hAnsi="Arial" w:cs="Arial"/>
          <w:szCs w:val="24"/>
        </w:rPr>
        <w:t>A</w:t>
      </w:r>
      <w:proofErr w:type="gramEnd"/>
      <w:r w:rsidRPr="00FD1772">
        <w:rPr>
          <w:rFonts w:ascii="Arial" w:hAnsi="Arial" w:cs="Arial"/>
          <w:szCs w:val="24"/>
        </w:rPr>
        <w:t xml:space="preserve"> level and students follow the AQA course.  Students are encouraged to do work experience in the target language country.</w:t>
      </w:r>
      <w:r w:rsidR="009D0BDA">
        <w:rPr>
          <w:rFonts w:ascii="Arial" w:hAnsi="Arial" w:cs="Arial"/>
          <w:szCs w:val="24"/>
        </w:rPr>
        <w:t xml:space="preserve"> </w:t>
      </w:r>
      <w:r w:rsidR="009D0BDA" w:rsidRPr="00C43B14">
        <w:rPr>
          <w:rFonts w:ascii="Arial" w:hAnsi="Arial" w:cs="Arial"/>
          <w:szCs w:val="24"/>
        </w:rPr>
        <w:t xml:space="preserve">Students have five hours per week of study in their chosen language. Our results are high in both French and Spanish. </w:t>
      </w:r>
    </w:p>
    <w:p w:rsidR="00550241" w:rsidRPr="002068D4" w:rsidRDefault="00C92866" w:rsidP="002068D4">
      <w:r>
        <w:t xml:space="preserve">                                                   </w:t>
      </w:r>
    </w:p>
    <w:sectPr w:rsidR="00550241" w:rsidRPr="002068D4" w:rsidSect="006C47BF">
      <w:headerReference w:type="default" r:id="rId13"/>
      <w:pgSz w:w="11909" w:h="16834" w:code="9"/>
      <w:pgMar w:top="-2591" w:right="1440" w:bottom="426" w:left="1440" w:header="289" w:footer="709"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9DC" w:rsidRDefault="001669DC">
      <w:r>
        <w:separator/>
      </w:r>
    </w:p>
  </w:endnote>
  <w:endnote w:type="continuationSeparator" w:id="0">
    <w:p w:rsidR="001669DC" w:rsidRDefault="00166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iner Hand ITC">
    <w:panose1 w:val="0307050203050202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9DC" w:rsidRDefault="001669DC">
      <w:r>
        <w:separator/>
      </w:r>
    </w:p>
  </w:footnote>
  <w:footnote w:type="continuationSeparator" w:id="0">
    <w:p w:rsidR="001669DC" w:rsidRDefault="00166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735" w:rsidRDefault="00455735">
    <w:pPr>
      <w:pStyle w:val="Header"/>
    </w:pPr>
  </w:p>
  <w:p w:rsidR="00455735" w:rsidRDefault="00455735">
    <w:pPr>
      <w:pStyle w:val="Header"/>
      <w:pBdr>
        <w:top w:val="single" w:sz="12" w:space="1" w:color="auto"/>
        <w:bottom w:val="single" w:sz="12" w:space="1" w:color="auto"/>
      </w:pBdr>
      <w:ind w:left="-720" w:right="-720"/>
      <w:jc w:val="right"/>
    </w:pPr>
  </w:p>
  <w:p w:rsidR="00455735" w:rsidRDefault="00455735">
    <w:pPr>
      <w:pStyle w:val="Header"/>
      <w:pBdr>
        <w:top w:val="single" w:sz="12" w:space="1" w:color="auto"/>
        <w:bottom w:val="single" w:sz="12" w:space="1" w:color="auto"/>
      </w:pBdr>
      <w:ind w:left="-720" w:right="-720"/>
      <w:jc w:val="right"/>
    </w:pPr>
    <w:r>
      <w:rPr>
        <w:noProof/>
        <w:lang w:eastAsia="en-GB"/>
      </w:rPr>
      <w:drawing>
        <wp:anchor distT="0" distB="0" distL="114300" distR="114300" simplePos="0" relativeHeight="251659264" behindDoc="0" locked="0" layoutInCell="1" allowOverlap="1" wp14:anchorId="62FBC8DE" wp14:editId="7055CC8E">
          <wp:simplePos x="0" y="0"/>
          <wp:positionH relativeFrom="margin">
            <wp:posOffset>689610</wp:posOffset>
          </wp:positionH>
          <wp:positionV relativeFrom="margin">
            <wp:posOffset>-1038225</wp:posOffset>
          </wp:positionV>
          <wp:extent cx="4497705" cy="5397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Turton School Branding\TextLong Memo.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97705" cy="53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5735" w:rsidRDefault="00455735">
    <w:pPr>
      <w:pStyle w:val="Header"/>
      <w:pBdr>
        <w:top w:val="single" w:sz="12" w:space="1" w:color="auto"/>
        <w:bottom w:val="single" w:sz="12" w:space="1" w:color="auto"/>
      </w:pBdr>
      <w:ind w:left="-720" w:right="-720"/>
      <w:jc w:val="right"/>
    </w:pPr>
  </w:p>
  <w:p w:rsidR="00455735" w:rsidRDefault="00455735">
    <w:pPr>
      <w:pStyle w:val="Header"/>
      <w:pBdr>
        <w:top w:val="single" w:sz="12" w:space="1" w:color="auto"/>
        <w:bottom w:val="single" w:sz="12" w:space="1" w:color="auto"/>
      </w:pBdr>
      <w:ind w:left="-720" w:right="-720"/>
      <w:jc w:val="right"/>
      <w:rPr>
        <w:rFonts w:ascii="Viner Hand ITC" w:hAnsi="Viner Hand ITC"/>
        <w:b/>
        <w:bCs/>
        <w:sz w:val="40"/>
      </w:rPr>
    </w:pPr>
    <w:r>
      <w:t xml:space="preserve">    </w:t>
    </w:r>
  </w:p>
  <w:p w:rsidR="00455735" w:rsidRDefault="00455735">
    <w:pPr>
      <w:pStyle w:val="Header"/>
    </w:pPr>
  </w:p>
  <w:tbl>
    <w:tblPr>
      <w:tblW w:w="0" w:type="auto"/>
      <w:tblInd w:w="-630" w:type="dxa"/>
      <w:tblLayout w:type="fixed"/>
      <w:tblLook w:val="0000" w:firstRow="0" w:lastRow="0" w:firstColumn="0" w:lastColumn="0" w:noHBand="0" w:noVBand="0"/>
    </w:tblPr>
    <w:tblGrid>
      <w:gridCol w:w="10548"/>
    </w:tblGrid>
    <w:tr w:rsidR="00455735" w:rsidTr="00457709">
      <w:trPr>
        <w:cantSplit/>
        <w:trHeight w:val="13946"/>
      </w:trPr>
      <w:tc>
        <w:tcPr>
          <w:tcW w:w="10548" w:type="dxa"/>
          <w:tcBorders>
            <w:top w:val="single" w:sz="12" w:space="0" w:color="auto"/>
            <w:left w:val="single" w:sz="12" w:space="0" w:color="auto"/>
            <w:bottom w:val="single" w:sz="12" w:space="0" w:color="auto"/>
            <w:right w:val="single" w:sz="12" w:space="0" w:color="auto"/>
          </w:tcBorders>
        </w:tcPr>
        <w:p w:rsidR="00455735" w:rsidRDefault="00455735">
          <w:pPr>
            <w:pStyle w:val="Footer"/>
          </w:pPr>
        </w:p>
        <w:p w:rsidR="00455735" w:rsidRDefault="00455735">
          <w:pPr>
            <w:pStyle w:val="Footer"/>
          </w:pPr>
        </w:p>
      </w:tc>
    </w:tr>
  </w:tbl>
  <w:p w:rsidR="00455735" w:rsidRDefault="004557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37FF6"/>
    <w:multiLevelType w:val="hybridMultilevel"/>
    <w:tmpl w:val="8B04A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62398C"/>
    <w:multiLevelType w:val="hybridMultilevel"/>
    <w:tmpl w:val="F22659BA"/>
    <w:lvl w:ilvl="0" w:tplc="F082385C">
      <w:start w:val="1"/>
      <w:numFmt w:val="decimal"/>
      <w:lvlText w:val="%1."/>
      <w:lvlJc w:val="left"/>
      <w:pPr>
        <w:tabs>
          <w:tab w:val="num" w:pos="1080"/>
        </w:tabs>
        <w:ind w:left="1080" w:hanging="720"/>
      </w:pPr>
      <w:rPr>
        <w:rFonts w:hint="default"/>
      </w:rPr>
    </w:lvl>
    <w:lvl w:ilvl="1" w:tplc="6958E0F2">
      <w:start w:val="1"/>
      <w:numFmt w:val="lowerLetter"/>
      <w:lvlText w:val="%2)"/>
      <w:lvlJc w:val="left"/>
      <w:pPr>
        <w:tabs>
          <w:tab w:val="num" w:pos="1485"/>
        </w:tabs>
        <w:ind w:left="1485" w:hanging="405"/>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58FC7BE8"/>
    <w:multiLevelType w:val="hybridMultilevel"/>
    <w:tmpl w:val="70CCC412"/>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4A01D9F"/>
    <w:multiLevelType w:val="hybridMultilevel"/>
    <w:tmpl w:val="0598ED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5"/>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0DB"/>
    <w:rsid w:val="000041E1"/>
    <w:rsid w:val="00012298"/>
    <w:rsid w:val="00015AE0"/>
    <w:rsid w:val="00045763"/>
    <w:rsid w:val="00082FC0"/>
    <w:rsid w:val="00094A2B"/>
    <w:rsid w:val="000B49D0"/>
    <w:rsid w:val="000E724E"/>
    <w:rsid w:val="000F6586"/>
    <w:rsid w:val="0010001B"/>
    <w:rsid w:val="00103411"/>
    <w:rsid w:val="0011361F"/>
    <w:rsid w:val="001277D4"/>
    <w:rsid w:val="0013215B"/>
    <w:rsid w:val="00150138"/>
    <w:rsid w:val="001604F7"/>
    <w:rsid w:val="001669DC"/>
    <w:rsid w:val="00177AEF"/>
    <w:rsid w:val="001803A2"/>
    <w:rsid w:val="001A062C"/>
    <w:rsid w:val="001C3DE3"/>
    <w:rsid w:val="001C7952"/>
    <w:rsid w:val="001D2F8C"/>
    <w:rsid w:val="001E5685"/>
    <w:rsid w:val="002068D4"/>
    <w:rsid w:val="00221ECF"/>
    <w:rsid w:val="00224FA4"/>
    <w:rsid w:val="00231EB0"/>
    <w:rsid w:val="00260DD4"/>
    <w:rsid w:val="00264B09"/>
    <w:rsid w:val="00274111"/>
    <w:rsid w:val="0029238F"/>
    <w:rsid w:val="002976AB"/>
    <w:rsid w:val="002A13B1"/>
    <w:rsid w:val="002A452E"/>
    <w:rsid w:val="002F00DB"/>
    <w:rsid w:val="003148AB"/>
    <w:rsid w:val="003905C1"/>
    <w:rsid w:val="00391C20"/>
    <w:rsid w:val="003925E9"/>
    <w:rsid w:val="00395F93"/>
    <w:rsid w:val="004006AD"/>
    <w:rsid w:val="0042453D"/>
    <w:rsid w:val="0045278E"/>
    <w:rsid w:val="00455735"/>
    <w:rsid w:val="00457709"/>
    <w:rsid w:val="004C498E"/>
    <w:rsid w:val="004D144C"/>
    <w:rsid w:val="004D449F"/>
    <w:rsid w:val="004F687C"/>
    <w:rsid w:val="00535743"/>
    <w:rsid w:val="00536378"/>
    <w:rsid w:val="00550241"/>
    <w:rsid w:val="005832BB"/>
    <w:rsid w:val="00584A4E"/>
    <w:rsid w:val="005A17C3"/>
    <w:rsid w:val="005C6DFF"/>
    <w:rsid w:val="005E18B3"/>
    <w:rsid w:val="00625409"/>
    <w:rsid w:val="006367E8"/>
    <w:rsid w:val="00671B2C"/>
    <w:rsid w:val="00682F01"/>
    <w:rsid w:val="00685813"/>
    <w:rsid w:val="006A6F76"/>
    <w:rsid w:val="006C47BF"/>
    <w:rsid w:val="006C6125"/>
    <w:rsid w:val="007277F5"/>
    <w:rsid w:val="00730FEB"/>
    <w:rsid w:val="0074448D"/>
    <w:rsid w:val="00750309"/>
    <w:rsid w:val="00777F7C"/>
    <w:rsid w:val="00791FCA"/>
    <w:rsid w:val="007D19A3"/>
    <w:rsid w:val="00803972"/>
    <w:rsid w:val="008054E5"/>
    <w:rsid w:val="00807017"/>
    <w:rsid w:val="00816C25"/>
    <w:rsid w:val="00826210"/>
    <w:rsid w:val="00851002"/>
    <w:rsid w:val="00865B7D"/>
    <w:rsid w:val="008F1845"/>
    <w:rsid w:val="00902EAE"/>
    <w:rsid w:val="00912EF0"/>
    <w:rsid w:val="00943ECC"/>
    <w:rsid w:val="009456C2"/>
    <w:rsid w:val="009A1554"/>
    <w:rsid w:val="009B5EE5"/>
    <w:rsid w:val="009B61FE"/>
    <w:rsid w:val="009D0BDA"/>
    <w:rsid w:val="009E548C"/>
    <w:rsid w:val="00A00140"/>
    <w:rsid w:val="00A07382"/>
    <w:rsid w:val="00A40CA7"/>
    <w:rsid w:val="00A86978"/>
    <w:rsid w:val="00A954B5"/>
    <w:rsid w:val="00AC2C9C"/>
    <w:rsid w:val="00B54049"/>
    <w:rsid w:val="00B62566"/>
    <w:rsid w:val="00B70595"/>
    <w:rsid w:val="00B82ECC"/>
    <w:rsid w:val="00BA49CB"/>
    <w:rsid w:val="00BE025D"/>
    <w:rsid w:val="00BE4459"/>
    <w:rsid w:val="00BF2D57"/>
    <w:rsid w:val="00BF7120"/>
    <w:rsid w:val="00C02DCD"/>
    <w:rsid w:val="00C177EB"/>
    <w:rsid w:val="00C43B14"/>
    <w:rsid w:val="00C43CB2"/>
    <w:rsid w:val="00C50CB3"/>
    <w:rsid w:val="00C92866"/>
    <w:rsid w:val="00CE130D"/>
    <w:rsid w:val="00CF35CA"/>
    <w:rsid w:val="00D203F0"/>
    <w:rsid w:val="00D65950"/>
    <w:rsid w:val="00D773E3"/>
    <w:rsid w:val="00D9518A"/>
    <w:rsid w:val="00D9722D"/>
    <w:rsid w:val="00DA0FA9"/>
    <w:rsid w:val="00DD7DCD"/>
    <w:rsid w:val="00E206FB"/>
    <w:rsid w:val="00E249DF"/>
    <w:rsid w:val="00E30364"/>
    <w:rsid w:val="00E76292"/>
    <w:rsid w:val="00EA7A42"/>
    <w:rsid w:val="00EB230B"/>
    <w:rsid w:val="00EE01D8"/>
    <w:rsid w:val="00EE5AF8"/>
    <w:rsid w:val="00F41A01"/>
    <w:rsid w:val="00F453B8"/>
    <w:rsid w:val="00F53A21"/>
    <w:rsid w:val="00F635C2"/>
    <w:rsid w:val="00F90146"/>
    <w:rsid w:val="00FA5EA7"/>
    <w:rsid w:val="00FB7E24"/>
    <w:rsid w:val="00FD1772"/>
    <w:rsid w:val="00FE1D46"/>
    <w:rsid w:val="00FF13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B2AAB31"/>
  <w15:docId w15:val="{D36C4949-FD92-45BE-BEE9-DF0E9194D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4"/>
      <w:lang w:eastAsia="en-US"/>
    </w:rPr>
  </w:style>
  <w:style w:type="paragraph" w:styleId="Heading1">
    <w:name w:val="heading 1"/>
    <w:basedOn w:val="Normal"/>
    <w:next w:val="Normal"/>
    <w:qFormat/>
    <w:pPr>
      <w:keepNext/>
      <w:jc w:val="right"/>
      <w:outlineLvl w:val="0"/>
    </w:pPr>
    <w:rPr>
      <w:rFonts w:ascii="Arial" w:hAnsi="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252"/>
        <w:tab w:val="right" w:pos="8504"/>
      </w:tabs>
    </w:pPr>
  </w:style>
  <w:style w:type="paragraph" w:styleId="Header">
    <w:name w:val="header"/>
    <w:basedOn w:val="Normal"/>
    <w:pPr>
      <w:tabs>
        <w:tab w:val="center" w:pos="4252"/>
        <w:tab w:val="right" w:pos="8504"/>
      </w:tabs>
    </w:pPr>
  </w:style>
  <w:style w:type="paragraph" w:customStyle="1" w:styleId="Indent1">
    <w:name w:val="Indent1"/>
    <w:basedOn w:val="Normal"/>
    <w:pPr>
      <w:ind w:left="720" w:hanging="720"/>
    </w:pPr>
  </w:style>
  <w:style w:type="paragraph" w:customStyle="1" w:styleId="Indent2">
    <w:name w:val="Indent2"/>
    <w:basedOn w:val="Normal"/>
    <w:pPr>
      <w:ind w:left="1440" w:hanging="720"/>
    </w:pPr>
  </w:style>
  <w:style w:type="paragraph" w:customStyle="1" w:styleId="Indent3">
    <w:name w:val="Indent3"/>
    <w:basedOn w:val="Normal"/>
    <w:pPr>
      <w:ind w:left="2160" w:hanging="720"/>
    </w:pPr>
  </w:style>
  <w:style w:type="paragraph" w:customStyle="1" w:styleId="Indent4">
    <w:name w:val="Indent4"/>
    <w:basedOn w:val="Normal"/>
    <w:pPr>
      <w:ind w:left="2880" w:hanging="720"/>
    </w:pPr>
  </w:style>
  <w:style w:type="paragraph" w:styleId="BodyText">
    <w:name w:val="Body Text"/>
    <w:basedOn w:val="Normal"/>
    <w:rPr>
      <w:rFonts w:ascii="Arial" w:hAnsi="Arial" w:cs="Arial"/>
      <w:b/>
      <w:bCs/>
      <w:sz w:val="44"/>
    </w:rPr>
  </w:style>
  <w:style w:type="paragraph" w:styleId="BodyText2">
    <w:name w:val="Body Text 2"/>
    <w:basedOn w:val="Normal"/>
    <w:pPr>
      <w:spacing w:line="360" w:lineRule="auto"/>
    </w:pPr>
    <w:rPr>
      <w:rFonts w:ascii="Arial" w:hAnsi="Arial" w:cs="Arial"/>
      <w:sz w:val="28"/>
    </w:rPr>
  </w:style>
  <w:style w:type="paragraph" w:styleId="BalloonText">
    <w:name w:val="Balloon Text"/>
    <w:basedOn w:val="Normal"/>
    <w:semiHidden/>
    <w:rsid w:val="00625409"/>
    <w:rPr>
      <w:rFonts w:ascii="Tahoma" w:hAnsi="Tahoma" w:cs="Tahoma"/>
      <w:sz w:val="16"/>
      <w:szCs w:val="16"/>
    </w:rPr>
  </w:style>
  <w:style w:type="paragraph" w:customStyle="1" w:styleId="Default">
    <w:name w:val="Default"/>
    <w:rsid w:val="00391C20"/>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E76292"/>
    <w:rPr>
      <w:sz w:val="16"/>
      <w:szCs w:val="16"/>
    </w:rPr>
  </w:style>
  <w:style w:type="paragraph" w:styleId="CommentText">
    <w:name w:val="annotation text"/>
    <w:basedOn w:val="Normal"/>
    <w:link w:val="CommentTextChar"/>
    <w:rsid w:val="00E76292"/>
    <w:rPr>
      <w:sz w:val="20"/>
    </w:rPr>
  </w:style>
  <w:style w:type="character" w:customStyle="1" w:styleId="CommentTextChar">
    <w:name w:val="Comment Text Char"/>
    <w:basedOn w:val="DefaultParagraphFont"/>
    <w:link w:val="CommentText"/>
    <w:rsid w:val="00E76292"/>
    <w:rPr>
      <w:lang w:eastAsia="en-US"/>
    </w:rPr>
  </w:style>
  <w:style w:type="paragraph" w:styleId="CommentSubject">
    <w:name w:val="annotation subject"/>
    <w:basedOn w:val="CommentText"/>
    <w:next w:val="CommentText"/>
    <w:link w:val="CommentSubjectChar"/>
    <w:rsid w:val="00E76292"/>
    <w:rPr>
      <w:b/>
      <w:bCs/>
    </w:rPr>
  </w:style>
  <w:style w:type="character" w:customStyle="1" w:styleId="CommentSubjectChar">
    <w:name w:val="Comment Subject Char"/>
    <w:basedOn w:val="CommentTextChar"/>
    <w:link w:val="CommentSubject"/>
    <w:rsid w:val="00E76292"/>
    <w:rPr>
      <w:b/>
      <w:bCs/>
      <w:lang w:eastAsia="en-US"/>
    </w:rPr>
  </w:style>
  <w:style w:type="paragraph" w:styleId="ListParagraph">
    <w:name w:val="List Paragraph"/>
    <w:basedOn w:val="Normal"/>
    <w:uiPriority w:val="34"/>
    <w:qFormat/>
    <w:rsid w:val="007277F5"/>
    <w:pPr>
      <w:ind w:left="720"/>
      <w:contextualSpacing/>
    </w:pPr>
  </w:style>
  <w:style w:type="character" w:styleId="Hyperlink">
    <w:name w:val="Hyperlink"/>
    <w:basedOn w:val="DefaultParagraphFont"/>
    <w:unhideWhenUsed/>
    <w:rsid w:val="009D0BD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ntencebuilders.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uk.language-gym.com" TargetMode="External"/><Relationship Id="rId12" Type="http://schemas.openxmlformats.org/officeDocument/2006/relationships/hyperlink" Target="http://www.pearsonactivelear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erboodl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quizlet.com" TargetMode="External"/><Relationship Id="rId4" Type="http://schemas.openxmlformats.org/officeDocument/2006/relationships/webSettings" Target="webSettings.xml"/><Relationship Id="rId9" Type="http://schemas.openxmlformats.org/officeDocument/2006/relationships/hyperlink" Target="http://www.textivate.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H:\Office\Templates\tmac%20in%20a%20box%20updat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tmac in a box updated</Template>
  <TotalTime>1</TotalTime>
  <Pages>1</Pages>
  <Words>349</Words>
  <Characters>2164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Turton High School Headed</vt:lpstr>
    </vt:vector>
  </TitlesOfParts>
  <Company>BOLTON LEA ICT UNIT</Company>
  <LinksUpToDate>false</LinksUpToDate>
  <CharactersWithSpaces>2508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Turton High School Headed</dc:title>
  <dc:creator>Shawj</dc:creator>
  <cp:lastModifiedBy>J. Shaw</cp:lastModifiedBy>
  <cp:revision>2</cp:revision>
  <cp:lastPrinted>2017-03-16T10:39:00Z</cp:lastPrinted>
  <dcterms:created xsi:type="dcterms:W3CDTF">2022-01-17T14:34:00Z</dcterms:created>
  <dcterms:modified xsi:type="dcterms:W3CDTF">2022-01-17T14:34:00Z</dcterms:modified>
</cp:coreProperties>
</file>