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noProof/>
          <w:sz w:val="22"/>
          <w:szCs w:val="22"/>
          <w:lang w:eastAsia="en-GB"/>
        </w:rPr>
        <w:drawing>
          <wp:inline distT="0" distB="0" distL="0" distR="0">
            <wp:extent cx="976511" cy="1057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635" cy="106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52C6">
        <w:rPr>
          <w:rFonts w:ascii="Calibri" w:hAnsi="Calibri" w:cs="Calibri"/>
          <w:b/>
          <w:sz w:val="22"/>
          <w:szCs w:val="22"/>
        </w:rPr>
        <w:t xml:space="preserve"> </w:t>
      </w:r>
    </w:p>
    <w:p w:rsidR="00344EF0" w:rsidRDefault="00344EF0" w:rsidP="00344EF0">
      <w:pPr>
        <w:jc w:val="center"/>
        <w:rPr>
          <w:rFonts w:ascii="Calibri" w:hAnsi="Calibri" w:cs="Calibri"/>
          <w:b/>
          <w:sz w:val="22"/>
          <w:szCs w:val="22"/>
        </w:rPr>
      </w:pPr>
    </w:p>
    <w:p w:rsidR="00344EF0" w:rsidRDefault="00E34E25" w:rsidP="00344EF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The Modern Foreign Languages </w:t>
      </w:r>
      <w:r w:rsidR="00DC4BCA">
        <w:rPr>
          <w:rFonts w:ascii="Calibri" w:hAnsi="Calibri" w:cs="Calibri"/>
          <w:b/>
          <w:sz w:val="28"/>
          <w:szCs w:val="28"/>
        </w:rPr>
        <w:t>Department</w:t>
      </w:r>
    </w:p>
    <w:p w:rsidR="00DC4BCA" w:rsidRDefault="00DC4BCA" w:rsidP="00DC4BCA">
      <w:pPr>
        <w:rPr>
          <w:rFonts w:ascii="Calibri" w:hAnsi="Calibri" w:cs="Calibri"/>
          <w:b/>
          <w:sz w:val="28"/>
          <w:szCs w:val="28"/>
        </w:rPr>
      </w:pPr>
    </w:p>
    <w:p w:rsidR="000D784A" w:rsidRDefault="000D784A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This is a very successful and lively department.  We offer </w:t>
      </w:r>
      <w:r w:rsidR="00E34E25">
        <w:rPr>
          <w:rFonts w:ascii="Calibri" w:hAnsi="Calibri" w:cs="Calibri"/>
          <w:szCs w:val="24"/>
        </w:rPr>
        <w:t xml:space="preserve">French, Spanish and Italian courses </w:t>
      </w:r>
      <w:r>
        <w:rPr>
          <w:rFonts w:ascii="Calibri" w:hAnsi="Calibri" w:cs="Calibri"/>
          <w:szCs w:val="24"/>
        </w:rPr>
        <w:t>and we have a large numbe</w:t>
      </w:r>
      <w:r w:rsidR="00E34E25">
        <w:rPr>
          <w:rFonts w:ascii="Calibri" w:hAnsi="Calibri" w:cs="Calibri"/>
          <w:szCs w:val="24"/>
        </w:rPr>
        <w:t>r of students taking MFL</w:t>
      </w:r>
      <w:r>
        <w:rPr>
          <w:rFonts w:ascii="Calibri" w:hAnsi="Calibri" w:cs="Calibri"/>
          <w:szCs w:val="24"/>
        </w:rPr>
        <w:t xml:space="preserve"> in the S</w:t>
      </w:r>
      <w:r w:rsidR="00E34E25">
        <w:rPr>
          <w:rFonts w:ascii="Calibri" w:hAnsi="Calibri" w:cs="Calibri"/>
          <w:szCs w:val="24"/>
        </w:rPr>
        <w:t>ixth Form.  We also attract</w:t>
      </w:r>
      <w:r>
        <w:rPr>
          <w:rFonts w:ascii="Calibri" w:hAnsi="Calibri" w:cs="Calibri"/>
          <w:szCs w:val="24"/>
        </w:rPr>
        <w:t xml:space="preserve"> new students from other schools into Year 12 to tak</w:t>
      </w:r>
      <w:r w:rsidR="00E34E25">
        <w:rPr>
          <w:rFonts w:ascii="Calibri" w:hAnsi="Calibri" w:cs="Calibri"/>
          <w:szCs w:val="24"/>
        </w:rPr>
        <w:t>e Languages</w:t>
      </w:r>
      <w:r>
        <w:rPr>
          <w:rFonts w:ascii="Calibri" w:hAnsi="Calibri" w:cs="Calibri"/>
          <w:szCs w:val="24"/>
        </w:rPr>
        <w:t xml:space="preserve"> at A Level.</w:t>
      </w:r>
    </w:p>
    <w:p w:rsidR="00C77935" w:rsidRDefault="00C77935" w:rsidP="00DC4BCA">
      <w:pPr>
        <w:rPr>
          <w:rFonts w:ascii="Calibri" w:hAnsi="Calibri" w:cs="Calibri"/>
          <w:szCs w:val="24"/>
        </w:rPr>
      </w:pPr>
    </w:p>
    <w:p w:rsidR="000D784A" w:rsidRPr="000D784A" w:rsidRDefault="000D784A" w:rsidP="00DC4BCA">
      <w:pPr>
        <w:rPr>
          <w:rFonts w:ascii="Calibri" w:hAnsi="Calibri" w:cs="Calibri"/>
          <w:b/>
          <w:szCs w:val="24"/>
        </w:rPr>
      </w:pPr>
      <w:r w:rsidRPr="000D784A">
        <w:rPr>
          <w:rFonts w:ascii="Calibri" w:hAnsi="Calibri" w:cs="Calibri"/>
          <w:b/>
          <w:szCs w:val="24"/>
        </w:rPr>
        <w:t>Staff</w:t>
      </w:r>
    </w:p>
    <w:p w:rsidR="000D784A" w:rsidRDefault="00E34E25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There are currently 8 staff in the MFL Department</w:t>
      </w:r>
      <w:r w:rsidR="000D784A">
        <w:rPr>
          <w:rFonts w:ascii="Calibri" w:hAnsi="Calibri" w:cs="Calibri"/>
          <w:szCs w:val="24"/>
        </w:rPr>
        <w:t>.  There are Teaching and Learning Resp</w:t>
      </w:r>
      <w:r>
        <w:rPr>
          <w:rFonts w:ascii="Calibri" w:hAnsi="Calibri" w:cs="Calibri"/>
          <w:szCs w:val="24"/>
        </w:rPr>
        <w:t>onsibility posts for Head of MFL, Teacher in Charge of Italian and Teacher in Charge of Spanish.</w:t>
      </w:r>
    </w:p>
    <w:p w:rsidR="000D784A" w:rsidRDefault="000D784A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We a</w:t>
      </w:r>
      <w:r w:rsidR="00E34E25">
        <w:rPr>
          <w:rFonts w:ascii="Calibri" w:hAnsi="Calibri" w:cs="Calibri"/>
          <w:szCs w:val="24"/>
        </w:rPr>
        <w:t>re well supported by Modern Foreign Language Assistants</w:t>
      </w:r>
      <w:r>
        <w:rPr>
          <w:rFonts w:ascii="Calibri" w:hAnsi="Calibri" w:cs="Calibri"/>
          <w:szCs w:val="24"/>
        </w:rPr>
        <w:t xml:space="preserve"> in each department.</w:t>
      </w:r>
    </w:p>
    <w:p w:rsidR="000D784A" w:rsidRDefault="000D784A" w:rsidP="00DC4BCA">
      <w:pPr>
        <w:rPr>
          <w:rFonts w:ascii="Calibri" w:hAnsi="Calibri" w:cs="Calibri"/>
          <w:szCs w:val="24"/>
        </w:rPr>
      </w:pPr>
    </w:p>
    <w:p w:rsidR="00E34E25" w:rsidRPr="000D784A" w:rsidRDefault="00E34E25" w:rsidP="00DC4BCA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Accommodation</w:t>
      </w:r>
    </w:p>
    <w:p w:rsidR="000D784A" w:rsidRDefault="00E34E25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We have 3 language classrooms suitable for teaching class groups of 32.  </w:t>
      </w:r>
      <w:r w:rsidR="002C072A">
        <w:rPr>
          <w:rFonts w:ascii="Calibri" w:hAnsi="Calibri" w:cs="Calibri"/>
          <w:szCs w:val="24"/>
        </w:rPr>
        <w:t>We also have a Language Lab with 18 positions and a smaller Italian classroom suitable for GCSE and A Level classes.  All classrooms are equipped with Interactive Whiteboards.  In Sixth Form we have 2 additional teaching rooms.</w:t>
      </w:r>
    </w:p>
    <w:p w:rsidR="000D784A" w:rsidRDefault="000D784A" w:rsidP="00DC4BCA">
      <w:pPr>
        <w:rPr>
          <w:rFonts w:ascii="Calibri" w:hAnsi="Calibri" w:cs="Calibri"/>
          <w:szCs w:val="24"/>
        </w:rPr>
      </w:pPr>
    </w:p>
    <w:p w:rsidR="000D784A" w:rsidRPr="000D784A" w:rsidRDefault="000D784A" w:rsidP="00DC4BCA">
      <w:pPr>
        <w:rPr>
          <w:rFonts w:ascii="Calibri" w:hAnsi="Calibri" w:cs="Calibri"/>
          <w:b/>
          <w:szCs w:val="24"/>
        </w:rPr>
      </w:pPr>
      <w:r w:rsidRPr="000D784A">
        <w:rPr>
          <w:rFonts w:ascii="Calibri" w:hAnsi="Calibri" w:cs="Calibri"/>
          <w:b/>
          <w:szCs w:val="24"/>
        </w:rPr>
        <w:t>The Curriculum</w:t>
      </w:r>
    </w:p>
    <w:p w:rsidR="002C072A" w:rsidRPr="00C77935" w:rsidRDefault="002C072A" w:rsidP="00DC4BCA">
      <w:pPr>
        <w:rPr>
          <w:rFonts w:ascii="Calibri" w:hAnsi="Calibri" w:cs="Calibri"/>
          <w:szCs w:val="24"/>
          <w:u w:val="single"/>
        </w:rPr>
      </w:pPr>
      <w:r w:rsidRPr="002C072A">
        <w:rPr>
          <w:rFonts w:ascii="Calibri" w:hAnsi="Calibri" w:cs="Calibri"/>
          <w:szCs w:val="24"/>
          <w:u w:val="single"/>
        </w:rPr>
        <w:t>Key Stage 3</w:t>
      </w:r>
      <w:r w:rsidR="00C77935">
        <w:rPr>
          <w:rFonts w:ascii="Calibri" w:hAnsi="Calibri" w:cs="Calibri"/>
          <w:szCs w:val="24"/>
          <w:u w:val="single"/>
        </w:rPr>
        <w:t xml:space="preserve"> - </w:t>
      </w:r>
      <w:r>
        <w:rPr>
          <w:rFonts w:ascii="Calibri" w:hAnsi="Calibri" w:cs="Calibri"/>
          <w:szCs w:val="24"/>
        </w:rPr>
        <w:t xml:space="preserve">French is compulsory in years 7, 8 and 9.  In Year 7 the students also have the opportunity to experience Italian and Spanish on a carousel basis.  This allows the students to make an </w:t>
      </w:r>
      <w:r w:rsidR="00D06913">
        <w:rPr>
          <w:rFonts w:ascii="Calibri" w:hAnsi="Calibri" w:cs="Calibri"/>
          <w:szCs w:val="24"/>
        </w:rPr>
        <w:t xml:space="preserve">informed decision at the end of Spring Term in </w:t>
      </w:r>
      <w:r>
        <w:rPr>
          <w:rFonts w:ascii="Calibri" w:hAnsi="Calibri" w:cs="Calibri"/>
          <w:szCs w:val="24"/>
        </w:rPr>
        <w:t>Year 7 as to their choice of 2</w:t>
      </w:r>
      <w:r w:rsidRPr="002C072A">
        <w:rPr>
          <w:rFonts w:ascii="Calibri" w:hAnsi="Calibri" w:cs="Calibri"/>
          <w:szCs w:val="24"/>
          <w:vertAlign w:val="superscript"/>
        </w:rPr>
        <w:t>nd</w:t>
      </w:r>
      <w:r>
        <w:rPr>
          <w:rFonts w:ascii="Calibri" w:hAnsi="Calibri" w:cs="Calibri"/>
          <w:szCs w:val="24"/>
        </w:rPr>
        <w:t xml:space="preserve"> language</w:t>
      </w:r>
      <w:r w:rsidR="00D06913">
        <w:rPr>
          <w:rFonts w:ascii="Calibri" w:hAnsi="Calibri" w:cs="Calibri"/>
          <w:szCs w:val="24"/>
        </w:rPr>
        <w:t xml:space="preserve"> which</w:t>
      </w:r>
      <w:bookmarkStart w:id="0" w:name="_GoBack"/>
      <w:bookmarkEnd w:id="0"/>
      <w:r w:rsidR="00D06913">
        <w:rPr>
          <w:rFonts w:ascii="Calibri" w:hAnsi="Calibri" w:cs="Calibri"/>
          <w:szCs w:val="24"/>
        </w:rPr>
        <w:t xml:space="preserve"> they commence in the Summer Term</w:t>
      </w:r>
      <w:r>
        <w:rPr>
          <w:rFonts w:ascii="Calibri" w:hAnsi="Calibri" w:cs="Calibri"/>
          <w:szCs w:val="24"/>
        </w:rPr>
        <w:t>.  The study of the second language is continued through Years 8 and 9.  In Year 9 the students make their option choices and decide which language(s) they wish to continue into Year 10.</w:t>
      </w:r>
    </w:p>
    <w:p w:rsidR="00BC6CF1" w:rsidRDefault="00ED0BDD" w:rsidP="00DC4BCA">
      <w:pPr>
        <w:rPr>
          <w:rFonts w:ascii="Calibri" w:hAnsi="Calibri" w:cs="Calibri"/>
          <w:szCs w:val="24"/>
        </w:rPr>
      </w:pPr>
      <w:r w:rsidRPr="002C072A">
        <w:rPr>
          <w:rFonts w:ascii="Calibri" w:hAnsi="Calibri" w:cs="Calibri"/>
          <w:szCs w:val="24"/>
          <w:u w:val="single"/>
        </w:rPr>
        <w:t>Key Stage 4</w:t>
      </w:r>
      <w:r w:rsidR="00C77935">
        <w:rPr>
          <w:rFonts w:ascii="Calibri" w:hAnsi="Calibri" w:cs="Calibri"/>
          <w:szCs w:val="24"/>
        </w:rPr>
        <w:t xml:space="preserve"> - </w:t>
      </w:r>
      <w:r w:rsidR="00D06913">
        <w:rPr>
          <w:rFonts w:ascii="Calibri" w:hAnsi="Calibri" w:cs="Calibri"/>
          <w:szCs w:val="24"/>
        </w:rPr>
        <w:t>Most</w:t>
      </w:r>
      <w:r>
        <w:rPr>
          <w:rFonts w:ascii="Calibri" w:hAnsi="Calibri" w:cs="Calibri"/>
          <w:szCs w:val="24"/>
        </w:rPr>
        <w:t xml:space="preserve"> s</w:t>
      </w:r>
      <w:r w:rsidR="002C072A">
        <w:rPr>
          <w:rFonts w:ascii="Calibri" w:hAnsi="Calibri" w:cs="Calibri"/>
          <w:szCs w:val="24"/>
        </w:rPr>
        <w:t xml:space="preserve">tudents study one modern foreign language, but may study two.  We follow the AQA </w:t>
      </w:r>
      <w:r w:rsidR="00EE3E6B">
        <w:rPr>
          <w:rFonts w:ascii="Calibri" w:hAnsi="Calibri" w:cs="Calibri"/>
          <w:szCs w:val="24"/>
        </w:rPr>
        <w:t>specification.</w:t>
      </w:r>
    </w:p>
    <w:p w:rsidR="00BC6CF1" w:rsidRDefault="001950BD" w:rsidP="00DC4BCA">
      <w:pPr>
        <w:rPr>
          <w:rFonts w:ascii="Calibri" w:hAnsi="Calibri" w:cs="Calibri"/>
          <w:szCs w:val="24"/>
        </w:rPr>
      </w:pPr>
      <w:r w:rsidRPr="002C072A">
        <w:rPr>
          <w:rFonts w:ascii="Calibri" w:hAnsi="Calibri" w:cs="Calibri"/>
          <w:szCs w:val="24"/>
          <w:u w:val="single"/>
        </w:rPr>
        <w:t>A Levels</w:t>
      </w:r>
      <w:r>
        <w:rPr>
          <w:rFonts w:ascii="Calibri" w:hAnsi="Calibri" w:cs="Calibri"/>
          <w:szCs w:val="24"/>
        </w:rPr>
        <w:t xml:space="preserve"> – </w:t>
      </w:r>
      <w:r w:rsidR="002C072A">
        <w:rPr>
          <w:rFonts w:ascii="Calibri" w:hAnsi="Calibri" w:cs="Calibri"/>
          <w:szCs w:val="24"/>
        </w:rPr>
        <w:t>Students can continue with any of their GCSE languages.  French and Spanish are following the AQA specification, whilst Italian is followi</w:t>
      </w:r>
      <w:r w:rsidR="00D06913">
        <w:rPr>
          <w:rFonts w:ascii="Calibri" w:hAnsi="Calibri" w:cs="Calibri"/>
          <w:szCs w:val="24"/>
        </w:rPr>
        <w:t>ng Edexcel specification.</w:t>
      </w:r>
    </w:p>
    <w:p w:rsidR="001B2D3A" w:rsidRDefault="001B2D3A" w:rsidP="00DC4BCA">
      <w:pPr>
        <w:rPr>
          <w:rFonts w:ascii="Calibri" w:hAnsi="Calibri" w:cs="Calibri"/>
          <w:szCs w:val="24"/>
        </w:rPr>
      </w:pPr>
    </w:p>
    <w:p w:rsidR="001B2D3A" w:rsidRPr="001B2D3A" w:rsidRDefault="001B2D3A" w:rsidP="00DC4BCA">
      <w:pPr>
        <w:rPr>
          <w:rFonts w:ascii="Calibri" w:hAnsi="Calibri" w:cs="Calibri"/>
          <w:b/>
          <w:szCs w:val="24"/>
        </w:rPr>
      </w:pPr>
      <w:r w:rsidRPr="001B2D3A">
        <w:rPr>
          <w:rFonts w:ascii="Calibri" w:hAnsi="Calibri" w:cs="Calibri"/>
          <w:b/>
          <w:szCs w:val="24"/>
        </w:rPr>
        <w:t>Trips and Exchanges</w:t>
      </w:r>
    </w:p>
    <w:p w:rsidR="001B2D3A" w:rsidRDefault="001B2D3A" w:rsidP="00DC4BCA">
      <w:pPr>
        <w:rPr>
          <w:rFonts w:ascii="Calibri" w:hAnsi="Calibri" w:cs="Calibri"/>
          <w:szCs w:val="24"/>
        </w:rPr>
      </w:pPr>
      <w:r w:rsidRPr="001B2D3A">
        <w:rPr>
          <w:rFonts w:ascii="Calibri" w:hAnsi="Calibri" w:cs="Calibri"/>
          <w:szCs w:val="24"/>
          <w:u w:val="single"/>
        </w:rPr>
        <w:t>Key Stage 3</w:t>
      </w:r>
      <w:r>
        <w:rPr>
          <w:rFonts w:ascii="Calibri" w:hAnsi="Calibri" w:cs="Calibri"/>
          <w:szCs w:val="24"/>
        </w:rPr>
        <w:t xml:space="preserve"> – The Year 8 four-day cross-curricular residential trip to Kent inv</w:t>
      </w:r>
      <w:r w:rsidR="00C77935">
        <w:rPr>
          <w:rFonts w:ascii="Calibri" w:hAnsi="Calibri" w:cs="Calibri"/>
          <w:szCs w:val="24"/>
        </w:rPr>
        <w:t>olves a day in Boulogne.</w:t>
      </w:r>
    </w:p>
    <w:p w:rsidR="001B2D3A" w:rsidRDefault="001B2D3A" w:rsidP="00DC4BCA">
      <w:pPr>
        <w:rPr>
          <w:rFonts w:ascii="Calibri" w:hAnsi="Calibri" w:cs="Calibri"/>
          <w:szCs w:val="24"/>
        </w:rPr>
      </w:pPr>
      <w:r w:rsidRPr="001B2D3A">
        <w:rPr>
          <w:rFonts w:ascii="Calibri" w:hAnsi="Calibri" w:cs="Calibri"/>
          <w:szCs w:val="24"/>
          <w:u w:val="single"/>
        </w:rPr>
        <w:t>Key Stage 4</w:t>
      </w:r>
      <w:r>
        <w:rPr>
          <w:rFonts w:ascii="Calibri" w:hAnsi="Calibri" w:cs="Calibri"/>
          <w:szCs w:val="24"/>
        </w:rPr>
        <w:t xml:space="preserve"> – We run a lingui</w:t>
      </w:r>
      <w:r w:rsidR="00D06913">
        <w:rPr>
          <w:rFonts w:ascii="Calibri" w:hAnsi="Calibri" w:cs="Calibri"/>
          <w:szCs w:val="24"/>
        </w:rPr>
        <w:t>stic and cultural visit to Nice</w:t>
      </w:r>
      <w:r>
        <w:rPr>
          <w:rFonts w:ascii="Calibri" w:hAnsi="Calibri" w:cs="Calibri"/>
          <w:szCs w:val="24"/>
        </w:rPr>
        <w:t xml:space="preserve"> for students in Year 10.  In the morning the students participate in language lessons and, in the afternoon,</w:t>
      </w:r>
      <w:r w:rsidR="00C77935">
        <w:rPr>
          <w:rFonts w:ascii="Calibri" w:hAnsi="Calibri" w:cs="Calibri"/>
          <w:szCs w:val="24"/>
        </w:rPr>
        <w:t xml:space="preserve"> trips are organised by members of the Department.</w:t>
      </w:r>
    </w:p>
    <w:p w:rsidR="00C77935" w:rsidRDefault="00C77935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Spanish Exchange is open to students in Year 11.</w:t>
      </w:r>
    </w:p>
    <w:p w:rsidR="00C77935" w:rsidRPr="00EE3E6B" w:rsidRDefault="00D06913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The Italian Trip is open to students in Year 10</w:t>
      </w:r>
      <w:r w:rsidR="00EE3E6B" w:rsidRPr="00EE3E6B">
        <w:rPr>
          <w:rFonts w:ascii="Calibri" w:hAnsi="Calibri" w:cs="Calibri"/>
          <w:szCs w:val="24"/>
        </w:rPr>
        <w:t>.</w:t>
      </w:r>
    </w:p>
    <w:p w:rsidR="00C77935" w:rsidRDefault="00C77935" w:rsidP="00DC4BCA">
      <w:pPr>
        <w:rPr>
          <w:rFonts w:ascii="Calibri" w:hAnsi="Calibri" w:cs="Calibri"/>
          <w:szCs w:val="24"/>
          <w:u w:val="single"/>
        </w:rPr>
      </w:pPr>
      <w:r w:rsidRPr="00C77935">
        <w:rPr>
          <w:rFonts w:ascii="Calibri" w:hAnsi="Calibri" w:cs="Calibri"/>
          <w:szCs w:val="24"/>
          <w:u w:val="single"/>
        </w:rPr>
        <w:t>Key Stage 5</w:t>
      </w:r>
    </w:p>
    <w:p w:rsidR="00C77935" w:rsidRPr="00C77935" w:rsidRDefault="00C77935" w:rsidP="00DC4BCA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We provide European Work Experience for students in Ye</w:t>
      </w:r>
      <w:r w:rsidR="00EE3E6B">
        <w:rPr>
          <w:rFonts w:ascii="Calibri" w:hAnsi="Calibri" w:cs="Calibri"/>
          <w:szCs w:val="24"/>
        </w:rPr>
        <w:t xml:space="preserve">ar 12.  </w:t>
      </w:r>
      <w:r>
        <w:rPr>
          <w:rFonts w:ascii="Calibri" w:hAnsi="Calibri" w:cs="Calibri"/>
          <w:szCs w:val="24"/>
        </w:rPr>
        <w:t>Destinations inclu</w:t>
      </w:r>
      <w:r w:rsidR="00D06913">
        <w:rPr>
          <w:rFonts w:ascii="Calibri" w:hAnsi="Calibri" w:cs="Calibri"/>
          <w:szCs w:val="24"/>
        </w:rPr>
        <w:t>de France</w:t>
      </w:r>
      <w:r>
        <w:rPr>
          <w:rFonts w:ascii="Calibri" w:hAnsi="Calibri" w:cs="Calibri"/>
          <w:szCs w:val="24"/>
        </w:rPr>
        <w:t xml:space="preserve"> and Spain.</w:t>
      </w:r>
    </w:p>
    <w:p w:rsidR="00D324D8" w:rsidRPr="001B2D3A" w:rsidRDefault="00D324D8" w:rsidP="00A64E72">
      <w:pPr>
        <w:pStyle w:val="ListParagraph"/>
        <w:rPr>
          <w:rFonts w:ascii="Calibri" w:hAnsi="Calibri" w:cs="Calibri"/>
          <w:sz w:val="28"/>
          <w:szCs w:val="28"/>
          <w:u w:val="single"/>
        </w:rPr>
      </w:pPr>
    </w:p>
    <w:p w:rsidR="005B50CF" w:rsidRPr="00D324D8" w:rsidRDefault="00172223" w:rsidP="00344EF0"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Cs w:val="24"/>
        </w:rPr>
        <w:t>February 2024</w:t>
      </w:r>
    </w:p>
    <w:sectPr w:rsidR="005B50CF" w:rsidRPr="00D324D8" w:rsidSect="005B5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1117"/>
    <w:multiLevelType w:val="hybridMultilevel"/>
    <w:tmpl w:val="464E7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534C6"/>
    <w:multiLevelType w:val="hybridMultilevel"/>
    <w:tmpl w:val="99060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F0"/>
    <w:rsid w:val="00011647"/>
    <w:rsid w:val="0004554D"/>
    <w:rsid w:val="00077929"/>
    <w:rsid w:val="000D784A"/>
    <w:rsid w:val="000E3539"/>
    <w:rsid w:val="00172223"/>
    <w:rsid w:val="00176E9E"/>
    <w:rsid w:val="001950BD"/>
    <w:rsid w:val="001B2D3A"/>
    <w:rsid w:val="001D0D13"/>
    <w:rsid w:val="002C072A"/>
    <w:rsid w:val="002F1DA1"/>
    <w:rsid w:val="002F26F8"/>
    <w:rsid w:val="00344EF0"/>
    <w:rsid w:val="00442C9E"/>
    <w:rsid w:val="0054767C"/>
    <w:rsid w:val="005B50CF"/>
    <w:rsid w:val="005B5F8C"/>
    <w:rsid w:val="006164FE"/>
    <w:rsid w:val="006435A3"/>
    <w:rsid w:val="00673E63"/>
    <w:rsid w:val="007018A1"/>
    <w:rsid w:val="00764198"/>
    <w:rsid w:val="007A2E59"/>
    <w:rsid w:val="008B2497"/>
    <w:rsid w:val="008B5B84"/>
    <w:rsid w:val="009119E0"/>
    <w:rsid w:val="00967691"/>
    <w:rsid w:val="009D3680"/>
    <w:rsid w:val="00A64E72"/>
    <w:rsid w:val="00B02E52"/>
    <w:rsid w:val="00B149D5"/>
    <w:rsid w:val="00BC6CF1"/>
    <w:rsid w:val="00C45B7A"/>
    <w:rsid w:val="00C77935"/>
    <w:rsid w:val="00D06913"/>
    <w:rsid w:val="00D324D8"/>
    <w:rsid w:val="00D8625F"/>
    <w:rsid w:val="00D96817"/>
    <w:rsid w:val="00DC4BCA"/>
    <w:rsid w:val="00E34E25"/>
    <w:rsid w:val="00EB150F"/>
    <w:rsid w:val="00ED0BDD"/>
    <w:rsid w:val="00ED0F3D"/>
    <w:rsid w:val="00EE3E6B"/>
    <w:rsid w:val="00F678BE"/>
    <w:rsid w:val="00FB021C"/>
    <w:rsid w:val="00FB3A60"/>
    <w:rsid w:val="00FD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13FE"/>
  <w15:docId w15:val="{D2BA7483-BFEF-4FF9-B631-87FF652F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E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EF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7691"/>
    <w:pPr>
      <w:ind w:left="720"/>
      <w:contextualSpacing/>
    </w:pPr>
  </w:style>
  <w:style w:type="table" w:styleId="TableGrid">
    <w:name w:val="Table Grid"/>
    <w:basedOn w:val="TableNormal"/>
    <w:uiPriority w:val="59"/>
    <w:rsid w:val="00A6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3</cp:revision>
  <cp:lastPrinted>2022-04-20T11:59:00Z</cp:lastPrinted>
  <dcterms:created xsi:type="dcterms:W3CDTF">2024-02-29T12:34:00Z</dcterms:created>
  <dcterms:modified xsi:type="dcterms:W3CDTF">2024-02-29T14:20:00Z</dcterms:modified>
</cp:coreProperties>
</file>