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D63" w:rsidRPr="00B00AA7" w:rsidRDefault="009C1D63" w:rsidP="009C1D63">
      <w:pPr>
        <w:jc w:val="both"/>
        <w:rPr>
          <w:rFonts w:ascii="Tahoma" w:hAnsi="Tahoma" w:cs="Tahoma"/>
          <w:b/>
        </w:rPr>
      </w:pPr>
      <w:r w:rsidRPr="00B00AA7">
        <w:rPr>
          <w:rFonts w:ascii="Tahoma" w:hAnsi="Tahoma" w:cs="Tahoma"/>
          <w:b/>
        </w:rPr>
        <w:t>JOB DESCRIPTION</w:t>
      </w:r>
    </w:p>
    <w:p w:rsidR="00D26AF1" w:rsidRPr="00B00AA7" w:rsidRDefault="00D26AF1" w:rsidP="009C1D63">
      <w:pPr>
        <w:jc w:val="both"/>
        <w:rPr>
          <w:rFonts w:ascii="Tahoma" w:hAnsi="Tahoma" w:cs="Tahoma"/>
          <w:b/>
        </w:rPr>
      </w:pPr>
    </w:p>
    <w:p w:rsidR="00D26AF1" w:rsidRPr="00B00AA7" w:rsidRDefault="00D26AF1" w:rsidP="00D26AF1">
      <w:pPr>
        <w:jc w:val="center"/>
        <w:rPr>
          <w:rFonts w:ascii="Tahoma" w:hAnsi="Tahoma" w:cs="Tahoma"/>
          <w:b/>
        </w:rPr>
      </w:pPr>
      <w:r w:rsidRPr="00B00AA7">
        <w:rPr>
          <w:rFonts w:ascii="Tahoma" w:hAnsi="Tahoma" w:cs="Tahoma"/>
        </w:rPr>
        <w:t>Langley Park School for Girls is committed to safeguarding and promoting the welfare of children and young people and expects all staff to share this commitment.</w:t>
      </w:r>
    </w:p>
    <w:p w:rsidR="009C1D63" w:rsidRPr="00B00AA7" w:rsidRDefault="009C1D63" w:rsidP="009C1D63">
      <w:pPr>
        <w:jc w:val="both"/>
        <w:rPr>
          <w:rFonts w:ascii="Tahoma" w:hAnsi="Tahoma" w:cs="Tahoma"/>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804"/>
      </w:tblGrid>
      <w:tr w:rsidR="00881705" w:rsidRPr="00B00AA7" w:rsidTr="00F502D8">
        <w:tc>
          <w:tcPr>
            <w:tcW w:w="3104" w:type="dxa"/>
            <w:tcBorders>
              <w:top w:val="double" w:sz="4" w:space="0" w:color="auto"/>
              <w:left w:val="double" w:sz="4" w:space="0" w:color="auto"/>
              <w:bottom w:val="nil"/>
            </w:tcBorders>
          </w:tcPr>
          <w:p w:rsidR="00881705" w:rsidRPr="00B00AA7" w:rsidRDefault="00881705" w:rsidP="002F3797">
            <w:pPr>
              <w:jc w:val="both"/>
              <w:rPr>
                <w:rFonts w:ascii="Tahoma" w:hAnsi="Tahoma" w:cs="Tahoma"/>
                <w:b/>
              </w:rPr>
            </w:pPr>
          </w:p>
          <w:p w:rsidR="00DD4C74" w:rsidRPr="00B00AA7" w:rsidRDefault="00881705" w:rsidP="002F3797">
            <w:pPr>
              <w:jc w:val="both"/>
              <w:rPr>
                <w:rFonts w:ascii="Tahoma" w:hAnsi="Tahoma" w:cs="Tahoma"/>
                <w:b/>
              </w:rPr>
            </w:pPr>
            <w:r w:rsidRPr="00B00AA7">
              <w:rPr>
                <w:rFonts w:ascii="Tahoma" w:hAnsi="Tahoma" w:cs="Tahoma"/>
                <w:b/>
              </w:rPr>
              <w:t>Title:</w:t>
            </w:r>
          </w:p>
          <w:p w:rsidR="009C1E6C" w:rsidRPr="00B00AA7" w:rsidRDefault="005378ED" w:rsidP="007B785A">
            <w:pPr>
              <w:rPr>
                <w:rFonts w:ascii="Tahoma" w:hAnsi="Tahoma" w:cs="Tahoma"/>
              </w:rPr>
            </w:pPr>
            <w:r w:rsidRPr="00B00AA7">
              <w:rPr>
                <w:rFonts w:ascii="Tahoma" w:hAnsi="Tahoma" w:cs="Tahoma"/>
              </w:rPr>
              <w:t xml:space="preserve">Teacher of </w:t>
            </w:r>
            <w:r w:rsidR="00202768">
              <w:rPr>
                <w:rFonts w:ascii="Tahoma" w:hAnsi="Tahoma" w:cs="Tahoma"/>
              </w:rPr>
              <w:t>Spanish</w:t>
            </w:r>
          </w:p>
          <w:p w:rsidR="007B785A" w:rsidRPr="00B00AA7" w:rsidRDefault="007B785A" w:rsidP="007B785A">
            <w:pPr>
              <w:rPr>
                <w:rFonts w:ascii="Tahoma" w:hAnsi="Tahoma" w:cs="Tahoma"/>
              </w:rPr>
            </w:pPr>
          </w:p>
        </w:tc>
        <w:tc>
          <w:tcPr>
            <w:tcW w:w="6804" w:type="dxa"/>
            <w:vMerge w:val="restart"/>
            <w:tcBorders>
              <w:top w:val="double" w:sz="4" w:space="0" w:color="auto"/>
              <w:right w:val="double" w:sz="4" w:space="0" w:color="auto"/>
            </w:tcBorders>
          </w:tcPr>
          <w:p w:rsidR="00B00AA7" w:rsidRDefault="00B00AA7" w:rsidP="00353E24">
            <w:pPr>
              <w:jc w:val="both"/>
              <w:rPr>
                <w:rFonts w:ascii="Tahoma" w:hAnsi="Tahoma" w:cs="Tahoma"/>
              </w:rPr>
            </w:pPr>
          </w:p>
          <w:p w:rsidR="00353E24" w:rsidRDefault="00353E24" w:rsidP="00353E24">
            <w:pPr>
              <w:jc w:val="both"/>
              <w:rPr>
                <w:rFonts w:ascii="Tahoma" w:hAnsi="Tahoma" w:cs="Tahoma"/>
              </w:rPr>
            </w:pPr>
            <w:r w:rsidRPr="00B00AA7">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202768" w:rsidRDefault="00202768" w:rsidP="00353E24">
            <w:pPr>
              <w:jc w:val="both"/>
              <w:rPr>
                <w:rFonts w:ascii="Tahoma" w:hAnsi="Tahoma" w:cs="Tahoma"/>
              </w:rPr>
            </w:pPr>
          </w:p>
          <w:p w:rsidR="00202768" w:rsidRPr="00B00AA7" w:rsidRDefault="00202768" w:rsidP="00353E24">
            <w:pPr>
              <w:jc w:val="both"/>
              <w:rPr>
                <w:rFonts w:ascii="Tahoma" w:hAnsi="Tahoma" w:cs="Tahoma"/>
              </w:rPr>
            </w:pPr>
            <w:r>
              <w:rPr>
                <w:rFonts w:ascii="Tahoma" w:hAnsi="Tahoma" w:cs="Tahoma"/>
              </w:rPr>
              <w:t>All staff within the school share a responsibility to uphold the school’s basic standards in their role as a Tutor/adult within the organisation e.g. uniform, lateness, behaviour etc.</w:t>
            </w:r>
            <w:bookmarkStart w:id="0" w:name="_GoBack"/>
            <w:bookmarkEnd w:id="0"/>
          </w:p>
          <w:p w:rsidR="00353E24" w:rsidRPr="00B00AA7" w:rsidRDefault="00353E24" w:rsidP="00353E24">
            <w:pPr>
              <w:jc w:val="both"/>
              <w:rPr>
                <w:rFonts w:ascii="Tahoma" w:hAnsi="Tahoma" w:cs="Tahoma"/>
              </w:rPr>
            </w:pPr>
          </w:p>
          <w:p w:rsidR="00B215A7" w:rsidRPr="00B00AA7" w:rsidRDefault="00B215A7" w:rsidP="002F3797">
            <w:pPr>
              <w:jc w:val="both"/>
              <w:rPr>
                <w:rFonts w:ascii="Tahoma" w:hAnsi="Tahoma" w:cs="Tahoma"/>
                <w:b/>
              </w:rPr>
            </w:pPr>
            <w:r w:rsidRPr="00B00AA7">
              <w:rPr>
                <w:rFonts w:ascii="Tahoma" w:hAnsi="Tahoma" w:cs="Tahoma"/>
                <w:b/>
              </w:rPr>
              <w:t>Duties and Responsibilities</w:t>
            </w:r>
          </w:p>
          <w:p w:rsidR="00D26AF1" w:rsidRPr="00B00AA7" w:rsidRDefault="00D26AF1">
            <w:pPr>
              <w:jc w:val="both"/>
              <w:rPr>
                <w:rFonts w:ascii="Tahoma" w:hAnsi="Tahoma" w:cs="Tahoma"/>
                <w:b/>
              </w:rPr>
            </w:pPr>
          </w:p>
          <w:p w:rsidR="00AB5A30" w:rsidRPr="00B00AA7" w:rsidRDefault="00AB5A30" w:rsidP="00F502D8">
            <w:pPr>
              <w:jc w:val="both"/>
              <w:rPr>
                <w:rFonts w:ascii="Tahoma" w:hAnsi="Tahoma" w:cs="Tahoma"/>
                <w:b/>
                <w:i/>
              </w:rPr>
            </w:pPr>
            <w:r w:rsidRPr="00B00AA7">
              <w:rPr>
                <w:rFonts w:ascii="Tahoma" w:hAnsi="Tahoma" w:cs="Tahoma"/>
                <w:b/>
                <w:i/>
              </w:rPr>
              <w:t>Impact on educational progress beyond your own pupil groups</w:t>
            </w:r>
          </w:p>
          <w:p w:rsidR="00AB5A30" w:rsidRPr="00B00AA7" w:rsidRDefault="00AB5A30" w:rsidP="00F502D8">
            <w:pPr>
              <w:jc w:val="both"/>
              <w:rPr>
                <w:rFonts w:ascii="Tahoma" w:hAnsi="Tahoma" w:cs="Tahoma"/>
                <w:b/>
                <w:i/>
              </w:rPr>
            </w:pP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value and contribute to the school’s culture of achievement and to its commitment to raising standards of performance. </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champion all whole-school policies so that pupils’ learning, health and safety are consistently supported.  </w:t>
            </w:r>
          </w:p>
          <w:p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committed to the progress of </w:t>
            </w:r>
            <w:r w:rsidRPr="00B00AA7">
              <w:rPr>
                <w:rFonts w:ascii="Tahoma" w:hAnsi="Tahoma" w:cs="Tahoma"/>
                <w:u w:val="single"/>
              </w:rPr>
              <w:t>all</w:t>
            </w:r>
            <w:r w:rsidRPr="00B00AA7">
              <w:rPr>
                <w:rFonts w:ascii="Tahoma" w:hAnsi="Tahoma" w:cs="Tahoma"/>
              </w:rPr>
              <w:t xml:space="preserve"> students, whatever their starting points. </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plan and deliver dynamic and engaging learning that takes account of students’ prior learning experiences and provide meaningful feedback that supports students’ next steps.</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that regular termly systematic student attainment checks are carried out, followed up and reported in line with the published schedule.</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ensure that curriculum coverage, continuity and progression for all students. </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take into account and meet the needs of students on the SEN register.</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the effective development of students’ literacy, numeracy and ICT skills.</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arrangements for homework and independent learning.</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preparation of students for all assessments and examinations in the subject/s and reporting to parents.</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monitor student’s attendance at and behaviour in lessons, liaise with the Heads of Year and Faculty in this respect, and to use the school’s referral system.</w:t>
            </w:r>
          </w:p>
          <w:p w:rsidR="00B00AA7" w:rsidRPr="00E35335" w:rsidRDefault="00B00AA7" w:rsidP="00E35335">
            <w:pPr>
              <w:numPr>
                <w:ilvl w:val="0"/>
                <w:numId w:val="10"/>
              </w:numPr>
              <w:spacing w:after="3" w:line="251" w:lineRule="auto"/>
              <w:ind w:hanging="341"/>
              <w:jc w:val="both"/>
              <w:rPr>
                <w:rFonts w:ascii="Tahoma" w:hAnsi="Tahoma" w:cs="Tahoma"/>
              </w:rPr>
            </w:pPr>
            <w:r w:rsidRPr="00B00AA7">
              <w:rPr>
                <w:rFonts w:ascii="Tahoma" w:hAnsi="Tahoma" w:cs="Tahoma"/>
              </w:rPr>
              <w:t>To encourage the display and celebration of student’s work in the school.</w:t>
            </w:r>
          </w:p>
          <w:p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attend and participate in all scheduled meetings in accordance with the school’s published calendar. </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share in supervisory duties in accordance with the school’s published rotas.</w:t>
            </w:r>
          </w:p>
          <w:p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a form tutor – support tutees’ academic and personal development. </w:t>
            </w:r>
          </w:p>
          <w:p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conversant with all published school information.  </w:t>
            </w:r>
          </w:p>
          <w:p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keep lesson registers and to record details of classwork and homework set for students. </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lastRenderedPageBreak/>
              <w:t>To participate in public and internal examination arrangements together with any other review or assessment programmes and to report on these in accordance with published schedules.</w:t>
            </w:r>
          </w:p>
          <w:p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keep up to date with local and national developments within the subject and with wider professional policy changes. </w:t>
            </w:r>
          </w:p>
          <w:p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contribute to the formulation and implementation of departmental and faculty policies. </w:t>
            </w:r>
          </w:p>
          <w:p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responsible for your teaching room environment to ensure it supports learning and complies with health and safety. </w:t>
            </w:r>
          </w:p>
          <w:p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responsible for the best use, supervision and security of any resources allocated to you. </w:t>
            </w:r>
          </w:p>
          <w:p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share in the responsibilities of your faculty and of your own specific subject/s. </w:t>
            </w:r>
          </w:p>
          <w:p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comply with the school’s Health and Safety Policy.</w:t>
            </w:r>
          </w:p>
          <w:p w:rsidR="00DD4C74" w:rsidRPr="00B00AA7" w:rsidRDefault="00DD4C74" w:rsidP="00F502D8">
            <w:pPr>
              <w:jc w:val="both"/>
              <w:rPr>
                <w:rFonts w:ascii="Tahoma" w:hAnsi="Tahoma" w:cs="Tahoma"/>
                <w:b/>
              </w:rPr>
            </w:pPr>
          </w:p>
        </w:tc>
      </w:tr>
      <w:tr w:rsidR="00881705" w:rsidRPr="00B00AA7" w:rsidTr="00F502D8">
        <w:tc>
          <w:tcPr>
            <w:tcW w:w="3104" w:type="dxa"/>
            <w:tcBorders>
              <w:top w:val="nil"/>
              <w:left w:val="double" w:sz="4" w:space="0" w:color="auto"/>
              <w:bottom w:val="nil"/>
            </w:tcBorders>
          </w:tcPr>
          <w:p w:rsidR="00881705" w:rsidRPr="00B00AA7" w:rsidRDefault="00881705" w:rsidP="002F3797">
            <w:pPr>
              <w:jc w:val="both"/>
              <w:rPr>
                <w:rFonts w:ascii="Tahoma" w:hAnsi="Tahoma" w:cs="Tahoma"/>
                <w:b/>
              </w:rPr>
            </w:pPr>
            <w:r w:rsidRPr="00B00AA7">
              <w:rPr>
                <w:rFonts w:ascii="Tahoma" w:hAnsi="Tahoma" w:cs="Tahoma"/>
                <w:b/>
              </w:rPr>
              <w:t>Postholder:</w:t>
            </w:r>
          </w:p>
          <w:p w:rsidR="00881705" w:rsidRPr="00B00AA7" w:rsidRDefault="00881705">
            <w:pPr>
              <w:jc w:val="both"/>
              <w:rPr>
                <w:rFonts w:ascii="Tahoma" w:hAnsi="Tahoma" w:cs="Tahoma"/>
                <w:b/>
              </w:rPr>
            </w:pPr>
          </w:p>
        </w:tc>
        <w:tc>
          <w:tcPr>
            <w:tcW w:w="6804" w:type="dxa"/>
            <w:vMerge/>
            <w:tcBorders>
              <w:right w:val="double" w:sz="4" w:space="0" w:color="auto"/>
            </w:tcBorders>
          </w:tcPr>
          <w:p w:rsidR="00881705" w:rsidRPr="00B00AA7" w:rsidRDefault="00881705" w:rsidP="002F3797">
            <w:pPr>
              <w:jc w:val="both"/>
              <w:rPr>
                <w:rFonts w:ascii="Tahoma" w:hAnsi="Tahoma" w:cs="Tahoma"/>
                <w:b/>
              </w:rPr>
            </w:pPr>
          </w:p>
        </w:tc>
      </w:tr>
      <w:tr w:rsidR="00881705" w:rsidRPr="00B00AA7" w:rsidTr="00F502D8">
        <w:tc>
          <w:tcPr>
            <w:tcW w:w="3104" w:type="dxa"/>
            <w:tcBorders>
              <w:top w:val="nil"/>
              <w:left w:val="double" w:sz="4" w:space="0" w:color="auto"/>
              <w:bottom w:val="nil"/>
            </w:tcBorders>
          </w:tcPr>
          <w:p w:rsidR="00881705" w:rsidRPr="00B00AA7" w:rsidRDefault="007134DC" w:rsidP="002F3797">
            <w:pPr>
              <w:jc w:val="both"/>
              <w:rPr>
                <w:rFonts w:ascii="Tahoma" w:hAnsi="Tahoma" w:cs="Tahoma"/>
                <w:b/>
              </w:rPr>
            </w:pPr>
            <w:r w:rsidRPr="00B00AA7">
              <w:rPr>
                <w:rFonts w:ascii="Tahoma" w:hAnsi="Tahoma" w:cs="Tahoma"/>
                <w:b/>
              </w:rPr>
              <w:t>Date a</w:t>
            </w:r>
            <w:r w:rsidR="00881705" w:rsidRPr="00B00AA7">
              <w:rPr>
                <w:rFonts w:ascii="Tahoma" w:hAnsi="Tahoma" w:cs="Tahoma"/>
                <w:b/>
              </w:rPr>
              <w:t>ppointed:</w:t>
            </w:r>
          </w:p>
          <w:p w:rsidR="00881705" w:rsidRPr="00B00AA7" w:rsidRDefault="00881705">
            <w:pPr>
              <w:jc w:val="both"/>
              <w:rPr>
                <w:rFonts w:ascii="Tahoma" w:hAnsi="Tahoma" w:cs="Tahoma"/>
                <w:b/>
              </w:rPr>
            </w:pPr>
          </w:p>
        </w:tc>
        <w:tc>
          <w:tcPr>
            <w:tcW w:w="6804" w:type="dxa"/>
            <w:vMerge/>
            <w:tcBorders>
              <w:right w:val="double" w:sz="4" w:space="0" w:color="auto"/>
            </w:tcBorders>
          </w:tcPr>
          <w:p w:rsidR="00881705" w:rsidRPr="00B00AA7" w:rsidRDefault="00881705" w:rsidP="002F3797">
            <w:pPr>
              <w:jc w:val="both"/>
              <w:rPr>
                <w:rFonts w:ascii="Tahoma" w:hAnsi="Tahoma" w:cs="Tahoma"/>
                <w:b/>
              </w:rPr>
            </w:pPr>
          </w:p>
        </w:tc>
      </w:tr>
      <w:tr w:rsidR="001E74E8" w:rsidRPr="00B00AA7" w:rsidTr="00F502D8">
        <w:tc>
          <w:tcPr>
            <w:tcW w:w="3104" w:type="dxa"/>
            <w:tcBorders>
              <w:top w:val="nil"/>
              <w:left w:val="double" w:sz="4" w:space="0" w:color="auto"/>
              <w:bottom w:val="nil"/>
            </w:tcBorders>
          </w:tcPr>
          <w:p w:rsidR="007B785A" w:rsidRPr="00B00AA7" w:rsidRDefault="001E74E8">
            <w:pPr>
              <w:jc w:val="both"/>
              <w:rPr>
                <w:rFonts w:ascii="Tahoma" w:hAnsi="Tahoma" w:cs="Tahoma"/>
                <w:b/>
              </w:rPr>
            </w:pPr>
            <w:r w:rsidRPr="00B00AA7">
              <w:rPr>
                <w:rFonts w:ascii="Tahoma" w:hAnsi="Tahoma" w:cs="Tahoma"/>
                <w:b/>
              </w:rPr>
              <w:t xml:space="preserve">Date </w:t>
            </w:r>
            <w:r w:rsidR="007134DC" w:rsidRPr="00B00AA7">
              <w:rPr>
                <w:rFonts w:ascii="Tahoma" w:hAnsi="Tahoma" w:cs="Tahoma"/>
                <w:b/>
              </w:rPr>
              <w:t>a</w:t>
            </w:r>
            <w:r w:rsidRPr="00B00AA7">
              <w:rPr>
                <w:rFonts w:ascii="Tahoma" w:hAnsi="Tahoma" w:cs="Tahoma"/>
                <w:b/>
              </w:rPr>
              <w:t>ppointed to this Post:</w:t>
            </w:r>
          </w:p>
          <w:p w:rsidR="007B785A" w:rsidRPr="00B00AA7" w:rsidRDefault="007B785A" w:rsidP="002F3797">
            <w:pPr>
              <w:jc w:val="both"/>
              <w:rPr>
                <w:rFonts w:ascii="Tahoma" w:hAnsi="Tahoma" w:cs="Tahoma"/>
                <w:b/>
              </w:rPr>
            </w:pPr>
          </w:p>
          <w:p w:rsidR="001E74E8" w:rsidRPr="00B00AA7" w:rsidRDefault="001E74E8">
            <w:pPr>
              <w:jc w:val="both"/>
              <w:rPr>
                <w:rFonts w:ascii="Tahoma" w:hAnsi="Tahoma" w:cs="Tahoma"/>
                <w:b/>
              </w:rPr>
            </w:pPr>
          </w:p>
        </w:tc>
        <w:tc>
          <w:tcPr>
            <w:tcW w:w="6804" w:type="dxa"/>
            <w:vMerge/>
            <w:tcBorders>
              <w:right w:val="double" w:sz="4" w:space="0" w:color="auto"/>
            </w:tcBorders>
          </w:tcPr>
          <w:p w:rsidR="001E74E8" w:rsidRPr="00B00AA7" w:rsidRDefault="001E74E8" w:rsidP="002F3797">
            <w:pPr>
              <w:jc w:val="both"/>
              <w:rPr>
                <w:rFonts w:ascii="Tahoma" w:hAnsi="Tahoma" w:cs="Tahoma"/>
                <w:b/>
              </w:rPr>
            </w:pPr>
          </w:p>
        </w:tc>
      </w:tr>
      <w:tr w:rsidR="00881705" w:rsidRPr="00B00AA7" w:rsidTr="00F502D8">
        <w:tc>
          <w:tcPr>
            <w:tcW w:w="3104" w:type="dxa"/>
            <w:tcBorders>
              <w:top w:val="nil"/>
              <w:left w:val="double" w:sz="4" w:space="0" w:color="auto"/>
              <w:bottom w:val="nil"/>
            </w:tcBorders>
          </w:tcPr>
          <w:p w:rsidR="00881705" w:rsidRPr="00B00AA7" w:rsidRDefault="00881705" w:rsidP="002F3797">
            <w:pPr>
              <w:jc w:val="both"/>
              <w:rPr>
                <w:rFonts w:ascii="Tahoma" w:hAnsi="Tahoma" w:cs="Tahoma"/>
                <w:b/>
              </w:rPr>
            </w:pPr>
            <w:r w:rsidRPr="00B00AA7">
              <w:rPr>
                <w:rFonts w:ascii="Tahoma" w:hAnsi="Tahoma" w:cs="Tahoma"/>
                <w:b/>
              </w:rPr>
              <w:t>Date of this Job Description</w:t>
            </w:r>
          </w:p>
          <w:p w:rsidR="00881705" w:rsidRPr="00B00AA7" w:rsidRDefault="00202768" w:rsidP="002F3797">
            <w:pPr>
              <w:jc w:val="both"/>
              <w:rPr>
                <w:rFonts w:ascii="Tahoma" w:hAnsi="Tahoma" w:cs="Tahoma"/>
              </w:rPr>
            </w:pPr>
            <w:r>
              <w:rPr>
                <w:rFonts w:ascii="Tahoma" w:hAnsi="Tahoma" w:cs="Tahoma"/>
              </w:rPr>
              <w:t>January</w:t>
            </w:r>
            <w:r w:rsidR="00745463">
              <w:rPr>
                <w:rFonts w:ascii="Tahoma" w:hAnsi="Tahoma" w:cs="Tahoma"/>
              </w:rPr>
              <w:t xml:space="preserve"> 202</w:t>
            </w:r>
            <w:r>
              <w:rPr>
                <w:rFonts w:ascii="Tahoma" w:hAnsi="Tahoma" w:cs="Tahoma"/>
              </w:rPr>
              <w:t>2</w:t>
            </w:r>
          </w:p>
          <w:p w:rsidR="00881705" w:rsidRPr="00B00AA7" w:rsidRDefault="00881705" w:rsidP="002F3797">
            <w:pPr>
              <w:jc w:val="both"/>
              <w:rPr>
                <w:rFonts w:ascii="Tahoma" w:hAnsi="Tahoma" w:cs="Tahoma"/>
              </w:rPr>
            </w:pPr>
          </w:p>
        </w:tc>
        <w:tc>
          <w:tcPr>
            <w:tcW w:w="6804" w:type="dxa"/>
            <w:vMerge/>
            <w:tcBorders>
              <w:right w:val="double" w:sz="4" w:space="0" w:color="auto"/>
            </w:tcBorders>
          </w:tcPr>
          <w:p w:rsidR="00881705" w:rsidRPr="00B00AA7" w:rsidRDefault="00881705" w:rsidP="002F3797">
            <w:pPr>
              <w:jc w:val="both"/>
              <w:rPr>
                <w:rFonts w:ascii="Tahoma" w:hAnsi="Tahoma" w:cs="Tahoma"/>
                <w:b/>
              </w:rPr>
            </w:pPr>
          </w:p>
        </w:tc>
      </w:tr>
      <w:tr w:rsidR="00881705" w:rsidRPr="00B00AA7" w:rsidTr="00F502D8">
        <w:tc>
          <w:tcPr>
            <w:tcW w:w="3104" w:type="dxa"/>
            <w:tcBorders>
              <w:top w:val="nil"/>
              <w:left w:val="double" w:sz="4" w:space="0" w:color="auto"/>
              <w:bottom w:val="nil"/>
            </w:tcBorders>
          </w:tcPr>
          <w:p w:rsidR="00881705" w:rsidRPr="00B00AA7" w:rsidRDefault="00881705" w:rsidP="002F3797">
            <w:pPr>
              <w:jc w:val="both"/>
              <w:rPr>
                <w:rFonts w:ascii="Tahoma" w:hAnsi="Tahoma" w:cs="Tahoma"/>
                <w:b/>
              </w:rPr>
            </w:pPr>
            <w:r w:rsidRPr="00B00AA7">
              <w:rPr>
                <w:rFonts w:ascii="Tahoma" w:hAnsi="Tahoma" w:cs="Tahoma"/>
                <w:b/>
              </w:rPr>
              <w:t>Salary Point:</w:t>
            </w:r>
          </w:p>
          <w:p w:rsidR="00881705" w:rsidRPr="00B00AA7" w:rsidRDefault="00B00AA7" w:rsidP="00F502D8">
            <w:pPr>
              <w:jc w:val="both"/>
              <w:rPr>
                <w:rFonts w:ascii="Tahoma" w:hAnsi="Tahoma" w:cs="Tahoma"/>
              </w:rPr>
            </w:pPr>
            <w:r w:rsidRPr="00B00AA7">
              <w:rPr>
                <w:rFonts w:ascii="Tahoma" w:hAnsi="Tahoma" w:cs="Tahoma"/>
              </w:rPr>
              <w:t>MPS/UPS (Outer London)</w:t>
            </w:r>
          </w:p>
        </w:tc>
        <w:tc>
          <w:tcPr>
            <w:tcW w:w="6804" w:type="dxa"/>
            <w:vMerge/>
            <w:tcBorders>
              <w:right w:val="double" w:sz="4" w:space="0" w:color="auto"/>
            </w:tcBorders>
          </w:tcPr>
          <w:p w:rsidR="00881705" w:rsidRPr="00B00AA7" w:rsidRDefault="00881705" w:rsidP="002F3797">
            <w:pPr>
              <w:jc w:val="both"/>
              <w:rPr>
                <w:rFonts w:ascii="Tahoma" w:hAnsi="Tahoma" w:cs="Tahoma"/>
                <w:b/>
              </w:rPr>
            </w:pPr>
          </w:p>
        </w:tc>
      </w:tr>
      <w:tr w:rsidR="00881705" w:rsidRPr="00B00AA7" w:rsidTr="00F502D8">
        <w:tc>
          <w:tcPr>
            <w:tcW w:w="3104" w:type="dxa"/>
            <w:tcBorders>
              <w:top w:val="nil"/>
              <w:left w:val="double" w:sz="4" w:space="0" w:color="auto"/>
              <w:bottom w:val="nil"/>
            </w:tcBorders>
          </w:tcPr>
          <w:p w:rsidR="00881705" w:rsidRPr="00B00AA7" w:rsidRDefault="00881705" w:rsidP="00B00AA7">
            <w:pPr>
              <w:jc w:val="both"/>
              <w:rPr>
                <w:rFonts w:ascii="Tahoma" w:hAnsi="Tahoma" w:cs="Tahoma"/>
                <w:b/>
              </w:rPr>
            </w:pPr>
          </w:p>
        </w:tc>
        <w:tc>
          <w:tcPr>
            <w:tcW w:w="6804" w:type="dxa"/>
            <w:vMerge/>
            <w:tcBorders>
              <w:right w:val="double" w:sz="4" w:space="0" w:color="auto"/>
            </w:tcBorders>
          </w:tcPr>
          <w:p w:rsidR="00881705" w:rsidRPr="00B00AA7" w:rsidRDefault="00881705" w:rsidP="002F3797">
            <w:pPr>
              <w:jc w:val="both"/>
              <w:rPr>
                <w:rFonts w:ascii="Tahoma" w:hAnsi="Tahoma" w:cs="Tahoma"/>
                <w:b/>
              </w:rPr>
            </w:pPr>
          </w:p>
        </w:tc>
      </w:tr>
      <w:tr w:rsidR="00881705" w:rsidRPr="00B00AA7" w:rsidTr="00F502D8">
        <w:tc>
          <w:tcPr>
            <w:tcW w:w="3104" w:type="dxa"/>
            <w:tcBorders>
              <w:top w:val="nil"/>
              <w:left w:val="double" w:sz="4" w:space="0" w:color="auto"/>
              <w:bottom w:val="nil"/>
            </w:tcBorders>
          </w:tcPr>
          <w:p w:rsidR="00881705" w:rsidRPr="00B00AA7" w:rsidRDefault="00881705" w:rsidP="009C1D63">
            <w:pPr>
              <w:rPr>
                <w:rFonts w:ascii="Tahoma" w:hAnsi="Tahoma" w:cs="Tahoma"/>
              </w:rPr>
            </w:pPr>
            <w:r w:rsidRPr="00B00AA7">
              <w:rPr>
                <w:rFonts w:ascii="Tahoma" w:hAnsi="Tahoma" w:cs="Tahoma"/>
                <w:b/>
              </w:rPr>
              <w:t>Immediately responsible to</w:t>
            </w:r>
            <w:r w:rsidRPr="00B00AA7">
              <w:rPr>
                <w:rFonts w:ascii="Tahoma" w:hAnsi="Tahoma" w:cs="Tahoma"/>
              </w:rPr>
              <w:t>:</w:t>
            </w:r>
          </w:p>
          <w:p w:rsidR="00881705" w:rsidRDefault="005378ED" w:rsidP="009C1D63">
            <w:pPr>
              <w:rPr>
                <w:rFonts w:ascii="Tahoma" w:hAnsi="Tahoma" w:cs="Tahoma"/>
              </w:rPr>
            </w:pPr>
            <w:r w:rsidRPr="00B00AA7">
              <w:rPr>
                <w:rFonts w:ascii="Tahoma" w:hAnsi="Tahoma" w:cs="Tahoma"/>
              </w:rPr>
              <w:t xml:space="preserve">Head of </w:t>
            </w:r>
            <w:r w:rsidR="00202768">
              <w:rPr>
                <w:rFonts w:ascii="Tahoma" w:hAnsi="Tahoma" w:cs="Tahoma"/>
              </w:rPr>
              <w:t>MFL</w:t>
            </w:r>
          </w:p>
          <w:p w:rsidR="00202768" w:rsidRPr="00202768" w:rsidRDefault="00202768" w:rsidP="009C1D63">
            <w:pPr>
              <w:rPr>
                <w:rFonts w:ascii="Tahoma" w:hAnsi="Tahoma" w:cs="Tahoma"/>
              </w:rPr>
            </w:pPr>
            <w:r w:rsidRPr="00202768">
              <w:rPr>
                <w:rFonts w:ascii="Tahoma" w:hAnsi="Tahoma" w:cs="Tahoma"/>
              </w:rPr>
              <w:t>Head of Spanish</w:t>
            </w:r>
          </w:p>
          <w:p w:rsidR="00881705" w:rsidRPr="00B00AA7" w:rsidRDefault="00881705" w:rsidP="009C1D63">
            <w:pPr>
              <w:rPr>
                <w:rFonts w:ascii="Tahoma" w:hAnsi="Tahoma" w:cs="Tahoma"/>
                <w:b/>
              </w:rPr>
            </w:pPr>
          </w:p>
        </w:tc>
        <w:tc>
          <w:tcPr>
            <w:tcW w:w="6804" w:type="dxa"/>
            <w:vMerge/>
            <w:tcBorders>
              <w:right w:val="double" w:sz="4" w:space="0" w:color="auto"/>
            </w:tcBorders>
          </w:tcPr>
          <w:p w:rsidR="00881705" w:rsidRPr="00B00AA7" w:rsidRDefault="00881705" w:rsidP="002F3797">
            <w:pPr>
              <w:jc w:val="both"/>
              <w:rPr>
                <w:rFonts w:ascii="Tahoma" w:hAnsi="Tahoma" w:cs="Tahoma"/>
                <w:b/>
              </w:rPr>
            </w:pPr>
          </w:p>
        </w:tc>
      </w:tr>
      <w:tr w:rsidR="00881705" w:rsidRPr="00B00AA7" w:rsidTr="00F502D8">
        <w:tc>
          <w:tcPr>
            <w:tcW w:w="3104" w:type="dxa"/>
            <w:tcBorders>
              <w:top w:val="nil"/>
              <w:left w:val="double" w:sz="4" w:space="0" w:color="auto"/>
              <w:bottom w:val="nil"/>
            </w:tcBorders>
          </w:tcPr>
          <w:p w:rsidR="00881705" w:rsidRPr="00B00AA7" w:rsidRDefault="00881705" w:rsidP="002F3797">
            <w:pPr>
              <w:jc w:val="both"/>
              <w:rPr>
                <w:rFonts w:ascii="Tahoma" w:hAnsi="Tahoma" w:cs="Tahoma"/>
                <w:b/>
              </w:rPr>
            </w:pPr>
            <w:r w:rsidRPr="00B00AA7">
              <w:rPr>
                <w:rFonts w:ascii="Tahoma" w:hAnsi="Tahoma" w:cs="Tahoma"/>
                <w:b/>
              </w:rPr>
              <w:t>Important Relationships:</w:t>
            </w:r>
          </w:p>
          <w:p w:rsidR="00E35335" w:rsidRDefault="00E35335" w:rsidP="002F3797">
            <w:pPr>
              <w:jc w:val="both"/>
              <w:rPr>
                <w:rFonts w:ascii="Tahoma" w:hAnsi="Tahoma" w:cs="Tahoma"/>
              </w:rPr>
            </w:pPr>
            <w:r>
              <w:rPr>
                <w:rFonts w:ascii="Tahoma" w:hAnsi="Tahoma" w:cs="Tahoma"/>
              </w:rPr>
              <w:t>SLT</w:t>
            </w:r>
          </w:p>
          <w:p w:rsidR="00E35335" w:rsidRPr="00B00AA7" w:rsidRDefault="00202768" w:rsidP="002F3797">
            <w:pPr>
              <w:jc w:val="both"/>
              <w:rPr>
                <w:rFonts w:ascii="Tahoma" w:hAnsi="Tahoma" w:cs="Tahoma"/>
              </w:rPr>
            </w:pPr>
            <w:r>
              <w:rPr>
                <w:rFonts w:ascii="Tahoma" w:hAnsi="Tahoma" w:cs="Tahoma"/>
              </w:rPr>
              <w:t>MFL Team</w:t>
            </w:r>
          </w:p>
          <w:p w:rsidR="002E4642" w:rsidRPr="00B00AA7" w:rsidRDefault="002E4642" w:rsidP="002F3797">
            <w:pPr>
              <w:jc w:val="both"/>
              <w:rPr>
                <w:rFonts w:ascii="Tahoma" w:hAnsi="Tahoma" w:cs="Tahoma"/>
                <w:b/>
              </w:rPr>
            </w:pPr>
          </w:p>
        </w:tc>
        <w:tc>
          <w:tcPr>
            <w:tcW w:w="6804" w:type="dxa"/>
            <w:vMerge/>
            <w:tcBorders>
              <w:right w:val="double" w:sz="4" w:space="0" w:color="auto"/>
            </w:tcBorders>
          </w:tcPr>
          <w:p w:rsidR="00881705" w:rsidRPr="00B00AA7" w:rsidRDefault="00881705" w:rsidP="002F3797">
            <w:pPr>
              <w:jc w:val="both"/>
              <w:rPr>
                <w:rFonts w:ascii="Tahoma" w:hAnsi="Tahoma" w:cs="Tahoma"/>
                <w:b/>
              </w:rPr>
            </w:pPr>
          </w:p>
        </w:tc>
      </w:tr>
      <w:tr w:rsidR="00881705" w:rsidRPr="00B00AA7" w:rsidTr="00F502D8">
        <w:tc>
          <w:tcPr>
            <w:tcW w:w="3104" w:type="dxa"/>
            <w:tcBorders>
              <w:top w:val="nil"/>
              <w:left w:val="double" w:sz="4" w:space="0" w:color="auto"/>
              <w:bottom w:val="nil"/>
            </w:tcBorders>
          </w:tcPr>
          <w:p w:rsidR="00881705" w:rsidRPr="00B00AA7" w:rsidRDefault="00881705" w:rsidP="002F3797">
            <w:pPr>
              <w:jc w:val="both"/>
              <w:rPr>
                <w:rFonts w:ascii="Tahoma" w:hAnsi="Tahoma" w:cs="Tahoma"/>
                <w:b/>
              </w:rPr>
            </w:pPr>
            <w:r w:rsidRPr="00B00AA7">
              <w:rPr>
                <w:rFonts w:ascii="Tahoma" w:hAnsi="Tahoma" w:cs="Tahoma"/>
                <w:b/>
              </w:rPr>
              <w:t>Job Purpose:</w:t>
            </w:r>
          </w:p>
          <w:p w:rsidR="007B785A" w:rsidRPr="00B00AA7" w:rsidRDefault="00B00AA7" w:rsidP="002F3797">
            <w:pPr>
              <w:jc w:val="both"/>
              <w:rPr>
                <w:rFonts w:ascii="Tahoma" w:hAnsi="Tahoma" w:cs="Tahoma"/>
              </w:rPr>
            </w:pPr>
            <w:r w:rsidRPr="00B00AA7">
              <w:rPr>
                <w:rFonts w:ascii="Tahoma" w:hAnsi="Tahoma" w:cs="Tahoma"/>
              </w:rPr>
              <w:t xml:space="preserve">To teach </w:t>
            </w:r>
            <w:r w:rsidR="00202768">
              <w:rPr>
                <w:rFonts w:ascii="Tahoma" w:hAnsi="Tahoma" w:cs="Tahoma"/>
              </w:rPr>
              <w:t>Spanish</w:t>
            </w:r>
            <w:r w:rsidRPr="00B00AA7">
              <w:rPr>
                <w:rFonts w:ascii="Tahoma" w:hAnsi="Tahoma" w:cs="Tahoma"/>
              </w:rPr>
              <w:t xml:space="preserve"> to a range of students whatever their starting points in order that they all make progress of which they are capable.</w:t>
            </w:r>
          </w:p>
        </w:tc>
        <w:tc>
          <w:tcPr>
            <w:tcW w:w="6804" w:type="dxa"/>
            <w:vMerge/>
            <w:tcBorders>
              <w:right w:val="double" w:sz="4" w:space="0" w:color="auto"/>
            </w:tcBorders>
          </w:tcPr>
          <w:p w:rsidR="00881705" w:rsidRPr="00B00AA7" w:rsidRDefault="00881705" w:rsidP="002F3797">
            <w:pPr>
              <w:jc w:val="both"/>
              <w:rPr>
                <w:rFonts w:ascii="Tahoma" w:hAnsi="Tahoma" w:cs="Tahoma"/>
                <w:b/>
              </w:rPr>
            </w:pPr>
          </w:p>
        </w:tc>
      </w:tr>
      <w:tr w:rsidR="00881705" w:rsidRPr="00B00AA7" w:rsidTr="00F502D8">
        <w:tc>
          <w:tcPr>
            <w:tcW w:w="3104" w:type="dxa"/>
            <w:tcBorders>
              <w:top w:val="nil"/>
              <w:left w:val="double" w:sz="4" w:space="0" w:color="auto"/>
              <w:bottom w:val="double" w:sz="4" w:space="0" w:color="auto"/>
            </w:tcBorders>
          </w:tcPr>
          <w:p w:rsidR="00881705" w:rsidRPr="00B00AA7" w:rsidRDefault="00881705" w:rsidP="00B00AA7">
            <w:pPr>
              <w:pStyle w:val="BodyTextIndent"/>
              <w:ind w:left="87" w:firstLine="0"/>
              <w:jc w:val="left"/>
              <w:rPr>
                <w:rFonts w:ascii="Tahoma" w:hAnsi="Tahoma" w:cs="Tahoma"/>
                <w:b w:val="0"/>
              </w:rPr>
            </w:pPr>
          </w:p>
        </w:tc>
        <w:tc>
          <w:tcPr>
            <w:tcW w:w="6804" w:type="dxa"/>
            <w:vMerge/>
            <w:tcBorders>
              <w:bottom w:val="double" w:sz="4" w:space="0" w:color="auto"/>
              <w:right w:val="double" w:sz="4" w:space="0" w:color="auto"/>
            </w:tcBorders>
          </w:tcPr>
          <w:p w:rsidR="00881705" w:rsidRPr="00B00AA7" w:rsidRDefault="00881705" w:rsidP="002F3797">
            <w:pPr>
              <w:jc w:val="both"/>
              <w:rPr>
                <w:rFonts w:ascii="Tahoma" w:hAnsi="Tahoma" w:cs="Tahoma"/>
                <w:b/>
              </w:rPr>
            </w:pPr>
          </w:p>
        </w:tc>
      </w:tr>
    </w:tbl>
    <w:p w:rsidR="00F321D3" w:rsidRPr="00B00AA7" w:rsidRDefault="00B00AA7" w:rsidP="00F502D8">
      <w:pPr>
        <w:rPr>
          <w:rFonts w:ascii="Tahoma" w:hAnsi="Tahoma" w:cs="Tahoma"/>
        </w:rPr>
      </w:pPr>
      <w:r w:rsidRPr="00B00AA7">
        <w:rPr>
          <w:rFonts w:ascii="Tahoma" w:hAnsi="Tahoma" w:cs="Tahoma"/>
          <w:noProof/>
        </w:rPr>
        <mc:AlternateContent>
          <mc:Choice Requires="wps">
            <w:drawing>
              <wp:anchor distT="45720" distB="45720" distL="114300" distR="114300" simplePos="0" relativeHeight="251661312" behindDoc="0" locked="0" layoutInCell="1" allowOverlap="1" wp14:anchorId="4C0F6C33" wp14:editId="06B6CADB">
                <wp:simplePos x="0" y="0"/>
                <wp:positionH relativeFrom="margin">
                  <wp:posOffset>3810</wp:posOffset>
                </wp:positionH>
                <wp:positionV relativeFrom="paragraph">
                  <wp:posOffset>323850</wp:posOffset>
                </wp:positionV>
                <wp:extent cx="6257925" cy="3937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700"/>
                        </a:xfrm>
                        <a:prstGeom prst="rect">
                          <a:avLst/>
                        </a:prstGeom>
                        <a:solidFill>
                          <a:srgbClr val="FFFFFF"/>
                        </a:solidFill>
                        <a:ln w="9525">
                          <a:solidFill>
                            <a:srgbClr val="000000"/>
                          </a:solidFill>
                          <a:miter lim="800000"/>
                          <a:headEnd/>
                          <a:tailEnd/>
                        </a:ln>
                      </wps:spPr>
                      <wps:txbx>
                        <w:txbxContent>
                          <w:p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F6C33" id="_x0000_t202" coordsize="21600,21600" o:spt="202" path="m,l,21600r21600,l21600,xe">
                <v:stroke joinstyle="miter"/>
                <v:path gradientshapeok="t" o:connecttype="rect"/>
              </v:shapetype>
              <v:shape id="Text Box 2" o:spid="_x0000_s1026" type="#_x0000_t202" style="position:absolute;margin-left:.3pt;margin-top:25.5pt;width:492.75pt;height: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">
                <v:textbox>
                  <w:txbxContent>
                    <w:p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rsidR="00B00AA7" w:rsidRPr="00B00AA7" w:rsidRDefault="00B00AA7" w:rsidP="00F502D8">
      <w:pPr>
        <w:rPr>
          <w:rFonts w:ascii="Tahoma" w:hAnsi="Tahoma" w:cs="Tahoma"/>
        </w:rPr>
      </w:pPr>
    </w:p>
    <w:p w:rsidR="00B00AA7" w:rsidRPr="00B00AA7" w:rsidRDefault="00B00AA7" w:rsidP="00F502D8">
      <w:pPr>
        <w:rPr>
          <w:rFonts w:ascii="Tahoma" w:hAnsi="Tahoma" w:cs="Tahoma"/>
        </w:rPr>
      </w:pPr>
    </w:p>
    <w:p w:rsidR="00F76BC3" w:rsidRPr="00B00AA7" w:rsidRDefault="00F76BC3" w:rsidP="00F76BC3">
      <w:pPr>
        <w:pStyle w:val="Heading1"/>
        <w:jc w:val="both"/>
        <w:rPr>
          <w:rFonts w:ascii="Tahoma" w:hAnsi="Tahoma" w:cs="Tahoma"/>
        </w:rPr>
      </w:pPr>
      <w:r w:rsidRPr="00B00AA7">
        <w:rPr>
          <w:rFonts w:ascii="Tahoma" w:hAnsi="Tahoma" w:cs="Tahoma"/>
        </w:rPr>
        <w:t xml:space="preserve">Agreed and signed </w:t>
      </w:r>
    </w:p>
    <w:p w:rsidR="00F76BC3" w:rsidRPr="00B00AA7" w:rsidRDefault="00F76BC3" w:rsidP="00F76BC3">
      <w:pPr>
        <w:jc w:val="both"/>
        <w:rPr>
          <w:rFonts w:ascii="Tahoma" w:hAnsi="Tahoma" w:cs="Tahoma"/>
          <w:b/>
        </w:rPr>
      </w:pPr>
    </w:p>
    <w:p w:rsidR="00F76BC3" w:rsidRPr="00B00AA7" w:rsidRDefault="00F76BC3" w:rsidP="00F76BC3">
      <w:pPr>
        <w:jc w:val="both"/>
        <w:rPr>
          <w:rFonts w:ascii="Tahoma" w:hAnsi="Tahoma" w:cs="Tahoma"/>
        </w:rPr>
      </w:pPr>
      <w:r w:rsidRPr="00B00AA7">
        <w:rPr>
          <w:rFonts w:ascii="Tahoma" w:hAnsi="Tahoma" w:cs="Tahoma"/>
        </w:rPr>
        <w:t>Postholder</w:t>
      </w:r>
      <w:r w:rsidRPr="00B00AA7">
        <w:rPr>
          <w:rFonts w:ascii="Tahoma" w:hAnsi="Tahoma" w:cs="Tahoma"/>
        </w:rPr>
        <w:tab/>
        <w:t xml:space="preserve">................................................ </w:t>
      </w:r>
      <w:r w:rsidRPr="00B00AA7">
        <w:rPr>
          <w:rFonts w:ascii="Tahoma" w:hAnsi="Tahoma" w:cs="Tahoma"/>
        </w:rPr>
        <w:tab/>
      </w:r>
      <w:r w:rsidRPr="00B00AA7">
        <w:rPr>
          <w:rFonts w:ascii="Tahoma" w:hAnsi="Tahoma" w:cs="Tahoma"/>
        </w:rPr>
        <w:tab/>
        <w:t>Date</w:t>
      </w:r>
      <w:r w:rsidRPr="00B00AA7">
        <w:rPr>
          <w:rFonts w:ascii="Tahoma" w:hAnsi="Tahoma" w:cs="Tahoma"/>
        </w:rPr>
        <w:tab/>
      </w:r>
      <w:r w:rsidR="00671D77" w:rsidRPr="00B00AA7">
        <w:rPr>
          <w:rFonts w:ascii="Tahoma" w:hAnsi="Tahoma" w:cs="Tahoma"/>
        </w:rPr>
        <w:t>……..............................</w:t>
      </w:r>
    </w:p>
    <w:p w:rsidR="00075640" w:rsidRPr="00B00AA7" w:rsidRDefault="00075640" w:rsidP="00F76BC3">
      <w:pPr>
        <w:jc w:val="both"/>
        <w:rPr>
          <w:rFonts w:ascii="Tahoma" w:hAnsi="Tahoma" w:cs="Tahoma"/>
        </w:rPr>
      </w:pPr>
    </w:p>
    <w:p w:rsidR="000E047F" w:rsidRPr="00B00AA7" w:rsidRDefault="00075640" w:rsidP="002E4642">
      <w:pPr>
        <w:jc w:val="both"/>
        <w:rPr>
          <w:rFonts w:ascii="Tahoma" w:hAnsi="Tahoma" w:cs="Tahoma"/>
        </w:rPr>
      </w:pPr>
      <w:r w:rsidRPr="00B00AA7">
        <w:rPr>
          <w:rFonts w:ascii="Tahoma" w:hAnsi="Tahoma" w:cs="Tahoma"/>
        </w:rPr>
        <w:t>H</w:t>
      </w:r>
      <w:r w:rsidR="00F76BC3" w:rsidRPr="00B00AA7">
        <w:rPr>
          <w:rFonts w:ascii="Tahoma" w:hAnsi="Tahoma" w:cs="Tahoma"/>
        </w:rPr>
        <w:t>eadteacher</w:t>
      </w:r>
      <w:r w:rsidR="00F76BC3" w:rsidRPr="00B00AA7">
        <w:rPr>
          <w:rFonts w:ascii="Tahoma" w:hAnsi="Tahoma" w:cs="Tahoma"/>
        </w:rPr>
        <w:tab/>
        <w:t>.................................................</w:t>
      </w:r>
      <w:r w:rsidR="00F76BC3" w:rsidRPr="00B00AA7">
        <w:rPr>
          <w:rFonts w:ascii="Tahoma" w:hAnsi="Tahoma" w:cs="Tahoma"/>
        </w:rPr>
        <w:tab/>
      </w:r>
      <w:r w:rsidR="00F76BC3" w:rsidRPr="00B00AA7">
        <w:rPr>
          <w:rFonts w:ascii="Tahoma" w:hAnsi="Tahoma" w:cs="Tahoma"/>
        </w:rPr>
        <w:tab/>
        <w:t>Date</w:t>
      </w:r>
      <w:r w:rsidR="00F76BC3" w:rsidRPr="00B00AA7">
        <w:rPr>
          <w:rFonts w:ascii="Tahoma" w:hAnsi="Tahoma" w:cs="Tahoma"/>
        </w:rPr>
        <w:tab/>
        <w:t>…….............................</w:t>
      </w:r>
      <w:r w:rsidRPr="00B00AA7">
        <w:rPr>
          <w:rFonts w:ascii="Tahoma" w:hAnsi="Tahoma" w:cs="Tahoma"/>
        </w:rPr>
        <w:t>.</w:t>
      </w:r>
    </w:p>
    <w:sectPr w:rsidR="000E047F" w:rsidRPr="00B00AA7" w:rsidSect="00F502D8">
      <w:headerReference w:type="default" r:id="rId7"/>
      <w:foot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797" w:rsidRDefault="002F3797">
      <w:r>
        <w:separator/>
      </w:r>
    </w:p>
  </w:endnote>
  <w:endnote w:type="continuationSeparator" w:id="0">
    <w:p w:rsidR="002F3797" w:rsidRDefault="002F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DC" w:rsidRPr="004963C9" w:rsidRDefault="00995EDC" w:rsidP="004963C9">
    <w:pPr>
      <w:pStyle w:val="Footer"/>
    </w:pPr>
    <w:r w:rsidRPr="004963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797" w:rsidRDefault="002F3797">
      <w:r>
        <w:separator/>
      </w:r>
    </w:p>
  </w:footnote>
  <w:footnote w:type="continuationSeparator" w:id="0">
    <w:p w:rsidR="002F3797" w:rsidRDefault="002F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F1" w:rsidRDefault="00D26AF1">
    <w:pPr>
      <w:pStyle w:val="Header"/>
    </w:pPr>
    <w:r>
      <w:rPr>
        <w:noProof/>
      </w:rPr>
      <w:drawing>
        <wp:anchor distT="0" distB="0" distL="114300" distR="114300" simplePos="0" relativeHeight="251659264" behindDoc="0" locked="0" layoutInCell="1" allowOverlap="1" wp14:anchorId="6C08E693" wp14:editId="2C828EB6">
          <wp:simplePos x="0" y="0"/>
          <wp:positionH relativeFrom="column">
            <wp:posOffset>3988435</wp:posOffset>
          </wp:positionH>
          <wp:positionV relativeFrom="paragraph">
            <wp:posOffset>-295910</wp:posOffset>
          </wp:positionV>
          <wp:extent cx="2190750" cy="520065"/>
          <wp:effectExtent l="0" t="0" r="0" b="0"/>
          <wp:wrapThrough wrapText="bothSides">
            <wp:wrapPolygon edited="0">
              <wp:start x="0" y="0"/>
              <wp:lineTo x="0" y="20571"/>
              <wp:lineTo x="21412" y="20571"/>
              <wp:lineTo x="21412" y="0"/>
              <wp:lineTo x="0"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039"/>
    <w:multiLevelType w:val="singleLevel"/>
    <w:tmpl w:val="0809000F"/>
    <w:lvl w:ilvl="0">
      <w:start w:val="1"/>
      <w:numFmt w:val="decimal"/>
      <w:lvlText w:val="%1."/>
      <w:lvlJc w:val="left"/>
      <w:pPr>
        <w:ind w:left="360" w:hanging="360"/>
      </w:pPr>
    </w:lvl>
  </w:abstractNum>
  <w:abstractNum w:abstractNumId="1" w15:restartNumberingAfterBreak="0">
    <w:nsid w:val="18D264C2"/>
    <w:multiLevelType w:val="hybridMultilevel"/>
    <w:tmpl w:val="6690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BC444A"/>
    <w:multiLevelType w:val="hybridMultilevel"/>
    <w:tmpl w:val="F89AD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635A5"/>
    <w:multiLevelType w:val="hybridMultilevel"/>
    <w:tmpl w:val="504E3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ED076A"/>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3B880F5C"/>
    <w:multiLevelType w:val="hybridMultilevel"/>
    <w:tmpl w:val="2F6CCBDE"/>
    <w:lvl w:ilvl="0" w:tplc="55C4A31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495BD5"/>
    <w:multiLevelType w:val="hybridMultilevel"/>
    <w:tmpl w:val="91002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37341"/>
    <w:multiLevelType w:val="hybridMultilevel"/>
    <w:tmpl w:val="AA8C440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7666EE"/>
    <w:multiLevelType w:val="hybridMultilevel"/>
    <w:tmpl w:val="FFD0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2"/>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63"/>
    <w:rsid w:val="000526C2"/>
    <w:rsid w:val="000706B6"/>
    <w:rsid w:val="00075640"/>
    <w:rsid w:val="0007686B"/>
    <w:rsid w:val="000C0AB3"/>
    <w:rsid w:val="000E047F"/>
    <w:rsid w:val="001341C8"/>
    <w:rsid w:val="001361E9"/>
    <w:rsid w:val="001A7A8E"/>
    <w:rsid w:val="001C45D4"/>
    <w:rsid w:val="001C720B"/>
    <w:rsid w:val="001E1FD3"/>
    <w:rsid w:val="001E74E8"/>
    <w:rsid w:val="00202768"/>
    <w:rsid w:val="00225674"/>
    <w:rsid w:val="00226F87"/>
    <w:rsid w:val="0023040E"/>
    <w:rsid w:val="002E4642"/>
    <w:rsid w:val="002F3797"/>
    <w:rsid w:val="00353E24"/>
    <w:rsid w:val="003B6326"/>
    <w:rsid w:val="003C2175"/>
    <w:rsid w:val="003D250F"/>
    <w:rsid w:val="00441A9B"/>
    <w:rsid w:val="0048140C"/>
    <w:rsid w:val="0048547F"/>
    <w:rsid w:val="00490E1F"/>
    <w:rsid w:val="004935DD"/>
    <w:rsid w:val="004963C9"/>
    <w:rsid w:val="0050682D"/>
    <w:rsid w:val="005378ED"/>
    <w:rsid w:val="00567D8E"/>
    <w:rsid w:val="00630D27"/>
    <w:rsid w:val="006315FB"/>
    <w:rsid w:val="00637649"/>
    <w:rsid w:val="00671D77"/>
    <w:rsid w:val="006C3470"/>
    <w:rsid w:val="006E1FE7"/>
    <w:rsid w:val="007134DC"/>
    <w:rsid w:val="00732716"/>
    <w:rsid w:val="00745463"/>
    <w:rsid w:val="007B336E"/>
    <w:rsid w:val="007B785A"/>
    <w:rsid w:val="00821B60"/>
    <w:rsid w:val="00876199"/>
    <w:rsid w:val="00881705"/>
    <w:rsid w:val="008E3EE3"/>
    <w:rsid w:val="008E71EC"/>
    <w:rsid w:val="00910289"/>
    <w:rsid w:val="00910AE3"/>
    <w:rsid w:val="00914DB8"/>
    <w:rsid w:val="009236E0"/>
    <w:rsid w:val="0093189A"/>
    <w:rsid w:val="00932F51"/>
    <w:rsid w:val="00995EDC"/>
    <w:rsid w:val="0099720D"/>
    <w:rsid w:val="009C1D63"/>
    <w:rsid w:val="009C1E6C"/>
    <w:rsid w:val="00A86F92"/>
    <w:rsid w:val="00A97930"/>
    <w:rsid w:val="00AA59FA"/>
    <w:rsid w:val="00AB5A30"/>
    <w:rsid w:val="00AC19E5"/>
    <w:rsid w:val="00AD24F0"/>
    <w:rsid w:val="00AE7AC4"/>
    <w:rsid w:val="00AF689C"/>
    <w:rsid w:val="00B00AA7"/>
    <w:rsid w:val="00B215A7"/>
    <w:rsid w:val="00BC0739"/>
    <w:rsid w:val="00C244FA"/>
    <w:rsid w:val="00C5256E"/>
    <w:rsid w:val="00C955A8"/>
    <w:rsid w:val="00D26AF1"/>
    <w:rsid w:val="00D41A24"/>
    <w:rsid w:val="00D67033"/>
    <w:rsid w:val="00DD4C74"/>
    <w:rsid w:val="00E14AB5"/>
    <w:rsid w:val="00E35335"/>
    <w:rsid w:val="00E52C73"/>
    <w:rsid w:val="00E66254"/>
    <w:rsid w:val="00E6738A"/>
    <w:rsid w:val="00E92DF7"/>
    <w:rsid w:val="00F26FC7"/>
    <w:rsid w:val="00F321D3"/>
    <w:rsid w:val="00F33FDE"/>
    <w:rsid w:val="00F40BFC"/>
    <w:rsid w:val="00F502D8"/>
    <w:rsid w:val="00F672BE"/>
    <w:rsid w:val="00F76BC3"/>
    <w:rsid w:val="00F847A2"/>
    <w:rsid w:val="00F97089"/>
    <w:rsid w:val="00FA1AD9"/>
    <w:rsid w:val="00FC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B93B2"/>
  <w15:docId w15:val="{11C33E70-8C8E-4DF1-B3B5-A1D4CA2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E6C"/>
    <w:rPr>
      <w:rFonts w:ascii="Comic Sans MS" w:hAnsi="Comic Sans MS"/>
    </w:rPr>
  </w:style>
  <w:style w:type="paragraph" w:styleId="Heading1">
    <w:name w:val="heading 1"/>
    <w:basedOn w:val="Normal"/>
    <w:next w:val="Normal"/>
    <w:qFormat/>
    <w:rsid w:val="009C1D63"/>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6BC3"/>
    <w:pPr>
      <w:tabs>
        <w:tab w:val="center" w:pos="4153"/>
        <w:tab w:val="right" w:pos="8306"/>
      </w:tabs>
    </w:pPr>
  </w:style>
  <w:style w:type="paragraph" w:styleId="Footer">
    <w:name w:val="footer"/>
    <w:basedOn w:val="Normal"/>
    <w:rsid w:val="00F76BC3"/>
    <w:pPr>
      <w:tabs>
        <w:tab w:val="center" w:pos="4153"/>
        <w:tab w:val="right" w:pos="8306"/>
      </w:tabs>
    </w:pPr>
  </w:style>
  <w:style w:type="paragraph" w:styleId="BodyTextIndent">
    <w:name w:val="Body Text Indent"/>
    <w:basedOn w:val="Normal"/>
    <w:rsid w:val="002E4642"/>
    <w:pPr>
      <w:ind w:left="3600" w:hanging="3600"/>
      <w:jc w:val="both"/>
    </w:pPr>
    <w:rPr>
      <w:rFonts w:ascii="Arial" w:hAnsi="Arial"/>
      <w:b/>
    </w:rPr>
  </w:style>
  <w:style w:type="paragraph" w:styleId="BalloonText">
    <w:name w:val="Balloon Text"/>
    <w:basedOn w:val="Normal"/>
    <w:semiHidden/>
    <w:rsid w:val="00995EDC"/>
    <w:rPr>
      <w:rFonts w:ascii="Tahoma" w:hAnsi="Tahoma" w:cs="Tahoma"/>
      <w:sz w:val="16"/>
      <w:szCs w:val="16"/>
    </w:rPr>
  </w:style>
  <w:style w:type="paragraph" w:styleId="ListParagraph">
    <w:name w:val="List Paragraph"/>
    <w:basedOn w:val="Normal"/>
    <w:uiPriority w:val="34"/>
    <w:qFormat/>
    <w:rsid w:val="00C9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3420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Langley Park School for Girls</vt:lpstr>
    </vt:vector>
  </TitlesOfParts>
  <Company>Langley Park School for Girls</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Park School for Girls</dc:title>
  <dc:creator>Terry Loader</dc:creator>
  <cp:lastModifiedBy>Helen Partridge</cp:lastModifiedBy>
  <cp:revision>9</cp:revision>
  <cp:lastPrinted>2020-02-11T12:03:00Z</cp:lastPrinted>
  <dcterms:created xsi:type="dcterms:W3CDTF">2020-02-11T12:03:00Z</dcterms:created>
  <dcterms:modified xsi:type="dcterms:W3CDTF">2022-01-27T10:35:00Z</dcterms:modified>
</cp:coreProperties>
</file>