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338C" w14:textId="77777777"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ECB697B" w14:textId="03E6E37D" w:rsidR="00394310" w:rsidRPr="00394310" w:rsidRDefault="00394310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394310">
        <w:rPr>
          <w:rFonts w:asciiTheme="minorHAnsi" w:hAnsiTheme="minorHAnsi" w:cstheme="minorHAnsi"/>
          <w:sz w:val="28"/>
          <w:szCs w:val="28"/>
        </w:rPr>
        <w:t xml:space="preserve">Teacher of </w:t>
      </w:r>
      <w:r w:rsidR="00D92A5B">
        <w:rPr>
          <w:rFonts w:asciiTheme="minorHAnsi" w:hAnsiTheme="minorHAnsi" w:cstheme="minorHAnsi"/>
          <w:sz w:val="28"/>
          <w:szCs w:val="28"/>
        </w:rPr>
        <w:t>Spanish</w:t>
      </w:r>
      <w:r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412"/>
      </w:tblGrid>
      <w:tr w:rsidR="00394310" w:rsidRPr="00394310" w14:paraId="2E46D083" w14:textId="77777777" w:rsidTr="00394310">
        <w:trPr>
          <w:trHeight w:hRule="exact" w:val="3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14:paraId="5C9A9BE7" w14:textId="77777777" w:rsidR="00394310" w:rsidRPr="00394310" w:rsidRDefault="00394310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325BCF73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</w:tcPr>
          <w:p w14:paraId="07324327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394310" w:rsidRPr="00394310" w14:paraId="322E1E4B" w14:textId="77777777" w:rsidTr="00394310">
        <w:trPr>
          <w:trHeight w:hRule="exact"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14:paraId="6DBA04E8" w14:textId="77777777" w:rsidR="00394310" w:rsidRPr="00394310" w:rsidRDefault="00394310" w:rsidP="00CB0A72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145B37E3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Essential/ Desirable?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A7BBFD5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7B02FA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Interview/ Assessment</w:t>
            </w:r>
          </w:p>
        </w:tc>
      </w:tr>
      <w:tr w:rsidR="00D92A5B" w:rsidRPr="0039365E" w14:paraId="625668F3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8716C58" w14:textId="7104CA7C" w:rsidR="00D92A5B" w:rsidRPr="0039365E" w:rsidRDefault="00D92A5B" w:rsidP="00D92A5B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Education/Training</w:t>
            </w:r>
          </w:p>
        </w:tc>
      </w:tr>
      <w:tr w:rsidR="00394310" w:rsidRPr="0039365E" w14:paraId="67892CC3" w14:textId="77777777" w:rsidTr="00394310">
        <w:trPr>
          <w:trHeight w:hRule="exact" w:val="323"/>
        </w:trPr>
        <w:tc>
          <w:tcPr>
            <w:tcW w:w="6232" w:type="dxa"/>
          </w:tcPr>
          <w:p w14:paraId="28050B3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Honours Degree</w:t>
            </w:r>
          </w:p>
        </w:tc>
        <w:tc>
          <w:tcPr>
            <w:tcW w:w="1276" w:type="dxa"/>
          </w:tcPr>
          <w:p w14:paraId="648C2E1F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0D23FBD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CE425C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CAD2814" w14:textId="77777777" w:rsidTr="0039365E">
        <w:trPr>
          <w:trHeight w:hRule="exact" w:val="364"/>
        </w:trPr>
        <w:tc>
          <w:tcPr>
            <w:tcW w:w="6232" w:type="dxa"/>
            <w:tcBorders>
              <w:bottom w:val="single" w:sz="4" w:space="0" w:color="auto"/>
            </w:tcBorders>
          </w:tcPr>
          <w:p w14:paraId="5E9D9111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Teaching qualification together with Qualified Teacher Status (QTS)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D31DE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2E1F60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F76692A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6CD7429F" w14:textId="77777777" w:rsidTr="0039365E">
        <w:trPr>
          <w:trHeight w:hRule="exact" w:val="355"/>
        </w:trPr>
        <w:tc>
          <w:tcPr>
            <w:tcW w:w="6232" w:type="dxa"/>
            <w:tcBorders>
              <w:bottom w:val="single" w:sz="4" w:space="0" w:color="auto"/>
            </w:tcBorders>
          </w:tcPr>
          <w:p w14:paraId="29E76D7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Evidence of further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5F652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B7FA09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8FFEA9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0D03CF57" w14:textId="77777777" w:rsidTr="0039365E">
        <w:trPr>
          <w:trHeight w:hRule="exact" w:val="355"/>
        </w:trPr>
        <w:tc>
          <w:tcPr>
            <w:tcW w:w="6232" w:type="dxa"/>
            <w:tcBorders>
              <w:bottom w:val="single" w:sz="4" w:space="0" w:color="auto"/>
            </w:tcBorders>
          </w:tcPr>
          <w:p w14:paraId="1FAFEA83" w14:textId="68DA111C" w:rsidR="00D92A5B" w:rsidRPr="0039365E" w:rsidRDefault="00D92A5B" w:rsidP="00D92A5B">
            <w:pPr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Honours Degree - </w:t>
            </w:r>
            <w:r>
              <w:rPr>
                <w:rFonts w:asciiTheme="minorHAnsi" w:hAnsiTheme="minorHAnsi" w:cstheme="minorHAnsi"/>
                <w:sz w:val="22"/>
              </w:rPr>
              <w:t>Spanish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477BC" w14:textId="7A9AE2DD" w:rsidR="00D92A5B" w:rsidRPr="0039365E" w:rsidRDefault="00D92A5B" w:rsidP="00D92A5B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324077" w14:textId="22FE380A" w:rsidR="00D92A5B" w:rsidRPr="0039365E" w:rsidRDefault="00D92A5B" w:rsidP="00D92A5B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8DFCE8E" w14:textId="77777777" w:rsidR="00D92A5B" w:rsidRPr="0039365E" w:rsidRDefault="00D92A5B" w:rsidP="00D92A5B">
            <w:pPr>
              <w:jc w:val="center"/>
              <w:rPr>
                <w:rFonts w:cstheme="minorHAnsi"/>
              </w:rPr>
            </w:pPr>
          </w:p>
        </w:tc>
      </w:tr>
      <w:tr w:rsidR="00394310" w:rsidRPr="0039365E" w14:paraId="2920E195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3CE91" w14:textId="77777777"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84D72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CDCD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724F0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76A984AD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0BD14750" w14:textId="2BBC657B" w:rsidR="00D92A5B" w:rsidRPr="0039365E" w:rsidRDefault="00D92A5B" w:rsidP="00D92A5B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Knowledge</w:t>
            </w:r>
          </w:p>
        </w:tc>
      </w:tr>
      <w:tr w:rsidR="00394310" w:rsidRPr="0039365E" w14:paraId="31848E6D" w14:textId="77777777" w:rsidTr="0039365E">
        <w:trPr>
          <w:trHeight w:hRule="exact" w:val="650"/>
        </w:trPr>
        <w:tc>
          <w:tcPr>
            <w:tcW w:w="6232" w:type="dxa"/>
            <w:tcBorders>
              <w:bottom w:val="single" w:sz="4" w:space="0" w:color="auto"/>
            </w:tcBorders>
          </w:tcPr>
          <w:p w14:paraId="6053DF06" w14:textId="4EE110A1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and understanding of the concepts and skills essential for a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to succeed in </w:t>
            </w:r>
            <w:r w:rsidR="00D92A5B">
              <w:rPr>
                <w:rFonts w:asciiTheme="minorHAnsi" w:hAnsiTheme="minorHAnsi" w:cstheme="minorHAnsi"/>
                <w:sz w:val="22"/>
              </w:rPr>
              <w:t>Spanish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FE4E4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1CAE0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4D536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587B88C4" w14:textId="77777777" w:rsidTr="00394310">
        <w:trPr>
          <w:trHeight w:hRule="exact" w:val="566"/>
        </w:trPr>
        <w:tc>
          <w:tcPr>
            <w:tcW w:w="6232" w:type="dxa"/>
            <w:tcBorders>
              <w:bottom w:val="single" w:sz="4" w:space="0" w:color="auto"/>
            </w:tcBorders>
          </w:tcPr>
          <w:p w14:paraId="4558AB70" w14:textId="694A9C1B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of the National Curriculum for teaching </w:t>
            </w:r>
            <w:r w:rsidR="00D92A5B">
              <w:rPr>
                <w:rFonts w:asciiTheme="minorHAnsi" w:hAnsiTheme="minorHAnsi" w:cstheme="minorHAnsi"/>
                <w:sz w:val="22"/>
              </w:rPr>
              <w:t>Spanish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at KS3 and KS4.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5C69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91A0E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2D74B9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068ECE3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AA7CA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3A90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857AC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2B1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20FD3934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46936E59" w14:textId="10F37182" w:rsidR="00D92A5B" w:rsidRPr="0039365E" w:rsidRDefault="00D92A5B" w:rsidP="00D92A5B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Skills</w:t>
            </w:r>
          </w:p>
        </w:tc>
      </w:tr>
      <w:tr w:rsidR="00394310" w:rsidRPr="0039365E" w14:paraId="170229C7" w14:textId="77777777" w:rsidTr="0039365E">
        <w:trPr>
          <w:trHeight w:hRule="exact" w:val="788"/>
        </w:trPr>
        <w:tc>
          <w:tcPr>
            <w:tcW w:w="6232" w:type="dxa"/>
          </w:tcPr>
          <w:p w14:paraId="2D8856C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use an imaginative range of teaching strategies to promote high expectations and high levels of challenge in the classroom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627711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0CECEDF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871DC5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31EFDF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71F20A4B" w14:textId="77777777" w:rsidTr="00394310">
        <w:trPr>
          <w:trHeight w:hRule="exact" w:val="562"/>
        </w:trPr>
        <w:tc>
          <w:tcPr>
            <w:tcW w:w="6232" w:type="dxa"/>
          </w:tcPr>
          <w:p w14:paraId="4909757C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plan for progression in learning, using intervention as necessary.</w:t>
            </w:r>
          </w:p>
        </w:tc>
        <w:tc>
          <w:tcPr>
            <w:tcW w:w="1276" w:type="dxa"/>
          </w:tcPr>
          <w:p w14:paraId="0AECE6C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D5CF8E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32C6067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96CF416" w14:textId="77777777" w:rsidTr="0039365E">
        <w:trPr>
          <w:trHeight w:hRule="exact" w:val="581"/>
        </w:trPr>
        <w:tc>
          <w:tcPr>
            <w:tcW w:w="6232" w:type="dxa"/>
          </w:tcPr>
          <w:p w14:paraId="6D81D901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use assessment for learning to improve teaching and learning as well as to assess and record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progress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296EDB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1CED328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52B7C92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6FAD60F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3241520F" w14:textId="77777777" w:rsidTr="0039365E">
        <w:trPr>
          <w:trHeight w:hRule="exact" w:val="844"/>
        </w:trPr>
        <w:tc>
          <w:tcPr>
            <w:tcW w:w="6232" w:type="dxa"/>
          </w:tcPr>
          <w:p w14:paraId="13DCD79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establish a safe and purposeful working atmosphere that supports learning and in which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>s feel secure and confide</w:t>
            </w:r>
            <w:r w:rsidR="0039365E">
              <w:rPr>
                <w:rFonts w:asciiTheme="minorHAnsi" w:hAnsiTheme="minorHAnsi" w:cstheme="minorHAnsi"/>
                <w:sz w:val="22"/>
              </w:rPr>
              <w:t>nt.</w:t>
            </w:r>
          </w:p>
          <w:p w14:paraId="1A48AA42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70B861F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C943A1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D84947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330B0AA" w14:textId="77777777" w:rsidTr="00394310">
        <w:trPr>
          <w:trHeight w:hRule="exact" w:val="288"/>
        </w:trPr>
        <w:tc>
          <w:tcPr>
            <w:tcW w:w="6232" w:type="dxa"/>
          </w:tcPr>
          <w:p w14:paraId="0EF5CA57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enjoyme</w:t>
            </w:r>
            <w:r w:rsidR="0039365E">
              <w:rPr>
                <w:rFonts w:asciiTheme="minorHAnsi" w:hAnsiTheme="minorHAnsi" w:cstheme="minorHAnsi"/>
                <w:sz w:val="22"/>
              </w:rPr>
              <w:t>nt in working with young people.</w:t>
            </w:r>
          </w:p>
          <w:p w14:paraId="06602AA0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324FE663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E46288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248D7E3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4261FB25" w14:textId="77777777" w:rsidTr="00394310">
        <w:trPr>
          <w:trHeight w:hRule="exact" w:val="562"/>
        </w:trPr>
        <w:tc>
          <w:tcPr>
            <w:tcW w:w="6232" w:type="dxa"/>
          </w:tcPr>
          <w:p w14:paraId="5DF66709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working collaboratively within the Department and wider staff.</w:t>
            </w:r>
          </w:p>
        </w:tc>
        <w:tc>
          <w:tcPr>
            <w:tcW w:w="1276" w:type="dxa"/>
          </w:tcPr>
          <w:p w14:paraId="50DBB91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18583B4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BE7458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3EFFB41" w14:textId="77777777" w:rsidTr="0039365E">
        <w:trPr>
          <w:trHeight w:hRule="exact" w:val="273"/>
        </w:trPr>
        <w:tc>
          <w:tcPr>
            <w:tcW w:w="6232" w:type="dxa"/>
            <w:tcBorders>
              <w:bottom w:val="single" w:sz="4" w:space="0" w:color="auto"/>
            </w:tcBorders>
          </w:tcPr>
          <w:p w14:paraId="43EC8465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raising achievement.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9FFB3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6709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9C9F60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BC03E0C" w14:textId="77777777" w:rsidTr="0039365E">
        <w:trPr>
          <w:trHeight w:hRule="exact" w:val="291"/>
        </w:trPr>
        <w:tc>
          <w:tcPr>
            <w:tcW w:w="6232" w:type="dxa"/>
            <w:tcBorders>
              <w:bottom w:val="single" w:sz="4" w:space="0" w:color="auto"/>
            </w:tcBorders>
          </w:tcPr>
          <w:p w14:paraId="1886B380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teaching the full ability range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A0E289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F5B9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B0A789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2274351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9375D" w14:textId="77777777" w:rsidR="00394310" w:rsidRPr="0039365E" w:rsidRDefault="00394310" w:rsidP="00CB0A72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DBEEE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289A1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ECE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D92A5B" w:rsidRPr="0039365E" w14:paraId="44930832" w14:textId="77777777" w:rsidTr="00D94A86">
        <w:trPr>
          <w:trHeight w:hRule="exact" w:val="421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CFD181D" w14:textId="3408A61F" w:rsidR="00D92A5B" w:rsidRPr="0039365E" w:rsidRDefault="00D92A5B" w:rsidP="00D92A5B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Personal attributes</w:t>
            </w:r>
          </w:p>
        </w:tc>
      </w:tr>
      <w:tr w:rsidR="00394310" w:rsidRPr="0039365E" w14:paraId="005A4C04" w14:textId="77777777" w:rsidTr="0039365E">
        <w:trPr>
          <w:trHeight w:hRule="exact" w:val="345"/>
        </w:trPr>
        <w:tc>
          <w:tcPr>
            <w:tcW w:w="6232" w:type="dxa"/>
          </w:tcPr>
          <w:p w14:paraId="57AE432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ability and willingness to aim inspire and motivate all learners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352F29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031EA1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05ED6C24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04DE2425" w14:textId="77777777" w:rsidTr="0039365E">
        <w:trPr>
          <w:trHeight w:hRule="exact" w:val="292"/>
        </w:trPr>
        <w:tc>
          <w:tcPr>
            <w:tcW w:w="6232" w:type="dxa"/>
          </w:tcPr>
          <w:p w14:paraId="2322EC01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Commitment, enthusiasm and energy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DC49ED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4B0E29A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796077B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4D26D19D" w14:textId="77777777" w:rsidTr="0039365E">
        <w:trPr>
          <w:trHeight w:hRule="exact" w:val="269"/>
        </w:trPr>
        <w:tc>
          <w:tcPr>
            <w:tcW w:w="6232" w:type="dxa"/>
          </w:tcPr>
          <w:p w14:paraId="591D3F6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 to own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21774A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8E39AD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7EB6FD7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969852F" w14:textId="77777777" w:rsidTr="0039365E">
        <w:trPr>
          <w:trHeight w:hRule="exact" w:val="570"/>
        </w:trPr>
        <w:tc>
          <w:tcPr>
            <w:tcW w:w="6232" w:type="dxa"/>
          </w:tcPr>
          <w:p w14:paraId="654458F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reflective and evaluative practitioner who is willing to learn and develop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A15C8E9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00C9499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5181EFC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5D151CA6" w14:textId="77777777" w:rsidTr="0039365E">
        <w:trPr>
          <w:trHeight w:hRule="exact" w:val="422"/>
        </w:trPr>
        <w:tc>
          <w:tcPr>
            <w:tcW w:w="6232" w:type="dxa"/>
          </w:tcPr>
          <w:p w14:paraId="702746F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Willingness to contribute to faculty extracurricular activities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2DDB8632" w14:textId="6B01C13F" w:rsidR="00394310" w:rsidRPr="0039365E" w:rsidRDefault="00D92A5B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9B7F2D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0EB472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F8EDB7" w14:textId="77777777" w:rsidR="009C39D4" w:rsidRPr="00394310" w:rsidRDefault="009C39D4">
      <w:pPr>
        <w:rPr>
          <w:rFonts w:cstheme="minorHAnsi"/>
        </w:rPr>
      </w:pPr>
    </w:p>
    <w:sectPr w:rsidR="009C39D4" w:rsidRPr="00394310" w:rsidSect="00394310">
      <w:headerReference w:type="default" r:id="rId9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B6544" w14:textId="77777777" w:rsidR="0097644B" w:rsidRDefault="0097644B" w:rsidP="00394310">
      <w:pPr>
        <w:spacing w:after="0" w:line="240" w:lineRule="auto"/>
      </w:pPr>
      <w:r>
        <w:separator/>
      </w:r>
    </w:p>
  </w:endnote>
  <w:endnote w:type="continuationSeparator" w:id="0">
    <w:p w14:paraId="38E786E4" w14:textId="77777777" w:rsidR="0097644B" w:rsidRDefault="0097644B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Thi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4984" w14:textId="77777777" w:rsidR="0097644B" w:rsidRDefault="0097644B" w:rsidP="00394310">
      <w:pPr>
        <w:spacing w:after="0" w:line="240" w:lineRule="auto"/>
      </w:pPr>
      <w:r>
        <w:separator/>
      </w:r>
    </w:p>
  </w:footnote>
  <w:footnote w:type="continuationSeparator" w:id="0">
    <w:p w14:paraId="31869013" w14:textId="77777777" w:rsidR="0097644B" w:rsidRDefault="0097644B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C9E5" w14:textId="77777777" w:rsidR="00394310" w:rsidRDefault="00394310" w:rsidP="00D92A5B">
    <w:pPr>
      <w:pStyle w:val="Header"/>
      <w:tabs>
        <w:tab w:val="clear" w:pos="9026"/>
        <w:tab w:val="right" w:pos="961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BB4616" wp14:editId="1C7C74A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6D9459D9" wp14:editId="6F47CD98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1919A0"/>
    <w:rsid w:val="0019310D"/>
    <w:rsid w:val="0039365E"/>
    <w:rsid w:val="00394310"/>
    <w:rsid w:val="003C373D"/>
    <w:rsid w:val="006659B1"/>
    <w:rsid w:val="007C6ED3"/>
    <w:rsid w:val="009042D6"/>
    <w:rsid w:val="0097644B"/>
    <w:rsid w:val="009C39D4"/>
    <w:rsid w:val="00B21BEA"/>
    <w:rsid w:val="00BC6578"/>
    <w:rsid w:val="00D92A5B"/>
    <w:rsid w:val="00E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990A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6" ma:contentTypeDescription="Create a new document." ma:contentTypeScope="" ma:versionID="16494d4726757d2821784c869b2ebf9d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f9e9cb41b47adfc2370fac879499103e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28d95-5306-435d-99e5-f85c4aa42f69}" ma:internalName="TaxCatchAll" ma:showField="CatchAllData" ma:web="75807ee4-40ff-4def-9741-5b768abed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2c9cc-52d6-4476-8757-7f7ff89a902a">
      <Terms xmlns="http://schemas.microsoft.com/office/infopath/2007/PartnerControls"/>
    </lcf76f155ced4ddcb4097134ff3c332f>
    <TaxCatchAll xmlns="75807ee4-40ff-4def-9741-5b768abed2e1" xsi:nil="true"/>
  </documentManagement>
</p:properties>
</file>

<file path=customXml/itemProps1.xml><?xml version="1.0" encoding="utf-8"?>
<ds:datastoreItem xmlns:ds="http://schemas.openxmlformats.org/officeDocument/2006/customXml" ds:itemID="{9313D571-7729-45CC-B58F-DB6BAE9E2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0FE8-36AA-4611-B683-65764A557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2c9cc-52d6-4476-8757-7f7ff89a902a"/>
    <ds:schemaRef ds:uri="75807ee4-40ff-4def-9741-5b768ab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EB052-2900-4180-A1D5-44B929C48DDD}">
  <ds:schemaRefs>
    <ds:schemaRef ds:uri="http://purl.org/dc/terms/"/>
    <ds:schemaRef ds:uri="http://schemas.openxmlformats.org/package/2006/metadata/core-properties"/>
    <ds:schemaRef ds:uri="cd22c9cc-52d6-4476-8757-7f7ff89a90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807ee4-40ff-4def-9741-5b768abed2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Anne-Marie Whitten</cp:lastModifiedBy>
  <cp:revision>2</cp:revision>
  <dcterms:created xsi:type="dcterms:W3CDTF">2022-11-15T09:24:00Z</dcterms:created>
  <dcterms:modified xsi:type="dcterms:W3CDTF">2022-11-15T09:24:00Z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