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0CF" w:rsidRDefault="006F22E0">
      <w:pPr>
        <w:pStyle w:val="Heading2"/>
        <w:jc w:val="center"/>
        <w:rPr>
          <w:rFonts w:ascii="Arial" w:hAnsi="Arial" w:cs="Arial"/>
          <w:color w:val="231F20"/>
          <w:sz w:val="28"/>
          <w:szCs w:val="28"/>
        </w:rPr>
      </w:pPr>
      <w:r>
        <w:rPr>
          <w:rFonts w:ascii="Arial" w:hAnsi="Arial" w:cs="Arial"/>
          <w:color w:val="231F20"/>
          <w:sz w:val="28"/>
          <w:szCs w:val="28"/>
        </w:rPr>
        <w:t xml:space="preserve">Teacher of Spanish </w:t>
      </w:r>
    </w:p>
    <w:p w:rsidR="00207E58" w:rsidRPr="004D3318" w:rsidRDefault="007E30CF">
      <w:pPr>
        <w:pStyle w:val="Heading2"/>
        <w:jc w:val="center"/>
        <w:rPr>
          <w:rFonts w:ascii="Arial" w:hAnsi="Arial" w:cs="Arial"/>
          <w:b w:val="0"/>
          <w:color w:val="231F20"/>
          <w:sz w:val="28"/>
          <w:szCs w:val="28"/>
        </w:rPr>
      </w:pPr>
      <w:r w:rsidRPr="004D3318">
        <w:rPr>
          <w:rFonts w:ascii="Arial" w:hAnsi="Arial" w:cs="Arial"/>
          <w:b w:val="0"/>
          <w:color w:val="231F20"/>
          <w:sz w:val="28"/>
          <w:szCs w:val="28"/>
        </w:rPr>
        <w:t>with</w:t>
      </w:r>
      <w:r w:rsidR="006F22E0" w:rsidRPr="004D3318">
        <w:rPr>
          <w:rFonts w:ascii="Arial" w:hAnsi="Arial" w:cs="Arial"/>
          <w:b w:val="0"/>
          <w:color w:val="231F20"/>
          <w:sz w:val="28"/>
          <w:szCs w:val="28"/>
        </w:rPr>
        <w:t xml:space="preserve"> </w:t>
      </w:r>
      <w:r w:rsidR="00AA05E0" w:rsidRPr="004D3318">
        <w:rPr>
          <w:rFonts w:ascii="Arial" w:hAnsi="Arial" w:cs="Arial"/>
          <w:b w:val="0"/>
          <w:color w:val="231F20"/>
          <w:sz w:val="28"/>
          <w:szCs w:val="28"/>
        </w:rPr>
        <w:t xml:space="preserve">the ability to teach </w:t>
      </w:r>
      <w:r w:rsidR="006F22E0" w:rsidRPr="004D3318">
        <w:rPr>
          <w:rFonts w:ascii="Arial" w:hAnsi="Arial" w:cs="Arial"/>
          <w:b w:val="0"/>
          <w:color w:val="231F20"/>
          <w:sz w:val="28"/>
          <w:szCs w:val="28"/>
        </w:rPr>
        <w:t>French</w:t>
      </w:r>
      <w:r w:rsidRPr="004D3318">
        <w:rPr>
          <w:rFonts w:ascii="Arial" w:hAnsi="Arial" w:cs="Arial"/>
          <w:b w:val="0"/>
          <w:color w:val="231F20"/>
          <w:sz w:val="28"/>
          <w:szCs w:val="28"/>
        </w:rPr>
        <w:t xml:space="preserve"> </w:t>
      </w:r>
      <w:r w:rsidR="004D3318" w:rsidRPr="004D3318">
        <w:rPr>
          <w:rFonts w:ascii="Arial" w:hAnsi="Arial" w:cs="Arial"/>
          <w:b w:val="0"/>
          <w:color w:val="231F20"/>
          <w:sz w:val="28"/>
          <w:szCs w:val="28"/>
        </w:rPr>
        <w:t>an advantage</w:t>
      </w:r>
    </w:p>
    <w:p w:rsidR="00207E58" w:rsidRDefault="00207E58"/>
    <w:tbl>
      <w:tblPr>
        <w:tblStyle w:val="TableGrid"/>
        <w:tblW w:w="0" w:type="auto"/>
        <w:tblLook w:val="04A0" w:firstRow="1" w:lastRow="0" w:firstColumn="1" w:lastColumn="0" w:noHBand="0" w:noVBand="1"/>
      </w:tblPr>
      <w:tblGrid>
        <w:gridCol w:w="5097"/>
        <w:gridCol w:w="5098"/>
      </w:tblGrid>
      <w:tr w:rsidR="00207E58">
        <w:tc>
          <w:tcPr>
            <w:tcW w:w="10195" w:type="dxa"/>
            <w:gridSpan w:val="2"/>
          </w:tcPr>
          <w:p w:rsidR="00207E58" w:rsidRDefault="00BE5614">
            <w:r>
              <w:rPr>
                <w:rFonts w:ascii="Arial" w:hAnsi="Arial" w:cs="Arial"/>
                <w:b/>
                <w:szCs w:val="24"/>
              </w:rPr>
              <w:t>Job details</w:t>
            </w:r>
          </w:p>
        </w:tc>
      </w:tr>
      <w:tr w:rsidR="00207E58">
        <w:tc>
          <w:tcPr>
            <w:tcW w:w="5097" w:type="dxa"/>
            <w:vAlign w:val="center"/>
          </w:tcPr>
          <w:p w:rsidR="00207E58" w:rsidRDefault="00BE5614">
            <w:pPr>
              <w:rPr>
                <w:rFonts w:ascii="Arial" w:hAnsi="Arial" w:cs="Arial"/>
                <w:szCs w:val="24"/>
              </w:rPr>
            </w:pPr>
            <w:r>
              <w:rPr>
                <w:rFonts w:ascii="Arial" w:hAnsi="Arial" w:cs="Arial"/>
                <w:szCs w:val="24"/>
              </w:rPr>
              <w:t>Employer</w:t>
            </w:r>
          </w:p>
        </w:tc>
        <w:tc>
          <w:tcPr>
            <w:tcW w:w="5098" w:type="dxa"/>
            <w:vAlign w:val="center"/>
          </w:tcPr>
          <w:p w:rsidR="00207E58" w:rsidRDefault="00BE5614">
            <w:pPr>
              <w:rPr>
                <w:rFonts w:ascii="Arial" w:hAnsi="Arial" w:cs="Arial"/>
                <w:bCs/>
                <w:szCs w:val="24"/>
              </w:rPr>
            </w:pPr>
            <w:r>
              <w:rPr>
                <w:rFonts w:ascii="Arial" w:hAnsi="Arial" w:cs="Arial"/>
                <w:bCs/>
                <w:szCs w:val="24"/>
              </w:rPr>
              <w:t>Elthorne Park High School</w:t>
            </w:r>
          </w:p>
        </w:tc>
      </w:tr>
      <w:tr w:rsidR="00207E58">
        <w:tc>
          <w:tcPr>
            <w:tcW w:w="5097" w:type="dxa"/>
            <w:vAlign w:val="center"/>
          </w:tcPr>
          <w:p w:rsidR="00207E58" w:rsidRDefault="00BE5614">
            <w:pPr>
              <w:rPr>
                <w:rFonts w:ascii="Arial" w:hAnsi="Arial" w:cs="Arial"/>
                <w:szCs w:val="24"/>
              </w:rPr>
            </w:pPr>
            <w:r>
              <w:rPr>
                <w:rFonts w:ascii="Arial" w:hAnsi="Arial" w:cs="Arial"/>
                <w:szCs w:val="24"/>
              </w:rPr>
              <w:t>Location</w:t>
            </w:r>
          </w:p>
        </w:tc>
        <w:tc>
          <w:tcPr>
            <w:tcW w:w="5098" w:type="dxa"/>
            <w:vAlign w:val="center"/>
          </w:tcPr>
          <w:p w:rsidR="00207E58" w:rsidRDefault="00BE5614">
            <w:pPr>
              <w:rPr>
                <w:rFonts w:ascii="Arial" w:hAnsi="Arial" w:cs="Arial"/>
                <w:bCs/>
                <w:szCs w:val="24"/>
              </w:rPr>
            </w:pPr>
            <w:r>
              <w:rPr>
                <w:rFonts w:ascii="Arial" w:hAnsi="Arial" w:cs="Arial"/>
                <w:bCs/>
                <w:szCs w:val="24"/>
              </w:rPr>
              <w:t>Ealing, London</w:t>
            </w:r>
          </w:p>
        </w:tc>
      </w:tr>
      <w:tr w:rsidR="00207E58">
        <w:tc>
          <w:tcPr>
            <w:tcW w:w="5097" w:type="dxa"/>
            <w:vAlign w:val="center"/>
          </w:tcPr>
          <w:p w:rsidR="00207E58" w:rsidRDefault="00BE5614">
            <w:pPr>
              <w:rPr>
                <w:rFonts w:ascii="Arial" w:hAnsi="Arial" w:cs="Arial"/>
                <w:szCs w:val="24"/>
              </w:rPr>
            </w:pPr>
            <w:r>
              <w:rPr>
                <w:rFonts w:ascii="Arial" w:hAnsi="Arial" w:cs="Arial"/>
                <w:szCs w:val="24"/>
              </w:rPr>
              <w:t>Salary</w:t>
            </w:r>
          </w:p>
        </w:tc>
        <w:tc>
          <w:tcPr>
            <w:tcW w:w="5098" w:type="dxa"/>
            <w:vAlign w:val="center"/>
          </w:tcPr>
          <w:p w:rsidR="00207E58" w:rsidRDefault="004D3318">
            <w:pPr>
              <w:rPr>
                <w:rFonts w:ascii="Arial" w:hAnsi="Arial" w:cs="Arial"/>
                <w:bCs/>
                <w:szCs w:val="24"/>
              </w:rPr>
            </w:pPr>
            <w:r w:rsidRPr="004D3318">
              <w:rPr>
                <w:rFonts w:ascii="Arial" w:hAnsi="Arial" w:cs="Arial"/>
                <w:b/>
                <w:bCs/>
                <w:szCs w:val="24"/>
              </w:rPr>
              <w:t xml:space="preserve">Inner London </w:t>
            </w:r>
            <w:proofErr w:type="spellStart"/>
            <w:r w:rsidRPr="004D3318">
              <w:rPr>
                <w:rFonts w:ascii="Arial" w:hAnsi="Arial" w:cs="Arial"/>
                <w:b/>
                <w:bCs/>
                <w:szCs w:val="24"/>
              </w:rPr>
              <w:t>mainscale</w:t>
            </w:r>
            <w:proofErr w:type="spellEnd"/>
            <w:r>
              <w:rPr>
                <w:rFonts w:ascii="Arial" w:hAnsi="Arial" w:cs="Arial"/>
                <w:bCs/>
                <w:szCs w:val="24"/>
              </w:rPr>
              <w:t xml:space="preserve"> with the opportunity for a responsibility depending on experience.</w:t>
            </w:r>
          </w:p>
        </w:tc>
      </w:tr>
      <w:tr w:rsidR="00207E58">
        <w:tc>
          <w:tcPr>
            <w:tcW w:w="5097" w:type="dxa"/>
            <w:vAlign w:val="center"/>
          </w:tcPr>
          <w:p w:rsidR="00207E58" w:rsidRDefault="00BE5614">
            <w:pPr>
              <w:rPr>
                <w:rFonts w:ascii="Arial" w:hAnsi="Arial" w:cs="Arial"/>
                <w:szCs w:val="24"/>
              </w:rPr>
            </w:pPr>
            <w:r>
              <w:rPr>
                <w:rFonts w:ascii="Arial" w:hAnsi="Arial" w:cs="Arial"/>
                <w:szCs w:val="24"/>
              </w:rPr>
              <w:t>Contract type</w:t>
            </w:r>
          </w:p>
        </w:tc>
        <w:tc>
          <w:tcPr>
            <w:tcW w:w="5098" w:type="dxa"/>
            <w:vAlign w:val="center"/>
          </w:tcPr>
          <w:p w:rsidR="00207E58" w:rsidRDefault="00BE5614">
            <w:pPr>
              <w:rPr>
                <w:rFonts w:ascii="Arial" w:hAnsi="Arial" w:cs="Arial"/>
                <w:bCs/>
                <w:szCs w:val="24"/>
              </w:rPr>
            </w:pPr>
            <w:r>
              <w:rPr>
                <w:rFonts w:ascii="Arial" w:hAnsi="Arial" w:cs="Arial"/>
                <w:bCs/>
                <w:szCs w:val="24"/>
              </w:rPr>
              <w:t>Full Time</w:t>
            </w:r>
          </w:p>
        </w:tc>
      </w:tr>
      <w:tr w:rsidR="00207E58">
        <w:tc>
          <w:tcPr>
            <w:tcW w:w="5097" w:type="dxa"/>
            <w:vAlign w:val="center"/>
          </w:tcPr>
          <w:p w:rsidR="00207E58" w:rsidRDefault="00BE5614">
            <w:pPr>
              <w:rPr>
                <w:rFonts w:ascii="Arial" w:hAnsi="Arial" w:cs="Arial"/>
                <w:szCs w:val="24"/>
              </w:rPr>
            </w:pPr>
            <w:r>
              <w:rPr>
                <w:rFonts w:ascii="Arial" w:hAnsi="Arial" w:cs="Arial"/>
                <w:szCs w:val="24"/>
              </w:rPr>
              <w:t>Contract term</w:t>
            </w:r>
          </w:p>
        </w:tc>
        <w:tc>
          <w:tcPr>
            <w:tcW w:w="5098" w:type="dxa"/>
            <w:vAlign w:val="center"/>
          </w:tcPr>
          <w:p w:rsidR="00207E58" w:rsidRDefault="00BE5614">
            <w:pPr>
              <w:rPr>
                <w:rFonts w:ascii="Arial" w:hAnsi="Arial" w:cs="Arial"/>
                <w:bCs/>
                <w:szCs w:val="24"/>
              </w:rPr>
            </w:pPr>
            <w:r>
              <w:rPr>
                <w:rStyle w:val="t-job-contract-term"/>
                <w:rFonts w:ascii="Arial" w:hAnsi="Arial" w:cs="Arial"/>
                <w:bCs/>
                <w:szCs w:val="24"/>
              </w:rPr>
              <w:t>Permanent</w:t>
            </w:r>
          </w:p>
        </w:tc>
      </w:tr>
      <w:tr w:rsidR="00207E58">
        <w:tc>
          <w:tcPr>
            <w:tcW w:w="10195" w:type="dxa"/>
            <w:gridSpan w:val="2"/>
          </w:tcPr>
          <w:p w:rsidR="00207E58" w:rsidRDefault="00BE5614">
            <w:r>
              <w:rPr>
                <w:rFonts w:ascii="Arial" w:hAnsi="Arial" w:cs="Arial"/>
                <w:b/>
                <w:szCs w:val="24"/>
              </w:rPr>
              <w:t>Job dates</w:t>
            </w:r>
          </w:p>
        </w:tc>
      </w:tr>
      <w:tr w:rsidR="00207E58">
        <w:tc>
          <w:tcPr>
            <w:tcW w:w="5097" w:type="dxa"/>
            <w:vAlign w:val="center"/>
          </w:tcPr>
          <w:p w:rsidR="00207E58" w:rsidRDefault="00BE5614">
            <w:pPr>
              <w:rPr>
                <w:rFonts w:ascii="Arial" w:hAnsi="Arial" w:cs="Arial"/>
                <w:szCs w:val="24"/>
              </w:rPr>
            </w:pPr>
            <w:r>
              <w:rPr>
                <w:rFonts w:ascii="Arial" w:hAnsi="Arial" w:cs="Arial"/>
                <w:szCs w:val="24"/>
              </w:rPr>
              <w:t>Posted</w:t>
            </w:r>
          </w:p>
        </w:tc>
        <w:tc>
          <w:tcPr>
            <w:tcW w:w="5098" w:type="dxa"/>
            <w:vAlign w:val="center"/>
          </w:tcPr>
          <w:p w:rsidR="00207E58" w:rsidRDefault="00AA05E0" w:rsidP="007E30CF">
            <w:pPr>
              <w:rPr>
                <w:rFonts w:ascii="Arial" w:hAnsi="Arial" w:cs="Arial"/>
                <w:bCs/>
                <w:szCs w:val="24"/>
              </w:rPr>
            </w:pPr>
            <w:r>
              <w:rPr>
                <w:rFonts w:ascii="Arial" w:hAnsi="Arial" w:cs="Arial"/>
                <w:bCs/>
                <w:szCs w:val="24"/>
              </w:rPr>
              <w:t>Wednesday 22 September</w:t>
            </w:r>
            <w:r w:rsidR="004D3318">
              <w:rPr>
                <w:rFonts w:ascii="Arial" w:hAnsi="Arial" w:cs="Arial"/>
                <w:bCs/>
                <w:szCs w:val="24"/>
              </w:rPr>
              <w:t xml:space="preserve"> 2021</w:t>
            </w:r>
          </w:p>
        </w:tc>
      </w:tr>
      <w:tr w:rsidR="00207E58">
        <w:tc>
          <w:tcPr>
            <w:tcW w:w="5097" w:type="dxa"/>
            <w:vAlign w:val="center"/>
          </w:tcPr>
          <w:p w:rsidR="00207E58" w:rsidRDefault="00BE5614">
            <w:pPr>
              <w:rPr>
                <w:rFonts w:ascii="Arial" w:hAnsi="Arial" w:cs="Arial"/>
                <w:szCs w:val="24"/>
              </w:rPr>
            </w:pPr>
            <w:r>
              <w:rPr>
                <w:rFonts w:ascii="Arial" w:hAnsi="Arial" w:cs="Arial"/>
                <w:szCs w:val="24"/>
              </w:rPr>
              <w:t>Closing date</w:t>
            </w:r>
          </w:p>
        </w:tc>
        <w:tc>
          <w:tcPr>
            <w:tcW w:w="5098" w:type="dxa"/>
            <w:vAlign w:val="center"/>
          </w:tcPr>
          <w:p w:rsidR="00207E58" w:rsidRDefault="00AA05E0" w:rsidP="00BE5614">
            <w:pPr>
              <w:rPr>
                <w:rFonts w:ascii="Arial" w:hAnsi="Arial" w:cs="Arial"/>
                <w:bCs/>
                <w:szCs w:val="24"/>
              </w:rPr>
            </w:pPr>
            <w:r>
              <w:rPr>
                <w:rFonts w:ascii="Arial" w:hAnsi="Arial" w:cs="Arial"/>
                <w:bCs/>
                <w:szCs w:val="24"/>
              </w:rPr>
              <w:t>Midday on Wednesday 6 October</w:t>
            </w:r>
            <w:r w:rsidR="004D3318">
              <w:rPr>
                <w:rFonts w:ascii="Arial" w:hAnsi="Arial" w:cs="Arial"/>
                <w:bCs/>
                <w:szCs w:val="24"/>
              </w:rPr>
              <w:t xml:space="preserve"> 2021</w:t>
            </w:r>
          </w:p>
        </w:tc>
      </w:tr>
      <w:tr w:rsidR="00AA05E0">
        <w:tc>
          <w:tcPr>
            <w:tcW w:w="5097" w:type="dxa"/>
            <w:vAlign w:val="center"/>
          </w:tcPr>
          <w:p w:rsidR="00AA05E0" w:rsidRDefault="00AA05E0">
            <w:pPr>
              <w:rPr>
                <w:rFonts w:ascii="Arial" w:hAnsi="Arial" w:cs="Arial"/>
                <w:szCs w:val="24"/>
              </w:rPr>
            </w:pPr>
            <w:r>
              <w:rPr>
                <w:rFonts w:ascii="Arial" w:hAnsi="Arial" w:cs="Arial"/>
                <w:szCs w:val="24"/>
              </w:rPr>
              <w:t>Interviews</w:t>
            </w:r>
          </w:p>
        </w:tc>
        <w:tc>
          <w:tcPr>
            <w:tcW w:w="5098" w:type="dxa"/>
            <w:vAlign w:val="center"/>
          </w:tcPr>
          <w:p w:rsidR="00AA05E0" w:rsidRDefault="00AA05E0" w:rsidP="00BE5614">
            <w:pPr>
              <w:rPr>
                <w:rFonts w:ascii="Arial" w:hAnsi="Arial" w:cs="Arial"/>
                <w:bCs/>
                <w:szCs w:val="24"/>
              </w:rPr>
            </w:pPr>
            <w:r>
              <w:rPr>
                <w:rFonts w:ascii="Arial" w:hAnsi="Arial" w:cs="Arial"/>
                <w:bCs/>
                <w:szCs w:val="24"/>
              </w:rPr>
              <w:t>During w/c 11</w:t>
            </w:r>
            <w:r w:rsidRPr="00AA05E0">
              <w:rPr>
                <w:rFonts w:ascii="Arial" w:hAnsi="Arial" w:cs="Arial"/>
                <w:bCs/>
                <w:szCs w:val="24"/>
                <w:vertAlign w:val="superscript"/>
              </w:rPr>
              <w:t>th</w:t>
            </w:r>
            <w:r>
              <w:rPr>
                <w:rFonts w:ascii="Arial" w:hAnsi="Arial" w:cs="Arial"/>
                <w:bCs/>
                <w:szCs w:val="24"/>
              </w:rPr>
              <w:t xml:space="preserve"> October 2021</w:t>
            </w:r>
          </w:p>
        </w:tc>
      </w:tr>
      <w:tr w:rsidR="00207E58">
        <w:tc>
          <w:tcPr>
            <w:tcW w:w="5097" w:type="dxa"/>
            <w:vAlign w:val="center"/>
          </w:tcPr>
          <w:p w:rsidR="00207E58" w:rsidRDefault="00BE5614">
            <w:pPr>
              <w:rPr>
                <w:rFonts w:ascii="Arial" w:hAnsi="Arial" w:cs="Arial"/>
                <w:szCs w:val="24"/>
              </w:rPr>
            </w:pPr>
            <w:r>
              <w:rPr>
                <w:rFonts w:ascii="Arial" w:hAnsi="Arial" w:cs="Arial"/>
                <w:szCs w:val="24"/>
              </w:rPr>
              <w:t>Job starts</w:t>
            </w:r>
          </w:p>
        </w:tc>
        <w:tc>
          <w:tcPr>
            <w:tcW w:w="5098" w:type="dxa"/>
            <w:vAlign w:val="center"/>
          </w:tcPr>
          <w:p w:rsidR="00207E58" w:rsidRDefault="00AA05E0">
            <w:pPr>
              <w:rPr>
                <w:rFonts w:ascii="Arial" w:hAnsi="Arial" w:cs="Arial"/>
                <w:bCs/>
                <w:szCs w:val="24"/>
              </w:rPr>
            </w:pPr>
            <w:r>
              <w:rPr>
                <w:rFonts w:ascii="Arial" w:hAnsi="Arial" w:cs="Arial"/>
                <w:bCs/>
                <w:szCs w:val="24"/>
              </w:rPr>
              <w:t>January 202</w:t>
            </w:r>
            <w:r w:rsidR="004D3318">
              <w:rPr>
                <w:rFonts w:ascii="Arial" w:hAnsi="Arial" w:cs="Arial"/>
                <w:bCs/>
                <w:szCs w:val="24"/>
              </w:rPr>
              <w:t>2</w:t>
            </w:r>
          </w:p>
        </w:tc>
      </w:tr>
    </w:tbl>
    <w:p w:rsidR="00207E58" w:rsidRDefault="00207E58">
      <w:pPr>
        <w:ind w:right="533"/>
        <w:jc w:val="both"/>
        <w:rPr>
          <w:rFonts w:ascii="Arial" w:hAnsi="Arial" w:cs="Arial"/>
          <w:szCs w:val="24"/>
        </w:rPr>
      </w:pPr>
    </w:p>
    <w:p w:rsidR="0078389A" w:rsidRPr="004C66E4" w:rsidRDefault="0078389A" w:rsidP="0078389A">
      <w:pPr>
        <w:ind w:right="-357"/>
        <w:rPr>
          <w:rFonts w:ascii="Arial" w:hAnsi="Arial" w:cs="Arial"/>
          <w:color w:val="000000"/>
          <w:sz w:val="22"/>
          <w:szCs w:val="22"/>
          <w:lang w:val="en-US" w:eastAsia="en-US"/>
        </w:rPr>
      </w:pPr>
    </w:p>
    <w:p w:rsidR="0078389A" w:rsidRPr="004C66E4" w:rsidRDefault="0078389A" w:rsidP="0078389A">
      <w:pPr>
        <w:ind w:right="-86"/>
        <w:rPr>
          <w:rFonts w:ascii="Arial" w:hAnsi="Arial" w:cs="Arial"/>
          <w:color w:val="000000"/>
          <w:sz w:val="22"/>
          <w:szCs w:val="22"/>
          <w:lang w:val="en-US" w:eastAsia="en-US"/>
        </w:rPr>
      </w:pPr>
      <w:r w:rsidRPr="004C66E4">
        <w:rPr>
          <w:rFonts w:ascii="Arial" w:hAnsi="Arial" w:cs="Arial"/>
          <w:color w:val="000000"/>
          <w:sz w:val="22"/>
          <w:szCs w:val="22"/>
          <w:lang w:val="en-US" w:eastAsia="en-US"/>
        </w:rPr>
        <w:t>Welcome to Elthorne Park High School: a successful and significantly oversubscribed 1</w:t>
      </w:r>
      <w:r>
        <w:rPr>
          <w:rFonts w:ascii="Arial" w:hAnsi="Arial" w:cs="Arial"/>
          <w:color w:val="000000"/>
          <w:sz w:val="22"/>
          <w:szCs w:val="22"/>
          <w:lang w:val="en-US" w:eastAsia="en-US"/>
        </w:rPr>
        <w:t>1-18 mixed school with around 13</w:t>
      </w:r>
      <w:r w:rsidRPr="004C66E4">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 xml:space="preserve">with over 250 in the sixth form. </w:t>
      </w:r>
      <w:r w:rsidRPr="004C66E4">
        <w:rPr>
          <w:rFonts w:ascii="Arial" w:hAnsi="Arial" w:cs="Arial"/>
          <w:color w:val="000000"/>
          <w:sz w:val="22"/>
          <w:szCs w:val="22"/>
          <w:lang w:val="en-US" w:eastAsia="en-US"/>
        </w:rPr>
        <w:t>based in West London. A high-performing school th</w:t>
      </w:r>
      <w:r>
        <w:rPr>
          <w:rFonts w:ascii="Arial" w:hAnsi="Arial" w:cs="Arial"/>
          <w:color w:val="000000"/>
          <w:sz w:val="22"/>
          <w:szCs w:val="22"/>
          <w:lang w:val="en-US" w:eastAsia="en-US"/>
        </w:rPr>
        <w:t>at has</w:t>
      </w:r>
      <w:r w:rsidRPr="004C66E4">
        <w:rPr>
          <w:rFonts w:ascii="Arial" w:hAnsi="Arial" w:cs="Arial"/>
          <w:color w:val="000000"/>
          <w:sz w:val="22"/>
          <w:szCs w:val="22"/>
          <w:lang w:val="en-US" w:eastAsia="en-US"/>
        </w:rPr>
        <w:t xml:space="preserve"> ri</w:t>
      </w:r>
      <w:r>
        <w:rPr>
          <w:rFonts w:ascii="Arial" w:hAnsi="Arial" w:cs="Arial"/>
          <w:color w:val="000000"/>
          <w:sz w:val="22"/>
          <w:szCs w:val="22"/>
          <w:lang w:val="en-US" w:eastAsia="en-US"/>
        </w:rPr>
        <w:t>sen to become one of the top 200 in the country and is</w:t>
      </w:r>
      <w:r w:rsidRPr="004C66E4">
        <w:rPr>
          <w:rFonts w:ascii="Arial" w:hAnsi="Arial" w:cs="Arial"/>
          <w:color w:val="000000"/>
          <w:sz w:val="22"/>
          <w:szCs w:val="22"/>
          <w:lang w:val="en-US" w:eastAsia="en-US"/>
        </w:rPr>
        <w:t xml:space="preserve"> continuing to improve. T</w:t>
      </w:r>
      <w:r>
        <w:rPr>
          <w:rFonts w:ascii="Arial" w:hAnsi="Arial" w:cs="Arial"/>
          <w:color w:val="000000"/>
          <w:sz w:val="22"/>
          <w:szCs w:val="22"/>
          <w:lang w:val="en-US" w:eastAsia="en-US"/>
        </w:rPr>
        <w:t xml:space="preserve">hat </w:t>
      </w:r>
      <w:r w:rsidR="004D3318">
        <w:rPr>
          <w:rFonts w:ascii="Arial" w:hAnsi="Arial" w:cs="Arial"/>
          <w:color w:val="000000"/>
          <w:sz w:val="22"/>
          <w:szCs w:val="22"/>
          <w:lang w:val="en-US" w:eastAsia="en-US"/>
        </w:rPr>
        <w:t>reflects</w:t>
      </w:r>
      <w:r w:rsidRPr="004C66E4">
        <w:rPr>
          <w:rFonts w:ascii="Arial" w:hAnsi="Arial" w:cs="Arial"/>
          <w:color w:val="000000"/>
          <w:sz w:val="22"/>
          <w:szCs w:val="22"/>
          <w:lang w:val="en-US" w:eastAsia="en-US"/>
        </w:rPr>
        <w:t xml:space="preserve"> our exceptional teaching team, as well as our students who are not only thoughtful and resilient, but </w:t>
      </w:r>
      <w:r w:rsidR="004D3318">
        <w:rPr>
          <w:rFonts w:ascii="Arial" w:hAnsi="Arial" w:cs="Arial"/>
          <w:color w:val="000000"/>
          <w:sz w:val="22"/>
          <w:szCs w:val="22"/>
          <w:lang w:val="en-US" w:eastAsia="en-US"/>
        </w:rPr>
        <w:t xml:space="preserve">also </w:t>
      </w:r>
      <w:bookmarkStart w:id="0" w:name="_GoBack"/>
      <w:bookmarkEnd w:id="0"/>
      <w:r w:rsidRPr="004C66E4">
        <w:rPr>
          <w:rFonts w:ascii="Arial" w:hAnsi="Arial" w:cs="Arial"/>
          <w:color w:val="000000"/>
          <w:sz w:val="22"/>
          <w:szCs w:val="22"/>
          <w:lang w:val="en-US" w:eastAsia="en-US"/>
        </w:rPr>
        <w:t>hardworking and eager to learn.</w:t>
      </w:r>
    </w:p>
    <w:p w:rsidR="0078389A" w:rsidRPr="00CF519F" w:rsidRDefault="0078389A" w:rsidP="0078389A">
      <w:pPr>
        <w:ind w:right="-357"/>
        <w:rPr>
          <w:rFonts w:ascii="Arial" w:hAnsi="Arial" w:cs="Arial"/>
          <w:color w:val="000000"/>
          <w:sz w:val="22"/>
          <w:szCs w:val="22"/>
          <w:lang w:val="en-US" w:eastAsia="en-US"/>
        </w:rPr>
      </w:pPr>
    </w:p>
    <w:p w:rsidR="0078389A" w:rsidRPr="00CF519F" w:rsidRDefault="0078389A" w:rsidP="0078389A">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78389A" w:rsidRPr="00CF519F" w:rsidRDefault="0078389A" w:rsidP="0078389A">
      <w:pPr>
        <w:rPr>
          <w:rFonts w:ascii="Arial" w:hAnsi="Arial" w:cs="Arial"/>
          <w:sz w:val="22"/>
          <w:szCs w:val="22"/>
        </w:rPr>
      </w:pPr>
    </w:p>
    <w:p w:rsidR="0078389A" w:rsidRPr="00CF519F" w:rsidRDefault="0078389A" w:rsidP="0078389A">
      <w:pPr>
        <w:rPr>
          <w:rFonts w:ascii="Arial" w:hAnsi="Arial" w:cs="Arial"/>
          <w:sz w:val="22"/>
          <w:szCs w:val="22"/>
        </w:rPr>
      </w:pPr>
      <w:r>
        <w:rPr>
          <w:rFonts w:ascii="Arial" w:hAnsi="Arial" w:cs="Arial"/>
          <w:sz w:val="22"/>
          <w:szCs w:val="22"/>
        </w:rPr>
        <w:t>In March 2019 Ofsted judged us as outstanding. This year we also achieved 4 SSAT Leading Edge Awards (variety of teaching approaches, engagement with evidence and research, professional learning and educational outcomes).</w:t>
      </w:r>
      <w:r w:rsidRPr="00CF519F">
        <w:rPr>
          <w:rFonts w:ascii="Arial" w:hAnsi="Arial" w:cs="Arial"/>
          <w:sz w:val="22"/>
          <w:szCs w:val="22"/>
        </w:rPr>
        <w:t xml:space="preserve"> 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teacher you can be.</w:t>
      </w:r>
    </w:p>
    <w:p w:rsidR="0078389A" w:rsidRPr="00CF519F" w:rsidRDefault="0078389A" w:rsidP="0078389A">
      <w:pPr>
        <w:rPr>
          <w:rFonts w:ascii="Arial" w:hAnsi="Arial" w:cs="Arial"/>
          <w:sz w:val="22"/>
          <w:szCs w:val="22"/>
        </w:rPr>
      </w:pPr>
    </w:p>
    <w:p w:rsidR="0078389A" w:rsidRDefault="0078389A">
      <w:pPr>
        <w:shd w:val="clear" w:color="auto" w:fill="FFFFFF"/>
        <w:rPr>
          <w:rFonts w:ascii="Arial" w:hAnsi="Arial" w:cs="Arial"/>
          <w:szCs w:val="24"/>
        </w:rPr>
      </w:pPr>
    </w:p>
    <w:p w:rsidR="00207E58" w:rsidRDefault="00BE5614">
      <w:pPr>
        <w:shd w:val="clear" w:color="auto" w:fill="FFFFFF"/>
        <w:rPr>
          <w:rFonts w:ascii="Arial" w:hAnsi="Arial" w:cs="Arial"/>
          <w:color w:val="231F20"/>
          <w:szCs w:val="24"/>
        </w:rPr>
      </w:pPr>
      <w:r>
        <w:rPr>
          <w:rFonts w:ascii="Arial" w:hAnsi="Arial" w:cs="Arial"/>
          <w:color w:val="231F20"/>
          <w:szCs w:val="24"/>
        </w:rPr>
        <w:t>The school is committed to safeguarding and promoting the welfare of children and young people and expects all staff and volunteers to share this commitment. Successful applicants will need to undertake a DBS enhanced clearance for the academy.</w:t>
      </w:r>
    </w:p>
    <w:p w:rsidR="00207E58" w:rsidRDefault="00207E58">
      <w:pPr>
        <w:shd w:val="clear" w:color="auto" w:fill="FFFFFF"/>
        <w:rPr>
          <w:rFonts w:ascii="Arial" w:hAnsi="Arial" w:cs="Arial"/>
          <w:color w:val="231F20"/>
          <w:szCs w:val="24"/>
        </w:rPr>
      </w:pPr>
    </w:p>
    <w:p w:rsidR="00207E58" w:rsidRDefault="00BE5614">
      <w:pPr>
        <w:shd w:val="clear" w:color="auto" w:fill="FFFFFF"/>
        <w:rPr>
          <w:rFonts w:ascii="Arial" w:hAnsi="Arial" w:cs="Arial"/>
          <w:color w:val="231F20"/>
          <w:szCs w:val="24"/>
        </w:rPr>
      </w:pPr>
      <w:r>
        <w:rPr>
          <w:rFonts w:ascii="Arial" w:hAnsi="Arial" w:cs="Arial"/>
          <w:color w:val="231F20"/>
          <w:szCs w:val="24"/>
        </w:rPr>
        <w:t xml:space="preserve">For further information and an application form please refer to the links on the TES website or visit our website </w:t>
      </w:r>
      <w:hyperlink r:id="rId5" w:history="1">
        <w:r>
          <w:rPr>
            <w:rStyle w:val="Hyperlink"/>
            <w:rFonts w:ascii="Arial" w:hAnsi="Arial" w:cs="Arial"/>
            <w:szCs w:val="24"/>
          </w:rPr>
          <w:t>www.ephs.ealing.sch.uk</w:t>
        </w:r>
      </w:hyperlink>
      <w:r>
        <w:rPr>
          <w:rFonts w:ascii="Arial" w:hAnsi="Arial" w:cs="Arial"/>
          <w:color w:val="231F20"/>
          <w:szCs w:val="24"/>
        </w:rPr>
        <w:t xml:space="preserve"> </w:t>
      </w:r>
    </w:p>
    <w:p w:rsidR="00207E58" w:rsidRDefault="00BE5614">
      <w:pPr>
        <w:pStyle w:val="Default"/>
        <w:ind w:right="113"/>
        <w:jc w:val="both"/>
        <w:rPr>
          <w:color w:val="auto"/>
        </w:rPr>
      </w:pPr>
      <w:r>
        <w:rPr>
          <w:color w:val="auto"/>
        </w:rPr>
        <w:t xml:space="preserve">Applicants are welcome to visit the school, be taken on a tour and meet a member of the senior staff. Please contact Ms Wendy Henderson, the Headteacher’s PA, on </w:t>
      </w:r>
      <w:hyperlink r:id="rId6" w:history="1">
        <w:r>
          <w:rPr>
            <w:rStyle w:val="Hyperlink"/>
          </w:rPr>
          <w:t>whenderson@ephs.ealing.sch.uk</w:t>
        </w:r>
      </w:hyperlink>
      <w:r>
        <w:rPr>
          <w:color w:val="auto"/>
        </w:rPr>
        <w:t xml:space="preserve"> or </w:t>
      </w:r>
      <w:r>
        <w:rPr>
          <w:b/>
          <w:color w:val="auto"/>
        </w:rPr>
        <w:t>020 8566 1166</w:t>
      </w:r>
      <w:r>
        <w:rPr>
          <w:color w:val="auto"/>
        </w:rPr>
        <w:t xml:space="preserve"> to arrange a time or if you have any questions.</w:t>
      </w:r>
    </w:p>
    <w:p w:rsidR="00207E58" w:rsidRDefault="00207E58">
      <w:pPr>
        <w:ind w:right="533"/>
        <w:jc w:val="both"/>
        <w:rPr>
          <w:rFonts w:ascii="Arial" w:hAnsi="Arial" w:cs="Arial"/>
          <w:b/>
          <w:szCs w:val="24"/>
        </w:rPr>
      </w:pPr>
    </w:p>
    <w:sectPr w:rsidR="00207E58">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E58"/>
    <w:rsid w:val="00207E58"/>
    <w:rsid w:val="00446223"/>
    <w:rsid w:val="004D3318"/>
    <w:rsid w:val="006F22E0"/>
    <w:rsid w:val="00744D3A"/>
    <w:rsid w:val="0078389A"/>
    <w:rsid w:val="007E30CF"/>
    <w:rsid w:val="00811EEF"/>
    <w:rsid w:val="0095175C"/>
    <w:rsid w:val="00AA05E0"/>
    <w:rsid w:val="00BE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18A4B"/>
  <w15:docId w15:val="{94F64652-B96F-4A11-9895-3D9B5A35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2427</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8</cp:revision>
  <cp:lastPrinted>2010-04-20T11:17:00Z</cp:lastPrinted>
  <dcterms:created xsi:type="dcterms:W3CDTF">2016-02-16T13:56:00Z</dcterms:created>
  <dcterms:modified xsi:type="dcterms:W3CDTF">2021-09-21T13:55:00Z</dcterms:modified>
</cp:coreProperties>
</file>