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8E3C" w14:textId="77777777" w:rsidR="00875AE1" w:rsidRPr="0070016E" w:rsidRDefault="00E9059B" w:rsidP="00E9059B">
      <w:pPr>
        <w:spacing w:after="0" w:line="240" w:lineRule="auto"/>
        <w:jc w:val="center"/>
        <w:rPr>
          <w:rFonts w:ascii="Arial" w:hAnsi="Arial" w:cs="Arial"/>
          <w:b/>
          <w:u w:val="single"/>
        </w:rPr>
      </w:pPr>
      <w:bookmarkStart w:id="0" w:name="_GoBack"/>
      <w:bookmarkEnd w:id="0"/>
      <w:r w:rsidRPr="0070016E">
        <w:rPr>
          <w:rFonts w:ascii="Arial" w:hAnsi="Arial" w:cs="Arial"/>
          <w:b/>
          <w:u w:val="single"/>
        </w:rPr>
        <w:t>Advert Template</w:t>
      </w:r>
    </w:p>
    <w:p w14:paraId="58ED5F19" w14:textId="77777777" w:rsidR="00E9059B" w:rsidRPr="0070016E" w:rsidRDefault="00E9059B" w:rsidP="00E9059B">
      <w:pPr>
        <w:spacing w:after="0" w:line="240" w:lineRule="auto"/>
        <w:jc w:val="both"/>
        <w:rPr>
          <w:rFonts w:ascii="Arial" w:hAnsi="Arial" w:cs="Arial"/>
          <w:b/>
          <w:bCs/>
          <w:spacing w:val="-3"/>
          <w:lang w:eastAsia="en-GB"/>
        </w:rPr>
      </w:pPr>
      <w:r w:rsidRPr="0070016E">
        <w:rPr>
          <w:rFonts w:ascii="Arial" w:hAnsi="Arial" w:cs="Arial"/>
          <w:b/>
          <w:bCs/>
          <w:spacing w:val="-3"/>
          <w:lang w:eastAsia="en-GB"/>
        </w:rPr>
        <w:t>DE ASTON SCHOOL</w:t>
      </w:r>
    </w:p>
    <w:p w14:paraId="256630FA" w14:textId="77777777" w:rsidR="00E9059B" w:rsidRPr="0070016E" w:rsidRDefault="00E9059B" w:rsidP="00E9059B">
      <w:pPr>
        <w:spacing w:after="0" w:line="240" w:lineRule="auto"/>
        <w:jc w:val="both"/>
        <w:rPr>
          <w:rFonts w:ascii="Arial" w:hAnsi="Arial" w:cs="Arial"/>
          <w:b/>
          <w:bCs/>
          <w:spacing w:val="-3"/>
          <w:lang w:eastAsia="en-GB"/>
        </w:rPr>
      </w:pPr>
      <w:r w:rsidRPr="0070016E">
        <w:rPr>
          <w:rFonts w:ascii="Arial" w:hAnsi="Arial" w:cs="Arial"/>
          <w:b/>
          <w:bCs/>
          <w:spacing w:val="-3"/>
          <w:lang w:eastAsia="en-GB"/>
        </w:rPr>
        <w:t xml:space="preserve">Willingham Road </w:t>
      </w:r>
    </w:p>
    <w:p w14:paraId="5C71BA10" w14:textId="77777777" w:rsidR="00E9059B" w:rsidRPr="0070016E" w:rsidRDefault="00E9059B" w:rsidP="00E9059B">
      <w:pPr>
        <w:keepNext/>
        <w:spacing w:after="0" w:line="240" w:lineRule="auto"/>
        <w:jc w:val="both"/>
        <w:outlineLvl w:val="0"/>
        <w:rPr>
          <w:rFonts w:ascii="Arial" w:hAnsi="Arial" w:cs="Arial"/>
          <w:b/>
          <w:bCs/>
          <w:spacing w:val="-3"/>
          <w:kern w:val="36"/>
          <w:lang w:eastAsia="en-GB"/>
        </w:rPr>
      </w:pPr>
      <w:r w:rsidRPr="0070016E">
        <w:rPr>
          <w:rFonts w:ascii="Arial" w:hAnsi="Arial" w:cs="Arial"/>
          <w:b/>
          <w:bCs/>
          <w:spacing w:val="-3"/>
          <w:kern w:val="36"/>
          <w:lang w:eastAsia="en-GB"/>
        </w:rPr>
        <w:t>Market Rasen</w:t>
      </w:r>
    </w:p>
    <w:p w14:paraId="11FBF073" w14:textId="77777777" w:rsidR="00E9059B" w:rsidRPr="0070016E" w:rsidRDefault="00E9059B" w:rsidP="00E9059B">
      <w:pPr>
        <w:spacing w:after="0" w:line="240" w:lineRule="auto"/>
        <w:jc w:val="both"/>
        <w:rPr>
          <w:rFonts w:ascii="Arial" w:hAnsi="Arial" w:cs="Arial"/>
          <w:b/>
          <w:bCs/>
          <w:spacing w:val="-3"/>
          <w:lang w:eastAsia="en-GB"/>
        </w:rPr>
      </w:pPr>
      <w:r w:rsidRPr="0070016E">
        <w:rPr>
          <w:rFonts w:ascii="Arial" w:hAnsi="Arial" w:cs="Arial"/>
          <w:b/>
          <w:bCs/>
          <w:spacing w:val="-3"/>
          <w:lang w:eastAsia="en-GB"/>
        </w:rPr>
        <w:t>LN8 3RF</w:t>
      </w:r>
    </w:p>
    <w:p w14:paraId="09443031" w14:textId="77777777" w:rsidR="00E9059B" w:rsidRPr="0070016E" w:rsidRDefault="00E9059B" w:rsidP="00E9059B">
      <w:pPr>
        <w:spacing w:after="0" w:line="240" w:lineRule="auto"/>
        <w:jc w:val="both"/>
        <w:rPr>
          <w:rFonts w:ascii="Arial" w:hAnsi="Arial" w:cs="Arial"/>
          <w:b/>
          <w:bCs/>
          <w:spacing w:val="-3"/>
          <w:lang w:eastAsia="en-GB"/>
        </w:rPr>
      </w:pPr>
      <w:r w:rsidRPr="0070016E">
        <w:rPr>
          <w:rFonts w:ascii="Arial" w:hAnsi="Arial" w:cs="Arial"/>
          <w:b/>
          <w:bCs/>
          <w:spacing w:val="-3"/>
          <w:lang w:eastAsia="en-GB"/>
        </w:rPr>
        <w:t xml:space="preserve">Tel: 01673 843415   Fax: 01673 840823    </w:t>
      </w:r>
    </w:p>
    <w:p w14:paraId="17F9750F" w14:textId="77777777" w:rsidR="00E9059B" w:rsidRPr="0070016E" w:rsidRDefault="00E9059B" w:rsidP="00E9059B">
      <w:pPr>
        <w:spacing w:after="0" w:line="240" w:lineRule="auto"/>
        <w:jc w:val="both"/>
        <w:rPr>
          <w:rFonts w:ascii="Arial" w:hAnsi="Arial" w:cs="Arial"/>
          <w:b/>
          <w:bCs/>
          <w:spacing w:val="-3"/>
          <w:lang w:eastAsia="en-GB"/>
        </w:rPr>
      </w:pPr>
      <w:r w:rsidRPr="0070016E">
        <w:rPr>
          <w:rFonts w:ascii="Arial" w:hAnsi="Arial" w:cs="Arial"/>
          <w:b/>
          <w:bCs/>
          <w:spacing w:val="-3"/>
          <w:lang w:eastAsia="en-GB"/>
        </w:rPr>
        <w:t xml:space="preserve">Email: </w:t>
      </w:r>
      <w:hyperlink r:id="rId4" w:history="1">
        <w:r w:rsidRPr="0070016E">
          <w:rPr>
            <w:rStyle w:val="Hyperlink"/>
            <w:rFonts w:ascii="Arial" w:hAnsi="Arial" w:cs="Arial"/>
            <w:b/>
            <w:bCs/>
            <w:spacing w:val="-3"/>
            <w:lang w:eastAsia="en-GB"/>
          </w:rPr>
          <w:t>vacancies@de-aston.lincs.sch.uk</w:t>
        </w:r>
      </w:hyperlink>
      <w:r w:rsidRPr="0070016E">
        <w:rPr>
          <w:rFonts w:ascii="Arial" w:hAnsi="Arial" w:cs="Arial"/>
          <w:b/>
          <w:bCs/>
          <w:spacing w:val="-3"/>
          <w:lang w:eastAsia="en-GB"/>
        </w:rPr>
        <w:t xml:space="preserve"> </w:t>
      </w:r>
    </w:p>
    <w:p w14:paraId="580C8F33" w14:textId="77777777" w:rsidR="00E9059B" w:rsidRPr="0070016E" w:rsidRDefault="00E9059B" w:rsidP="00E9059B">
      <w:pPr>
        <w:suppressAutoHyphens/>
        <w:spacing w:after="0" w:line="240" w:lineRule="auto"/>
        <w:rPr>
          <w:rFonts w:ascii="Arial" w:hAnsi="Arial" w:cs="Arial"/>
          <w:b/>
          <w:spacing w:val="-3"/>
        </w:rPr>
      </w:pPr>
      <w:r w:rsidRPr="0070016E">
        <w:rPr>
          <w:rFonts w:ascii="Arial" w:hAnsi="Arial" w:cs="Arial"/>
          <w:b/>
          <w:spacing w:val="-3"/>
        </w:rPr>
        <w:t>Rural 11-18 Co-educational Comprehensive</w:t>
      </w:r>
    </w:p>
    <w:p w14:paraId="74DE6DB1" w14:textId="77777777" w:rsidR="00E9059B" w:rsidRPr="0070016E" w:rsidRDefault="00E9059B" w:rsidP="00E9059B">
      <w:pPr>
        <w:spacing w:after="0" w:line="240" w:lineRule="auto"/>
        <w:rPr>
          <w:rFonts w:ascii="Arial" w:hAnsi="Arial" w:cs="Arial"/>
        </w:rPr>
      </w:pPr>
    </w:p>
    <w:tbl>
      <w:tblPr>
        <w:tblStyle w:val="TableGrid"/>
        <w:tblW w:w="0" w:type="auto"/>
        <w:tblLook w:val="04A0" w:firstRow="1" w:lastRow="0" w:firstColumn="1" w:lastColumn="0" w:noHBand="0" w:noVBand="1"/>
      </w:tblPr>
      <w:tblGrid>
        <w:gridCol w:w="2122"/>
        <w:gridCol w:w="8640"/>
      </w:tblGrid>
      <w:tr w:rsidR="00E9059B" w:rsidRPr="0070016E" w14:paraId="5DC8DF40" w14:textId="77777777" w:rsidTr="00E9059B">
        <w:tc>
          <w:tcPr>
            <w:tcW w:w="2122" w:type="dxa"/>
          </w:tcPr>
          <w:p w14:paraId="14231B29" w14:textId="77777777" w:rsidR="00E9059B" w:rsidRPr="0070016E" w:rsidRDefault="00E9059B" w:rsidP="00E9059B">
            <w:pPr>
              <w:rPr>
                <w:rFonts w:ascii="Arial" w:hAnsi="Arial" w:cs="Arial"/>
              </w:rPr>
            </w:pPr>
            <w:r w:rsidRPr="0070016E">
              <w:rPr>
                <w:rFonts w:ascii="Arial" w:hAnsi="Arial" w:cs="Arial"/>
              </w:rPr>
              <w:t>Position</w:t>
            </w:r>
          </w:p>
        </w:tc>
        <w:tc>
          <w:tcPr>
            <w:tcW w:w="8640" w:type="dxa"/>
          </w:tcPr>
          <w:p w14:paraId="21D5B11D" w14:textId="0B314FC7" w:rsidR="00E9059B" w:rsidRPr="00245B30" w:rsidRDefault="005A5703" w:rsidP="0070016E">
            <w:pPr>
              <w:widowControl w:val="0"/>
              <w:suppressAutoHyphens/>
              <w:rPr>
                <w:rFonts w:ascii="Arial" w:hAnsi="Arial" w:cs="Arial"/>
                <w:snapToGrid w:val="0"/>
                <w:spacing w:val="-3"/>
              </w:rPr>
            </w:pPr>
            <w:r w:rsidRPr="00245B30">
              <w:rPr>
                <w:rFonts w:ascii="Arial" w:hAnsi="Arial" w:cs="Arial"/>
                <w:snapToGrid w:val="0"/>
                <w:spacing w:val="-3"/>
              </w:rPr>
              <w:t xml:space="preserve">Teacher of </w:t>
            </w:r>
            <w:r w:rsidR="00FA3248" w:rsidRPr="00245B30">
              <w:rPr>
                <w:rFonts w:ascii="Arial" w:hAnsi="Arial" w:cs="Arial"/>
                <w:snapToGrid w:val="0"/>
                <w:spacing w:val="-3"/>
              </w:rPr>
              <w:t>T</w:t>
            </w:r>
            <w:r w:rsidR="007C6438" w:rsidRPr="00245B30">
              <w:rPr>
                <w:rFonts w:ascii="Arial" w:hAnsi="Arial" w:cs="Arial"/>
                <w:snapToGrid w:val="0"/>
                <w:spacing w:val="-3"/>
              </w:rPr>
              <w:t>echnology</w:t>
            </w:r>
            <w:r w:rsidR="005D6E18" w:rsidRPr="00245B30">
              <w:rPr>
                <w:rFonts w:ascii="Arial" w:hAnsi="Arial" w:cs="Arial"/>
                <w:snapToGrid w:val="0"/>
                <w:spacing w:val="-3"/>
              </w:rPr>
              <w:t xml:space="preserve"> </w:t>
            </w:r>
            <w:r w:rsidR="005D6E18" w:rsidRPr="00245B30">
              <w:rPr>
                <w:rFonts w:ascii="Arial" w:hAnsi="Arial" w:cs="Arial"/>
                <w:shd w:val="clear" w:color="auto" w:fill="FFFFFF"/>
              </w:rPr>
              <w:t>(ability to teach across the technologies would be an advantage)</w:t>
            </w:r>
          </w:p>
          <w:p w14:paraId="1DF86860" w14:textId="77777777" w:rsidR="00E9059B" w:rsidRPr="0070016E" w:rsidRDefault="00E9059B" w:rsidP="00E9059B">
            <w:pPr>
              <w:rPr>
                <w:rFonts w:ascii="Arial" w:hAnsi="Arial" w:cs="Arial"/>
              </w:rPr>
            </w:pPr>
          </w:p>
        </w:tc>
      </w:tr>
      <w:tr w:rsidR="00E9059B" w:rsidRPr="0070016E" w14:paraId="3A950479" w14:textId="77777777" w:rsidTr="00E9059B">
        <w:tc>
          <w:tcPr>
            <w:tcW w:w="2122" w:type="dxa"/>
          </w:tcPr>
          <w:p w14:paraId="7E2972D0" w14:textId="77777777" w:rsidR="00E9059B" w:rsidRPr="0070016E" w:rsidRDefault="00E9059B" w:rsidP="00E9059B">
            <w:pPr>
              <w:rPr>
                <w:rFonts w:ascii="Arial" w:hAnsi="Arial" w:cs="Arial"/>
              </w:rPr>
            </w:pPr>
            <w:r w:rsidRPr="0070016E">
              <w:rPr>
                <w:rFonts w:ascii="Arial" w:hAnsi="Arial" w:cs="Arial"/>
              </w:rPr>
              <w:t>Required from</w:t>
            </w:r>
          </w:p>
        </w:tc>
        <w:tc>
          <w:tcPr>
            <w:tcW w:w="8640" w:type="dxa"/>
          </w:tcPr>
          <w:p w14:paraId="17268A3B" w14:textId="329811F5" w:rsidR="00E9059B" w:rsidRPr="0070016E" w:rsidRDefault="0070016E" w:rsidP="0070016E">
            <w:pPr>
              <w:widowControl w:val="0"/>
              <w:suppressAutoHyphens/>
              <w:rPr>
                <w:rFonts w:ascii="Arial" w:hAnsi="Arial" w:cs="Arial"/>
                <w:snapToGrid w:val="0"/>
                <w:spacing w:val="-3"/>
              </w:rPr>
            </w:pPr>
            <w:r w:rsidRPr="0070016E">
              <w:rPr>
                <w:rFonts w:ascii="Arial" w:hAnsi="Arial" w:cs="Arial"/>
                <w:snapToGrid w:val="0"/>
                <w:spacing w:val="-3"/>
              </w:rPr>
              <w:t xml:space="preserve">Required </w:t>
            </w:r>
            <w:r w:rsidR="00303808">
              <w:rPr>
                <w:rFonts w:ascii="Arial" w:hAnsi="Arial" w:cs="Arial"/>
                <w:snapToGrid w:val="0"/>
                <w:spacing w:val="-3"/>
              </w:rPr>
              <w:t>fro</w:t>
            </w:r>
            <w:r w:rsidR="002F6B16">
              <w:rPr>
                <w:rFonts w:ascii="Arial" w:hAnsi="Arial" w:cs="Arial"/>
                <w:snapToGrid w:val="0"/>
                <w:spacing w:val="-3"/>
              </w:rPr>
              <w:t xml:space="preserve">m </w:t>
            </w:r>
            <w:r w:rsidR="007C6438">
              <w:rPr>
                <w:rFonts w:ascii="Arial" w:hAnsi="Arial" w:cs="Arial"/>
                <w:snapToGrid w:val="0"/>
                <w:spacing w:val="-3"/>
              </w:rPr>
              <w:t>1</w:t>
            </w:r>
            <w:r w:rsidR="007C6438" w:rsidRPr="007C6438">
              <w:rPr>
                <w:rFonts w:ascii="Arial" w:hAnsi="Arial" w:cs="Arial"/>
                <w:snapToGrid w:val="0"/>
                <w:spacing w:val="-3"/>
                <w:vertAlign w:val="superscript"/>
              </w:rPr>
              <w:t>st</w:t>
            </w:r>
            <w:r w:rsidR="007C6438">
              <w:rPr>
                <w:rFonts w:ascii="Arial" w:hAnsi="Arial" w:cs="Arial"/>
                <w:snapToGrid w:val="0"/>
                <w:spacing w:val="-3"/>
              </w:rPr>
              <w:t xml:space="preserve"> September 2021</w:t>
            </w:r>
          </w:p>
          <w:p w14:paraId="3C91A5DE" w14:textId="77777777" w:rsidR="00E9059B" w:rsidRPr="0070016E" w:rsidRDefault="00E9059B" w:rsidP="00E9059B">
            <w:pPr>
              <w:rPr>
                <w:rFonts w:ascii="Arial" w:hAnsi="Arial" w:cs="Arial"/>
              </w:rPr>
            </w:pPr>
          </w:p>
        </w:tc>
      </w:tr>
      <w:tr w:rsidR="00E9059B" w:rsidRPr="0070016E" w14:paraId="0505AA83" w14:textId="77777777" w:rsidTr="00E9059B">
        <w:tc>
          <w:tcPr>
            <w:tcW w:w="2122" w:type="dxa"/>
          </w:tcPr>
          <w:p w14:paraId="01D97319" w14:textId="77777777" w:rsidR="00E9059B" w:rsidRPr="0070016E" w:rsidRDefault="00E9059B" w:rsidP="00E9059B">
            <w:pPr>
              <w:rPr>
                <w:rFonts w:ascii="Arial" w:hAnsi="Arial" w:cs="Arial"/>
              </w:rPr>
            </w:pPr>
            <w:r w:rsidRPr="0070016E">
              <w:rPr>
                <w:rFonts w:ascii="Arial" w:hAnsi="Arial" w:cs="Arial"/>
              </w:rPr>
              <w:t>Temporary till</w:t>
            </w:r>
          </w:p>
        </w:tc>
        <w:tc>
          <w:tcPr>
            <w:tcW w:w="8640" w:type="dxa"/>
          </w:tcPr>
          <w:p w14:paraId="0E213118" w14:textId="15FF5470" w:rsidR="00E9059B" w:rsidRPr="0070016E" w:rsidRDefault="00CA58EB" w:rsidP="00E9059B">
            <w:pPr>
              <w:rPr>
                <w:rFonts w:ascii="Arial" w:hAnsi="Arial" w:cs="Arial"/>
              </w:rPr>
            </w:pPr>
            <w:r>
              <w:rPr>
                <w:rFonts w:ascii="Arial" w:hAnsi="Arial" w:cs="Arial"/>
              </w:rPr>
              <w:t>n/a</w:t>
            </w:r>
          </w:p>
          <w:p w14:paraId="2A65233D" w14:textId="77777777" w:rsidR="00E9059B" w:rsidRPr="0070016E" w:rsidRDefault="00E9059B" w:rsidP="00E9059B">
            <w:pPr>
              <w:rPr>
                <w:rFonts w:ascii="Arial" w:hAnsi="Arial" w:cs="Arial"/>
              </w:rPr>
            </w:pPr>
          </w:p>
        </w:tc>
      </w:tr>
      <w:tr w:rsidR="00E9059B" w:rsidRPr="0070016E" w14:paraId="05DA4C0B" w14:textId="77777777" w:rsidTr="00E9059B">
        <w:tc>
          <w:tcPr>
            <w:tcW w:w="2122" w:type="dxa"/>
          </w:tcPr>
          <w:p w14:paraId="456B24C7" w14:textId="77777777" w:rsidR="00E9059B" w:rsidRPr="0070016E" w:rsidRDefault="00E9059B" w:rsidP="00E9059B">
            <w:pPr>
              <w:rPr>
                <w:rFonts w:ascii="Arial" w:hAnsi="Arial" w:cs="Arial"/>
              </w:rPr>
            </w:pPr>
            <w:r w:rsidRPr="0070016E">
              <w:rPr>
                <w:rFonts w:ascii="Arial" w:hAnsi="Arial" w:cs="Arial"/>
              </w:rPr>
              <w:t>Hours per week</w:t>
            </w:r>
          </w:p>
        </w:tc>
        <w:tc>
          <w:tcPr>
            <w:tcW w:w="8640" w:type="dxa"/>
          </w:tcPr>
          <w:p w14:paraId="3833E8E2" w14:textId="77777777" w:rsidR="00F04AD3" w:rsidRDefault="00F04AD3" w:rsidP="00275D4F">
            <w:pPr>
              <w:rPr>
                <w:rFonts w:ascii="Arial" w:hAnsi="Arial" w:cs="Arial"/>
              </w:rPr>
            </w:pPr>
          </w:p>
          <w:p w14:paraId="45F5E836" w14:textId="7FFD6C62" w:rsidR="00275D4F" w:rsidRPr="0070016E" w:rsidRDefault="00275D4F" w:rsidP="00275D4F">
            <w:pPr>
              <w:rPr>
                <w:rFonts w:ascii="Arial" w:hAnsi="Arial" w:cs="Arial"/>
              </w:rPr>
            </w:pPr>
          </w:p>
        </w:tc>
      </w:tr>
      <w:tr w:rsidR="00E9059B" w:rsidRPr="0070016E" w14:paraId="018BEDBB" w14:textId="77777777" w:rsidTr="00E9059B">
        <w:tc>
          <w:tcPr>
            <w:tcW w:w="2122" w:type="dxa"/>
          </w:tcPr>
          <w:p w14:paraId="22A3EF1B" w14:textId="77777777" w:rsidR="00E9059B" w:rsidRPr="0070016E" w:rsidRDefault="00E9059B" w:rsidP="00E9059B">
            <w:pPr>
              <w:rPr>
                <w:rFonts w:ascii="Arial" w:hAnsi="Arial" w:cs="Arial"/>
              </w:rPr>
            </w:pPr>
            <w:r w:rsidRPr="0070016E">
              <w:rPr>
                <w:rFonts w:ascii="Arial" w:hAnsi="Arial" w:cs="Arial"/>
              </w:rPr>
              <w:t>Weeks per year</w:t>
            </w:r>
          </w:p>
        </w:tc>
        <w:tc>
          <w:tcPr>
            <w:tcW w:w="8640" w:type="dxa"/>
          </w:tcPr>
          <w:p w14:paraId="1742FD55" w14:textId="77777777" w:rsidR="00F04AD3" w:rsidRDefault="00F04AD3" w:rsidP="00275D4F">
            <w:pPr>
              <w:rPr>
                <w:rFonts w:ascii="Arial" w:hAnsi="Arial" w:cs="Arial"/>
              </w:rPr>
            </w:pPr>
          </w:p>
          <w:p w14:paraId="79B0752B" w14:textId="30C8827F" w:rsidR="00275D4F" w:rsidRPr="0070016E" w:rsidRDefault="00275D4F" w:rsidP="00275D4F">
            <w:pPr>
              <w:rPr>
                <w:rFonts w:ascii="Arial" w:hAnsi="Arial" w:cs="Arial"/>
              </w:rPr>
            </w:pPr>
          </w:p>
        </w:tc>
      </w:tr>
      <w:tr w:rsidR="00E9059B" w:rsidRPr="0070016E" w14:paraId="00763929" w14:textId="77777777" w:rsidTr="00E9059B">
        <w:tc>
          <w:tcPr>
            <w:tcW w:w="2122" w:type="dxa"/>
          </w:tcPr>
          <w:p w14:paraId="702BE331" w14:textId="77777777" w:rsidR="00E9059B" w:rsidRPr="0070016E" w:rsidRDefault="00E9059B" w:rsidP="0054609F">
            <w:pPr>
              <w:rPr>
                <w:rFonts w:ascii="Arial" w:hAnsi="Arial" w:cs="Arial"/>
              </w:rPr>
            </w:pPr>
            <w:r w:rsidRPr="0070016E">
              <w:rPr>
                <w:rFonts w:ascii="Arial" w:hAnsi="Arial" w:cs="Arial"/>
              </w:rPr>
              <w:t xml:space="preserve">Salary </w:t>
            </w:r>
          </w:p>
        </w:tc>
        <w:tc>
          <w:tcPr>
            <w:tcW w:w="8640" w:type="dxa"/>
          </w:tcPr>
          <w:p w14:paraId="07E26C81" w14:textId="77777777" w:rsidR="00530910" w:rsidRPr="0006703D" w:rsidRDefault="00530910" w:rsidP="00530910">
            <w:pPr>
              <w:keepNext/>
              <w:jc w:val="both"/>
              <w:outlineLvl w:val="0"/>
              <w:rPr>
                <w:rFonts w:ascii="Arial" w:eastAsia="Times New Roman" w:hAnsi="Arial" w:cs="Arial"/>
                <w:spacing w:val="-3"/>
                <w:kern w:val="36"/>
                <w:lang w:eastAsia="en-GB"/>
              </w:rPr>
            </w:pPr>
            <w:r w:rsidRPr="0006703D">
              <w:rPr>
                <w:rFonts w:ascii="Arial" w:eastAsia="Times New Roman" w:hAnsi="Arial" w:cs="Arial"/>
                <w:spacing w:val="-3"/>
              </w:rPr>
              <w:t>Main Pay Scale, Band 1 – Suitable for a NQT</w:t>
            </w:r>
            <w:r w:rsidRPr="0006703D">
              <w:rPr>
                <w:rFonts w:ascii="Arial" w:eastAsia="Times New Roman" w:hAnsi="Arial" w:cs="Arial"/>
                <w:spacing w:val="-3"/>
                <w:kern w:val="36"/>
                <w:lang w:eastAsia="en-GB"/>
              </w:rPr>
              <w:t xml:space="preserve"> </w:t>
            </w:r>
          </w:p>
          <w:p w14:paraId="4987F95D" w14:textId="77777777" w:rsidR="00E9059B" w:rsidRPr="0070016E" w:rsidRDefault="00E9059B" w:rsidP="00E9059B">
            <w:pPr>
              <w:rPr>
                <w:rFonts w:ascii="Arial" w:hAnsi="Arial" w:cs="Arial"/>
              </w:rPr>
            </w:pPr>
          </w:p>
        </w:tc>
      </w:tr>
      <w:tr w:rsidR="00E9059B" w:rsidRPr="0070016E" w14:paraId="55EA3199" w14:textId="77777777" w:rsidTr="00E9059B">
        <w:tc>
          <w:tcPr>
            <w:tcW w:w="2122" w:type="dxa"/>
          </w:tcPr>
          <w:p w14:paraId="527B7B3D" w14:textId="77777777" w:rsidR="00E9059B" w:rsidRPr="0070016E" w:rsidRDefault="00E9059B" w:rsidP="00E9059B">
            <w:pPr>
              <w:rPr>
                <w:rFonts w:ascii="Arial" w:hAnsi="Arial" w:cs="Arial"/>
              </w:rPr>
            </w:pPr>
            <w:r w:rsidRPr="0070016E">
              <w:rPr>
                <w:rFonts w:ascii="Arial" w:hAnsi="Arial" w:cs="Arial"/>
              </w:rPr>
              <w:t>Pay</w:t>
            </w:r>
          </w:p>
        </w:tc>
        <w:tc>
          <w:tcPr>
            <w:tcW w:w="8640" w:type="dxa"/>
          </w:tcPr>
          <w:p w14:paraId="232529A9" w14:textId="77777777" w:rsidR="00530910" w:rsidRPr="0070016E" w:rsidRDefault="00530910" w:rsidP="00530910">
            <w:pPr>
              <w:rPr>
                <w:rFonts w:ascii="Arial" w:hAnsi="Arial" w:cs="Arial"/>
              </w:rPr>
            </w:pPr>
            <w:r>
              <w:rPr>
                <w:rFonts w:ascii="Arial" w:hAnsi="Arial" w:cs="Arial"/>
                <w:snapToGrid w:val="0"/>
                <w:spacing w:val="-3"/>
              </w:rPr>
              <w:t>Main pay scale.</w:t>
            </w:r>
          </w:p>
          <w:p w14:paraId="6686A163" w14:textId="4B422BFE" w:rsidR="00E9059B" w:rsidRPr="0070016E" w:rsidRDefault="00E9059B" w:rsidP="00E9059B">
            <w:pPr>
              <w:rPr>
                <w:rFonts w:ascii="Arial" w:hAnsi="Arial" w:cs="Arial"/>
              </w:rPr>
            </w:pPr>
          </w:p>
        </w:tc>
      </w:tr>
      <w:tr w:rsidR="00E9059B" w:rsidRPr="0070016E" w14:paraId="757F9C7E" w14:textId="77777777" w:rsidTr="00E9059B">
        <w:tc>
          <w:tcPr>
            <w:tcW w:w="2122" w:type="dxa"/>
          </w:tcPr>
          <w:p w14:paraId="147DA43C" w14:textId="77777777" w:rsidR="00E9059B" w:rsidRPr="0070016E" w:rsidRDefault="00E9059B" w:rsidP="00E9059B">
            <w:pPr>
              <w:rPr>
                <w:rFonts w:ascii="Arial" w:hAnsi="Arial" w:cs="Arial"/>
              </w:rPr>
            </w:pPr>
            <w:r w:rsidRPr="0070016E">
              <w:rPr>
                <w:rFonts w:ascii="Arial" w:hAnsi="Arial" w:cs="Arial"/>
              </w:rPr>
              <w:t>Closing date</w:t>
            </w:r>
          </w:p>
        </w:tc>
        <w:tc>
          <w:tcPr>
            <w:tcW w:w="8640" w:type="dxa"/>
          </w:tcPr>
          <w:p w14:paraId="751F54BB" w14:textId="20C4610B" w:rsidR="00E9059B" w:rsidRDefault="00AA18E2" w:rsidP="00DD7BAC">
            <w:pPr>
              <w:rPr>
                <w:rFonts w:ascii="Arial" w:hAnsi="Arial" w:cs="Arial"/>
                <w:color w:val="000000" w:themeColor="text1"/>
              </w:rPr>
            </w:pPr>
            <w:r>
              <w:rPr>
                <w:rFonts w:ascii="Arial" w:hAnsi="Arial" w:cs="Arial"/>
                <w:color w:val="000000" w:themeColor="text1"/>
              </w:rPr>
              <w:t>14</w:t>
            </w:r>
            <w:r w:rsidR="007C6438" w:rsidRPr="007C6438">
              <w:rPr>
                <w:rFonts w:ascii="Arial" w:hAnsi="Arial" w:cs="Arial"/>
                <w:color w:val="000000" w:themeColor="text1"/>
                <w:vertAlign w:val="superscript"/>
              </w:rPr>
              <w:t>th</w:t>
            </w:r>
            <w:r>
              <w:rPr>
                <w:rFonts w:ascii="Arial" w:hAnsi="Arial" w:cs="Arial"/>
                <w:color w:val="000000" w:themeColor="text1"/>
              </w:rPr>
              <w:t xml:space="preserve"> May </w:t>
            </w:r>
            <w:r w:rsidR="007C6438">
              <w:rPr>
                <w:rFonts w:ascii="Arial" w:hAnsi="Arial" w:cs="Arial"/>
                <w:color w:val="000000" w:themeColor="text1"/>
              </w:rPr>
              <w:t>2021</w:t>
            </w:r>
          </w:p>
          <w:p w14:paraId="5F9F1899" w14:textId="7DEFD730" w:rsidR="00DD7BAC" w:rsidRPr="0070016E" w:rsidRDefault="00DD7BAC" w:rsidP="00DD7BAC">
            <w:pPr>
              <w:rPr>
                <w:rFonts w:ascii="Arial" w:hAnsi="Arial" w:cs="Arial"/>
              </w:rPr>
            </w:pPr>
          </w:p>
        </w:tc>
      </w:tr>
      <w:tr w:rsidR="00E9059B" w:rsidRPr="0070016E" w14:paraId="058308D3" w14:textId="77777777" w:rsidTr="00E9059B">
        <w:tc>
          <w:tcPr>
            <w:tcW w:w="2122" w:type="dxa"/>
          </w:tcPr>
          <w:p w14:paraId="3BA371BA" w14:textId="77777777" w:rsidR="00E9059B" w:rsidRPr="0070016E" w:rsidRDefault="00222C6D" w:rsidP="00E9059B">
            <w:pPr>
              <w:rPr>
                <w:rFonts w:ascii="Arial" w:hAnsi="Arial" w:cs="Arial"/>
              </w:rPr>
            </w:pPr>
            <w:r>
              <w:rPr>
                <w:rFonts w:ascii="Arial" w:hAnsi="Arial" w:cs="Arial"/>
              </w:rPr>
              <w:t>Shortlisting</w:t>
            </w:r>
            <w:r w:rsidR="00E9059B" w:rsidRPr="0070016E">
              <w:rPr>
                <w:rFonts w:ascii="Arial" w:hAnsi="Arial" w:cs="Arial"/>
              </w:rPr>
              <w:t xml:space="preserve"> date</w:t>
            </w:r>
          </w:p>
        </w:tc>
        <w:tc>
          <w:tcPr>
            <w:tcW w:w="8640" w:type="dxa"/>
          </w:tcPr>
          <w:p w14:paraId="4F1059C7" w14:textId="05B9514D" w:rsidR="00E9059B" w:rsidRDefault="00AA18E2" w:rsidP="00DD7BAC">
            <w:pPr>
              <w:rPr>
                <w:rFonts w:ascii="Arial" w:hAnsi="Arial" w:cs="Arial"/>
              </w:rPr>
            </w:pPr>
            <w:r>
              <w:rPr>
                <w:rFonts w:ascii="Arial" w:hAnsi="Arial" w:cs="Arial"/>
              </w:rPr>
              <w:t>17</w:t>
            </w:r>
            <w:r>
              <w:rPr>
                <w:rFonts w:ascii="Arial" w:hAnsi="Arial" w:cs="Arial"/>
                <w:vertAlign w:val="superscript"/>
              </w:rPr>
              <w:t>th</w:t>
            </w:r>
            <w:r>
              <w:rPr>
                <w:rFonts w:ascii="Arial" w:hAnsi="Arial" w:cs="Arial"/>
              </w:rPr>
              <w:t xml:space="preserve"> May</w:t>
            </w:r>
            <w:r w:rsidR="007C6438">
              <w:rPr>
                <w:rFonts w:ascii="Arial" w:hAnsi="Arial" w:cs="Arial"/>
              </w:rPr>
              <w:t xml:space="preserve"> 2021</w:t>
            </w:r>
          </w:p>
          <w:p w14:paraId="52EA6720" w14:textId="4E02735B" w:rsidR="00DD7BAC" w:rsidRPr="003E090C" w:rsidRDefault="00DD7BAC" w:rsidP="00DD7BAC">
            <w:pPr>
              <w:rPr>
                <w:rFonts w:ascii="Arial" w:hAnsi="Arial" w:cs="Arial"/>
              </w:rPr>
            </w:pPr>
          </w:p>
        </w:tc>
      </w:tr>
      <w:tr w:rsidR="00222C6D" w:rsidRPr="0070016E" w14:paraId="2A3ED137" w14:textId="77777777" w:rsidTr="00E9059B">
        <w:tc>
          <w:tcPr>
            <w:tcW w:w="2122" w:type="dxa"/>
          </w:tcPr>
          <w:p w14:paraId="0EF64419" w14:textId="77777777" w:rsidR="00222C6D" w:rsidRPr="0070016E" w:rsidRDefault="00222C6D" w:rsidP="00222C6D">
            <w:pPr>
              <w:rPr>
                <w:rFonts w:ascii="Arial" w:hAnsi="Arial" w:cs="Arial"/>
              </w:rPr>
            </w:pPr>
            <w:r w:rsidRPr="0070016E">
              <w:rPr>
                <w:rFonts w:ascii="Arial" w:hAnsi="Arial" w:cs="Arial"/>
              </w:rPr>
              <w:t>Interview date</w:t>
            </w:r>
          </w:p>
        </w:tc>
        <w:tc>
          <w:tcPr>
            <w:tcW w:w="8640" w:type="dxa"/>
          </w:tcPr>
          <w:p w14:paraId="3E1C716E" w14:textId="3812D66A" w:rsidR="00CA58EB" w:rsidRDefault="00AA18E2" w:rsidP="00DD7BAC">
            <w:pPr>
              <w:rPr>
                <w:rFonts w:ascii="Arial" w:hAnsi="Arial" w:cs="Arial"/>
              </w:rPr>
            </w:pPr>
            <w:r>
              <w:rPr>
                <w:rFonts w:ascii="Arial" w:hAnsi="Arial" w:cs="Arial"/>
              </w:rPr>
              <w:t>24</w:t>
            </w:r>
            <w:r w:rsidR="007C6438" w:rsidRPr="007C6438">
              <w:rPr>
                <w:rFonts w:ascii="Arial" w:hAnsi="Arial" w:cs="Arial"/>
                <w:vertAlign w:val="superscript"/>
              </w:rPr>
              <w:t>th</w:t>
            </w:r>
            <w:r>
              <w:rPr>
                <w:rFonts w:ascii="Arial" w:hAnsi="Arial" w:cs="Arial"/>
              </w:rPr>
              <w:t xml:space="preserve"> May</w:t>
            </w:r>
            <w:r w:rsidR="007C6438">
              <w:rPr>
                <w:rFonts w:ascii="Arial" w:hAnsi="Arial" w:cs="Arial"/>
              </w:rPr>
              <w:t xml:space="preserve"> 2021</w:t>
            </w:r>
          </w:p>
          <w:p w14:paraId="2C46913E" w14:textId="6834117D" w:rsidR="00DD7BAC" w:rsidRPr="003E090C" w:rsidRDefault="00DD7BAC" w:rsidP="00CA58EB">
            <w:pPr>
              <w:rPr>
                <w:rFonts w:ascii="Arial" w:hAnsi="Arial" w:cs="Arial"/>
              </w:rPr>
            </w:pPr>
          </w:p>
        </w:tc>
      </w:tr>
      <w:tr w:rsidR="00222C6D" w:rsidRPr="0070016E" w14:paraId="618C221C" w14:textId="77777777" w:rsidTr="00E9059B">
        <w:tc>
          <w:tcPr>
            <w:tcW w:w="2122" w:type="dxa"/>
          </w:tcPr>
          <w:p w14:paraId="46ECEEB7" w14:textId="77777777" w:rsidR="00222C6D" w:rsidRPr="0070016E" w:rsidRDefault="00222C6D" w:rsidP="00222C6D">
            <w:pPr>
              <w:rPr>
                <w:rFonts w:ascii="Arial" w:hAnsi="Arial" w:cs="Arial"/>
              </w:rPr>
            </w:pPr>
            <w:r w:rsidRPr="0070016E">
              <w:rPr>
                <w:rFonts w:ascii="Arial" w:hAnsi="Arial" w:cs="Arial"/>
              </w:rPr>
              <w:t>Text</w:t>
            </w:r>
          </w:p>
        </w:tc>
        <w:tc>
          <w:tcPr>
            <w:tcW w:w="8640" w:type="dxa"/>
          </w:tcPr>
          <w:p w14:paraId="0A8EC41E" w14:textId="530D4F20" w:rsidR="00222C6D" w:rsidRPr="0070016E" w:rsidRDefault="00222C6D" w:rsidP="00222C6D">
            <w:pPr>
              <w:pStyle w:val="NormalWeb"/>
              <w:shd w:val="clear" w:color="auto" w:fill="FFFFFF"/>
              <w:spacing w:before="0" w:beforeAutospacing="0" w:after="0" w:afterAutospacing="0"/>
              <w:rPr>
                <w:rFonts w:ascii="Arial" w:hAnsi="Arial" w:cs="Arial"/>
                <w:sz w:val="22"/>
                <w:szCs w:val="22"/>
              </w:rPr>
            </w:pPr>
            <w:r w:rsidRPr="0070016E">
              <w:rPr>
                <w:rFonts w:ascii="Arial" w:hAnsi="Arial" w:cs="Arial"/>
                <w:sz w:val="22"/>
                <w:szCs w:val="22"/>
              </w:rPr>
              <w:t>We have an exciting opportunity at De Aston School</w:t>
            </w:r>
            <w:r w:rsidR="00A00C9F">
              <w:rPr>
                <w:rFonts w:ascii="Arial" w:hAnsi="Arial" w:cs="Arial"/>
                <w:sz w:val="22"/>
                <w:szCs w:val="22"/>
              </w:rPr>
              <w:t xml:space="preserve"> to t</w:t>
            </w:r>
            <w:r w:rsidR="00B47C73">
              <w:rPr>
                <w:rFonts w:ascii="Arial" w:hAnsi="Arial" w:cs="Arial"/>
                <w:sz w:val="22"/>
                <w:szCs w:val="22"/>
              </w:rPr>
              <w:t xml:space="preserve">each Technology in </w:t>
            </w:r>
            <w:r w:rsidR="00A00C9F">
              <w:rPr>
                <w:rFonts w:ascii="Arial" w:hAnsi="Arial" w:cs="Arial"/>
                <w:sz w:val="22"/>
                <w:szCs w:val="22"/>
              </w:rPr>
              <w:t xml:space="preserve">our </w:t>
            </w:r>
            <w:r w:rsidR="00FA3248">
              <w:rPr>
                <w:rFonts w:ascii="Arial" w:hAnsi="Arial" w:cs="Arial"/>
                <w:sz w:val="22"/>
                <w:szCs w:val="22"/>
              </w:rPr>
              <w:t>excellent</w:t>
            </w:r>
            <w:r w:rsidR="00A00C9F">
              <w:rPr>
                <w:rFonts w:ascii="Arial" w:hAnsi="Arial" w:cs="Arial"/>
                <w:sz w:val="22"/>
                <w:szCs w:val="22"/>
              </w:rPr>
              <w:t xml:space="preserve"> Technology Department</w:t>
            </w:r>
            <w:r w:rsidR="00FA3248">
              <w:rPr>
                <w:rFonts w:ascii="Arial" w:hAnsi="Arial" w:cs="Arial"/>
                <w:sz w:val="22"/>
                <w:szCs w:val="22"/>
              </w:rPr>
              <w:t>.</w:t>
            </w:r>
          </w:p>
          <w:p w14:paraId="22065A03" w14:textId="77777777" w:rsidR="00222C6D" w:rsidRPr="0070016E" w:rsidRDefault="00222C6D" w:rsidP="00222C6D">
            <w:pPr>
              <w:pStyle w:val="NormalWeb"/>
              <w:shd w:val="clear" w:color="auto" w:fill="FFFFFF"/>
              <w:spacing w:before="0" w:beforeAutospacing="0" w:after="0" w:afterAutospacing="0"/>
              <w:rPr>
                <w:rFonts w:ascii="Arial" w:hAnsi="Arial" w:cs="Arial"/>
                <w:sz w:val="22"/>
                <w:szCs w:val="22"/>
              </w:rPr>
            </w:pPr>
          </w:p>
          <w:p w14:paraId="2C831EAE" w14:textId="47C1061C" w:rsidR="009C5AF9" w:rsidRDefault="00222C6D" w:rsidP="005D3868">
            <w:pPr>
              <w:widowControl w:val="0"/>
              <w:suppressAutoHyphens/>
              <w:jc w:val="both"/>
              <w:rPr>
                <w:rFonts w:ascii="Arial" w:eastAsia="Times New Roman" w:hAnsi="Arial" w:cs="Arial"/>
                <w:snapToGrid w:val="0"/>
                <w:spacing w:val="-3"/>
              </w:rPr>
            </w:pPr>
            <w:r w:rsidRPr="005D3868">
              <w:rPr>
                <w:rFonts w:ascii="Arial" w:hAnsi="Arial" w:cs="Arial"/>
                <w:shd w:val="clear" w:color="auto" w:fill="FFFFFF"/>
              </w:rPr>
              <w:t xml:space="preserve">We are </w:t>
            </w:r>
            <w:r w:rsidR="00666DD4">
              <w:rPr>
                <w:rFonts w:ascii="Arial" w:hAnsi="Arial" w:cs="Arial"/>
                <w:shd w:val="clear" w:color="auto" w:fill="FFFFFF"/>
              </w:rPr>
              <w:t>seeking to appoint a</w:t>
            </w:r>
            <w:r w:rsidR="00D64050">
              <w:rPr>
                <w:rFonts w:ascii="Arial" w:hAnsi="Arial" w:cs="Arial"/>
                <w:shd w:val="clear" w:color="auto" w:fill="FFFFFF"/>
              </w:rPr>
              <w:t xml:space="preserve"> dynamic </w:t>
            </w:r>
            <w:r w:rsidR="00F25967">
              <w:rPr>
                <w:rFonts w:ascii="Arial" w:hAnsi="Arial" w:cs="Arial"/>
                <w:shd w:val="clear" w:color="auto" w:fill="FFFFFF"/>
              </w:rPr>
              <w:t xml:space="preserve">and enthusiastic </w:t>
            </w:r>
            <w:r w:rsidR="00666DD4">
              <w:rPr>
                <w:rFonts w:ascii="Arial" w:hAnsi="Arial" w:cs="Arial"/>
                <w:shd w:val="clear" w:color="auto" w:fill="FFFFFF"/>
              </w:rPr>
              <w:t xml:space="preserve">specialist with </w:t>
            </w:r>
            <w:r w:rsidR="00F25967">
              <w:rPr>
                <w:rFonts w:ascii="Arial" w:hAnsi="Arial" w:cs="Arial"/>
                <w:shd w:val="clear" w:color="auto" w:fill="FFFFFF"/>
              </w:rPr>
              <w:t xml:space="preserve">inspirational </w:t>
            </w:r>
            <w:r w:rsidR="00666DD4">
              <w:rPr>
                <w:rFonts w:ascii="Arial" w:hAnsi="Arial" w:cs="Arial"/>
                <w:shd w:val="clear" w:color="auto" w:fill="FFFFFF"/>
              </w:rPr>
              <w:t xml:space="preserve">skills to </w:t>
            </w:r>
            <w:r w:rsidR="00A00C9F">
              <w:rPr>
                <w:rFonts w:ascii="Arial" w:hAnsi="Arial" w:cs="Arial"/>
                <w:shd w:val="clear" w:color="auto" w:fill="FFFFFF"/>
              </w:rPr>
              <w:t xml:space="preserve">teach </w:t>
            </w:r>
            <w:r w:rsidR="00B47C73">
              <w:rPr>
                <w:rFonts w:ascii="Arial" w:hAnsi="Arial" w:cs="Arial"/>
                <w:shd w:val="clear" w:color="auto" w:fill="FFFFFF"/>
              </w:rPr>
              <w:t>Technology in</w:t>
            </w:r>
            <w:r w:rsidR="00666DD4">
              <w:rPr>
                <w:rFonts w:ascii="Arial" w:hAnsi="Arial" w:cs="Arial"/>
                <w:shd w:val="clear" w:color="auto" w:fill="FFFFFF"/>
              </w:rPr>
              <w:t xml:space="preserve"> our </w:t>
            </w:r>
            <w:r w:rsidR="00A00C9F">
              <w:rPr>
                <w:rFonts w:ascii="Arial" w:hAnsi="Arial" w:cs="Arial"/>
                <w:shd w:val="clear" w:color="auto" w:fill="FFFFFF"/>
              </w:rPr>
              <w:t>Technology D</w:t>
            </w:r>
            <w:r w:rsidR="00666DD4">
              <w:rPr>
                <w:rFonts w:ascii="Arial" w:hAnsi="Arial" w:cs="Arial"/>
                <w:shd w:val="clear" w:color="auto" w:fill="FFFFFF"/>
              </w:rPr>
              <w:t>epartment</w:t>
            </w:r>
            <w:r w:rsidR="00CB0B6C">
              <w:rPr>
                <w:rFonts w:ascii="Arial" w:hAnsi="Arial" w:cs="Arial"/>
                <w:shd w:val="clear" w:color="auto" w:fill="FFFFFF"/>
              </w:rPr>
              <w:t xml:space="preserve"> to achieve high levels of progress and attainment</w:t>
            </w:r>
            <w:r w:rsidR="002F21FF">
              <w:rPr>
                <w:rFonts w:ascii="Arial" w:hAnsi="Arial" w:cs="Arial"/>
                <w:shd w:val="clear" w:color="auto" w:fill="FFFFFF"/>
              </w:rPr>
              <w:t xml:space="preserve">. </w:t>
            </w:r>
            <w:r w:rsidR="009C5AF9">
              <w:rPr>
                <w:rFonts w:ascii="Arial" w:hAnsi="Arial" w:cs="Arial"/>
                <w:shd w:val="clear" w:color="auto" w:fill="FFFFFF"/>
              </w:rPr>
              <w:t xml:space="preserve">We are seeking someone to </w:t>
            </w:r>
            <w:r w:rsidR="002F21FF">
              <w:rPr>
                <w:rFonts w:ascii="Arial" w:hAnsi="Arial" w:cs="Arial"/>
                <w:shd w:val="clear" w:color="auto" w:fill="FFFFFF"/>
              </w:rPr>
              <w:t>develop</w:t>
            </w:r>
            <w:r w:rsidR="00A21E5B">
              <w:rPr>
                <w:rFonts w:ascii="Arial" w:hAnsi="Arial" w:cs="Arial"/>
                <w:shd w:val="clear" w:color="auto" w:fill="FFFFFF"/>
              </w:rPr>
              <w:t xml:space="preserve"> pedagogy</w:t>
            </w:r>
            <w:r w:rsidR="002F21FF">
              <w:rPr>
                <w:rFonts w:ascii="Arial" w:hAnsi="Arial" w:cs="Arial"/>
                <w:shd w:val="clear" w:color="auto" w:fill="FFFFFF"/>
              </w:rPr>
              <w:t xml:space="preserve"> </w:t>
            </w:r>
            <w:r w:rsidR="009C5AF9">
              <w:rPr>
                <w:rFonts w:ascii="Arial" w:hAnsi="Arial" w:cs="Arial"/>
                <w:shd w:val="clear" w:color="auto" w:fill="FFFFFF"/>
              </w:rPr>
              <w:t xml:space="preserve">and standards in the subject that specifically maximises </w:t>
            </w:r>
            <w:r w:rsidR="002F21FF">
              <w:rPr>
                <w:rFonts w:ascii="Arial" w:hAnsi="Arial" w:cs="Arial"/>
                <w:shd w:val="clear" w:color="auto" w:fill="FFFFFF"/>
              </w:rPr>
              <w:t>student attainment</w:t>
            </w:r>
            <w:r w:rsidR="005D3868" w:rsidRPr="005D3868">
              <w:rPr>
                <w:rFonts w:ascii="Arial" w:eastAsia="Times New Roman" w:hAnsi="Arial" w:cs="Arial"/>
                <w:snapToGrid w:val="0"/>
                <w:spacing w:val="-3"/>
              </w:rPr>
              <w:t xml:space="preserve">. </w:t>
            </w:r>
          </w:p>
          <w:p w14:paraId="606B378D" w14:textId="77777777" w:rsidR="009C5AF9" w:rsidRDefault="009C5AF9" w:rsidP="005D3868">
            <w:pPr>
              <w:widowControl w:val="0"/>
              <w:suppressAutoHyphens/>
              <w:jc w:val="both"/>
              <w:rPr>
                <w:rFonts w:ascii="Arial" w:eastAsia="Times New Roman" w:hAnsi="Arial" w:cs="Arial"/>
                <w:snapToGrid w:val="0"/>
                <w:spacing w:val="-3"/>
              </w:rPr>
            </w:pPr>
          </w:p>
          <w:p w14:paraId="68B7F7E2" w14:textId="748DB94A" w:rsidR="005D3868" w:rsidRDefault="005D3868" w:rsidP="005D3868">
            <w:pPr>
              <w:widowControl w:val="0"/>
              <w:suppressAutoHyphens/>
              <w:jc w:val="both"/>
              <w:rPr>
                <w:rFonts w:ascii="Arial" w:eastAsia="Times New Roman" w:hAnsi="Arial" w:cs="Arial"/>
                <w:snapToGrid w:val="0"/>
                <w:spacing w:val="-3"/>
              </w:rPr>
            </w:pPr>
            <w:r w:rsidRPr="005D3868">
              <w:rPr>
                <w:rFonts w:ascii="Arial" w:eastAsia="Times New Roman" w:hAnsi="Arial" w:cs="Arial"/>
                <w:snapToGrid w:val="0"/>
                <w:spacing w:val="-3"/>
              </w:rPr>
              <w:t xml:space="preserve">De Aston enjoys an outstanding reputation </w:t>
            </w:r>
            <w:r w:rsidR="00CB0B6C">
              <w:rPr>
                <w:rFonts w:ascii="Arial" w:eastAsia="Times New Roman" w:hAnsi="Arial" w:cs="Arial"/>
                <w:snapToGrid w:val="0"/>
                <w:spacing w:val="-3"/>
              </w:rPr>
              <w:t xml:space="preserve">centred around promotion of evidence-informed pedagogy but also a strong focus on work-life balance to aid effective professionalism. Excellent CPD is provided through the school’s internal teaching </w:t>
            </w:r>
            <w:r w:rsidR="009C5AF9">
              <w:rPr>
                <w:rFonts w:ascii="Arial" w:eastAsia="Times New Roman" w:hAnsi="Arial" w:cs="Arial"/>
                <w:snapToGrid w:val="0"/>
                <w:spacing w:val="-3"/>
              </w:rPr>
              <w:t xml:space="preserve">and learning INSET organised and </w:t>
            </w:r>
            <w:r w:rsidR="00DB70A1">
              <w:rPr>
                <w:rFonts w:ascii="Arial" w:eastAsia="Times New Roman" w:hAnsi="Arial" w:cs="Arial"/>
                <w:snapToGrid w:val="0"/>
                <w:spacing w:val="-3"/>
              </w:rPr>
              <w:t xml:space="preserve">delivered by teachers locally and nationally recognised for their skillsets. </w:t>
            </w:r>
          </w:p>
          <w:p w14:paraId="1B7204E1" w14:textId="0031FBB1" w:rsidR="009C5AF9" w:rsidRDefault="009C5AF9" w:rsidP="005D3868">
            <w:pPr>
              <w:widowControl w:val="0"/>
              <w:suppressAutoHyphens/>
              <w:jc w:val="both"/>
              <w:rPr>
                <w:rFonts w:ascii="Arial" w:eastAsia="Times New Roman" w:hAnsi="Arial" w:cs="Arial"/>
                <w:snapToGrid w:val="0"/>
                <w:spacing w:val="-3"/>
              </w:rPr>
            </w:pPr>
          </w:p>
          <w:p w14:paraId="5BD0FC30" w14:textId="77777777" w:rsidR="00222C6D" w:rsidRPr="0070016E" w:rsidRDefault="00222C6D" w:rsidP="00222C6D">
            <w:pPr>
              <w:rPr>
                <w:rFonts w:ascii="Arial" w:hAnsi="Arial" w:cs="Arial"/>
              </w:rPr>
            </w:pPr>
          </w:p>
          <w:p w14:paraId="7B679806" w14:textId="77777777" w:rsidR="00222C6D" w:rsidRPr="0070016E" w:rsidRDefault="00222C6D" w:rsidP="00222C6D">
            <w:pPr>
              <w:rPr>
                <w:rFonts w:ascii="Arial" w:hAnsi="Arial" w:cs="Arial"/>
              </w:rPr>
            </w:pPr>
          </w:p>
          <w:p w14:paraId="50400F2C" w14:textId="77777777" w:rsidR="00222C6D" w:rsidRPr="0070016E" w:rsidRDefault="00222C6D" w:rsidP="00222C6D">
            <w:pPr>
              <w:rPr>
                <w:rFonts w:ascii="Arial" w:hAnsi="Arial" w:cs="Arial"/>
              </w:rPr>
            </w:pPr>
          </w:p>
          <w:p w14:paraId="4492E187" w14:textId="77777777" w:rsidR="00222C6D" w:rsidRPr="0070016E" w:rsidRDefault="00222C6D" w:rsidP="00222C6D">
            <w:pPr>
              <w:rPr>
                <w:rFonts w:ascii="Arial" w:hAnsi="Arial" w:cs="Arial"/>
              </w:rPr>
            </w:pPr>
          </w:p>
          <w:p w14:paraId="51E2CA04" w14:textId="77777777" w:rsidR="00222C6D" w:rsidRPr="0070016E" w:rsidRDefault="00222C6D" w:rsidP="00222C6D">
            <w:pPr>
              <w:rPr>
                <w:rFonts w:ascii="Arial" w:hAnsi="Arial" w:cs="Arial"/>
              </w:rPr>
            </w:pPr>
          </w:p>
          <w:p w14:paraId="046CCA5B" w14:textId="77777777" w:rsidR="00222C6D" w:rsidRPr="0070016E" w:rsidRDefault="00222C6D" w:rsidP="00222C6D">
            <w:pPr>
              <w:rPr>
                <w:rFonts w:ascii="Arial" w:hAnsi="Arial" w:cs="Arial"/>
              </w:rPr>
            </w:pPr>
          </w:p>
          <w:p w14:paraId="5C9BC2CC" w14:textId="77777777" w:rsidR="00222C6D" w:rsidRPr="0070016E" w:rsidRDefault="00222C6D" w:rsidP="00222C6D">
            <w:pPr>
              <w:rPr>
                <w:rFonts w:ascii="Arial" w:hAnsi="Arial" w:cs="Arial"/>
              </w:rPr>
            </w:pPr>
          </w:p>
          <w:p w14:paraId="5E8CFFB9" w14:textId="77777777" w:rsidR="00222C6D" w:rsidRPr="0070016E" w:rsidRDefault="00222C6D" w:rsidP="00222C6D">
            <w:pPr>
              <w:rPr>
                <w:rFonts w:ascii="Arial" w:hAnsi="Arial" w:cs="Arial"/>
              </w:rPr>
            </w:pPr>
          </w:p>
          <w:p w14:paraId="623B4076" w14:textId="77777777" w:rsidR="00222C6D" w:rsidRPr="0070016E" w:rsidRDefault="00222C6D" w:rsidP="00222C6D">
            <w:pPr>
              <w:rPr>
                <w:rFonts w:ascii="Arial" w:hAnsi="Arial" w:cs="Arial"/>
              </w:rPr>
            </w:pPr>
          </w:p>
          <w:p w14:paraId="69E23604" w14:textId="321E0130" w:rsidR="00222C6D" w:rsidRPr="0070016E" w:rsidRDefault="00222C6D" w:rsidP="00222C6D">
            <w:pPr>
              <w:rPr>
                <w:rFonts w:ascii="Arial" w:hAnsi="Arial" w:cs="Arial"/>
              </w:rPr>
            </w:pPr>
          </w:p>
          <w:p w14:paraId="263F32C9" w14:textId="77777777" w:rsidR="00222C6D" w:rsidRPr="0070016E" w:rsidRDefault="00222C6D" w:rsidP="00222C6D">
            <w:pPr>
              <w:rPr>
                <w:rFonts w:ascii="Arial" w:hAnsi="Arial" w:cs="Arial"/>
              </w:rPr>
            </w:pPr>
          </w:p>
        </w:tc>
      </w:tr>
    </w:tbl>
    <w:p w14:paraId="580564E3" w14:textId="77777777" w:rsidR="00E9059B" w:rsidRPr="0070016E" w:rsidRDefault="00E9059B" w:rsidP="00E9059B">
      <w:pPr>
        <w:spacing w:after="0" w:line="240" w:lineRule="auto"/>
        <w:rPr>
          <w:rFonts w:ascii="Arial" w:hAnsi="Arial" w:cs="Arial"/>
        </w:rPr>
      </w:pPr>
    </w:p>
    <w:p w14:paraId="61FC34B3" w14:textId="2F8DF120" w:rsidR="00E9059B" w:rsidRPr="0070016E" w:rsidRDefault="00E9059B" w:rsidP="00E9059B">
      <w:pPr>
        <w:spacing w:after="0" w:line="240" w:lineRule="auto"/>
        <w:rPr>
          <w:rFonts w:ascii="Arial" w:hAnsi="Arial" w:cs="Arial"/>
          <w:lang w:eastAsia="en-GB"/>
        </w:rPr>
      </w:pPr>
      <w:r w:rsidRPr="0070016E">
        <w:rPr>
          <w:rFonts w:ascii="Arial" w:hAnsi="Arial" w:cs="Arial"/>
          <w:lang w:eastAsia="en-GB"/>
        </w:rPr>
        <w:t xml:space="preserve">Please contact Neil Huddlestone </w:t>
      </w:r>
      <w:r w:rsidR="009C5AF9">
        <w:rPr>
          <w:rFonts w:ascii="Arial" w:hAnsi="Arial" w:cs="Arial"/>
          <w:lang w:eastAsia="en-GB"/>
        </w:rPr>
        <w:t xml:space="preserve">(Assistant Headteacher) </w:t>
      </w:r>
      <w:r w:rsidRPr="0070016E">
        <w:rPr>
          <w:rFonts w:ascii="Arial" w:hAnsi="Arial" w:cs="Arial"/>
          <w:lang w:eastAsia="en-GB"/>
        </w:rPr>
        <w:t>for further details and an application form or download an application pack from the school website.</w:t>
      </w:r>
    </w:p>
    <w:p w14:paraId="237EA7DF" w14:textId="77777777" w:rsidR="00E9059B" w:rsidRPr="0070016E" w:rsidRDefault="00E9059B" w:rsidP="00E9059B">
      <w:pPr>
        <w:spacing w:after="0" w:line="240" w:lineRule="auto"/>
        <w:rPr>
          <w:rFonts w:ascii="Arial" w:hAnsi="Arial" w:cs="Arial"/>
          <w:lang w:eastAsia="en-GB"/>
        </w:rPr>
      </w:pPr>
    </w:p>
    <w:p w14:paraId="4CFADE9E" w14:textId="77777777" w:rsidR="00E9059B" w:rsidRPr="0070016E" w:rsidRDefault="00E9059B" w:rsidP="00E9059B">
      <w:pPr>
        <w:spacing w:after="0" w:line="240" w:lineRule="auto"/>
        <w:jc w:val="both"/>
        <w:rPr>
          <w:rFonts w:ascii="Arial" w:hAnsi="Arial" w:cs="Arial"/>
          <w:spacing w:val="-4"/>
        </w:rPr>
      </w:pPr>
      <w:r w:rsidRPr="0070016E">
        <w:rPr>
          <w:rFonts w:ascii="Arial" w:hAnsi="Arial" w:cs="Arial"/>
          <w:i/>
          <w:iCs/>
          <w:spacing w:val="-4"/>
        </w:rPr>
        <w:t>De Aston School is committed to safeguarding and promoting the welfare of children and expects all staff and volunteers to share this commitment. The successful candidates will be subject to an enhanced DBS check</w:t>
      </w:r>
      <w:r w:rsidR="00F4341F" w:rsidRPr="0070016E">
        <w:rPr>
          <w:rFonts w:ascii="Arial" w:hAnsi="Arial" w:cs="Arial"/>
          <w:i/>
          <w:iCs/>
          <w:spacing w:val="-4"/>
        </w:rPr>
        <w:t>.</w:t>
      </w:r>
    </w:p>
    <w:p w14:paraId="2C51AE30" w14:textId="23055FB2" w:rsidR="00E9059B" w:rsidRPr="006C5E15" w:rsidRDefault="0070016E" w:rsidP="006C5E15">
      <w:pPr>
        <w:rPr>
          <w:rFonts w:ascii="Arial" w:hAnsi="Arial" w:cs="Arial"/>
        </w:rPr>
      </w:pPr>
      <w:r>
        <w:rPr>
          <w:rFonts w:ascii="Arial" w:hAnsi="Arial" w:cs="Arial"/>
        </w:rPr>
        <w:br w:type="page"/>
      </w:r>
      <w:r w:rsidRPr="0070016E">
        <w:rPr>
          <w:rFonts w:ascii="Arial" w:hAnsi="Arial" w:cs="Arial"/>
          <w:b/>
        </w:rPr>
        <w:lastRenderedPageBreak/>
        <w:t>Website Coding</w:t>
      </w:r>
    </w:p>
    <w:p w14:paraId="54942C39" w14:textId="77777777" w:rsidR="0070016E" w:rsidRDefault="0070016E" w:rsidP="00E9059B">
      <w:pPr>
        <w:spacing w:after="0" w:line="240" w:lineRule="auto"/>
        <w:rPr>
          <w:rFonts w:ascii="Arial" w:hAnsi="Arial" w:cs="Arial"/>
        </w:rPr>
      </w:pPr>
    </w:p>
    <w:p w14:paraId="537156CE" w14:textId="77777777" w:rsidR="0070016E" w:rsidRDefault="0070016E" w:rsidP="0070016E">
      <w:r>
        <w:t>&lt;button class="btn btn-info" style="width: 100%;" type="button" data-toggle="collapse" data-target="#</w:t>
      </w:r>
      <w:r w:rsidRPr="0070016E">
        <w:rPr>
          <w:highlight w:val="yellow"/>
        </w:rPr>
        <w:t>ROLE</w:t>
      </w:r>
      <w:r>
        <w:t>"&gt;</w:t>
      </w:r>
      <w:r w:rsidRPr="0070016E">
        <w:rPr>
          <w:highlight w:val="yellow"/>
        </w:rPr>
        <w:t>POSITION</w:t>
      </w:r>
      <w:r>
        <w:t xml:space="preserve"> - &amp;pound;</w:t>
      </w:r>
      <w:r w:rsidRPr="0070016E">
        <w:rPr>
          <w:highlight w:val="yellow"/>
        </w:rPr>
        <w:t>SALARY</w:t>
      </w:r>
      <w:r>
        <w:t>&lt;/button&gt;</w:t>
      </w:r>
    </w:p>
    <w:p w14:paraId="3E1BFD58" w14:textId="77777777" w:rsidR="0070016E" w:rsidRDefault="0070016E" w:rsidP="0070016E">
      <w:r>
        <w:t>&lt;div id="</w:t>
      </w:r>
      <w:r w:rsidRPr="003454B1">
        <w:t xml:space="preserve"> </w:t>
      </w:r>
      <w:r w:rsidRPr="0070016E">
        <w:rPr>
          <w:highlight w:val="yellow"/>
        </w:rPr>
        <w:t>ROLE</w:t>
      </w:r>
      <w:r>
        <w:t xml:space="preserve"> " class="collapse"&gt;</w:t>
      </w:r>
    </w:p>
    <w:p w14:paraId="52D2F102" w14:textId="77777777" w:rsidR="0070016E" w:rsidRDefault="0070016E" w:rsidP="0070016E">
      <w:r>
        <w:t>&lt;p&gt;&amp;nbsp;&lt;/p&gt;</w:t>
      </w:r>
    </w:p>
    <w:p w14:paraId="0174C3FB" w14:textId="77777777" w:rsidR="0070016E" w:rsidRDefault="0070016E" w:rsidP="0070016E">
      <w:r>
        <w:t xml:space="preserve">&lt;p align="center"&gt;&lt;strong&gt;Required for </w:t>
      </w:r>
      <w:r w:rsidRPr="0070016E">
        <w:rPr>
          <w:highlight w:val="yellow"/>
        </w:rPr>
        <w:t>REQUIRED FROM</w:t>
      </w:r>
      <w:r>
        <w:t>&lt;/strong&gt;&lt;/p&gt;</w:t>
      </w:r>
    </w:p>
    <w:p w14:paraId="778F1706" w14:textId="77777777" w:rsidR="0070016E" w:rsidRDefault="0070016E" w:rsidP="0070016E">
      <w:r>
        <w:t>&lt;p align="center"&gt;&lt;strong&gt;Salary: &amp;pound;</w:t>
      </w:r>
      <w:r w:rsidRPr="003454B1">
        <w:t xml:space="preserve"> </w:t>
      </w:r>
      <w:r w:rsidRPr="0070016E">
        <w:rPr>
          <w:highlight w:val="yellow"/>
        </w:rPr>
        <w:t>SALARY</w:t>
      </w:r>
      <w:r>
        <w:t xml:space="preserve"> per annum &amp;ndash; </w:t>
      </w:r>
      <w:r w:rsidRPr="0070016E">
        <w:rPr>
          <w:highlight w:val="yellow"/>
        </w:rPr>
        <w:t>PAY</w:t>
      </w:r>
      <w:r>
        <w:t xml:space="preserve"> &amp;ndash; </w:t>
      </w:r>
      <w:r w:rsidRPr="0070016E">
        <w:rPr>
          <w:highlight w:val="yellow"/>
        </w:rPr>
        <w:t>HOURS WEEKS</w:t>
      </w:r>
      <w:r>
        <w:t>&lt;/strong&gt;&lt;/p&gt;</w:t>
      </w:r>
    </w:p>
    <w:p w14:paraId="47732CC7" w14:textId="77777777" w:rsidR="0070016E" w:rsidRDefault="0070016E" w:rsidP="0070016E">
      <w:r>
        <w:t>&lt;p&gt;&amp;nbsp;&lt;/p&gt;</w:t>
      </w:r>
    </w:p>
    <w:p w14:paraId="2889AD61" w14:textId="77777777" w:rsidR="0070016E" w:rsidRDefault="0070016E" w:rsidP="0070016E">
      <w:r>
        <w:t>&lt;p&gt;</w:t>
      </w:r>
      <w:r w:rsidRPr="003434FD">
        <w:rPr>
          <w:spacing w:val="-3"/>
        </w:rPr>
        <w:t xml:space="preserve"> </w:t>
      </w:r>
      <w:r w:rsidRPr="0070016E">
        <w:rPr>
          <w:rFonts w:cs="Arial"/>
          <w:spacing w:val="-3"/>
          <w:highlight w:val="yellow"/>
        </w:rPr>
        <w:t>TEXT</w:t>
      </w:r>
      <w:r w:rsidRPr="0070016E">
        <w:rPr>
          <w:rFonts w:cs="Arial"/>
          <w:highlight w:val="yellow"/>
          <w:lang w:eastAsia="en-GB"/>
        </w:rPr>
        <w:t xml:space="preserve"> including &lt;br&gt; where appropriate</w:t>
      </w:r>
      <w:r>
        <w:t>&lt;/p&gt;</w:t>
      </w:r>
    </w:p>
    <w:p w14:paraId="44CD28F8" w14:textId="77777777" w:rsidR="0070016E" w:rsidRPr="003434FD" w:rsidRDefault="0070016E" w:rsidP="0070016E">
      <w:pPr>
        <w:jc w:val="both"/>
        <w:rPr>
          <w:rFonts w:ascii="Times New Roman" w:hAnsi="Times New Roman"/>
          <w:spacing w:val="-4"/>
        </w:rPr>
      </w:pPr>
      <w:r>
        <w:t>&lt;p&gt;</w:t>
      </w:r>
      <w:r w:rsidRPr="003434FD">
        <w:rPr>
          <w:rFonts w:cs="Arial"/>
          <w:spacing w:val="-3"/>
        </w:rPr>
        <w:t xml:space="preserve"> </w:t>
      </w:r>
      <w:r w:rsidRPr="003434FD">
        <w:rPr>
          <w:iCs/>
          <w:spacing w:val="-4"/>
        </w:rPr>
        <w:t>De Aston School is committed to safeguarding and promoting the welfare of children and expects all staff and volunteers to share this commitment. The successful candidates will be subject to an enhanced DBS check</w:t>
      </w:r>
      <w:r w:rsidRPr="003434FD">
        <w:t>. &lt;/</w:t>
      </w:r>
      <w:r>
        <w:t>p&gt;</w:t>
      </w:r>
    </w:p>
    <w:p w14:paraId="0DA99DEB" w14:textId="77777777" w:rsidR="0070016E" w:rsidRDefault="0070016E" w:rsidP="0070016E">
      <w:r>
        <w:t>&lt;p&gt;&amp;nbsp;&lt;/p&gt;</w:t>
      </w:r>
    </w:p>
    <w:p w14:paraId="3F1C0275" w14:textId="77777777" w:rsidR="0070016E" w:rsidRDefault="0070016E" w:rsidP="0070016E">
      <w:r>
        <w:t xml:space="preserve">&lt;p&gt;Closing Date: &lt;strong&gt; 1:00pm </w:t>
      </w:r>
      <w:r w:rsidRPr="0070016E">
        <w:rPr>
          <w:highlight w:val="yellow"/>
        </w:rPr>
        <w:t>CLOSING DATE</w:t>
      </w:r>
      <w:r>
        <w:t>&lt;/strong&gt;, however we reserve the right to interview suitable applicants immediately.&lt;/p&gt;</w:t>
      </w:r>
    </w:p>
    <w:p w14:paraId="30972449" w14:textId="77777777" w:rsidR="00222C6D" w:rsidRDefault="00222C6D" w:rsidP="00222C6D">
      <w:r>
        <w:t xml:space="preserve">&lt;p&gt;Short-listing will be done on </w:t>
      </w:r>
      <w:r w:rsidRPr="00222C6D">
        <w:rPr>
          <w:highlight w:val="yellow"/>
        </w:rPr>
        <w:t>SHORTLISTING DATE</w:t>
      </w:r>
      <w:r>
        <w:t>&lt;/p&gt;</w:t>
      </w:r>
    </w:p>
    <w:p w14:paraId="3157DFEF" w14:textId="77777777" w:rsidR="0070016E" w:rsidRDefault="0070016E" w:rsidP="0070016E">
      <w:r>
        <w:t xml:space="preserve">&lt;p&gt;Interviews will be held on </w:t>
      </w:r>
      <w:r w:rsidRPr="0070016E">
        <w:rPr>
          <w:highlight w:val="yellow"/>
        </w:rPr>
        <w:t>INTERVIEW DATE</w:t>
      </w:r>
      <w:r>
        <w:t>&lt;/p&gt;</w:t>
      </w:r>
    </w:p>
    <w:p w14:paraId="13369E62" w14:textId="77777777" w:rsidR="0070016E" w:rsidRDefault="0070016E" w:rsidP="0070016E">
      <w:r>
        <w:t>&lt;p&gt;&amp;nbsp;&lt;/p&gt;</w:t>
      </w:r>
    </w:p>
    <w:p w14:paraId="3166BED0" w14:textId="77777777" w:rsidR="0070016E" w:rsidRPr="0066569D" w:rsidRDefault="0070016E" w:rsidP="0070016E">
      <w:pPr>
        <w:rPr>
          <w:rFonts w:cs="Arial"/>
        </w:rPr>
      </w:pPr>
      <w:r w:rsidRPr="0066569D">
        <w:rPr>
          <w:rFonts w:cs="Arial"/>
        </w:rPr>
        <w:t xml:space="preserve">&lt;p&gt;&lt;a href="assets/downloads/vacancies/Letter </w:t>
      </w:r>
      <w:r w:rsidRPr="0070016E">
        <w:rPr>
          <w:highlight w:val="yellow"/>
        </w:rPr>
        <w:t>ROLE</w:t>
      </w:r>
      <w:r w:rsidRPr="0066569D">
        <w:rPr>
          <w:rFonts w:cs="Arial"/>
        </w:rPr>
        <w:t>.pdf" target="_blank" rel="noopener noreferrer"&gt;Letter&lt;/a&gt;&lt;/p&gt;</w:t>
      </w:r>
    </w:p>
    <w:p w14:paraId="4DB307A8" w14:textId="77777777" w:rsidR="0070016E" w:rsidRPr="0066569D" w:rsidRDefault="0070016E" w:rsidP="0070016E">
      <w:pPr>
        <w:rPr>
          <w:rFonts w:cs="Arial"/>
        </w:rPr>
      </w:pPr>
      <w:r w:rsidRPr="0066569D">
        <w:rPr>
          <w:rFonts w:cs="Arial"/>
        </w:rPr>
        <w:t xml:space="preserve">&lt;p&gt;&lt;a href="assets/downloads/vacancies/Job Description </w:t>
      </w:r>
      <w:r w:rsidRPr="0070016E">
        <w:rPr>
          <w:highlight w:val="yellow"/>
        </w:rPr>
        <w:t>ROLE</w:t>
      </w:r>
      <w:r w:rsidRPr="0066569D">
        <w:rPr>
          <w:rFonts w:cs="Arial"/>
        </w:rPr>
        <w:t>.pdf" target="_blank" rel="noopener noreferrer"&gt;Job Description&lt;/a&gt;&lt;/p&gt;</w:t>
      </w:r>
    </w:p>
    <w:p w14:paraId="6839868E" w14:textId="77777777" w:rsidR="0070016E" w:rsidRPr="0066569D" w:rsidRDefault="0070016E" w:rsidP="0070016E">
      <w:pPr>
        <w:rPr>
          <w:rFonts w:cs="Arial"/>
        </w:rPr>
      </w:pPr>
      <w:r w:rsidRPr="0066569D">
        <w:rPr>
          <w:rFonts w:cs="Arial"/>
        </w:rPr>
        <w:t>&lt;p&gt;&lt;a href="assets/downloads/vacancies/Person Spec</w:t>
      </w:r>
      <w:r>
        <w:rPr>
          <w:rFonts w:cs="Arial"/>
        </w:rPr>
        <w:t>ification</w:t>
      </w:r>
      <w:r w:rsidRPr="0066569D">
        <w:rPr>
          <w:rFonts w:cs="Arial"/>
        </w:rPr>
        <w:t xml:space="preserve"> </w:t>
      </w:r>
      <w:r w:rsidRPr="0070016E">
        <w:rPr>
          <w:highlight w:val="yellow"/>
        </w:rPr>
        <w:t>ROLE</w:t>
      </w:r>
      <w:r w:rsidRPr="0066569D">
        <w:rPr>
          <w:rFonts w:cs="Arial"/>
        </w:rPr>
        <w:t>.pdf" target="_blank" rel="noopener noreferrer"&gt;Person Specification&lt;/a&gt;&lt;/p&gt;</w:t>
      </w:r>
    </w:p>
    <w:p w14:paraId="01EBDD37" w14:textId="77777777" w:rsidR="0070016E" w:rsidRPr="0066569D" w:rsidRDefault="0070016E" w:rsidP="0070016E">
      <w:pPr>
        <w:rPr>
          <w:rFonts w:cs="Arial"/>
        </w:rPr>
      </w:pPr>
      <w:r w:rsidRPr="0066569D">
        <w:rPr>
          <w:rFonts w:cs="Arial"/>
        </w:rPr>
        <w:t>&lt;p&gt;&amp;nbsp;&lt;/p&gt;</w:t>
      </w:r>
    </w:p>
    <w:p w14:paraId="50924279" w14:textId="77777777" w:rsidR="0070016E" w:rsidRPr="0070016E" w:rsidRDefault="0070016E" w:rsidP="0070016E">
      <w:pPr>
        <w:spacing w:after="0" w:line="240" w:lineRule="auto"/>
        <w:rPr>
          <w:rFonts w:ascii="Arial" w:hAnsi="Arial" w:cs="Arial"/>
        </w:rPr>
      </w:pPr>
      <w:r w:rsidRPr="0066569D">
        <w:rPr>
          <w:rFonts w:cs="Arial"/>
        </w:rPr>
        <w:t>&lt;/div&gt;</w:t>
      </w:r>
    </w:p>
    <w:sectPr w:rsidR="0070016E" w:rsidRPr="0070016E" w:rsidSect="00E905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AD"/>
    <w:rsid w:val="00053889"/>
    <w:rsid w:val="0006306E"/>
    <w:rsid w:val="0006703D"/>
    <w:rsid w:val="000F2305"/>
    <w:rsid w:val="00150DF5"/>
    <w:rsid w:val="001D62E0"/>
    <w:rsid w:val="001E2EA7"/>
    <w:rsid w:val="00222C6D"/>
    <w:rsid w:val="00245B30"/>
    <w:rsid w:val="00275D4F"/>
    <w:rsid w:val="002F21FF"/>
    <w:rsid w:val="002F6B16"/>
    <w:rsid w:val="00303808"/>
    <w:rsid w:val="003A6267"/>
    <w:rsid w:val="003E090C"/>
    <w:rsid w:val="0049385B"/>
    <w:rsid w:val="004D069B"/>
    <w:rsid w:val="004F1D92"/>
    <w:rsid w:val="00530910"/>
    <w:rsid w:val="0054609F"/>
    <w:rsid w:val="00585325"/>
    <w:rsid w:val="005A5703"/>
    <w:rsid w:val="005D3868"/>
    <w:rsid w:val="005D6E18"/>
    <w:rsid w:val="00666DD4"/>
    <w:rsid w:val="006C5E15"/>
    <w:rsid w:val="0070016E"/>
    <w:rsid w:val="00711D40"/>
    <w:rsid w:val="007C6438"/>
    <w:rsid w:val="00810D02"/>
    <w:rsid w:val="00875AE1"/>
    <w:rsid w:val="00877159"/>
    <w:rsid w:val="00883EA4"/>
    <w:rsid w:val="009847A4"/>
    <w:rsid w:val="009C5AF9"/>
    <w:rsid w:val="00A00C9F"/>
    <w:rsid w:val="00A15167"/>
    <w:rsid w:val="00A21E5B"/>
    <w:rsid w:val="00A57580"/>
    <w:rsid w:val="00AA18E2"/>
    <w:rsid w:val="00AC5006"/>
    <w:rsid w:val="00AE3834"/>
    <w:rsid w:val="00B47C73"/>
    <w:rsid w:val="00B624C5"/>
    <w:rsid w:val="00BB5F25"/>
    <w:rsid w:val="00C61EAA"/>
    <w:rsid w:val="00CA58EB"/>
    <w:rsid w:val="00CB0B6C"/>
    <w:rsid w:val="00D64050"/>
    <w:rsid w:val="00DB70A1"/>
    <w:rsid w:val="00DD52DC"/>
    <w:rsid w:val="00DD6F9C"/>
    <w:rsid w:val="00DD7BAC"/>
    <w:rsid w:val="00DF57AD"/>
    <w:rsid w:val="00E40A16"/>
    <w:rsid w:val="00E9059B"/>
    <w:rsid w:val="00F04AD3"/>
    <w:rsid w:val="00F25967"/>
    <w:rsid w:val="00F42FD7"/>
    <w:rsid w:val="00F4341F"/>
    <w:rsid w:val="00F469EA"/>
    <w:rsid w:val="00FA3248"/>
    <w:rsid w:val="00FB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D0B"/>
  <w15:chartTrackingRefBased/>
  <w15:docId w15:val="{214E14C4-8119-4CBE-ABFB-DF633651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059B"/>
    <w:rPr>
      <w:color w:val="0000FF"/>
      <w:u w:val="single"/>
    </w:rPr>
  </w:style>
  <w:style w:type="paragraph" w:styleId="NormalWeb">
    <w:name w:val="Normal (Web)"/>
    <w:basedOn w:val="Normal"/>
    <w:uiPriority w:val="99"/>
    <w:unhideWhenUsed/>
    <w:rsid w:val="007001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cancies@de-aston.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McNeill (Market Rasen De Aston School)</dc:creator>
  <cp:keywords/>
  <dc:description/>
  <cp:lastModifiedBy>Michelle Toon (Market Rasen De Aston School)</cp:lastModifiedBy>
  <cp:revision>2</cp:revision>
  <dcterms:created xsi:type="dcterms:W3CDTF">2021-04-30T10:50:00Z</dcterms:created>
  <dcterms:modified xsi:type="dcterms:W3CDTF">2021-04-30T10:50:00Z</dcterms:modified>
</cp:coreProperties>
</file>