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709440" behindDoc="1" locked="0" layoutInCell="1" allowOverlap="1" wp14:anchorId="6DDA984D" wp14:editId="1CBE2784">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4416" behindDoc="0" locked="0" layoutInCell="1" allowOverlap="1" wp14:anchorId="7703CF50" wp14:editId="68351D9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2368" behindDoc="0" locked="0" layoutInCell="1" allowOverlap="1" wp14:anchorId="58BDB2BA" wp14:editId="007E67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35200" behindDoc="1" locked="0" layoutInCell="1" allowOverlap="1" wp14:anchorId="0C4B1E39" wp14:editId="38D337B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D1EC" id="Rectangle 13" o:spid="_x0000_s1026" style="position:absolute;margin-left:570.65pt;margin-top:24pt;width:1pt;height:1.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36224" behindDoc="1" locked="0" layoutInCell="1" allowOverlap="1" wp14:anchorId="1A0E3A7F" wp14:editId="2EE6DA6D">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B149C" id="Straight Connector 1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37248" behindDoc="1" locked="0" layoutInCell="1" allowOverlap="1" wp14:anchorId="69565B97" wp14:editId="3104A173">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79CB9" id="Rectangle 11" o:spid="_x0000_s1026" style="position:absolute;margin-left:570.2pt;margin-top:24.45pt;width:.95pt;height:.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" strokecolor="white">
                <w10:wrap anchorx="page" anchory="page"/>
              </v:rect>
            </w:pict>
          </mc:Fallback>
        </mc:AlternateContent>
      </w:r>
      <w:r w:rsidR="00000696">
        <w:rPr>
          <w:noProof/>
        </w:rPr>
        <mc:AlternateContent>
          <mc:Choice Requires="wps">
            <w:drawing>
              <wp:anchor distT="0" distB="0" distL="114300" distR="114300" simplePos="0" relativeHeight="251638272" behindDoc="1" locked="0" layoutInCell="1" allowOverlap="1" wp14:anchorId="19B27A58" wp14:editId="6F0C32F8">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AE19"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43392" behindDoc="0" locked="0" layoutInCell="1" allowOverlap="1" wp14:anchorId="420C4C5B" wp14:editId="6CDA0710">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" fillcolor="window" stroked="f" strokeweight=".5pt">
                <v:textbo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46464" behindDoc="0" locked="0" layoutInCell="1" allowOverlap="1" wp14:anchorId="034DE003" wp14:editId="56EA72B1">
                <wp:simplePos x="0" y="0"/>
                <wp:positionH relativeFrom="margin">
                  <wp:posOffset>222250</wp:posOffset>
                </wp:positionH>
                <wp:positionV relativeFrom="paragraph">
                  <wp:posOffset>551815</wp:posOffset>
                </wp:positionV>
                <wp:extent cx="5276850" cy="102235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22350"/>
                        </a:xfrm>
                        <a:prstGeom prst="rect">
                          <a:avLst/>
                        </a:prstGeom>
                        <a:solidFill>
                          <a:srgbClr val="C4A5F1"/>
                        </a:solidFill>
                        <a:ln w="9525">
                          <a:solidFill>
                            <a:srgbClr val="000000"/>
                          </a:solidFill>
                          <a:miter lim="800000"/>
                          <a:headEnd/>
                          <a:tailEnd/>
                        </a:ln>
                      </wps:spPr>
                      <wps:txbx>
                        <w:txbxContent>
                          <w:p w14:paraId="38ED31C1" w14:textId="0B0A07D6" w:rsidR="00836B21" w:rsidRPr="0055688B" w:rsidRDefault="0055688B" w:rsidP="00000696">
                            <w:pPr>
                              <w:jc w:val="center"/>
                              <w:rPr>
                                <w:b/>
                                <w:sz w:val="48"/>
                                <w:szCs w:val="48"/>
                                <w:lang w:val="en-US"/>
                              </w:rPr>
                            </w:pPr>
                            <w:r w:rsidRPr="0055688B">
                              <w:rPr>
                                <w:b/>
                                <w:sz w:val="48"/>
                                <w:szCs w:val="48"/>
                                <w:lang w:val="en-US"/>
                              </w:rPr>
                              <w:t>Technology</w:t>
                            </w:r>
                            <w:r w:rsidR="00E86727" w:rsidRPr="0055688B">
                              <w:rPr>
                                <w:b/>
                                <w:sz w:val="48"/>
                                <w:szCs w:val="48"/>
                                <w:lang w:val="en-US"/>
                              </w:rPr>
                              <w:t xml:space="preserve"> Teacher – Secondary Phase</w:t>
                            </w:r>
                          </w:p>
                          <w:p w14:paraId="7CABF762" w14:textId="1D456E4B" w:rsidR="00F1287B" w:rsidRPr="0055688B" w:rsidRDefault="00F1287B" w:rsidP="00000696">
                            <w:pPr>
                              <w:jc w:val="center"/>
                              <w:rPr>
                                <w:b/>
                                <w:sz w:val="48"/>
                                <w:szCs w:val="48"/>
                                <w:lang w:val="en-US"/>
                              </w:rPr>
                            </w:pPr>
                            <w:r w:rsidRPr="0055688B">
                              <w:rPr>
                                <w:b/>
                                <w:sz w:val="48"/>
                                <w:szCs w:val="48"/>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80.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" fillcolor="#c4a5f1">
                <v:textbox>
                  <w:txbxContent>
                    <w:p w14:paraId="38ED31C1" w14:textId="0B0A07D6" w:rsidR="00836B21" w:rsidRPr="0055688B" w:rsidRDefault="0055688B" w:rsidP="00000696">
                      <w:pPr>
                        <w:jc w:val="center"/>
                        <w:rPr>
                          <w:b/>
                          <w:sz w:val="48"/>
                          <w:szCs w:val="48"/>
                          <w:lang w:val="en-US"/>
                        </w:rPr>
                      </w:pPr>
                      <w:r w:rsidRPr="0055688B">
                        <w:rPr>
                          <w:b/>
                          <w:sz w:val="48"/>
                          <w:szCs w:val="48"/>
                          <w:lang w:val="en-US"/>
                        </w:rPr>
                        <w:t>Technology</w:t>
                      </w:r>
                      <w:r w:rsidR="00E86727" w:rsidRPr="0055688B">
                        <w:rPr>
                          <w:b/>
                          <w:sz w:val="48"/>
                          <w:szCs w:val="48"/>
                          <w:lang w:val="en-US"/>
                        </w:rPr>
                        <w:t xml:space="preserve"> Teacher – Secondary Phase</w:t>
                      </w:r>
                    </w:p>
                    <w:p w14:paraId="7CABF762" w14:textId="1D456E4B" w:rsidR="00F1287B" w:rsidRPr="0055688B" w:rsidRDefault="00F1287B" w:rsidP="00000696">
                      <w:pPr>
                        <w:jc w:val="center"/>
                        <w:rPr>
                          <w:b/>
                          <w:sz w:val="48"/>
                          <w:szCs w:val="48"/>
                          <w:lang w:val="en-US"/>
                        </w:rPr>
                      </w:pPr>
                      <w:r w:rsidRPr="0055688B">
                        <w:rPr>
                          <w:b/>
                          <w:sz w:val="48"/>
                          <w:szCs w:val="48"/>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6480C7BF"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anchor distT="0" distB="0" distL="114300" distR="114300" simplePos="0" relativeHeight="251659776" behindDoc="0" locked="0" layoutInCell="1" allowOverlap="1" wp14:anchorId="690B10B8" wp14:editId="5467251F">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6959C4C3" w:rsidR="00F1287B" w:rsidRDefault="00F1287B" w:rsidP="00000696">
      <w:pPr>
        <w:spacing w:line="0" w:lineRule="atLeast"/>
        <w:ind w:right="-13"/>
        <w:jc w:val="center"/>
        <w:rPr>
          <w:rFonts w:ascii="Comic Sans MS" w:eastAsia="Comic Sans MS" w:hAnsi="Comic Sans MS"/>
          <w:b/>
          <w:noProof/>
          <w:color w:val="7030A0"/>
          <w:sz w:val="32"/>
          <w:szCs w:val="32"/>
        </w:rPr>
      </w:pPr>
    </w:p>
    <w:p w14:paraId="7671975F" w14:textId="04022FF0"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26914203"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77184" behindDoc="0" locked="0" layoutInCell="1" allowOverlap="1" wp14:anchorId="35328CBE" wp14:editId="39C98A1E">
            <wp:simplePos x="0" y="0"/>
            <wp:positionH relativeFrom="column">
              <wp:posOffset>-596029</wp:posOffset>
            </wp:positionH>
            <wp:positionV relativeFrom="paragraph">
              <wp:posOffset>286385</wp:posOffset>
            </wp:positionV>
            <wp:extent cx="2419350" cy="1612900"/>
            <wp:effectExtent l="0" t="0" r="0" b="6350"/>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CB50DD2" w14:textId="4BBD94F8"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34176" behindDoc="0" locked="0" layoutInCell="1" allowOverlap="1" wp14:anchorId="7A8FBBA3" wp14:editId="0EBAE34B">
            <wp:simplePos x="0" y="0"/>
            <wp:positionH relativeFrom="page">
              <wp:posOffset>4783039</wp:posOffset>
            </wp:positionH>
            <wp:positionV relativeFrom="paragraph">
              <wp:posOffset>3810</wp:posOffset>
            </wp:positionV>
            <wp:extent cx="2448628" cy="1634313"/>
            <wp:effectExtent l="0" t="0" r="8890" b="4445"/>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628" cy="16343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88448" behindDoc="0" locked="0" layoutInCell="1" allowOverlap="1" wp14:anchorId="572EF199" wp14:editId="11D67D3E">
            <wp:simplePos x="0" y="0"/>
            <wp:positionH relativeFrom="column">
              <wp:posOffset>1672856</wp:posOffset>
            </wp:positionH>
            <wp:positionV relativeFrom="paragraph">
              <wp:posOffset>4562</wp:posOffset>
            </wp:positionV>
            <wp:extent cx="246443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435" cy="1633855"/>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lastRenderedPageBreak/>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E86727" w:rsidRDefault="00F90E3C" w:rsidP="00256C6E">
      <w:pPr>
        <w:rPr>
          <w:bCs/>
          <w:sz w:val="22"/>
          <w:szCs w:val="22"/>
        </w:rPr>
      </w:pPr>
      <w:r w:rsidRPr="00E86727">
        <w:rPr>
          <w:bCs/>
          <w:sz w:val="22"/>
          <w:szCs w:val="22"/>
        </w:rPr>
        <w:t>Dear Candidate</w:t>
      </w:r>
    </w:p>
    <w:p w14:paraId="2A42CCEF" w14:textId="77777777" w:rsidR="00F90E3C" w:rsidRPr="00E86727" w:rsidRDefault="00F90E3C" w:rsidP="00256C6E">
      <w:pPr>
        <w:rPr>
          <w:bCs/>
          <w:sz w:val="22"/>
          <w:szCs w:val="22"/>
        </w:rPr>
      </w:pPr>
    </w:p>
    <w:p w14:paraId="5FBCBBDF" w14:textId="59E0615A" w:rsidR="007123F4" w:rsidRPr="00E86727" w:rsidRDefault="00E86727" w:rsidP="00EB6B20">
      <w:pPr>
        <w:jc w:val="both"/>
        <w:rPr>
          <w:rFonts w:asciiTheme="minorHAnsi" w:eastAsia="Times New Roman" w:hAnsiTheme="minorHAnsi" w:cstheme="minorHAnsi"/>
          <w:bCs/>
          <w:sz w:val="22"/>
          <w:szCs w:val="22"/>
        </w:rPr>
      </w:pPr>
      <w:r w:rsidRPr="00E86727">
        <w:rPr>
          <w:rFonts w:asciiTheme="minorHAnsi" w:eastAsia="Times New Roman" w:hAnsiTheme="minorHAnsi" w:cstheme="minorHAnsi"/>
          <w:bCs/>
          <w:sz w:val="22"/>
          <w:szCs w:val="22"/>
        </w:rPr>
        <w:t>I a</w:t>
      </w:r>
      <w:r w:rsidRPr="00E86727">
        <w:rPr>
          <w:sz w:val="22"/>
          <w:szCs w:val="22"/>
        </w:rPr>
        <w:t xml:space="preserve">m delighted that you are considering applying for the </w:t>
      </w:r>
      <w:r w:rsidR="00B52FC8" w:rsidRPr="00E86727">
        <w:rPr>
          <w:sz w:val="22"/>
          <w:szCs w:val="22"/>
        </w:rPr>
        <w:t>position</w:t>
      </w:r>
      <w:r w:rsidRPr="00E86727">
        <w:rPr>
          <w:sz w:val="22"/>
          <w:szCs w:val="22"/>
        </w:rPr>
        <w:t xml:space="preserve"> of </w:t>
      </w:r>
      <w:r w:rsidR="00845E20">
        <w:rPr>
          <w:sz w:val="22"/>
          <w:szCs w:val="22"/>
        </w:rPr>
        <w:t>Technology</w:t>
      </w:r>
      <w:r w:rsidRPr="00E86727">
        <w:rPr>
          <w:sz w:val="22"/>
          <w:szCs w:val="22"/>
        </w:rPr>
        <w:t xml:space="preserve"> Teacher at Washwood Heath Academy. </w:t>
      </w:r>
      <w:r w:rsidRPr="00E86727">
        <w:rPr>
          <w:rFonts w:eastAsia="Times New Roman" w:cs="Calibri"/>
          <w:sz w:val="22"/>
          <w:szCs w:val="22"/>
        </w:rPr>
        <w:t>Washwood Heath Academy is a successful and popular All-through Academy with learners aged 4 – 18 years</w:t>
      </w:r>
      <w:r w:rsidRPr="00E86727">
        <w:rPr>
          <w:rFonts w:asciiTheme="minorHAnsi" w:eastAsia="Times New Roman" w:hAnsiTheme="minorHAnsi" w:cstheme="minorHAnsi"/>
          <w:sz w:val="22"/>
          <w:szCs w:val="22"/>
        </w:rPr>
        <w:t>. It is a large academy with 1700 learners from a range of socio-economic and cultural backgrounds.</w:t>
      </w:r>
    </w:p>
    <w:p w14:paraId="62F27A18" w14:textId="2F6D50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A749CD4" wp14:editId="36B11F79">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3306B409" w:rsidR="00786F9A" w:rsidRPr="003960C2" w:rsidRDefault="007123F4" w:rsidP="00786F9A">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w:t>
      </w:r>
      <w:r w:rsidR="00B52FC8">
        <w:rPr>
          <w:rFonts w:asciiTheme="minorHAnsi" w:eastAsia="Times New Roman" w:hAnsiTheme="minorHAnsi" w:cstheme="minorHAnsi"/>
          <w:bCs/>
          <w:sz w:val="22"/>
          <w:szCs w:val="22"/>
        </w:rPr>
        <w:t>and learning. To support this focus,</w:t>
      </w:r>
      <w:r w:rsidRPr="003960C2">
        <w:rPr>
          <w:rFonts w:asciiTheme="minorHAnsi" w:eastAsia="Times New Roman" w:hAnsiTheme="minorHAnsi" w:cstheme="minorHAnsi"/>
          <w:bCs/>
          <w:sz w:val="22"/>
          <w:szCs w:val="22"/>
        </w:rPr>
        <w:t xml:space="preserve"> we have a strong CPD programme</w:t>
      </w:r>
      <w:r w:rsidR="00B52FC8">
        <w:rPr>
          <w:rFonts w:asciiTheme="minorHAnsi" w:eastAsia="Times New Roman" w:hAnsiTheme="minorHAnsi" w:cstheme="minorHAnsi"/>
          <w:bCs/>
          <w:sz w:val="22"/>
          <w:szCs w:val="22"/>
        </w:rPr>
        <w:t xml:space="preserve"> in place</w:t>
      </w:r>
      <w:r w:rsidRPr="003960C2">
        <w:rPr>
          <w:rFonts w:asciiTheme="minorHAnsi" w:eastAsia="Times New Roman" w:hAnsiTheme="minorHAnsi" w:cstheme="minorHAnsi"/>
          <w:bCs/>
          <w:sz w:val="22"/>
          <w:szCs w:val="22"/>
        </w:rPr>
        <w:t xml:space="preserve">.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4BE9AA6D" w14:textId="5C245F08" w:rsidR="007123F4" w:rsidRDefault="00786F9A" w:rsidP="00180483">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that stands against bullying</w:t>
      </w:r>
      <w:r w:rsidRPr="00786F9A">
        <w:rPr>
          <w:rFonts w:asciiTheme="minorHAnsi" w:eastAsia="Times New Roman" w:hAnsiTheme="minorHAnsi" w:cstheme="minorHAnsi"/>
          <w:b/>
          <w:sz w:val="22"/>
          <w:szCs w:val="22"/>
        </w:rPr>
        <w:t xml:space="preserve"> </w:t>
      </w:r>
      <w:r w:rsidRPr="003960C2">
        <w:rPr>
          <w:rFonts w:asciiTheme="minorHAnsi" w:eastAsia="Times New Roman" w:hAnsiTheme="minorHAnsi" w:cstheme="minorHAnsi"/>
          <w:bCs/>
          <w:sz w:val="22"/>
          <w:szCs w:val="22"/>
        </w:rPr>
        <w:t>and discrimination. We are part of the Anti-Bullying Alliance and in Novembe</w:t>
      </w:r>
      <w:r w:rsidR="004B3A1A" w:rsidRPr="003960C2">
        <w:rPr>
          <w:rFonts w:asciiTheme="minorHAnsi" w:eastAsia="Times New Roman" w:hAnsiTheme="minorHAnsi" w:cstheme="minorHAnsi"/>
          <w:bCs/>
          <w:sz w:val="22"/>
          <w:szCs w:val="22"/>
        </w:rPr>
        <w:t xml:space="preserve">r 2021 we were awarded the </w:t>
      </w:r>
    </w:p>
    <w:p w14:paraId="3EEE1352" w14:textId="4A78B44C" w:rsidR="00C61DE7" w:rsidRDefault="00C61DE7" w:rsidP="00180483">
      <w:pPr>
        <w:shd w:val="clear" w:color="auto" w:fill="FFFFFF"/>
        <w:spacing w:after="150"/>
        <w:jc w:val="both"/>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59264" behindDoc="0" locked="0" layoutInCell="1" allowOverlap="1" wp14:anchorId="4411301C" wp14:editId="13A9B648">
            <wp:simplePos x="0" y="0"/>
            <wp:positionH relativeFrom="margin">
              <wp:align>left</wp:align>
            </wp:positionH>
            <wp:positionV relativeFrom="paragraph">
              <wp:posOffset>177775</wp:posOffset>
            </wp:positionV>
            <wp:extent cx="5745480" cy="3212465"/>
            <wp:effectExtent l="0" t="0" r="762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8" cstate="print">
                      <a:extLst>
                        <a:ext uri="{28A0092B-C50C-407E-A947-70E740481C1C}">
                          <a14:useLocalDpi xmlns:a14="http://schemas.microsoft.com/office/drawing/2010/main" val="0"/>
                        </a:ext>
                      </a:extLst>
                    </a:blip>
                    <a:srcRect t="3650"/>
                    <a:stretch/>
                  </pic:blipFill>
                  <pic:spPr bwMode="auto">
                    <a:xfrm>
                      <a:off x="0" y="0"/>
                      <a:ext cx="5745480" cy="3212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0C2">
        <w:rPr>
          <w:rFonts w:asciiTheme="minorHAnsi" w:eastAsia="Times New Roman" w:hAnsiTheme="minorHAnsi" w:cstheme="minorHAnsi"/>
          <w:bCs/>
          <w:sz w:val="22"/>
          <w:szCs w:val="22"/>
        </w:rPr>
        <w:t>UNICEF Gold Rights Respecting Schools status.</w:t>
      </w:r>
    </w:p>
    <w:p w14:paraId="43DFC3F3" w14:textId="77777777" w:rsidR="00C61DE7" w:rsidRPr="003960C2" w:rsidRDefault="00C61DE7" w:rsidP="00180483">
      <w:pPr>
        <w:shd w:val="clear" w:color="auto" w:fill="FFFFFF"/>
        <w:spacing w:after="150"/>
        <w:jc w:val="both"/>
        <w:rPr>
          <w:rFonts w:asciiTheme="minorHAnsi" w:eastAsia="Times New Roman" w:hAnsiTheme="minorHAnsi" w:cstheme="minorHAnsi"/>
          <w:bCs/>
          <w:sz w:val="22"/>
          <w:szCs w:val="22"/>
        </w:rPr>
      </w:pPr>
    </w:p>
    <w:p w14:paraId="5E3BE273" w14:textId="70C2A67E" w:rsidR="000723B4" w:rsidRPr="003960C2" w:rsidRDefault="006376F0" w:rsidP="00F26E7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lastRenderedPageBreak/>
        <w:drawing>
          <wp:anchor distT="0" distB="0" distL="114300" distR="114300" simplePos="0" relativeHeight="251650048" behindDoc="0" locked="0" layoutInCell="1" allowOverlap="1" wp14:anchorId="6B066479" wp14:editId="6F496DD7">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1613C6" w:rsidRPr="003960C2">
        <w:rPr>
          <w:rFonts w:asciiTheme="minorHAnsi" w:eastAsia="Times New Roman" w:hAnsiTheme="minorHAnsi" w:cstheme="minorHAnsi"/>
          <w:bCs/>
          <w:sz w:val="22"/>
          <w:szCs w:val="22"/>
        </w:rPr>
        <w:t xml:space="preserve">s assigned to one of seven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We have one </w:t>
      </w:r>
      <w:r w:rsidR="008C1EC4">
        <w:rPr>
          <w:rFonts w:asciiTheme="minorHAnsi" w:eastAsia="Times New Roman" w:hAnsiTheme="minorHAnsi" w:cstheme="minorHAnsi"/>
          <w:bCs/>
          <w:sz w:val="22"/>
          <w:szCs w:val="22"/>
        </w:rPr>
        <w:t>H</w:t>
      </w:r>
      <w:r w:rsidR="001613C6" w:rsidRPr="003960C2">
        <w:rPr>
          <w:rFonts w:asciiTheme="minorHAnsi" w:eastAsia="Times New Roman" w:hAnsiTheme="minorHAnsi" w:cstheme="minorHAnsi"/>
          <w:bCs/>
          <w:sz w:val="22"/>
          <w:szCs w:val="22"/>
        </w:rPr>
        <w:t>ou</w:t>
      </w:r>
      <w:r w:rsidR="004B3A1A" w:rsidRPr="003960C2">
        <w:rPr>
          <w:rFonts w:asciiTheme="minorHAnsi" w:eastAsia="Times New Roman" w:hAnsiTheme="minorHAnsi" w:cstheme="minorHAnsi"/>
          <w:bCs/>
          <w:sz w:val="22"/>
          <w:szCs w:val="22"/>
        </w:rPr>
        <w:t>se dedicated to Year 11 pupils</w:t>
      </w:r>
      <w:r w:rsidR="001613C6" w:rsidRPr="003960C2">
        <w:rPr>
          <w:rFonts w:asciiTheme="minorHAnsi" w:eastAsia="Times New Roman" w:hAnsiTheme="minorHAnsi" w:cstheme="minorHAnsi"/>
          <w:bCs/>
          <w:sz w:val="22"/>
          <w:szCs w:val="22"/>
        </w:rPr>
        <w:t xml:space="preserve">, so that the pastoral team, supported by Academic Mentors, can </w:t>
      </w:r>
      <w:r w:rsidR="000723B4" w:rsidRPr="003960C2">
        <w:rPr>
          <w:rFonts w:asciiTheme="minorHAnsi" w:eastAsia="Times New Roman" w:hAnsiTheme="minorHAnsi" w:cstheme="minorHAnsi"/>
          <w:bCs/>
          <w:sz w:val="22"/>
          <w:szCs w:val="22"/>
        </w:rPr>
        <w:t>target support and guidance specifically towards the needs of</w:t>
      </w:r>
      <w:r w:rsidR="004B3A1A" w:rsidRPr="003960C2">
        <w:rPr>
          <w:rFonts w:asciiTheme="minorHAnsi" w:eastAsia="Times New Roman" w:hAnsiTheme="minorHAnsi" w:cstheme="minorHAnsi"/>
          <w:bCs/>
          <w:sz w:val="22"/>
          <w:szCs w:val="22"/>
        </w:rPr>
        <w:t xml:space="preserve"> these pupil</w:t>
      </w:r>
      <w:r w:rsidR="000723B4" w:rsidRPr="003960C2">
        <w:rPr>
          <w:rFonts w:asciiTheme="minorHAnsi" w:eastAsia="Times New Roman" w:hAnsiTheme="minorHAnsi" w:cstheme="minorHAnsi"/>
          <w:bCs/>
          <w:sz w:val="22"/>
          <w:szCs w:val="22"/>
        </w:rPr>
        <w:t>s as they reach this critical time in their education.</w:t>
      </w:r>
      <w:r w:rsidR="001613C6" w:rsidRPr="003960C2">
        <w:rPr>
          <w:rFonts w:asciiTheme="minorHAnsi" w:eastAsia="Times New Roman" w:hAnsiTheme="minorHAnsi" w:cstheme="minorHAnsi"/>
          <w:bCs/>
          <w:sz w:val="22"/>
          <w:szCs w:val="22"/>
        </w:rPr>
        <w:t xml:space="preserve"> </w:t>
      </w:r>
      <w:r w:rsidR="000723B4" w:rsidRPr="003960C2">
        <w:rPr>
          <w:rFonts w:asciiTheme="minorHAnsi" w:eastAsia="Times New Roman" w:hAnsiTheme="minorHAnsi" w:cstheme="minorHAnsi"/>
          <w:bCs/>
          <w:sz w:val="22"/>
          <w:szCs w:val="22"/>
        </w:rPr>
        <w:t xml:space="preserve"> </w:t>
      </w:r>
      <w:r w:rsidR="00836B21" w:rsidRPr="003960C2">
        <w:rPr>
          <w:rFonts w:asciiTheme="minorHAnsi" w:eastAsia="Times New Roman" w:hAnsiTheme="minorHAnsi" w:cstheme="minorHAnsi"/>
          <w:bCs/>
          <w:sz w:val="22"/>
          <w:szCs w:val="22"/>
        </w:rPr>
        <w:t>In the Secondary Phase, t</w:t>
      </w:r>
      <w:r w:rsidR="000723B4" w:rsidRPr="003960C2">
        <w:rPr>
          <w:rFonts w:asciiTheme="minorHAnsi" w:eastAsia="Times New Roman" w:hAnsiTheme="minorHAnsi" w:cstheme="minorHAnsi"/>
          <w:bCs/>
          <w:sz w:val="22"/>
          <w:szCs w:val="22"/>
        </w:rPr>
        <w:t xml:space="preserve">he remaining six </w:t>
      </w:r>
      <w:r w:rsidR="008C1EC4">
        <w:rPr>
          <w:rFonts w:asciiTheme="minorHAnsi" w:eastAsia="Times New Roman" w:hAnsiTheme="minorHAnsi" w:cstheme="minorHAnsi"/>
          <w:bCs/>
          <w:sz w:val="22"/>
          <w:szCs w:val="22"/>
        </w:rPr>
        <w:t>H</w:t>
      </w:r>
      <w:r w:rsidR="000723B4" w:rsidRPr="003960C2">
        <w:rPr>
          <w:rFonts w:asciiTheme="minorHAnsi" w:eastAsia="Times New Roman" w:hAnsiTheme="minorHAnsi" w:cstheme="minorHAnsi"/>
          <w:bCs/>
          <w:sz w:val="22"/>
          <w:szCs w:val="22"/>
        </w:rPr>
        <w:t xml:space="preserve">ouses each have a range of ages within them with 2 form classes per year group </w:t>
      </w:r>
      <w:r w:rsidR="005906D4" w:rsidRPr="003960C2">
        <w:rPr>
          <w:rFonts w:asciiTheme="minorHAnsi" w:eastAsia="Times New Roman" w:hAnsiTheme="minorHAnsi" w:cstheme="minorHAnsi"/>
          <w:bCs/>
          <w:sz w:val="22"/>
          <w:szCs w:val="22"/>
        </w:rPr>
        <w:t>making up the 8 forms in each</w:t>
      </w:r>
      <w:r w:rsidR="004B3A1A" w:rsidRPr="003960C2">
        <w:rPr>
          <w:rFonts w:asciiTheme="minorHAnsi" w:eastAsia="Times New Roman" w:hAnsiTheme="minorHAnsi" w:cstheme="minorHAnsi"/>
          <w:bCs/>
          <w:sz w:val="22"/>
          <w:szCs w:val="22"/>
        </w:rPr>
        <w:t xml:space="preserve"> H</w:t>
      </w:r>
      <w:r w:rsidR="000723B4" w:rsidRPr="003960C2">
        <w:rPr>
          <w:rFonts w:asciiTheme="minorHAnsi" w:eastAsia="Times New Roman" w:hAnsiTheme="minorHAnsi" w:cstheme="minorHAnsi"/>
          <w:bCs/>
          <w:sz w:val="22"/>
          <w:szCs w:val="22"/>
        </w:rPr>
        <w:t>ouse.  The Heads of House work closely with their Guidance Managers and SLT links to su</w:t>
      </w:r>
      <w:r w:rsidR="004B3A1A" w:rsidRPr="003960C2">
        <w:rPr>
          <w:rFonts w:asciiTheme="minorHAnsi" w:eastAsia="Times New Roman" w:hAnsiTheme="minorHAnsi" w:cstheme="minorHAnsi"/>
          <w:bCs/>
          <w:sz w:val="22"/>
          <w:szCs w:val="22"/>
        </w:rPr>
        <w:t xml:space="preserve">pport the development of pupils through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95A2F" w:rsidRPr="003960C2">
        <w:rPr>
          <w:rFonts w:asciiTheme="minorHAnsi" w:eastAsia="Times New Roman" w:hAnsiTheme="minorHAnsi" w:cstheme="minorHAnsi"/>
          <w:bCs/>
          <w:sz w:val="22"/>
          <w:szCs w:val="22"/>
        </w:rPr>
        <w:t xml:space="preserve"> 10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In addition, we are in the early stages of introducing the House system to our Primary pupils too.</w:t>
      </w:r>
    </w:p>
    <w:p w14:paraId="3A6B413A" w14:textId="767A34C5" w:rsidR="0081534B" w:rsidRPr="003960C2" w:rsidRDefault="006376F0" w:rsidP="003025F7">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6192" behindDoc="0" locked="0" layoutInCell="1" allowOverlap="1" wp14:anchorId="6F07C2EB" wp14:editId="17CDAE4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do this for each other as well.  We are a caring and nurturing environment</w:t>
      </w:r>
      <w:r w:rsidR="00E86727">
        <w:rPr>
          <w:rFonts w:cs="Calibri"/>
          <w:bCs/>
          <w:sz w:val="22"/>
          <w:szCs w:val="22"/>
          <w:shd w:val="clear" w:color="auto" w:fill="FFFFFF"/>
        </w:rPr>
        <w:t>,</w:t>
      </w:r>
      <w:r w:rsidR="00ED0116" w:rsidRPr="003960C2">
        <w:rPr>
          <w:rFonts w:cs="Calibri"/>
          <w:bCs/>
          <w:sz w:val="22"/>
          <w:szCs w:val="22"/>
          <w:shd w:val="clear" w:color="auto" w:fill="FFFFFF"/>
        </w:rPr>
        <w:t xml:space="preserve">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3025F7">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2DA9CA3C" w14:textId="0023C94D"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sidRPr="003960C2">
        <w:rPr>
          <w:rFonts w:asciiTheme="minorHAnsi" w:eastAsia="Times New Roman" w:hAnsiTheme="minorHAnsi" w:cstheme="minorHAnsi"/>
          <w:bCs/>
          <w:noProof/>
          <w:sz w:val="22"/>
          <w:szCs w:val="22"/>
        </w:rPr>
        <w:drawing>
          <wp:anchor distT="0" distB="0" distL="114300" distR="114300" simplePos="0" relativeHeight="251655168" behindDoc="0" locked="0" layoutInCell="1" allowOverlap="1" wp14:anchorId="48A3ABD7" wp14:editId="4A042CF9">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1"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00ED0116"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00ED0116" w:rsidRPr="003960C2">
        <w:rPr>
          <w:rFonts w:cs="Calibri"/>
          <w:bCs/>
          <w:sz w:val="22"/>
          <w:szCs w:val="22"/>
          <w:shd w:val="clear" w:color="auto" w:fill="FFFFFF"/>
        </w:rPr>
        <w:t>,</w:t>
      </w:r>
      <w:r w:rsidR="00ED0116" w:rsidRPr="006376F0">
        <w:rPr>
          <w:rFonts w:cs="Calibri"/>
          <w:b/>
          <w:sz w:val="22"/>
          <w:szCs w:val="22"/>
          <w:shd w:val="clear" w:color="auto" w:fill="FFFFFF"/>
        </w:rPr>
        <w:t xml:space="preserve"> </w:t>
      </w:r>
      <w:r w:rsidR="00ED0116" w:rsidRPr="003960C2">
        <w:rPr>
          <w:rFonts w:cs="Calibri"/>
          <w:bCs/>
          <w:sz w:val="22"/>
          <w:szCs w:val="22"/>
          <w:shd w:val="clear" w:color="auto" w:fill="FFFFFF"/>
        </w:rPr>
        <w:t>Washwood Heath</w:t>
      </w:r>
      <w:r w:rsidR="00ED0116" w:rsidRPr="003960C2">
        <w:rPr>
          <w:rFonts w:cs="Calibri"/>
          <w:bCs/>
          <w:sz w:val="28"/>
          <w:szCs w:val="28"/>
          <w:shd w:val="clear" w:color="auto" w:fill="FFFFFF"/>
        </w:rPr>
        <w:t xml:space="preserve">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00ED0116" w:rsidRPr="003960C2">
        <w:rPr>
          <w:rFonts w:cs="Calibri"/>
          <w:bCs/>
          <w:sz w:val="22"/>
          <w:szCs w:val="22"/>
          <w:shd w:val="clear" w:color="auto" w:fill="FFFFFF"/>
        </w:rPr>
        <w:t>staff whose main aim is to ensure a continuing ethos of resilience and respect in learning.</w:t>
      </w:r>
    </w:p>
    <w:p w14:paraId="65C03956" w14:textId="77777777"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lastRenderedPageBreak/>
        <w:drawing>
          <wp:inline distT="0" distB="0" distL="0" distR="0" wp14:anchorId="1D3E2C71" wp14:editId="753BB8AC">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0F28A595" wp14:editId="25650BCA">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308202E0" wp14:editId="06B51196">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1A647468" w14:textId="55F9667D" w:rsidR="006D7D4D" w:rsidRDefault="006D7D4D" w:rsidP="00F26E75">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 xml:space="preserve">‘a </w:t>
      </w:r>
      <w:r w:rsidR="00307C4F" w:rsidRPr="003960C2">
        <w:rPr>
          <w:rFonts w:asciiTheme="minorHAnsi" w:eastAsia="Times New Roman" w:hAnsiTheme="minorHAnsi" w:cstheme="minorHAnsi"/>
          <w:bCs/>
          <w:i/>
          <w:color w:val="7030A0"/>
          <w:sz w:val="22"/>
          <w:szCs w:val="22"/>
        </w:rPr>
        <w:t>s</w:t>
      </w:r>
      <w:r w:rsidRPr="003960C2">
        <w:rPr>
          <w:rFonts w:asciiTheme="minorHAnsi" w:eastAsia="Times New Roman" w:hAnsiTheme="minorHAnsi" w:cstheme="minorHAnsi"/>
          <w:bCs/>
          <w:i/>
          <w:color w:val="7030A0"/>
          <w:sz w:val="22"/>
          <w:szCs w:val="22"/>
        </w:rPr>
        <w:t>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3D43CE" w:rsidRPr="003960C2">
        <w:rPr>
          <w:rFonts w:asciiTheme="minorHAnsi" w:eastAsia="Times New Roman" w:hAnsiTheme="minorHAnsi" w:cstheme="minorHAnsi"/>
          <w:bCs/>
          <w:sz w:val="22"/>
          <w:szCs w:val="22"/>
        </w:rPr>
        <w:t xml:space="preserve"> </w:t>
      </w:r>
    </w:p>
    <w:p w14:paraId="6874D374" w14:textId="77777777" w:rsidR="00845E20" w:rsidRPr="00845E20" w:rsidRDefault="00845E20" w:rsidP="00845E20">
      <w:pPr>
        <w:pStyle w:val="xmsonormal"/>
        <w:shd w:val="clear" w:color="auto" w:fill="FFFFFF"/>
        <w:jc w:val="both"/>
        <w:rPr>
          <w:rFonts w:ascii="Times New Roman" w:hAnsi="Times New Roman" w:cs="Times New Roman"/>
          <w:color w:val="000000"/>
        </w:rPr>
      </w:pPr>
      <w:r w:rsidRPr="00845E20">
        <w:rPr>
          <w:b/>
          <w:bCs/>
          <w:color w:val="000000"/>
          <w:u w:val="single"/>
          <w:bdr w:val="none" w:sz="0" w:space="0" w:color="auto" w:frame="1"/>
        </w:rPr>
        <w:t>The Technology Department</w:t>
      </w:r>
      <w:r w:rsidRPr="00845E20">
        <w:rPr>
          <w:color w:val="000000"/>
        </w:rPr>
        <w:t> </w:t>
      </w:r>
    </w:p>
    <w:p w14:paraId="64E0FA5B" w14:textId="77777777" w:rsidR="00845E20" w:rsidRPr="00845E20" w:rsidRDefault="00845E20" w:rsidP="00845E20">
      <w:pPr>
        <w:pStyle w:val="xmsonormal"/>
        <w:shd w:val="clear" w:color="auto" w:fill="FFFFFF"/>
        <w:jc w:val="both"/>
        <w:rPr>
          <w:rFonts w:ascii="Times New Roman" w:hAnsi="Times New Roman" w:cs="Times New Roman"/>
          <w:color w:val="000000"/>
        </w:rPr>
      </w:pPr>
      <w:r w:rsidRPr="00845E20">
        <w:rPr>
          <w:color w:val="000000"/>
          <w:bdr w:val="none" w:sz="0" w:space="0" w:color="auto" w:frame="1"/>
        </w:rPr>
        <w:t>The Technology Department is instrumental in learners’ progress for STEAM at Washwood Heath Academy. Learners develop their skills through lessons and an extra-curricular programme in fully equipped facilities, and are taught by a vibrant, diligent and supportive team. It is our aspiration that every child leaves our classrooms with: </w:t>
      </w:r>
    </w:p>
    <w:p w14:paraId="25F16082" w14:textId="77777777" w:rsidR="00845E20" w:rsidRPr="00845E20" w:rsidRDefault="00845E20" w:rsidP="00845E20">
      <w:pPr>
        <w:pStyle w:val="xmsonormal"/>
        <w:shd w:val="clear" w:color="auto" w:fill="FFFFFF"/>
        <w:jc w:val="both"/>
        <w:rPr>
          <w:rFonts w:ascii="Times New Roman" w:hAnsi="Times New Roman" w:cs="Times New Roman"/>
          <w:color w:val="000000"/>
        </w:rPr>
      </w:pPr>
      <w:r w:rsidRPr="00845E20">
        <w:rPr>
          <w:color w:val="000000"/>
          <w:bdr w:val="none" w:sz="0" w:space="0" w:color="auto" w:frame="1"/>
        </w:rPr>
        <w:t> </w:t>
      </w:r>
    </w:p>
    <w:p w14:paraId="381020D6" w14:textId="77777777" w:rsidR="00845E20" w:rsidRPr="00845E20" w:rsidRDefault="00845E20" w:rsidP="00845E20">
      <w:pPr>
        <w:numPr>
          <w:ilvl w:val="0"/>
          <w:numId w:val="46"/>
        </w:numPr>
        <w:spacing w:before="100" w:beforeAutospacing="1" w:after="100" w:afterAutospacing="1"/>
        <w:rPr>
          <w:rFonts w:eastAsia="Times New Roman" w:cs="Calibri"/>
          <w:color w:val="000000"/>
          <w:sz w:val="22"/>
          <w:szCs w:val="22"/>
        </w:rPr>
      </w:pPr>
      <w:r w:rsidRPr="00845E20">
        <w:rPr>
          <w:rFonts w:eastAsia="Times New Roman"/>
          <w:color w:val="000000"/>
          <w:sz w:val="22"/>
          <w:szCs w:val="22"/>
          <w:bdr w:val="none" w:sz="0" w:space="0" w:color="auto" w:frame="1"/>
        </w:rPr>
        <w:t>The ability to solve problems as an individual and a team.</w:t>
      </w:r>
      <w:r w:rsidRPr="00845E20">
        <w:rPr>
          <w:rFonts w:eastAsia="Times New Roman"/>
          <w:color w:val="000000"/>
          <w:sz w:val="22"/>
          <w:szCs w:val="22"/>
        </w:rPr>
        <w:t> </w:t>
      </w:r>
    </w:p>
    <w:p w14:paraId="5DC881C4" w14:textId="77777777" w:rsidR="00845E20" w:rsidRPr="00845E20" w:rsidRDefault="00845E20" w:rsidP="00845E20">
      <w:pPr>
        <w:numPr>
          <w:ilvl w:val="0"/>
          <w:numId w:val="46"/>
        </w:numPr>
        <w:spacing w:before="100" w:beforeAutospacing="1" w:after="100" w:afterAutospacing="1"/>
        <w:rPr>
          <w:rFonts w:eastAsia="Times New Roman"/>
          <w:color w:val="000000"/>
          <w:sz w:val="22"/>
          <w:szCs w:val="22"/>
        </w:rPr>
      </w:pPr>
      <w:r w:rsidRPr="00845E20">
        <w:rPr>
          <w:rFonts w:eastAsia="Times New Roman"/>
          <w:color w:val="000000"/>
          <w:sz w:val="22"/>
          <w:szCs w:val="22"/>
          <w:bdr w:val="none" w:sz="0" w:space="0" w:color="auto" w:frame="1"/>
        </w:rPr>
        <w:t xml:space="preserve">An understanding of the environmental impact of product design in an ever-changing world. </w:t>
      </w:r>
      <w:r w:rsidRPr="00845E20">
        <w:rPr>
          <w:rFonts w:eastAsia="Times New Roman"/>
          <w:color w:val="000000"/>
          <w:sz w:val="22"/>
          <w:szCs w:val="22"/>
        </w:rPr>
        <w:t> </w:t>
      </w:r>
    </w:p>
    <w:p w14:paraId="702715BD" w14:textId="77777777" w:rsidR="00845E20" w:rsidRPr="00845E20" w:rsidRDefault="00845E20" w:rsidP="00845E20">
      <w:pPr>
        <w:numPr>
          <w:ilvl w:val="0"/>
          <w:numId w:val="46"/>
        </w:numPr>
        <w:spacing w:before="100" w:beforeAutospacing="1" w:after="100" w:afterAutospacing="1"/>
        <w:rPr>
          <w:rFonts w:eastAsia="Times New Roman"/>
          <w:color w:val="000000"/>
          <w:sz w:val="22"/>
          <w:szCs w:val="22"/>
        </w:rPr>
      </w:pPr>
      <w:r w:rsidRPr="00845E20">
        <w:rPr>
          <w:rFonts w:eastAsia="Times New Roman"/>
          <w:color w:val="000000"/>
          <w:sz w:val="22"/>
          <w:szCs w:val="22"/>
          <w:bdr w:val="none" w:sz="0" w:space="0" w:color="auto" w:frame="1"/>
        </w:rPr>
        <w:t xml:space="preserve">An empowerment to become critical thinkers and to develop autonomy in encountering future technologies. </w:t>
      </w:r>
      <w:r w:rsidRPr="00845E20">
        <w:rPr>
          <w:rFonts w:eastAsia="Times New Roman"/>
          <w:color w:val="000000"/>
          <w:sz w:val="22"/>
          <w:szCs w:val="22"/>
        </w:rPr>
        <w:t> </w:t>
      </w:r>
    </w:p>
    <w:p w14:paraId="2679F630" w14:textId="77777777" w:rsidR="00845E20" w:rsidRPr="00845E20" w:rsidRDefault="00845E20" w:rsidP="00845E20">
      <w:pPr>
        <w:rPr>
          <w:rFonts w:eastAsia="Times New Roman"/>
          <w:color w:val="000000"/>
          <w:sz w:val="22"/>
          <w:szCs w:val="22"/>
        </w:rPr>
      </w:pPr>
    </w:p>
    <w:p w14:paraId="2FE65319" w14:textId="53197A7E" w:rsidR="00845E20" w:rsidRPr="00845E20" w:rsidRDefault="00845E20" w:rsidP="00845E20">
      <w:pPr>
        <w:rPr>
          <w:rFonts w:eastAsia="Times New Roman"/>
          <w:color w:val="000000"/>
          <w:sz w:val="22"/>
          <w:szCs w:val="22"/>
        </w:rPr>
      </w:pPr>
      <w:r w:rsidRPr="00845E20">
        <w:rPr>
          <w:rFonts w:eastAsia="Times New Roman"/>
          <w:color w:val="000000"/>
          <w:sz w:val="22"/>
          <w:szCs w:val="22"/>
        </w:rPr>
        <w:t>Key Stage 3 Curriculum - The focus in Years 7-</w:t>
      </w:r>
      <w:r w:rsidR="001E4E65">
        <w:rPr>
          <w:rFonts w:eastAsia="Times New Roman"/>
          <w:color w:val="000000"/>
          <w:sz w:val="22"/>
          <w:szCs w:val="22"/>
        </w:rPr>
        <w:t>8</w:t>
      </w:r>
      <w:r w:rsidRPr="00845E20">
        <w:rPr>
          <w:rFonts w:eastAsia="Times New Roman"/>
          <w:color w:val="000000"/>
          <w:sz w:val="22"/>
          <w:szCs w:val="22"/>
        </w:rPr>
        <w:t xml:space="preserve"> is on introducing students to the three disciplines of Food and Nutrition, Construction and Design Technology. These courses are delivered on rotation and afford learners the opportunity to develop team building, problem solving, manual, safety and CAD skills. This knowledge rich curriculum empowers pupils to safely design and create products for household use and to have responsibility for a healthy and balanced diet.  </w:t>
      </w:r>
    </w:p>
    <w:p w14:paraId="320EC0BF" w14:textId="77777777" w:rsidR="00845E20" w:rsidRPr="00845E20" w:rsidRDefault="00845E20" w:rsidP="00845E20">
      <w:pPr>
        <w:rPr>
          <w:rFonts w:eastAsia="Times New Roman"/>
          <w:color w:val="000000"/>
          <w:sz w:val="22"/>
          <w:szCs w:val="22"/>
        </w:rPr>
      </w:pPr>
      <w:r w:rsidRPr="00845E20">
        <w:rPr>
          <w:rFonts w:eastAsia="Times New Roman"/>
          <w:color w:val="000000"/>
          <w:sz w:val="22"/>
          <w:szCs w:val="22"/>
        </w:rPr>
        <w:br/>
      </w:r>
      <w:r w:rsidRPr="00845E20">
        <w:rPr>
          <w:rFonts w:eastAsia="Times New Roman"/>
          <w:color w:val="000000"/>
          <w:sz w:val="22"/>
          <w:szCs w:val="22"/>
          <w:bdr w:val="none" w:sz="0" w:space="0" w:color="auto" w:frame="1"/>
        </w:rPr>
        <w:t>To ensure learners have access to a broad curriculum, in Year 9 they undertake taster sessions for the GCSE courses. These offer learners an insight into Design and Technology, electronics and the hospitality industry. </w:t>
      </w:r>
      <w:r w:rsidRPr="00845E20">
        <w:rPr>
          <w:rFonts w:eastAsia="Times New Roman"/>
          <w:color w:val="000000"/>
          <w:sz w:val="22"/>
          <w:szCs w:val="22"/>
        </w:rPr>
        <w:br/>
      </w:r>
      <w:r w:rsidRPr="00845E20">
        <w:rPr>
          <w:rFonts w:eastAsia="Times New Roman"/>
          <w:color w:val="000000"/>
          <w:sz w:val="22"/>
          <w:szCs w:val="22"/>
        </w:rPr>
        <w:br/>
      </w:r>
      <w:r w:rsidRPr="00845E20">
        <w:rPr>
          <w:rFonts w:eastAsia="Times New Roman"/>
          <w:color w:val="000000"/>
          <w:sz w:val="22"/>
          <w:szCs w:val="22"/>
          <w:bdr w:val="none" w:sz="0" w:space="0" w:color="auto" w:frame="1"/>
        </w:rPr>
        <w:t>Key Stage 4 Curriculum – learners have the choice of undertaking WJEC Construction and the built environment, WJEC Design Technology and WJEC Hospitality and Catering. These courses comprise of a NEA and written exam. The curriculum is structured to enable all students to aspire to the very best grades possible, to build on the skills learned at Key Stage 3 and to link the careers.   </w:t>
      </w:r>
    </w:p>
    <w:p w14:paraId="7B0530FB" w14:textId="77777777" w:rsidR="00845E20" w:rsidRPr="00845E20" w:rsidRDefault="00845E20" w:rsidP="00845E20">
      <w:pPr>
        <w:rPr>
          <w:rFonts w:eastAsia="Times New Roman"/>
          <w:color w:val="000000"/>
          <w:sz w:val="22"/>
          <w:szCs w:val="22"/>
        </w:rPr>
      </w:pPr>
      <w:r w:rsidRPr="00845E20">
        <w:rPr>
          <w:rFonts w:eastAsia="Times New Roman"/>
          <w:color w:val="000000"/>
          <w:sz w:val="22"/>
          <w:szCs w:val="22"/>
          <w:bdr w:val="none" w:sz="0" w:space="0" w:color="auto" w:frame="1"/>
        </w:rPr>
        <w:br/>
      </w:r>
    </w:p>
    <w:p w14:paraId="1AD27D4B" w14:textId="169C6BED" w:rsidR="004B3A1A" w:rsidRDefault="002F5F38"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 xml:space="preserve">Washwood Heath </w:t>
      </w:r>
      <w:r w:rsidR="006118FC">
        <w:rPr>
          <w:rFonts w:asciiTheme="minorHAnsi" w:eastAsia="Times New Roman" w:hAnsiTheme="minorHAnsi" w:cstheme="minorHAnsi"/>
          <w:b/>
          <w:sz w:val="22"/>
          <w:szCs w:val="22"/>
          <w:u w:val="single"/>
        </w:rPr>
        <w:t>Curriculum</w:t>
      </w:r>
    </w:p>
    <w:p w14:paraId="5B3E1E7D" w14:textId="07AD8960" w:rsidR="00CF465D" w:rsidRPr="00CF465D" w:rsidRDefault="00CF465D" w:rsidP="002D1395">
      <w:pPr>
        <w:shd w:val="clear" w:color="auto" w:fill="FFFFFF"/>
        <w:spacing w:after="300"/>
        <w:jc w:val="both"/>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We are extremely proud of the ambitious, broad and balanced curriculum we offer to all of our learners. We are committed to providing children with the best life chances possible, irrespective of their background or starting point. We deliver a powerful knowledge-rich curriculum to our learners with the view to their development as global citizens able to make a positive contribution in the local and wider communities of the future.</w:t>
      </w:r>
    </w:p>
    <w:p w14:paraId="354F3675" w14:textId="77777777" w:rsidR="00845E20" w:rsidRDefault="00845E20" w:rsidP="00CF465D">
      <w:pPr>
        <w:shd w:val="clear" w:color="auto" w:fill="FFFFFF"/>
        <w:spacing w:after="300"/>
        <w:rPr>
          <w:rFonts w:asciiTheme="minorHAnsi" w:eastAsia="Times New Roman" w:hAnsiTheme="minorHAnsi" w:cstheme="minorHAnsi"/>
          <w:b/>
          <w:bCs/>
          <w:color w:val="333333"/>
          <w:sz w:val="22"/>
          <w:szCs w:val="22"/>
        </w:rPr>
      </w:pPr>
    </w:p>
    <w:p w14:paraId="174C06D1" w14:textId="77777777" w:rsidR="00845E20" w:rsidRDefault="00845E20" w:rsidP="00CF465D">
      <w:pPr>
        <w:shd w:val="clear" w:color="auto" w:fill="FFFFFF"/>
        <w:spacing w:after="300"/>
        <w:rPr>
          <w:rFonts w:asciiTheme="minorHAnsi" w:eastAsia="Times New Roman" w:hAnsiTheme="minorHAnsi" w:cstheme="minorHAnsi"/>
          <w:b/>
          <w:bCs/>
          <w:color w:val="333333"/>
          <w:sz w:val="22"/>
          <w:szCs w:val="22"/>
        </w:rPr>
      </w:pPr>
    </w:p>
    <w:p w14:paraId="79249A57" w14:textId="3AE8FD59"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b/>
          <w:bCs/>
          <w:color w:val="333333"/>
          <w:sz w:val="22"/>
          <w:szCs w:val="22"/>
        </w:rPr>
        <w:lastRenderedPageBreak/>
        <w:t>What is a knowledge-rich curriculum?</w:t>
      </w:r>
    </w:p>
    <w:p w14:paraId="0C420241" w14:textId="25980172"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A knowledge-rich curriculum at Washwood Heath </w:t>
      </w:r>
      <w:r w:rsidR="00BE0483">
        <w:rPr>
          <w:rFonts w:asciiTheme="minorHAnsi" w:eastAsia="Times New Roman" w:hAnsiTheme="minorHAnsi" w:cstheme="minorHAnsi"/>
          <w:color w:val="333333"/>
          <w:sz w:val="22"/>
          <w:szCs w:val="22"/>
        </w:rPr>
        <w:t>Academy</w:t>
      </w:r>
      <w:r w:rsidR="00481EBD">
        <w:rPr>
          <w:rFonts w:asciiTheme="minorHAnsi" w:eastAsia="Times New Roman" w:hAnsiTheme="minorHAnsi" w:cstheme="minorHAnsi"/>
          <w:color w:val="333333"/>
          <w:sz w:val="22"/>
          <w:szCs w:val="22"/>
        </w:rPr>
        <w:t>:</w:t>
      </w:r>
    </w:p>
    <w:p w14:paraId="5B5D3AD3"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places powerful and rich knowledge at the heart of the curriculum</w:t>
      </w:r>
    </w:p>
    <w:p w14:paraId="22A687DF"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has carefully chosen content</w:t>
      </w:r>
    </w:p>
    <w:p w14:paraId="69B739F8"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embraces diversity and develops character</w:t>
      </w:r>
    </w:p>
    <w:p w14:paraId="3537D5A2"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organised in a coherent way, ensuring it builds knowledge and skills from year to year</w:t>
      </w:r>
    </w:p>
    <w:p w14:paraId="3A0B68F7"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cumulative, constructing firm foundations from which children can build conceptual understanding and skills over time</w:t>
      </w:r>
    </w:p>
    <w:p w14:paraId="62C69FA6"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coherent and ensures that teaching does not jump from topic to topic, but enables children to develop knowledge and skills, foster curiosity and ignite a love of learning</w:t>
      </w:r>
    </w:p>
    <w:p w14:paraId="78E78DED"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an entitlement for every child, regardless of their background</w:t>
      </w:r>
    </w:p>
    <w:p w14:paraId="663CA924"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it equips learners with the cultural capital they need to succeed in life by introducing them to ‘the best that has been though and said and helping to engender an appreciation of human creativity and achievement’.</w:t>
      </w:r>
    </w:p>
    <w:p w14:paraId="07B68F6E" w14:textId="14EF50DD" w:rsidR="004F7BBB" w:rsidRPr="0044195F" w:rsidRDefault="00CF465D" w:rsidP="0044195F">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w:t>
      </w:r>
    </w:p>
    <w:p w14:paraId="4E143175" w14:textId="206227D7" w:rsidR="004F7BBB" w:rsidRDefault="004F7BBB" w:rsidP="006A4FEF">
      <w:pPr>
        <w:spacing w:after="150"/>
        <w:jc w:val="both"/>
        <w:rPr>
          <w:rFonts w:asciiTheme="minorHAnsi" w:eastAsia="Times New Roman" w:hAnsiTheme="minorHAnsi" w:cstheme="minorHAnsi"/>
          <w:b/>
          <w:sz w:val="22"/>
          <w:szCs w:val="22"/>
        </w:rPr>
      </w:pPr>
      <w:r w:rsidRPr="00093DBD">
        <w:rPr>
          <w:rFonts w:asciiTheme="minorHAnsi" w:eastAsia="Times New Roman" w:hAnsiTheme="minorHAnsi" w:cstheme="minorHAnsi"/>
          <w:b/>
          <w:sz w:val="22"/>
          <w:szCs w:val="22"/>
        </w:rPr>
        <w:t xml:space="preserve">You can find out more about Washwood Heath </w:t>
      </w:r>
      <w:r w:rsidR="008B3E85">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w:t>
      </w:r>
      <w:r w:rsidR="00093DBD" w:rsidRPr="00093DBD">
        <w:rPr>
          <w:rFonts w:asciiTheme="minorHAnsi" w:eastAsia="Times New Roman" w:hAnsiTheme="minorHAnsi" w:cstheme="minorHAnsi"/>
          <w:b/>
          <w:sz w:val="22"/>
          <w:szCs w:val="22"/>
        </w:rPr>
        <w:t xml:space="preserve"> </w:t>
      </w:r>
      <w:r w:rsidRPr="00093DBD">
        <w:rPr>
          <w:rFonts w:asciiTheme="minorHAnsi" w:eastAsia="Times New Roman" w:hAnsiTheme="minorHAnsi" w:cstheme="minorHAnsi"/>
          <w:b/>
          <w:sz w:val="22"/>
          <w:szCs w:val="22"/>
        </w:rPr>
        <w:t xml:space="preserve">the website: </w:t>
      </w:r>
      <w:hyperlink r:id="rId25" w:history="1">
        <w:r w:rsidR="00093DBD" w:rsidRPr="00340E8B">
          <w:rPr>
            <w:rStyle w:val="Hyperlink"/>
            <w:rFonts w:asciiTheme="minorHAnsi" w:eastAsia="Times New Roman" w:hAnsiTheme="minorHAnsi" w:cstheme="minorHAnsi"/>
            <w:b/>
            <w:sz w:val="22"/>
            <w:szCs w:val="22"/>
          </w:rPr>
          <w:t>https://washwood.academy/</w:t>
        </w:r>
      </w:hyperlink>
    </w:p>
    <w:p w14:paraId="061AE0F4" w14:textId="0B502DF2" w:rsidR="00093DBD" w:rsidRDefault="00093DBD" w:rsidP="006A4FEF">
      <w:pPr>
        <w:spacing w:after="150"/>
        <w:jc w:val="both"/>
        <w:rPr>
          <w:rFonts w:asciiTheme="minorHAnsi" w:eastAsia="Times New Roman" w:hAnsiTheme="minorHAnsi" w:cstheme="minorHAnsi"/>
          <w:b/>
          <w:sz w:val="22"/>
          <w:szCs w:val="22"/>
        </w:rPr>
      </w:pPr>
    </w:p>
    <w:p w14:paraId="1DFF5244" w14:textId="6703BAC4" w:rsidR="002F626C" w:rsidRDefault="002F626C" w:rsidP="006A4FEF">
      <w:pPr>
        <w:spacing w:after="150"/>
        <w:jc w:val="both"/>
        <w:rPr>
          <w:rFonts w:asciiTheme="minorHAnsi" w:eastAsia="Times New Roman" w:hAnsiTheme="minorHAnsi" w:cstheme="minorHAnsi"/>
          <w:b/>
          <w:sz w:val="22"/>
          <w:szCs w:val="22"/>
        </w:rPr>
      </w:pPr>
    </w:p>
    <w:p w14:paraId="1520D6A9" w14:textId="27D7C2A0" w:rsidR="002F626C" w:rsidRDefault="002F626C" w:rsidP="006A4FEF">
      <w:pPr>
        <w:spacing w:after="150"/>
        <w:jc w:val="both"/>
        <w:rPr>
          <w:rFonts w:asciiTheme="minorHAnsi" w:eastAsia="Times New Roman" w:hAnsiTheme="minorHAnsi" w:cstheme="minorHAnsi"/>
          <w:b/>
          <w:sz w:val="22"/>
          <w:szCs w:val="22"/>
        </w:rPr>
      </w:pPr>
    </w:p>
    <w:p w14:paraId="556A2EA0" w14:textId="2DC20EB0" w:rsidR="00845E20" w:rsidRDefault="00845E20" w:rsidP="006A4FEF">
      <w:pPr>
        <w:spacing w:after="150"/>
        <w:jc w:val="both"/>
        <w:rPr>
          <w:rFonts w:asciiTheme="minorHAnsi" w:eastAsia="Times New Roman" w:hAnsiTheme="minorHAnsi" w:cstheme="minorHAnsi"/>
          <w:b/>
          <w:sz w:val="22"/>
          <w:szCs w:val="22"/>
        </w:rPr>
      </w:pPr>
    </w:p>
    <w:p w14:paraId="08BA3362" w14:textId="77777777" w:rsidR="00845E20" w:rsidRDefault="00845E20" w:rsidP="006A4FEF">
      <w:pPr>
        <w:spacing w:after="150"/>
        <w:jc w:val="both"/>
        <w:rPr>
          <w:rFonts w:asciiTheme="minorHAnsi" w:eastAsia="Times New Roman" w:hAnsiTheme="minorHAnsi" w:cstheme="minorHAnsi"/>
          <w:b/>
          <w:sz w:val="22"/>
          <w:szCs w:val="22"/>
        </w:rPr>
      </w:pPr>
    </w:p>
    <w:p w14:paraId="0F0DE102" w14:textId="227DCEE3" w:rsidR="002F626C" w:rsidRDefault="002F626C" w:rsidP="006A4FEF">
      <w:pPr>
        <w:spacing w:after="150"/>
        <w:jc w:val="both"/>
        <w:rPr>
          <w:rFonts w:asciiTheme="minorHAnsi" w:eastAsia="Times New Roman" w:hAnsiTheme="minorHAnsi" w:cstheme="minorHAnsi"/>
          <w:b/>
          <w:sz w:val="22"/>
          <w:szCs w:val="22"/>
        </w:rPr>
      </w:pPr>
    </w:p>
    <w:p w14:paraId="38B87DC2" w14:textId="36D325BE" w:rsidR="0044195F" w:rsidRPr="00093DBD" w:rsidRDefault="0044195F" w:rsidP="006A4FEF">
      <w:pPr>
        <w:spacing w:after="150"/>
        <w:jc w:val="both"/>
        <w:rPr>
          <w:rFonts w:asciiTheme="minorHAnsi" w:eastAsia="Times New Roman" w:hAnsiTheme="minorHAnsi" w:cstheme="minorHAnsi"/>
          <w:b/>
          <w:sz w:val="22"/>
          <w:szCs w:val="22"/>
        </w:rPr>
      </w:pPr>
    </w:p>
    <w:p w14:paraId="48D0B5E5" w14:textId="1787CD27" w:rsidR="006118FC" w:rsidRDefault="00845E20"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noProof/>
          <w:sz w:val="22"/>
          <w:szCs w:val="22"/>
          <w:u w:val="single"/>
        </w:rPr>
        <w:drawing>
          <wp:anchor distT="0" distB="0" distL="114300" distR="114300" simplePos="0" relativeHeight="251660288" behindDoc="0" locked="0" layoutInCell="1" allowOverlap="1" wp14:anchorId="0D69F4E3" wp14:editId="279D2DB4">
            <wp:simplePos x="0" y="0"/>
            <wp:positionH relativeFrom="column">
              <wp:posOffset>-421640</wp:posOffset>
            </wp:positionH>
            <wp:positionV relativeFrom="paragraph">
              <wp:posOffset>280670</wp:posOffset>
            </wp:positionV>
            <wp:extent cx="3158197" cy="2105464"/>
            <wp:effectExtent l="0" t="0" r="4445" b="9525"/>
            <wp:wrapNone/>
            <wp:docPr id="4" name="Picture 4" descr="A picture containing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chil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8197" cy="2105464"/>
                    </a:xfrm>
                    <a:prstGeom prst="rect">
                      <a:avLst/>
                    </a:prstGeom>
                  </pic:spPr>
                </pic:pic>
              </a:graphicData>
            </a:graphic>
            <wp14:sizeRelH relativeFrom="margin">
              <wp14:pctWidth>0</wp14:pctWidth>
            </wp14:sizeRelH>
            <wp14:sizeRelV relativeFrom="margin">
              <wp14:pctHeight>0</wp14:pctHeight>
            </wp14:sizeRelV>
          </wp:anchor>
        </w:drawing>
      </w:r>
    </w:p>
    <w:p w14:paraId="4A70454A" w14:textId="271A4A3E" w:rsidR="006118FC" w:rsidRDefault="00845E20"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noProof/>
          <w:sz w:val="22"/>
          <w:szCs w:val="22"/>
          <w:u w:val="single"/>
        </w:rPr>
        <w:drawing>
          <wp:anchor distT="0" distB="0" distL="114300" distR="114300" simplePos="0" relativeHeight="251665408" behindDoc="0" locked="0" layoutInCell="1" allowOverlap="1" wp14:anchorId="37E6D9CD" wp14:editId="3564253D">
            <wp:simplePos x="0" y="0"/>
            <wp:positionH relativeFrom="column">
              <wp:posOffset>2995295</wp:posOffset>
            </wp:positionH>
            <wp:positionV relativeFrom="paragraph">
              <wp:posOffset>3810</wp:posOffset>
            </wp:positionV>
            <wp:extent cx="3127937" cy="2085291"/>
            <wp:effectExtent l="0" t="0" r="0" b="0"/>
            <wp:wrapNone/>
            <wp:docPr id="17" name="Picture 17" descr="A picture containing person,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indoor, spo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7937" cy="2085291"/>
                    </a:xfrm>
                    <a:prstGeom prst="rect">
                      <a:avLst/>
                    </a:prstGeom>
                  </pic:spPr>
                </pic:pic>
              </a:graphicData>
            </a:graphic>
            <wp14:sizeRelH relativeFrom="margin">
              <wp14:pctWidth>0</wp14:pctWidth>
            </wp14:sizeRelH>
            <wp14:sizeRelV relativeFrom="margin">
              <wp14:pctHeight>0</wp14:pctHeight>
            </wp14:sizeRelV>
          </wp:anchor>
        </w:drawing>
      </w:r>
    </w:p>
    <w:p w14:paraId="526C328A" w14:textId="45DC14E4" w:rsidR="006118FC" w:rsidRDefault="006118FC" w:rsidP="006A4FEF">
      <w:pPr>
        <w:spacing w:after="150"/>
        <w:jc w:val="both"/>
        <w:rPr>
          <w:rFonts w:asciiTheme="minorHAnsi" w:eastAsia="Times New Roman" w:hAnsiTheme="minorHAnsi" w:cstheme="minorHAnsi"/>
          <w:b/>
          <w:sz w:val="22"/>
          <w:szCs w:val="22"/>
          <w:u w:val="single"/>
        </w:rPr>
      </w:pPr>
    </w:p>
    <w:p w14:paraId="73C08C7C" w14:textId="558123A4" w:rsidR="003960C2" w:rsidRDefault="003960C2" w:rsidP="006376F0">
      <w:pPr>
        <w:jc w:val="both"/>
        <w:rPr>
          <w:rFonts w:asciiTheme="minorHAnsi" w:eastAsia="Times New Roman" w:hAnsiTheme="minorHAnsi" w:cstheme="minorHAnsi"/>
          <w:b/>
          <w:sz w:val="22"/>
          <w:szCs w:val="22"/>
          <w:u w:val="single"/>
        </w:rPr>
      </w:pPr>
    </w:p>
    <w:p w14:paraId="56412504" w14:textId="31929961" w:rsidR="003960C2" w:rsidRDefault="003960C2" w:rsidP="006376F0">
      <w:pPr>
        <w:jc w:val="both"/>
        <w:rPr>
          <w:rFonts w:asciiTheme="minorHAnsi" w:eastAsia="Times New Roman" w:hAnsiTheme="minorHAnsi" w:cstheme="minorHAnsi"/>
          <w:b/>
          <w:sz w:val="22"/>
          <w:szCs w:val="22"/>
          <w:u w:val="single"/>
        </w:rPr>
      </w:pPr>
    </w:p>
    <w:p w14:paraId="5BE57302" w14:textId="262645CE" w:rsidR="003960C2" w:rsidRDefault="003960C2" w:rsidP="006376F0">
      <w:pPr>
        <w:jc w:val="both"/>
        <w:rPr>
          <w:rFonts w:asciiTheme="minorHAnsi" w:eastAsia="Times New Roman" w:hAnsiTheme="minorHAnsi" w:cstheme="minorHAnsi"/>
          <w:b/>
          <w:sz w:val="22"/>
          <w:szCs w:val="22"/>
          <w:u w:val="single"/>
        </w:rPr>
      </w:pPr>
    </w:p>
    <w:p w14:paraId="4110D201" w14:textId="3D555751" w:rsidR="003960C2" w:rsidRDefault="003960C2" w:rsidP="006376F0">
      <w:pPr>
        <w:jc w:val="both"/>
        <w:rPr>
          <w:rFonts w:asciiTheme="minorHAnsi" w:eastAsia="Times New Roman" w:hAnsiTheme="minorHAnsi" w:cstheme="minorHAnsi"/>
          <w:b/>
          <w:sz w:val="22"/>
          <w:szCs w:val="22"/>
          <w:u w:val="single"/>
        </w:rPr>
      </w:pPr>
    </w:p>
    <w:p w14:paraId="0E0387EF" w14:textId="38829692" w:rsidR="003960C2" w:rsidRDefault="003960C2" w:rsidP="006376F0">
      <w:pPr>
        <w:jc w:val="both"/>
        <w:rPr>
          <w:rFonts w:asciiTheme="minorHAnsi" w:eastAsia="Times New Roman" w:hAnsiTheme="minorHAnsi" w:cstheme="minorHAnsi"/>
          <w:b/>
          <w:sz w:val="22"/>
          <w:szCs w:val="22"/>
          <w:u w:val="single"/>
        </w:rPr>
      </w:pPr>
    </w:p>
    <w:p w14:paraId="04D7221B" w14:textId="4C4408BA" w:rsidR="003960C2" w:rsidRDefault="003960C2" w:rsidP="006376F0">
      <w:pPr>
        <w:jc w:val="both"/>
        <w:rPr>
          <w:rFonts w:asciiTheme="minorHAnsi" w:eastAsia="Times New Roman" w:hAnsiTheme="minorHAnsi" w:cstheme="minorHAnsi"/>
          <w:b/>
          <w:sz w:val="22"/>
          <w:szCs w:val="22"/>
          <w:u w:val="single"/>
        </w:rPr>
      </w:pPr>
    </w:p>
    <w:p w14:paraId="690F93C5" w14:textId="15A4E25B" w:rsidR="003960C2" w:rsidRDefault="003960C2" w:rsidP="006376F0">
      <w:pPr>
        <w:jc w:val="both"/>
        <w:rPr>
          <w:rFonts w:asciiTheme="minorHAnsi" w:eastAsia="Times New Roman" w:hAnsiTheme="minorHAnsi" w:cstheme="minorHAnsi"/>
          <w:b/>
          <w:sz w:val="22"/>
          <w:szCs w:val="22"/>
          <w:u w:val="single"/>
        </w:rPr>
      </w:pPr>
    </w:p>
    <w:p w14:paraId="718C8536" w14:textId="53F943F6" w:rsidR="003960C2" w:rsidRPr="00D57820" w:rsidRDefault="003960C2" w:rsidP="006376F0">
      <w:pPr>
        <w:jc w:val="both"/>
        <w:rPr>
          <w:rFonts w:cs="Calibri"/>
          <w:b/>
          <w:sz w:val="22"/>
          <w:szCs w:val="22"/>
          <w:highlight w:val="yellow"/>
        </w:rPr>
      </w:pPr>
    </w:p>
    <w:p w14:paraId="4A330B0E" w14:textId="1317E461" w:rsidR="00DD698E" w:rsidRDefault="00DD698E" w:rsidP="0044195F">
      <w:pPr>
        <w:jc w:val="both"/>
        <w:rPr>
          <w:b/>
          <w:sz w:val="24"/>
          <w:szCs w:val="24"/>
        </w:rPr>
      </w:pPr>
      <w:r w:rsidRPr="00745E7A">
        <w:rPr>
          <w:b/>
          <w:noProof/>
          <w:sz w:val="24"/>
          <w:szCs w:val="24"/>
        </w:rPr>
        <w:lastRenderedPageBreak/>
        <mc:AlternateContent>
          <mc:Choice Requires="wps">
            <w:drawing>
              <wp:anchor distT="45720" distB="45720" distL="114300" distR="114300" simplePos="0" relativeHeight="251648512" behindDoc="0" locked="0" layoutInCell="1" allowOverlap="1" wp14:anchorId="6C5E116E" wp14:editId="59780E25">
                <wp:simplePos x="0" y="0"/>
                <wp:positionH relativeFrom="margin">
                  <wp:align>center</wp:align>
                </wp:positionH>
                <wp:positionV relativeFrom="paragraph">
                  <wp:posOffset>-357505</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075596BC" w14:textId="76C0C399" w:rsidR="00745E7A" w:rsidRDefault="00745E7A" w:rsidP="00745E7A">
                            <w:pPr>
                              <w:shd w:val="clear" w:color="auto" w:fill="C4A5F1"/>
                              <w:jc w:val="center"/>
                            </w:pPr>
                            <w:r>
                              <w:rPr>
                                <w:b/>
                                <w:sz w:val="32"/>
                                <w:szCs w:val="32"/>
                              </w:rPr>
                              <w:t>JOB DESCRIPTION</w:t>
                            </w:r>
                            <w:r w:rsidR="00332E62">
                              <w:rPr>
                                <w:b/>
                                <w:sz w:val="32"/>
                                <w:szCs w:val="32"/>
                              </w:rPr>
                              <w:t xml:space="preserve"> – </w:t>
                            </w:r>
                            <w:r w:rsidR="00845E20">
                              <w:rPr>
                                <w:b/>
                                <w:sz w:val="32"/>
                                <w:szCs w:val="32"/>
                              </w:rPr>
                              <w:t>Technology</w:t>
                            </w:r>
                            <w:r w:rsidR="00E86727">
                              <w:rPr>
                                <w:b/>
                                <w:sz w:val="32"/>
                                <w:szCs w:val="32"/>
                              </w:rPr>
                              <w:t xml:space="preserve"> Teacher</w:t>
                            </w:r>
                            <w:r w:rsidR="00332E62">
                              <w:rPr>
                                <w:b/>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E116E" id="Text Box 2" o:spid="_x0000_s1028" type="#_x0000_t202" style="position:absolute;left:0;text-align:left;margin-left:0;margin-top:-28.15pt;width:516.5pt;height:110.6pt;z-index:251648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">
                <v:textbox style="mso-fit-shape-to-text:t">
                  <w:txbxContent>
                    <w:p w14:paraId="075596BC" w14:textId="76C0C399" w:rsidR="00745E7A" w:rsidRDefault="00745E7A" w:rsidP="00745E7A">
                      <w:pPr>
                        <w:shd w:val="clear" w:color="auto" w:fill="C4A5F1"/>
                        <w:jc w:val="center"/>
                      </w:pPr>
                      <w:r>
                        <w:rPr>
                          <w:b/>
                          <w:sz w:val="32"/>
                          <w:szCs w:val="32"/>
                        </w:rPr>
                        <w:t>JOB DESCRIPTION</w:t>
                      </w:r>
                      <w:r w:rsidR="00332E62">
                        <w:rPr>
                          <w:b/>
                          <w:sz w:val="32"/>
                          <w:szCs w:val="32"/>
                        </w:rPr>
                        <w:t xml:space="preserve"> – </w:t>
                      </w:r>
                      <w:r w:rsidR="00845E20">
                        <w:rPr>
                          <w:b/>
                          <w:sz w:val="32"/>
                          <w:szCs w:val="32"/>
                        </w:rPr>
                        <w:t>Technology</w:t>
                      </w:r>
                      <w:r w:rsidR="00E86727">
                        <w:rPr>
                          <w:b/>
                          <w:sz w:val="32"/>
                          <w:szCs w:val="32"/>
                        </w:rPr>
                        <w:t xml:space="preserve"> Teacher</w:t>
                      </w:r>
                      <w:r w:rsidR="00332E62">
                        <w:rPr>
                          <w:b/>
                          <w:sz w:val="32"/>
                          <w:szCs w:val="32"/>
                        </w:rPr>
                        <w:t xml:space="preserve"> </w:t>
                      </w:r>
                    </w:p>
                  </w:txbxContent>
                </v:textbox>
                <w10:wrap anchorx="margin"/>
              </v:shape>
            </w:pict>
          </mc:Fallback>
        </mc:AlternateContent>
      </w:r>
      <w:r w:rsidR="006376F0" w:rsidRPr="006376F0">
        <w:rPr>
          <w:rFonts w:cs="Calibri"/>
          <w:b/>
          <w:sz w:val="22"/>
          <w:szCs w:val="22"/>
        </w:rPr>
        <w:t xml:space="preserve"> </w:t>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6376F0">
        <w:rPr>
          <w:b/>
          <w:sz w:val="24"/>
          <w:szCs w:val="24"/>
        </w:rPr>
        <w:tab/>
      </w:r>
      <w:r w:rsidR="006376F0">
        <w:rPr>
          <w:b/>
          <w:sz w:val="24"/>
          <w:szCs w:val="24"/>
        </w:rPr>
        <w:tab/>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DD698E" w:rsidRPr="00401B76" w14:paraId="72656536" w14:textId="77777777" w:rsidTr="0095326F">
        <w:trPr>
          <w:jc w:val="center"/>
        </w:trPr>
        <w:tc>
          <w:tcPr>
            <w:tcW w:w="1956" w:type="dxa"/>
            <w:tcBorders>
              <w:top w:val="single" w:sz="4" w:space="0" w:color="auto"/>
            </w:tcBorders>
            <w:vAlign w:val="center"/>
          </w:tcPr>
          <w:p w14:paraId="233BE56A" w14:textId="77777777" w:rsidR="00DD698E" w:rsidRPr="00401B76" w:rsidRDefault="00DD698E" w:rsidP="0095326F">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14:paraId="4BDCD85E" w14:textId="7686D4DF" w:rsidR="00DD698E" w:rsidRPr="00401B76" w:rsidRDefault="00845E20" w:rsidP="0095326F">
            <w:pPr>
              <w:pStyle w:val="Heading2"/>
              <w:rPr>
                <w:rFonts w:ascii="Calibri" w:hAnsi="Calibri" w:cs="Calibri"/>
                <w:sz w:val="24"/>
                <w:szCs w:val="24"/>
              </w:rPr>
            </w:pPr>
            <w:r>
              <w:rPr>
                <w:rFonts w:ascii="Calibri" w:hAnsi="Calibri" w:cs="Calibri"/>
                <w:sz w:val="24"/>
                <w:szCs w:val="24"/>
              </w:rPr>
              <w:t>Technology</w:t>
            </w:r>
            <w:r w:rsidR="00DD698E">
              <w:rPr>
                <w:rFonts w:ascii="Calibri" w:hAnsi="Calibri" w:cs="Calibri"/>
                <w:sz w:val="24"/>
                <w:szCs w:val="24"/>
              </w:rPr>
              <w:t xml:space="preserve"> Teacher</w:t>
            </w:r>
          </w:p>
        </w:tc>
      </w:tr>
      <w:tr w:rsidR="00DD698E" w:rsidRPr="00401B76" w14:paraId="30E46852" w14:textId="77777777" w:rsidTr="0095326F">
        <w:trPr>
          <w:trHeight w:val="3705"/>
          <w:jc w:val="center"/>
        </w:trPr>
        <w:tc>
          <w:tcPr>
            <w:tcW w:w="1956" w:type="dxa"/>
          </w:tcPr>
          <w:p w14:paraId="36E8CB5E" w14:textId="77777777" w:rsidR="00DD698E" w:rsidRPr="00401B76" w:rsidRDefault="00DD698E" w:rsidP="0095326F">
            <w:pPr>
              <w:rPr>
                <w:rFonts w:cs="Calibri"/>
                <w:b/>
                <w:sz w:val="24"/>
                <w:szCs w:val="24"/>
              </w:rPr>
            </w:pPr>
            <w:r w:rsidRPr="00401B76">
              <w:rPr>
                <w:rFonts w:cs="Calibri"/>
                <w:b/>
                <w:sz w:val="24"/>
                <w:szCs w:val="24"/>
              </w:rPr>
              <w:t>Purpose</w:t>
            </w:r>
          </w:p>
        </w:tc>
        <w:tc>
          <w:tcPr>
            <w:tcW w:w="8640" w:type="dxa"/>
            <w:gridSpan w:val="2"/>
          </w:tcPr>
          <w:p w14:paraId="1BCEADA4" w14:textId="77777777" w:rsidR="00DD698E" w:rsidRPr="00BE2C59" w:rsidRDefault="00DD698E" w:rsidP="0095326F">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students and to support a designated</w:t>
            </w:r>
            <w:r>
              <w:rPr>
                <w:spacing w:val="-2"/>
                <w:sz w:val="24"/>
                <w:szCs w:val="24"/>
              </w:rPr>
              <w:t xml:space="preserve"> curriculum area as appropriate</w:t>
            </w:r>
          </w:p>
          <w:p w14:paraId="62E833E8" w14:textId="77777777" w:rsidR="00DD698E" w:rsidRPr="00BE2C59" w:rsidRDefault="00DD698E" w:rsidP="0095326F">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p>
          <w:p w14:paraId="011C487E" w14:textId="77777777" w:rsidR="00DD698E" w:rsidRPr="00BE2C59" w:rsidRDefault="00DD698E" w:rsidP="0095326F">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p>
          <w:p w14:paraId="3515AAE5" w14:textId="77777777" w:rsidR="00DD698E" w:rsidRPr="00BE2C59" w:rsidRDefault="00DD698E" w:rsidP="0095326F">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p>
          <w:p w14:paraId="1B49D19C" w14:textId="079D43C7" w:rsidR="00DD698E" w:rsidRDefault="00DD698E" w:rsidP="0095326F">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share and support the </w:t>
            </w:r>
            <w:r w:rsidR="003C7ECF">
              <w:rPr>
                <w:spacing w:val="-2"/>
                <w:sz w:val="24"/>
                <w:szCs w:val="24"/>
              </w:rPr>
              <w:t>Academy</w:t>
            </w:r>
            <w:r w:rsidRPr="00BE2C59">
              <w:rPr>
                <w:spacing w:val="-2"/>
                <w:sz w:val="24"/>
                <w:szCs w:val="24"/>
              </w:rPr>
              <w:t>’s responsibility to provide and monitor opportunities f</w:t>
            </w:r>
            <w:r>
              <w:rPr>
                <w:spacing w:val="-2"/>
                <w:sz w:val="24"/>
                <w:szCs w:val="24"/>
              </w:rPr>
              <w:t>or personal and academic growth</w:t>
            </w:r>
          </w:p>
          <w:p w14:paraId="79FB1869" w14:textId="77777777" w:rsidR="00DD698E" w:rsidRPr="00BE2C59" w:rsidRDefault="00DD698E" w:rsidP="0095326F">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DD698E" w:rsidRPr="00401B76" w14:paraId="2AF55FA2" w14:textId="77777777" w:rsidTr="0095326F">
        <w:trPr>
          <w:jc w:val="center"/>
        </w:trPr>
        <w:tc>
          <w:tcPr>
            <w:tcW w:w="1956" w:type="dxa"/>
          </w:tcPr>
          <w:p w14:paraId="4582F0E0" w14:textId="77777777" w:rsidR="00DD698E" w:rsidRPr="00401B76" w:rsidRDefault="00DD698E" w:rsidP="0095326F">
            <w:pPr>
              <w:rPr>
                <w:rFonts w:cs="Calibri"/>
                <w:b/>
                <w:sz w:val="24"/>
                <w:szCs w:val="24"/>
              </w:rPr>
            </w:pPr>
            <w:r w:rsidRPr="00401B76">
              <w:rPr>
                <w:rFonts w:cs="Calibri"/>
                <w:b/>
                <w:sz w:val="24"/>
                <w:szCs w:val="24"/>
              </w:rPr>
              <w:t>Reporting to</w:t>
            </w:r>
          </w:p>
        </w:tc>
        <w:tc>
          <w:tcPr>
            <w:tcW w:w="8640" w:type="dxa"/>
            <w:gridSpan w:val="2"/>
          </w:tcPr>
          <w:p w14:paraId="4B5F881B" w14:textId="2E7AF6FA" w:rsidR="00DD698E" w:rsidRPr="00401B76" w:rsidRDefault="00DD698E" w:rsidP="0095326F">
            <w:pPr>
              <w:jc w:val="both"/>
              <w:rPr>
                <w:rFonts w:cs="Calibri"/>
                <w:sz w:val="24"/>
                <w:szCs w:val="24"/>
              </w:rPr>
            </w:pPr>
            <w:r>
              <w:rPr>
                <w:rFonts w:cs="Calibri"/>
                <w:spacing w:val="-2"/>
                <w:sz w:val="24"/>
                <w:szCs w:val="24"/>
              </w:rPr>
              <w:t xml:space="preserve">Head of </w:t>
            </w:r>
            <w:r w:rsidR="0009272C">
              <w:rPr>
                <w:rFonts w:cs="Calibri"/>
                <w:spacing w:val="-2"/>
                <w:sz w:val="24"/>
                <w:szCs w:val="24"/>
              </w:rPr>
              <w:t>Department/Head of Faculty</w:t>
            </w:r>
          </w:p>
        </w:tc>
      </w:tr>
      <w:tr w:rsidR="00DD698E" w:rsidRPr="00401B76" w14:paraId="30FEA082" w14:textId="77777777" w:rsidTr="0095326F">
        <w:trPr>
          <w:jc w:val="center"/>
        </w:trPr>
        <w:tc>
          <w:tcPr>
            <w:tcW w:w="1956" w:type="dxa"/>
          </w:tcPr>
          <w:p w14:paraId="22628BF1" w14:textId="77777777" w:rsidR="00DD698E" w:rsidRPr="00401B76" w:rsidRDefault="00DD698E" w:rsidP="0095326F">
            <w:pPr>
              <w:rPr>
                <w:rFonts w:cs="Calibri"/>
                <w:b/>
                <w:sz w:val="24"/>
                <w:szCs w:val="24"/>
              </w:rPr>
            </w:pPr>
            <w:r w:rsidRPr="00401B76">
              <w:rPr>
                <w:rFonts w:cs="Calibri"/>
                <w:b/>
                <w:sz w:val="24"/>
                <w:szCs w:val="24"/>
              </w:rPr>
              <w:t>Liaising with</w:t>
            </w:r>
          </w:p>
        </w:tc>
        <w:tc>
          <w:tcPr>
            <w:tcW w:w="8640" w:type="dxa"/>
            <w:gridSpan w:val="2"/>
          </w:tcPr>
          <w:p w14:paraId="399F57F8" w14:textId="77777777" w:rsidR="00DD698E" w:rsidRPr="00E034FA" w:rsidRDefault="00DD698E" w:rsidP="0095326F">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DD698E" w:rsidRPr="000C463A" w14:paraId="142D793C" w14:textId="77777777" w:rsidTr="0095326F">
        <w:trPr>
          <w:trHeight w:val="369"/>
          <w:jc w:val="center"/>
        </w:trPr>
        <w:tc>
          <w:tcPr>
            <w:tcW w:w="10596" w:type="dxa"/>
            <w:gridSpan w:val="3"/>
            <w:tcBorders>
              <w:top w:val="nil"/>
            </w:tcBorders>
            <w:vAlign w:val="center"/>
          </w:tcPr>
          <w:p w14:paraId="336065C8" w14:textId="77777777" w:rsidR="00DD698E" w:rsidRPr="000C463A" w:rsidRDefault="00DD698E" w:rsidP="0095326F">
            <w:pPr>
              <w:pStyle w:val="NoSpacing"/>
              <w:rPr>
                <w:rFonts w:ascii="Calibri" w:hAnsi="Calibri"/>
                <w:b/>
                <w:sz w:val="24"/>
                <w:szCs w:val="24"/>
              </w:rPr>
            </w:pPr>
            <w:r w:rsidRPr="000C463A">
              <w:rPr>
                <w:rFonts w:ascii="Calibri" w:hAnsi="Calibri"/>
                <w:b/>
                <w:sz w:val="24"/>
                <w:szCs w:val="24"/>
              </w:rPr>
              <w:t>MAIN (CORE) DUTIES</w:t>
            </w:r>
          </w:p>
        </w:tc>
      </w:tr>
      <w:tr w:rsidR="00DD698E" w:rsidRPr="00BE2C59" w14:paraId="1050E42D" w14:textId="77777777" w:rsidTr="0095326F">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2F90A287" w14:textId="77777777" w:rsidR="00DD698E" w:rsidRPr="00BE2C59" w:rsidRDefault="00DD698E" w:rsidP="0095326F">
            <w:pPr>
              <w:rPr>
                <w:rFonts w:cs="Calibri"/>
                <w:b/>
                <w:sz w:val="24"/>
                <w:szCs w:val="24"/>
              </w:rPr>
            </w:pPr>
            <w:r>
              <w:rPr>
                <w:rFonts w:cs="Calibri"/>
                <w:b/>
                <w:sz w:val="24"/>
                <w:szCs w:val="24"/>
              </w:rPr>
              <w:t>T</w:t>
            </w:r>
            <w:r w:rsidRPr="00BE2C59">
              <w:rPr>
                <w:rFonts w:cs="Calibri"/>
                <w:b/>
                <w:sz w:val="24"/>
                <w:szCs w:val="24"/>
              </w:rPr>
              <w:t>eaching:</w:t>
            </w:r>
          </w:p>
          <w:p w14:paraId="5AB7E391" w14:textId="77777777" w:rsidR="00DD698E" w:rsidRPr="00BE2C59" w:rsidRDefault="00DD698E" w:rsidP="0095326F">
            <w:pPr>
              <w:rPr>
                <w:rFonts w:cs="Calibri"/>
                <w:b/>
                <w:sz w:val="24"/>
                <w:szCs w:val="24"/>
              </w:rPr>
            </w:pPr>
          </w:p>
          <w:p w14:paraId="5BA2194D" w14:textId="77777777" w:rsidR="00DD698E" w:rsidRPr="00BE2C59" w:rsidRDefault="00DD698E" w:rsidP="0095326F">
            <w:pPr>
              <w:rPr>
                <w:rFonts w:cs="Calibri"/>
                <w:b/>
                <w:sz w:val="24"/>
                <w:szCs w:val="24"/>
              </w:rPr>
            </w:pPr>
          </w:p>
          <w:p w14:paraId="74B180D3" w14:textId="77777777" w:rsidR="00DD698E" w:rsidRPr="00BE2C59" w:rsidRDefault="00DD698E" w:rsidP="0095326F">
            <w:pPr>
              <w:rPr>
                <w:rFonts w:cs="Calibri"/>
                <w:b/>
                <w:sz w:val="24"/>
                <w:szCs w:val="24"/>
              </w:rPr>
            </w:pPr>
          </w:p>
          <w:p w14:paraId="58A82765" w14:textId="77777777" w:rsidR="00DD698E" w:rsidRPr="00BE2C59" w:rsidRDefault="00DD698E" w:rsidP="0095326F">
            <w:pPr>
              <w:rPr>
                <w:rFonts w:cs="Calibri"/>
                <w:b/>
                <w:sz w:val="24"/>
                <w:szCs w:val="24"/>
              </w:rPr>
            </w:pPr>
          </w:p>
          <w:p w14:paraId="45FC3A90" w14:textId="77777777" w:rsidR="00DD698E" w:rsidRPr="00BE2C59" w:rsidRDefault="00DD698E" w:rsidP="0095326F">
            <w:pPr>
              <w:rPr>
                <w:rFonts w:cs="Calibri"/>
                <w:b/>
                <w:sz w:val="24"/>
                <w:szCs w:val="24"/>
              </w:rPr>
            </w:pPr>
          </w:p>
          <w:p w14:paraId="785F7D3A" w14:textId="77777777" w:rsidR="00DD698E" w:rsidRPr="00BE2C59" w:rsidRDefault="00DD698E" w:rsidP="0095326F">
            <w:pPr>
              <w:rPr>
                <w:rFonts w:cs="Calibri"/>
                <w:b/>
                <w:sz w:val="24"/>
                <w:szCs w:val="24"/>
              </w:rPr>
            </w:pPr>
          </w:p>
          <w:p w14:paraId="02540EE3" w14:textId="77777777" w:rsidR="00DD698E" w:rsidRPr="00BE2C59" w:rsidRDefault="00DD698E" w:rsidP="0095326F">
            <w:pPr>
              <w:rPr>
                <w:rFonts w:cs="Calibri"/>
                <w:b/>
                <w:sz w:val="24"/>
                <w:szCs w:val="24"/>
              </w:rPr>
            </w:pPr>
          </w:p>
          <w:p w14:paraId="6DCBD4D5" w14:textId="77777777" w:rsidR="00DD698E" w:rsidRPr="00BE2C59" w:rsidRDefault="00DD698E" w:rsidP="0095326F">
            <w:pPr>
              <w:rPr>
                <w:rFonts w:cs="Calibri"/>
                <w:b/>
                <w:sz w:val="24"/>
                <w:szCs w:val="24"/>
              </w:rPr>
            </w:pPr>
          </w:p>
          <w:p w14:paraId="3FB0DC54" w14:textId="77777777" w:rsidR="00DD698E" w:rsidRPr="00BE2C59" w:rsidRDefault="00DD698E" w:rsidP="0095326F">
            <w:pPr>
              <w:rPr>
                <w:rFonts w:cs="Calibri"/>
                <w:b/>
                <w:sz w:val="24"/>
                <w:szCs w:val="24"/>
              </w:rPr>
            </w:pPr>
          </w:p>
          <w:p w14:paraId="7F01511D" w14:textId="77777777" w:rsidR="00DD698E" w:rsidRPr="00BE2C59" w:rsidRDefault="00DD698E" w:rsidP="0095326F">
            <w:pPr>
              <w:rPr>
                <w:rFonts w:cs="Calibri"/>
                <w:b/>
                <w:sz w:val="24"/>
                <w:szCs w:val="24"/>
              </w:rPr>
            </w:pPr>
          </w:p>
          <w:p w14:paraId="7091B420" w14:textId="77777777" w:rsidR="00DD698E" w:rsidRPr="00BE2C59" w:rsidRDefault="00DD698E" w:rsidP="0095326F">
            <w:pPr>
              <w:rPr>
                <w:rFonts w:cs="Calibri"/>
                <w:b/>
                <w:sz w:val="24"/>
                <w:szCs w:val="24"/>
              </w:rPr>
            </w:pPr>
          </w:p>
          <w:p w14:paraId="20B833BA" w14:textId="77777777" w:rsidR="00DD698E" w:rsidRPr="00BE2C59" w:rsidRDefault="00DD698E" w:rsidP="0095326F">
            <w:pPr>
              <w:rPr>
                <w:rFonts w:cs="Calibri"/>
                <w:b/>
                <w:sz w:val="24"/>
                <w:szCs w:val="24"/>
              </w:rPr>
            </w:pPr>
          </w:p>
          <w:p w14:paraId="55A52309" w14:textId="77777777" w:rsidR="00DD698E" w:rsidRPr="00BE2C59" w:rsidRDefault="00DD698E" w:rsidP="0095326F">
            <w:pPr>
              <w:rPr>
                <w:rFonts w:cs="Calibri"/>
                <w:b/>
                <w:sz w:val="24"/>
                <w:szCs w:val="24"/>
              </w:rPr>
            </w:pPr>
          </w:p>
          <w:p w14:paraId="3B3E0083" w14:textId="77777777" w:rsidR="00DD698E" w:rsidRPr="00BE2C59" w:rsidRDefault="00DD698E" w:rsidP="0095326F">
            <w:pPr>
              <w:rPr>
                <w:rFonts w:cs="Calibri"/>
                <w:b/>
                <w:sz w:val="24"/>
                <w:szCs w:val="24"/>
              </w:rPr>
            </w:pPr>
          </w:p>
          <w:p w14:paraId="54A67F2D" w14:textId="77777777" w:rsidR="00DD698E" w:rsidRPr="00BE2C59" w:rsidRDefault="00DD698E" w:rsidP="0095326F">
            <w:pPr>
              <w:rPr>
                <w:rFonts w:cs="Calibri"/>
                <w:b/>
                <w:sz w:val="24"/>
                <w:szCs w:val="24"/>
              </w:rPr>
            </w:pPr>
          </w:p>
          <w:p w14:paraId="1269B62B" w14:textId="77777777" w:rsidR="00DD698E" w:rsidRPr="00BE2C59" w:rsidRDefault="00DD698E" w:rsidP="0095326F">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7C7E5AC5" w14:textId="59EC9304"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 xml:space="preserve">student in </w:t>
            </w:r>
            <w:r w:rsidR="003C7ECF">
              <w:rPr>
                <w:sz w:val="24"/>
                <w:szCs w:val="24"/>
              </w:rPr>
              <w:t>Academy</w:t>
            </w:r>
            <w:r>
              <w:rPr>
                <w:sz w:val="24"/>
                <w:szCs w:val="24"/>
              </w:rPr>
              <w:t xml:space="preserve"> and elsewhere</w:t>
            </w:r>
          </w:p>
          <w:p w14:paraId="166D3EE4"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p>
          <w:p w14:paraId="78126619"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p>
          <w:p w14:paraId="74E3D2E7"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p>
          <w:p w14:paraId="631ED1A4" w14:textId="5EDD3AB5"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w:t>
            </w:r>
            <w:r w:rsidR="003C7ECF">
              <w:rPr>
                <w:sz w:val="24"/>
                <w:szCs w:val="24"/>
              </w:rPr>
              <w:t>Academy</w:t>
            </w:r>
            <w:r w:rsidRPr="00BE2C59">
              <w:rPr>
                <w:sz w:val="24"/>
                <w:szCs w:val="24"/>
              </w:rPr>
              <w:t xml:space="preserve"> subject specialism(s) are reflected in the teaching/learning experience of students</w:t>
            </w:r>
          </w:p>
          <w:p w14:paraId="305D65CF"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0A1778E4"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p>
          <w:p w14:paraId="41856944"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36243683" w14:textId="01EC20CD"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w:t>
            </w:r>
            <w:r w:rsidR="003C7ECF">
              <w:rPr>
                <w:sz w:val="24"/>
                <w:szCs w:val="24"/>
              </w:rPr>
              <w:t>Academy</w:t>
            </w:r>
            <w:r w:rsidRPr="00BE2C59">
              <w:rPr>
                <w:sz w:val="24"/>
                <w:szCs w:val="24"/>
              </w:rPr>
              <w:t>’s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p>
          <w:p w14:paraId="264C0D24" w14:textId="232BABF4"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 xml:space="preserve">artmental and </w:t>
            </w:r>
            <w:r w:rsidR="003C7ECF">
              <w:rPr>
                <w:sz w:val="24"/>
                <w:szCs w:val="24"/>
              </w:rPr>
              <w:t>Academy</w:t>
            </w:r>
            <w:r>
              <w:rPr>
                <w:sz w:val="24"/>
                <w:szCs w:val="24"/>
              </w:rPr>
              <w:t xml:space="preserve"> procedures</w:t>
            </w:r>
          </w:p>
          <w:p w14:paraId="4EA0F7D7" w14:textId="77777777" w:rsidR="00DD698E" w:rsidRPr="00BE2C59" w:rsidRDefault="00DD698E" w:rsidP="0095326F">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p>
        </w:tc>
      </w:tr>
      <w:tr w:rsidR="00DD698E" w:rsidRPr="00BE2C59" w14:paraId="73CE6B8C" w14:textId="77777777" w:rsidTr="0095326F">
        <w:trPr>
          <w:jc w:val="center"/>
        </w:trPr>
        <w:tc>
          <w:tcPr>
            <w:tcW w:w="2269" w:type="dxa"/>
            <w:gridSpan w:val="2"/>
          </w:tcPr>
          <w:p w14:paraId="0A4E4980" w14:textId="77777777" w:rsidR="00DD698E" w:rsidRPr="00BE2C59" w:rsidRDefault="00DD698E" w:rsidP="0095326F">
            <w:pPr>
              <w:rPr>
                <w:rFonts w:cs="Calibri"/>
                <w:b/>
                <w:sz w:val="24"/>
                <w:szCs w:val="24"/>
              </w:rPr>
            </w:pPr>
            <w:r w:rsidRPr="00BE2C59">
              <w:rPr>
                <w:rFonts w:cs="Calibri"/>
                <w:b/>
                <w:sz w:val="24"/>
                <w:szCs w:val="24"/>
              </w:rPr>
              <w:t>Operational/ Strategic Planning</w:t>
            </w:r>
          </w:p>
          <w:p w14:paraId="78665AFC" w14:textId="77777777" w:rsidR="00DD698E" w:rsidRPr="00BE2C59" w:rsidRDefault="00DD698E" w:rsidP="0095326F">
            <w:pPr>
              <w:rPr>
                <w:rFonts w:cs="Calibri"/>
                <w:b/>
                <w:sz w:val="24"/>
                <w:szCs w:val="24"/>
              </w:rPr>
            </w:pPr>
          </w:p>
          <w:p w14:paraId="09BD6B30" w14:textId="77777777" w:rsidR="00DD698E" w:rsidRPr="00BE2C59" w:rsidRDefault="00DD698E" w:rsidP="0095326F">
            <w:pPr>
              <w:rPr>
                <w:rFonts w:cs="Calibri"/>
                <w:b/>
                <w:sz w:val="24"/>
                <w:szCs w:val="24"/>
              </w:rPr>
            </w:pPr>
          </w:p>
          <w:p w14:paraId="42C5CACF" w14:textId="77777777" w:rsidR="00DD698E" w:rsidRPr="00BE2C59" w:rsidRDefault="00DD698E" w:rsidP="0095326F">
            <w:pPr>
              <w:rPr>
                <w:rFonts w:cs="Calibri"/>
                <w:b/>
                <w:sz w:val="24"/>
                <w:szCs w:val="24"/>
              </w:rPr>
            </w:pPr>
          </w:p>
          <w:p w14:paraId="39022DC8" w14:textId="77777777" w:rsidR="00DD698E" w:rsidRPr="00BE2C59" w:rsidRDefault="00DD698E" w:rsidP="0095326F">
            <w:pPr>
              <w:rPr>
                <w:rFonts w:cs="Calibri"/>
                <w:b/>
                <w:sz w:val="24"/>
                <w:szCs w:val="24"/>
              </w:rPr>
            </w:pPr>
          </w:p>
          <w:p w14:paraId="23A32F8B" w14:textId="77777777" w:rsidR="00DD698E" w:rsidRPr="00BE2C59" w:rsidRDefault="00DD698E" w:rsidP="0095326F">
            <w:pPr>
              <w:rPr>
                <w:rFonts w:cs="Calibri"/>
                <w:b/>
                <w:sz w:val="24"/>
                <w:szCs w:val="24"/>
              </w:rPr>
            </w:pPr>
          </w:p>
        </w:tc>
        <w:tc>
          <w:tcPr>
            <w:tcW w:w="8327" w:type="dxa"/>
          </w:tcPr>
          <w:p w14:paraId="4663B1D3" w14:textId="77777777" w:rsidR="00DD698E" w:rsidRPr="00BE2C59" w:rsidRDefault="00DD698E" w:rsidP="0095326F">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p>
          <w:p w14:paraId="79A9CCAE" w14:textId="77777777" w:rsidR="00DD698E" w:rsidRPr="00BE2C59" w:rsidRDefault="00DD698E" w:rsidP="0095326F">
            <w:pPr>
              <w:pStyle w:val="BodyTextIndent"/>
              <w:numPr>
                <w:ilvl w:val="1"/>
                <w:numId w:val="20"/>
              </w:numPr>
              <w:tabs>
                <w:tab w:val="left" w:pos="491"/>
              </w:tabs>
              <w:spacing w:after="0"/>
              <w:ind w:left="491"/>
              <w:rPr>
                <w:sz w:val="24"/>
                <w:szCs w:val="24"/>
              </w:rPr>
            </w:pPr>
            <w:r w:rsidRPr="00BE2C59">
              <w:rPr>
                <w:sz w:val="24"/>
                <w:szCs w:val="24"/>
              </w:rPr>
              <w:t>To assist in the development of appropriate syllabuses, resources, schemes of work, marking policies and tea</w:t>
            </w:r>
            <w:r>
              <w:rPr>
                <w:sz w:val="24"/>
                <w:szCs w:val="24"/>
              </w:rPr>
              <w:t>ching strategies in the Faculty</w:t>
            </w:r>
          </w:p>
          <w:p w14:paraId="021E3809" w14:textId="77777777" w:rsidR="00DD698E" w:rsidRPr="00BE2C59" w:rsidRDefault="00DD698E" w:rsidP="0095326F">
            <w:pPr>
              <w:pStyle w:val="BodyTextIndent"/>
              <w:numPr>
                <w:ilvl w:val="1"/>
                <w:numId w:val="20"/>
              </w:numPr>
              <w:tabs>
                <w:tab w:val="left" w:pos="491"/>
              </w:tabs>
              <w:spacing w:after="0"/>
              <w:ind w:left="491"/>
              <w:rPr>
                <w:sz w:val="24"/>
                <w:szCs w:val="24"/>
              </w:rPr>
            </w:pPr>
            <w:r w:rsidRPr="00BE2C59">
              <w:rPr>
                <w:sz w:val="24"/>
                <w:szCs w:val="24"/>
              </w:rPr>
              <w:lastRenderedPageBreak/>
              <w:t xml:space="preserve">To contribute to the </w:t>
            </w:r>
            <w:r>
              <w:rPr>
                <w:sz w:val="24"/>
                <w:szCs w:val="24"/>
              </w:rPr>
              <w:t>F</w:t>
            </w:r>
            <w:r w:rsidRPr="00BE2C59">
              <w:rPr>
                <w:sz w:val="24"/>
                <w:szCs w:val="24"/>
              </w:rPr>
              <w:t>aculty’s Improvement Plan and its implementation.</w:t>
            </w:r>
          </w:p>
          <w:p w14:paraId="5C585875" w14:textId="3C521F2A" w:rsidR="00DD698E" w:rsidRPr="00BE2C59" w:rsidRDefault="00DD698E" w:rsidP="0095326F">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 xml:space="preserve">le </w:t>
            </w:r>
            <w:r w:rsidR="003C7ECF">
              <w:rPr>
                <w:sz w:val="24"/>
                <w:szCs w:val="24"/>
              </w:rPr>
              <w:t>Academy</w:t>
            </w:r>
            <w:r>
              <w:rPr>
                <w:sz w:val="24"/>
                <w:szCs w:val="24"/>
              </w:rPr>
              <w:t>’s planning activities</w:t>
            </w:r>
          </w:p>
          <w:p w14:paraId="44465A45" w14:textId="77777777" w:rsidR="00DD698E" w:rsidRPr="00CE642A" w:rsidRDefault="00DD698E" w:rsidP="0095326F">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14:paraId="5A01EAC6" w14:textId="66E8F85D" w:rsidR="00DD698E" w:rsidRPr="00CE642A" w:rsidRDefault="00DD698E" w:rsidP="0095326F">
            <w:pPr>
              <w:numPr>
                <w:ilvl w:val="1"/>
                <w:numId w:val="20"/>
              </w:numPr>
              <w:tabs>
                <w:tab w:val="left" w:pos="491"/>
              </w:tabs>
              <w:ind w:left="491"/>
              <w:rPr>
                <w:rFonts w:cs="Calibri"/>
                <w:sz w:val="24"/>
                <w:szCs w:val="24"/>
              </w:rPr>
            </w:pPr>
            <w:r>
              <w:rPr>
                <w:sz w:val="24"/>
                <w:szCs w:val="24"/>
              </w:rPr>
              <w:t xml:space="preserve">To contribute to faculty and whole </w:t>
            </w:r>
            <w:r w:rsidR="003C7ECF">
              <w:rPr>
                <w:sz w:val="24"/>
                <w:szCs w:val="24"/>
              </w:rPr>
              <w:t>Academy</w:t>
            </w:r>
            <w:r>
              <w:rPr>
                <w:sz w:val="24"/>
                <w:szCs w:val="24"/>
              </w:rPr>
              <w:t xml:space="preserve"> enrichment opportunities</w:t>
            </w:r>
          </w:p>
          <w:p w14:paraId="16988260" w14:textId="77777777" w:rsidR="00DD698E" w:rsidRPr="00BE2C59" w:rsidRDefault="00DD698E" w:rsidP="0095326F">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DD698E" w:rsidRPr="00BE2C59" w14:paraId="2AAFEB03" w14:textId="77777777" w:rsidTr="0095326F">
        <w:trPr>
          <w:jc w:val="center"/>
        </w:trPr>
        <w:tc>
          <w:tcPr>
            <w:tcW w:w="2269" w:type="dxa"/>
            <w:gridSpan w:val="2"/>
          </w:tcPr>
          <w:p w14:paraId="5100CF6C" w14:textId="77777777" w:rsidR="00DD698E" w:rsidRPr="00BE2C59" w:rsidRDefault="00DD698E" w:rsidP="0095326F">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14:paraId="27223BED" w14:textId="458CBCB2" w:rsidR="00DD698E" w:rsidRPr="000C463A" w:rsidRDefault="00DD698E" w:rsidP="0095326F">
            <w:pPr>
              <w:numPr>
                <w:ilvl w:val="1"/>
                <w:numId w:val="20"/>
              </w:numPr>
              <w:ind w:left="491" w:hanging="450"/>
              <w:rPr>
                <w:rFonts w:cs="Calibri"/>
                <w:sz w:val="24"/>
                <w:szCs w:val="24"/>
              </w:rPr>
            </w:pPr>
            <w:r w:rsidRPr="00BE2C59">
              <w:rPr>
                <w:sz w:val="24"/>
                <w:szCs w:val="24"/>
              </w:rPr>
              <w:t xml:space="preserve">To assist the Head of Faculty, to ensure that the curriculum area provides a range of teaching which complements the </w:t>
            </w:r>
            <w:r w:rsidR="003C7ECF">
              <w:rPr>
                <w:sz w:val="24"/>
                <w:szCs w:val="24"/>
              </w:rPr>
              <w:t>Academy</w:t>
            </w:r>
            <w:r w:rsidRPr="00BE2C59">
              <w:rPr>
                <w:sz w:val="24"/>
                <w:szCs w:val="24"/>
              </w:rPr>
              <w:t>’s strategic objectives</w:t>
            </w:r>
          </w:p>
          <w:p w14:paraId="6761B6D5" w14:textId="1EB978DF" w:rsidR="00DD698E" w:rsidRPr="00BE2C59" w:rsidRDefault="00DD698E" w:rsidP="0095326F">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students, examining and awarding bodies and the </w:t>
            </w:r>
            <w:r w:rsidR="003C7ECF">
              <w:rPr>
                <w:sz w:val="24"/>
                <w:szCs w:val="24"/>
              </w:rPr>
              <w:t>Academy</w:t>
            </w:r>
            <w:r w:rsidRPr="00BE2C59">
              <w:rPr>
                <w:sz w:val="24"/>
                <w:szCs w:val="24"/>
              </w:rPr>
              <w:t>’s Strategic Commitment, Purpose and Intent.</w:t>
            </w:r>
          </w:p>
        </w:tc>
      </w:tr>
      <w:tr w:rsidR="00DD698E" w:rsidRPr="00BE2C59" w14:paraId="2E6FA99B" w14:textId="77777777" w:rsidTr="0095326F">
        <w:trPr>
          <w:jc w:val="center"/>
        </w:trPr>
        <w:tc>
          <w:tcPr>
            <w:tcW w:w="2269" w:type="dxa"/>
            <w:gridSpan w:val="2"/>
          </w:tcPr>
          <w:p w14:paraId="39D79F91" w14:textId="77777777" w:rsidR="00DD698E" w:rsidRPr="00BE2C59" w:rsidRDefault="00DD698E" w:rsidP="0095326F">
            <w:pPr>
              <w:rPr>
                <w:rFonts w:cs="Calibri"/>
                <w:b/>
                <w:sz w:val="24"/>
                <w:szCs w:val="24"/>
              </w:rPr>
            </w:pPr>
            <w:r w:rsidRPr="00BE2C59">
              <w:rPr>
                <w:rFonts w:cs="Calibri"/>
                <w:b/>
                <w:sz w:val="24"/>
                <w:szCs w:val="24"/>
              </w:rPr>
              <w:t>Staffing</w:t>
            </w:r>
          </w:p>
          <w:p w14:paraId="20115079" w14:textId="77777777" w:rsidR="00DD698E" w:rsidRPr="00BE2C59" w:rsidRDefault="00DD698E" w:rsidP="0095326F">
            <w:pPr>
              <w:rPr>
                <w:rFonts w:cs="Calibri"/>
                <w:b/>
                <w:sz w:val="24"/>
                <w:szCs w:val="24"/>
                <w:u w:val="single"/>
              </w:rPr>
            </w:pPr>
          </w:p>
          <w:p w14:paraId="534900C8" w14:textId="77777777" w:rsidR="00DD698E" w:rsidRPr="00BE2C59" w:rsidRDefault="00DD698E" w:rsidP="0095326F">
            <w:pPr>
              <w:rPr>
                <w:rFonts w:cs="Calibri"/>
                <w:b/>
                <w:sz w:val="24"/>
                <w:szCs w:val="24"/>
              </w:rPr>
            </w:pPr>
            <w:r w:rsidRPr="00BE2C59">
              <w:rPr>
                <w:rFonts w:cs="Calibri"/>
                <w:b/>
                <w:sz w:val="24"/>
                <w:szCs w:val="24"/>
              </w:rPr>
              <w:t>Staff Development:</w:t>
            </w:r>
          </w:p>
          <w:p w14:paraId="32AFD5CB" w14:textId="77777777" w:rsidR="00DD698E" w:rsidRPr="00BE2C59" w:rsidRDefault="00DD698E" w:rsidP="0095326F">
            <w:pPr>
              <w:rPr>
                <w:rFonts w:cs="Calibri"/>
                <w:b/>
                <w:sz w:val="24"/>
                <w:szCs w:val="24"/>
              </w:rPr>
            </w:pPr>
          </w:p>
          <w:p w14:paraId="1EA99E1F" w14:textId="77777777" w:rsidR="00DD698E" w:rsidRPr="00BE2C59" w:rsidRDefault="00DD698E" w:rsidP="0095326F">
            <w:pPr>
              <w:rPr>
                <w:rFonts w:cs="Calibri"/>
                <w:b/>
                <w:sz w:val="24"/>
                <w:szCs w:val="24"/>
              </w:rPr>
            </w:pPr>
            <w:r w:rsidRPr="00BE2C59">
              <w:rPr>
                <w:rFonts w:cs="Calibri"/>
                <w:b/>
                <w:sz w:val="24"/>
                <w:szCs w:val="24"/>
              </w:rPr>
              <w:t>Recruitment/ Deployment of Staff</w:t>
            </w:r>
          </w:p>
          <w:p w14:paraId="6C23C8C7" w14:textId="77777777" w:rsidR="00DD698E" w:rsidRPr="00BE2C59" w:rsidRDefault="00DD698E" w:rsidP="0095326F">
            <w:pPr>
              <w:rPr>
                <w:rFonts w:cs="Calibri"/>
                <w:b/>
                <w:sz w:val="24"/>
                <w:szCs w:val="24"/>
              </w:rPr>
            </w:pPr>
          </w:p>
          <w:p w14:paraId="33DA5901" w14:textId="77777777" w:rsidR="00DD698E" w:rsidRPr="00BE2C59" w:rsidRDefault="00DD698E" w:rsidP="0095326F">
            <w:pPr>
              <w:rPr>
                <w:rFonts w:cs="Calibri"/>
                <w:b/>
                <w:sz w:val="24"/>
                <w:szCs w:val="24"/>
              </w:rPr>
            </w:pPr>
          </w:p>
        </w:tc>
        <w:tc>
          <w:tcPr>
            <w:tcW w:w="8327" w:type="dxa"/>
          </w:tcPr>
          <w:p w14:paraId="5A95459E" w14:textId="6A717539" w:rsidR="00DD698E" w:rsidRPr="00BE2C59" w:rsidRDefault="00DD698E" w:rsidP="0095326F">
            <w:pPr>
              <w:numPr>
                <w:ilvl w:val="1"/>
                <w:numId w:val="20"/>
              </w:numPr>
              <w:tabs>
                <w:tab w:val="left" w:pos="401"/>
              </w:tabs>
              <w:ind w:left="401" w:hanging="360"/>
              <w:rPr>
                <w:sz w:val="24"/>
                <w:szCs w:val="24"/>
              </w:rPr>
            </w:pPr>
            <w:r w:rsidRPr="00BE2C59">
              <w:rPr>
                <w:sz w:val="24"/>
                <w:szCs w:val="24"/>
              </w:rPr>
              <w:t xml:space="preserve">To take part in the </w:t>
            </w:r>
            <w:r w:rsidR="003C7ECF">
              <w:rPr>
                <w:sz w:val="24"/>
                <w:szCs w:val="24"/>
              </w:rPr>
              <w:t>Academy</w:t>
            </w:r>
            <w:r w:rsidRPr="00BE2C59">
              <w:rPr>
                <w:sz w:val="24"/>
                <w:szCs w:val="24"/>
              </w:rPr>
              <w:t>’s staff development programme by participating in arrangements for further traini</w:t>
            </w:r>
            <w:r>
              <w:rPr>
                <w:sz w:val="24"/>
                <w:szCs w:val="24"/>
              </w:rPr>
              <w:t>ng and professional development</w:t>
            </w:r>
          </w:p>
          <w:p w14:paraId="2B9C9877" w14:textId="77777777" w:rsidR="00DD698E" w:rsidRPr="00BE2C59" w:rsidRDefault="00DD698E" w:rsidP="0095326F">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3191CD72" w14:textId="77777777" w:rsidR="00DD698E" w:rsidRPr="00BE2C59" w:rsidRDefault="00DD698E" w:rsidP="0095326F">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41835B71" w14:textId="77777777" w:rsidR="00DD698E" w:rsidRPr="00BE2C59" w:rsidRDefault="00DD698E" w:rsidP="0095326F">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6757CD66" w14:textId="4500664F" w:rsidR="00DD698E" w:rsidRPr="00BE2C59" w:rsidRDefault="00DD698E" w:rsidP="0095326F">
            <w:pPr>
              <w:numPr>
                <w:ilvl w:val="1"/>
                <w:numId w:val="20"/>
              </w:numPr>
              <w:ind w:left="401" w:hanging="360"/>
              <w:rPr>
                <w:rFonts w:cs="Calibri"/>
                <w:sz w:val="24"/>
                <w:szCs w:val="24"/>
              </w:rPr>
            </w:pPr>
            <w:r w:rsidRPr="00BE2C59">
              <w:rPr>
                <w:sz w:val="24"/>
                <w:szCs w:val="24"/>
              </w:rPr>
              <w:t xml:space="preserve">To work as a member of a designated team and to contribute positively to effective working relations within the </w:t>
            </w:r>
            <w:r w:rsidR="003C7ECF">
              <w:rPr>
                <w:sz w:val="24"/>
                <w:szCs w:val="24"/>
              </w:rPr>
              <w:t>Academy</w:t>
            </w:r>
          </w:p>
        </w:tc>
      </w:tr>
      <w:tr w:rsidR="00DD698E" w:rsidRPr="00BE2C59" w14:paraId="2CB3BA49" w14:textId="77777777" w:rsidTr="0095326F">
        <w:trPr>
          <w:jc w:val="center"/>
        </w:trPr>
        <w:tc>
          <w:tcPr>
            <w:tcW w:w="2269" w:type="dxa"/>
            <w:gridSpan w:val="2"/>
          </w:tcPr>
          <w:p w14:paraId="0CCA7A33" w14:textId="77777777" w:rsidR="00DD698E" w:rsidRPr="00BE2C59" w:rsidRDefault="00DD698E" w:rsidP="0095326F">
            <w:pPr>
              <w:rPr>
                <w:rFonts w:cs="Calibri"/>
                <w:b/>
                <w:sz w:val="24"/>
                <w:szCs w:val="24"/>
              </w:rPr>
            </w:pPr>
            <w:r w:rsidRPr="00BE2C59">
              <w:rPr>
                <w:rFonts w:cs="Calibri"/>
                <w:b/>
                <w:sz w:val="24"/>
                <w:szCs w:val="24"/>
              </w:rPr>
              <w:t>Quality Assurance:</w:t>
            </w:r>
          </w:p>
          <w:p w14:paraId="4EBEB6AA" w14:textId="77777777" w:rsidR="00DD698E" w:rsidRPr="00BE2C59" w:rsidRDefault="00DD698E" w:rsidP="0095326F">
            <w:pPr>
              <w:rPr>
                <w:rFonts w:cs="Calibri"/>
                <w:b/>
                <w:sz w:val="24"/>
                <w:szCs w:val="24"/>
              </w:rPr>
            </w:pPr>
          </w:p>
          <w:p w14:paraId="0572842F" w14:textId="77777777" w:rsidR="00DD698E" w:rsidRPr="00BE2C59" w:rsidRDefault="00DD698E" w:rsidP="0095326F">
            <w:pPr>
              <w:rPr>
                <w:rFonts w:cs="Calibri"/>
                <w:b/>
                <w:sz w:val="24"/>
                <w:szCs w:val="24"/>
              </w:rPr>
            </w:pPr>
          </w:p>
          <w:p w14:paraId="1545AC2F" w14:textId="77777777" w:rsidR="00DD698E" w:rsidRPr="00BE2C59" w:rsidRDefault="00DD698E" w:rsidP="0095326F">
            <w:pPr>
              <w:rPr>
                <w:rFonts w:cs="Calibri"/>
                <w:b/>
                <w:sz w:val="24"/>
                <w:szCs w:val="24"/>
              </w:rPr>
            </w:pPr>
          </w:p>
          <w:p w14:paraId="2CEB47E4" w14:textId="77777777" w:rsidR="00DD698E" w:rsidRPr="00BE2C59" w:rsidRDefault="00DD698E" w:rsidP="0095326F">
            <w:pPr>
              <w:rPr>
                <w:rFonts w:cs="Calibri"/>
                <w:b/>
                <w:sz w:val="24"/>
                <w:szCs w:val="24"/>
              </w:rPr>
            </w:pPr>
          </w:p>
          <w:p w14:paraId="5931ADE0" w14:textId="77777777" w:rsidR="00DD698E" w:rsidRPr="00BE2C59" w:rsidRDefault="00DD698E" w:rsidP="0095326F">
            <w:pPr>
              <w:rPr>
                <w:rFonts w:cs="Calibri"/>
                <w:b/>
                <w:sz w:val="24"/>
                <w:szCs w:val="24"/>
              </w:rPr>
            </w:pPr>
          </w:p>
          <w:p w14:paraId="61E83F1E" w14:textId="77777777" w:rsidR="00DD698E" w:rsidRPr="00BE2C59" w:rsidRDefault="00DD698E" w:rsidP="0095326F">
            <w:pPr>
              <w:rPr>
                <w:rFonts w:cs="Calibri"/>
                <w:b/>
                <w:sz w:val="24"/>
                <w:szCs w:val="24"/>
              </w:rPr>
            </w:pPr>
          </w:p>
        </w:tc>
        <w:tc>
          <w:tcPr>
            <w:tcW w:w="8327" w:type="dxa"/>
          </w:tcPr>
          <w:p w14:paraId="25CA4C73" w14:textId="3086DDEB"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 xml:space="preserve">ement </w:t>
            </w:r>
            <w:r w:rsidR="003C7ECF">
              <w:rPr>
                <w:sz w:val="24"/>
                <w:szCs w:val="24"/>
              </w:rPr>
              <w:t>Academy</w:t>
            </w:r>
            <w:r>
              <w:rPr>
                <w:sz w:val="24"/>
                <w:szCs w:val="24"/>
              </w:rPr>
              <w:t xml:space="preserve"> quality procedures</w:t>
            </w:r>
          </w:p>
          <w:p w14:paraId="5CE3967E" w14:textId="28DEE0AA"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faculty in line with </w:t>
            </w:r>
            <w:r w:rsidR="003C7ECF">
              <w:rPr>
                <w:sz w:val="24"/>
                <w:szCs w:val="24"/>
              </w:rPr>
              <w:t>Academy</w:t>
            </w:r>
            <w:r w:rsidRPr="00BE2C59">
              <w:rPr>
                <w:sz w:val="24"/>
                <w:szCs w:val="24"/>
              </w:rPr>
              <w:t xml:space="preserve"> procedures, including evaluation against quality standards and performance criteria.  To implement modifications</w:t>
            </w:r>
            <w:r>
              <w:rPr>
                <w:sz w:val="24"/>
                <w:szCs w:val="24"/>
              </w:rPr>
              <w:t xml:space="preserve"> and improvement where required</w:t>
            </w:r>
          </w:p>
          <w:p w14:paraId="22113AE3" w14:textId="77777777"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0A0CEB83" w14:textId="6AF0A40E" w:rsidR="00DD698E" w:rsidRPr="00BE2C59" w:rsidRDefault="00DD698E" w:rsidP="0095326F">
            <w:pPr>
              <w:numPr>
                <w:ilvl w:val="1"/>
                <w:numId w:val="20"/>
              </w:numPr>
              <w:tabs>
                <w:tab w:val="left" w:pos="401"/>
              </w:tabs>
              <w:ind w:left="401" w:hanging="360"/>
              <w:rPr>
                <w:rFonts w:cs="Calibri"/>
                <w:sz w:val="24"/>
                <w:szCs w:val="24"/>
              </w:rPr>
            </w:pPr>
            <w:r w:rsidRPr="00BE2C59">
              <w:rPr>
                <w:sz w:val="24"/>
                <w:szCs w:val="24"/>
              </w:rPr>
              <w:t xml:space="preserve">To take part, as may be required, in the review, development and management of activities relating to the curriculum, organisation and pastoral functions of the </w:t>
            </w:r>
            <w:r w:rsidR="003C7ECF">
              <w:rPr>
                <w:sz w:val="24"/>
                <w:szCs w:val="24"/>
              </w:rPr>
              <w:t>Academy</w:t>
            </w:r>
          </w:p>
        </w:tc>
      </w:tr>
      <w:tr w:rsidR="00DD698E" w:rsidRPr="00BE2C59" w14:paraId="10D4426C" w14:textId="77777777" w:rsidTr="0095326F">
        <w:trPr>
          <w:jc w:val="center"/>
        </w:trPr>
        <w:tc>
          <w:tcPr>
            <w:tcW w:w="2269" w:type="dxa"/>
            <w:gridSpan w:val="2"/>
          </w:tcPr>
          <w:p w14:paraId="05FE571E" w14:textId="77777777" w:rsidR="00DD698E" w:rsidRPr="00BE2C59" w:rsidRDefault="00DD698E" w:rsidP="0095326F">
            <w:pPr>
              <w:rPr>
                <w:rFonts w:cs="Calibri"/>
                <w:b/>
                <w:sz w:val="24"/>
                <w:szCs w:val="24"/>
              </w:rPr>
            </w:pPr>
            <w:r w:rsidRPr="00BE2C59">
              <w:rPr>
                <w:rFonts w:cs="Calibri"/>
                <w:b/>
                <w:sz w:val="24"/>
                <w:szCs w:val="24"/>
              </w:rPr>
              <w:t>Management Information:</w:t>
            </w:r>
          </w:p>
          <w:p w14:paraId="0960D026" w14:textId="77777777" w:rsidR="00DD698E" w:rsidRPr="00BE2C59" w:rsidRDefault="00DD698E" w:rsidP="0095326F">
            <w:pPr>
              <w:rPr>
                <w:rFonts w:cs="Calibri"/>
                <w:b/>
                <w:sz w:val="24"/>
                <w:szCs w:val="24"/>
              </w:rPr>
            </w:pPr>
          </w:p>
          <w:p w14:paraId="621E08C3" w14:textId="77777777" w:rsidR="00DD698E" w:rsidRPr="00BE2C59" w:rsidRDefault="00DD698E" w:rsidP="0095326F">
            <w:pPr>
              <w:rPr>
                <w:rFonts w:cs="Calibri"/>
                <w:b/>
                <w:sz w:val="24"/>
                <w:szCs w:val="24"/>
              </w:rPr>
            </w:pPr>
          </w:p>
        </w:tc>
        <w:tc>
          <w:tcPr>
            <w:tcW w:w="8327" w:type="dxa"/>
          </w:tcPr>
          <w:p w14:paraId="3542FB34" w14:textId="247D9930"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 xml:space="preserve">To maintain appropriate records and to provide relevant accurate and up-to-date information for the </w:t>
            </w:r>
            <w:r w:rsidR="003C7ECF">
              <w:rPr>
                <w:sz w:val="24"/>
                <w:szCs w:val="24"/>
              </w:rPr>
              <w:t>Academy</w:t>
            </w:r>
            <w:r w:rsidRPr="00BE2C59">
              <w:rPr>
                <w:sz w:val="24"/>
                <w:szCs w:val="24"/>
              </w:rPr>
              <w:t>’</w:t>
            </w:r>
            <w:r>
              <w:rPr>
                <w:sz w:val="24"/>
                <w:szCs w:val="24"/>
              </w:rPr>
              <w:t>s management information system</w:t>
            </w:r>
          </w:p>
          <w:p w14:paraId="65ABD5FA" w14:textId="77777777"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p>
          <w:p w14:paraId="0C3CBABB" w14:textId="77777777" w:rsidR="00DD698E" w:rsidRPr="00BE2C59" w:rsidRDefault="00DD698E" w:rsidP="0095326F">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p>
        </w:tc>
      </w:tr>
      <w:tr w:rsidR="00DD698E" w:rsidRPr="00BE2C59" w14:paraId="50C8A5E5" w14:textId="77777777" w:rsidTr="0095326F">
        <w:trPr>
          <w:jc w:val="center"/>
        </w:trPr>
        <w:tc>
          <w:tcPr>
            <w:tcW w:w="2269" w:type="dxa"/>
            <w:gridSpan w:val="2"/>
          </w:tcPr>
          <w:p w14:paraId="3A04DC56" w14:textId="77777777" w:rsidR="00DD698E" w:rsidRPr="00BE2C59" w:rsidRDefault="00DD698E" w:rsidP="0095326F">
            <w:pPr>
              <w:rPr>
                <w:rFonts w:cs="Calibri"/>
                <w:b/>
                <w:sz w:val="24"/>
                <w:szCs w:val="24"/>
              </w:rPr>
            </w:pPr>
            <w:r w:rsidRPr="00BE2C59">
              <w:rPr>
                <w:rFonts w:cs="Calibri"/>
                <w:b/>
                <w:sz w:val="24"/>
                <w:szCs w:val="24"/>
              </w:rPr>
              <w:t>Communication:</w:t>
            </w:r>
          </w:p>
          <w:p w14:paraId="6785A46F" w14:textId="77777777" w:rsidR="00DD698E" w:rsidRPr="00BE2C59" w:rsidRDefault="00DD698E" w:rsidP="0095326F">
            <w:pPr>
              <w:rPr>
                <w:rFonts w:cs="Calibri"/>
                <w:b/>
                <w:sz w:val="24"/>
                <w:szCs w:val="24"/>
              </w:rPr>
            </w:pPr>
          </w:p>
          <w:p w14:paraId="0D022453" w14:textId="77777777" w:rsidR="00DD698E" w:rsidRPr="00BE2C59" w:rsidRDefault="00DD698E" w:rsidP="0095326F">
            <w:pPr>
              <w:rPr>
                <w:rFonts w:cs="Calibri"/>
                <w:b/>
                <w:sz w:val="24"/>
                <w:szCs w:val="24"/>
              </w:rPr>
            </w:pPr>
          </w:p>
          <w:p w14:paraId="26382A25" w14:textId="77777777" w:rsidR="00DD698E" w:rsidRPr="00BE2C59" w:rsidRDefault="00DD698E" w:rsidP="0095326F">
            <w:pPr>
              <w:rPr>
                <w:rFonts w:cs="Calibri"/>
                <w:b/>
                <w:sz w:val="24"/>
                <w:szCs w:val="24"/>
              </w:rPr>
            </w:pPr>
          </w:p>
        </w:tc>
        <w:tc>
          <w:tcPr>
            <w:tcW w:w="8327" w:type="dxa"/>
          </w:tcPr>
          <w:p w14:paraId="53B58470" w14:textId="77777777"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p>
          <w:p w14:paraId="75A6A2F6" w14:textId="6F54DAD6"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 xml:space="preserve">ns or bodies outside the </w:t>
            </w:r>
            <w:r w:rsidR="003C7ECF">
              <w:rPr>
                <w:sz w:val="24"/>
                <w:szCs w:val="24"/>
              </w:rPr>
              <w:t>Academy</w:t>
            </w:r>
          </w:p>
          <w:p w14:paraId="14C6B540" w14:textId="5FD855ED"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 xml:space="preserve">or communications in the </w:t>
            </w:r>
            <w:r w:rsidR="003C7ECF">
              <w:rPr>
                <w:sz w:val="24"/>
                <w:szCs w:val="24"/>
              </w:rPr>
              <w:t>Academy</w:t>
            </w:r>
          </w:p>
          <w:p w14:paraId="262411B9" w14:textId="0CF2A5F0" w:rsidR="00DD698E" w:rsidRPr="00BE2C59" w:rsidRDefault="00DD698E" w:rsidP="0095326F">
            <w:pPr>
              <w:numPr>
                <w:ilvl w:val="1"/>
                <w:numId w:val="20"/>
              </w:numPr>
              <w:tabs>
                <w:tab w:val="left" w:pos="401"/>
              </w:tabs>
              <w:ind w:left="401" w:hanging="360"/>
              <w:rPr>
                <w:rFonts w:cs="Calibri"/>
                <w:sz w:val="24"/>
                <w:szCs w:val="24"/>
              </w:rPr>
            </w:pPr>
            <w:r w:rsidRPr="00BE2C59">
              <w:rPr>
                <w:sz w:val="24"/>
                <w:szCs w:val="24"/>
              </w:rPr>
              <w:t xml:space="preserve">Attend meetings according to the </w:t>
            </w:r>
            <w:r w:rsidR="003C7ECF">
              <w:rPr>
                <w:sz w:val="24"/>
                <w:szCs w:val="24"/>
              </w:rPr>
              <w:t>Academy</w:t>
            </w:r>
            <w:r w:rsidRPr="00BE2C59">
              <w:rPr>
                <w:sz w:val="24"/>
                <w:szCs w:val="24"/>
              </w:rPr>
              <w:t>’s Directed Time Policy</w:t>
            </w:r>
          </w:p>
        </w:tc>
      </w:tr>
      <w:tr w:rsidR="00DD698E" w:rsidRPr="00BE2C59" w14:paraId="74FD59C3" w14:textId="77777777" w:rsidTr="0095326F">
        <w:trPr>
          <w:jc w:val="center"/>
        </w:trPr>
        <w:tc>
          <w:tcPr>
            <w:tcW w:w="2269" w:type="dxa"/>
            <w:gridSpan w:val="2"/>
          </w:tcPr>
          <w:p w14:paraId="3C912B2B" w14:textId="77777777" w:rsidR="00DD698E" w:rsidRPr="00BE2C59" w:rsidRDefault="00DD698E" w:rsidP="0095326F">
            <w:pPr>
              <w:rPr>
                <w:rFonts w:cs="Calibri"/>
                <w:b/>
                <w:sz w:val="24"/>
                <w:szCs w:val="24"/>
              </w:rPr>
            </w:pPr>
            <w:r w:rsidRPr="00BE2C59">
              <w:rPr>
                <w:rFonts w:cs="Calibri"/>
                <w:b/>
                <w:sz w:val="24"/>
                <w:szCs w:val="24"/>
              </w:rPr>
              <w:t>Marketing and Liaison:</w:t>
            </w:r>
          </w:p>
          <w:p w14:paraId="2831D675" w14:textId="77777777" w:rsidR="00DD698E" w:rsidRPr="00BE2C59" w:rsidRDefault="00DD698E" w:rsidP="0095326F">
            <w:pPr>
              <w:rPr>
                <w:rFonts w:cs="Calibri"/>
                <w:b/>
                <w:sz w:val="24"/>
                <w:szCs w:val="24"/>
              </w:rPr>
            </w:pPr>
          </w:p>
        </w:tc>
        <w:tc>
          <w:tcPr>
            <w:tcW w:w="8327" w:type="dxa"/>
          </w:tcPr>
          <w:p w14:paraId="1AFD0512" w14:textId="71F2661E" w:rsidR="00DD698E" w:rsidRPr="00BE2C59" w:rsidRDefault="00DD698E" w:rsidP="0095326F">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w:t>
            </w:r>
            <w:r w:rsidR="003C7ECF">
              <w:rPr>
                <w:sz w:val="24"/>
                <w:szCs w:val="24"/>
              </w:rPr>
              <w:t>Academie</w:t>
            </w:r>
            <w:r>
              <w:rPr>
                <w:sz w:val="24"/>
                <w:szCs w:val="24"/>
              </w:rPr>
              <w:t xml:space="preserve">s in the Multi Academy Trust </w:t>
            </w:r>
          </w:p>
          <w:p w14:paraId="77B850B6" w14:textId="731E6119" w:rsidR="00DD698E" w:rsidRPr="00BE2C59" w:rsidRDefault="00DD698E" w:rsidP="0095326F">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w:t>
            </w:r>
            <w:r w:rsidR="003C7ECF">
              <w:rPr>
                <w:sz w:val="24"/>
                <w:szCs w:val="24"/>
              </w:rPr>
              <w:t>Academie</w:t>
            </w:r>
            <w:r>
              <w:rPr>
                <w:sz w:val="24"/>
                <w:szCs w:val="24"/>
              </w:rPr>
              <w:t>s</w:t>
            </w:r>
          </w:p>
        </w:tc>
      </w:tr>
      <w:tr w:rsidR="00DD698E" w:rsidRPr="00BE2C59" w14:paraId="43037B4E" w14:textId="77777777" w:rsidTr="0095326F">
        <w:trPr>
          <w:jc w:val="center"/>
        </w:trPr>
        <w:tc>
          <w:tcPr>
            <w:tcW w:w="2269" w:type="dxa"/>
            <w:gridSpan w:val="2"/>
          </w:tcPr>
          <w:p w14:paraId="36699396" w14:textId="77777777" w:rsidR="00DD698E" w:rsidRPr="00BE2C59" w:rsidRDefault="00DD698E" w:rsidP="0095326F">
            <w:pPr>
              <w:rPr>
                <w:rFonts w:cs="Calibri"/>
                <w:b/>
                <w:sz w:val="24"/>
                <w:szCs w:val="24"/>
              </w:rPr>
            </w:pPr>
            <w:r w:rsidRPr="00BE2C59">
              <w:rPr>
                <w:rFonts w:cs="Calibri"/>
                <w:b/>
                <w:sz w:val="24"/>
                <w:szCs w:val="24"/>
              </w:rPr>
              <w:t>Management of Resources:</w:t>
            </w:r>
          </w:p>
          <w:p w14:paraId="0B4FC42D" w14:textId="77777777" w:rsidR="00DD698E" w:rsidRPr="00BE2C59" w:rsidRDefault="00DD698E" w:rsidP="0095326F">
            <w:pPr>
              <w:rPr>
                <w:rFonts w:cs="Calibri"/>
                <w:b/>
                <w:sz w:val="24"/>
                <w:szCs w:val="24"/>
              </w:rPr>
            </w:pPr>
          </w:p>
          <w:p w14:paraId="0E25AE4B" w14:textId="77777777" w:rsidR="00DD698E" w:rsidRPr="00BE2C59" w:rsidRDefault="00DD698E" w:rsidP="0095326F">
            <w:pPr>
              <w:rPr>
                <w:rFonts w:cs="Calibri"/>
                <w:b/>
                <w:sz w:val="24"/>
                <w:szCs w:val="24"/>
              </w:rPr>
            </w:pPr>
          </w:p>
          <w:p w14:paraId="569C32B6" w14:textId="77777777" w:rsidR="00DD698E" w:rsidRPr="00BE2C59" w:rsidRDefault="00DD698E" w:rsidP="0095326F">
            <w:pPr>
              <w:rPr>
                <w:rFonts w:cs="Calibri"/>
                <w:b/>
                <w:sz w:val="24"/>
                <w:szCs w:val="24"/>
              </w:rPr>
            </w:pPr>
          </w:p>
        </w:tc>
        <w:tc>
          <w:tcPr>
            <w:tcW w:w="8327" w:type="dxa"/>
            <w:tcBorders>
              <w:bottom w:val="single" w:sz="4" w:space="0" w:color="auto"/>
            </w:tcBorders>
          </w:tcPr>
          <w:p w14:paraId="41524430" w14:textId="77777777" w:rsidR="00DD698E" w:rsidRPr="00BE2C59" w:rsidRDefault="00DD698E" w:rsidP="0095326F">
            <w:pPr>
              <w:numPr>
                <w:ilvl w:val="1"/>
                <w:numId w:val="20"/>
              </w:numPr>
              <w:ind w:left="401" w:hanging="360"/>
              <w:rPr>
                <w:sz w:val="24"/>
                <w:szCs w:val="24"/>
              </w:rPr>
            </w:pPr>
            <w:r w:rsidRPr="00BE2C59">
              <w:rPr>
                <w:sz w:val="24"/>
                <w:szCs w:val="24"/>
              </w:rPr>
              <w:t>To contribute to the process of the ordering and allocation of equipment and materials.</w:t>
            </w:r>
          </w:p>
          <w:p w14:paraId="0C0EB7A3" w14:textId="77777777" w:rsidR="00DD698E" w:rsidRPr="00BE2C59" w:rsidRDefault="00DD698E" w:rsidP="0095326F">
            <w:pPr>
              <w:numPr>
                <w:ilvl w:val="1"/>
                <w:numId w:val="20"/>
              </w:numPr>
              <w:ind w:left="401" w:hanging="360"/>
              <w:rPr>
                <w:sz w:val="24"/>
                <w:szCs w:val="24"/>
              </w:rPr>
            </w:pPr>
            <w:r w:rsidRPr="00BE2C59">
              <w:rPr>
                <w:sz w:val="24"/>
                <w:szCs w:val="24"/>
              </w:rPr>
              <w:t>To assist the Head of Faculty to identify resource needs and to contribute to the efficient</w:t>
            </w:r>
            <w:r>
              <w:rPr>
                <w:sz w:val="24"/>
                <w:szCs w:val="24"/>
              </w:rPr>
              <w:t xml:space="preserve"> and effective use of resources</w:t>
            </w:r>
          </w:p>
          <w:p w14:paraId="2BA7A5A8" w14:textId="00E402CB" w:rsidR="00DD698E" w:rsidRPr="00BE2C59" w:rsidRDefault="00DD698E" w:rsidP="0095326F">
            <w:pPr>
              <w:numPr>
                <w:ilvl w:val="1"/>
                <w:numId w:val="20"/>
              </w:numPr>
              <w:ind w:left="401" w:hanging="360"/>
              <w:rPr>
                <w:sz w:val="24"/>
                <w:szCs w:val="24"/>
              </w:rPr>
            </w:pPr>
            <w:r w:rsidRPr="00BE2C59">
              <w:rPr>
                <w:sz w:val="24"/>
                <w:szCs w:val="24"/>
              </w:rPr>
              <w:lastRenderedPageBreak/>
              <w:t>To co-operate with other staff to ensure a sharing and effective usage of r</w:t>
            </w:r>
            <w:r>
              <w:rPr>
                <w:sz w:val="24"/>
                <w:szCs w:val="24"/>
              </w:rPr>
              <w:t xml:space="preserve">esources to the benefit of the </w:t>
            </w:r>
            <w:r w:rsidR="003C7ECF">
              <w:rPr>
                <w:sz w:val="24"/>
                <w:szCs w:val="24"/>
              </w:rPr>
              <w:t>Academy</w:t>
            </w:r>
            <w:r>
              <w:rPr>
                <w:sz w:val="24"/>
                <w:szCs w:val="24"/>
              </w:rPr>
              <w:t>, faculty and the students</w:t>
            </w:r>
          </w:p>
          <w:p w14:paraId="598AF5C5" w14:textId="77777777" w:rsidR="00DD698E" w:rsidRPr="00BE2C59" w:rsidRDefault="00DD698E" w:rsidP="0095326F">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DD698E" w:rsidRPr="00BE2C59" w14:paraId="6259E883" w14:textId="77777777" w:rsidTr="0095326F">
        <w:trPr>
          <w:jc w:val="center"/>
        </w:trPr>
        <w:tc>
          <w:tcPr>
            <w:tcW w:w="2269" w:type="dxa"/>
            <w:gridSpan w:val="2"/>
            <w:tcBorders>
              <w:bottom w:val="nil"/>
            </w:tcBorders>
          </w:tcPr>
          <w:p w14:paraId="779E3906" w14:textId="77777777" w:rsidR="00DD698E" w:rsidRPr="00BE2C59" w:rsidRDefault="00DD698E" w:rsidP="0095326F">
            <w:pPr>
              <w:rPr>
                <w:rFonts w:cs="Calibri"/>
                <w:b/>
                <w:sz w:val="24"/>
                <w:szCs w:val="24"/>
              </w:rPr>
            </w:pPr>
            <w:r w:rsidRPr="00BE2C59">
              <w:rPr>
                <w:rFonts w:cs="Calibri"/>
                <w:b/>
                <w:sz w:val="24"/>
                <w:szCs w:val="24"/>
              </w:rPr>
              <w:lastRenderedPageBreak/>
              <w:t>Pastoral System:</w:t>
            </w:r>
          </w:p>
          <w:p w14:paraId="0BFE8548" w14:textId="77777777" w:rsidR="00DD698E" w:rsidRPr="00BE2C59" w:rsidRDefault="00DD698E" w:rsidP="0095326F">
            <w:pPr>
              <w:rPr>
                <w:rFonts w:cs="Calibri"/>
                <w:b/>
                <w:sz w:val="24"/>
                <w:szCs w:val="24"/>
              </w:rPr>
            </w:pPr>
          </w:p>
          <w:p w14:paraId="3E4BD66D" w14:textId="77777777" w:rsidR="00DD698E" w:rsidRPr="00BE2C59" w:rsidRDefault="00DD698E" w:rsidP="0095326F">
            <w:pPr>
              <w:rPr>
                <w:rFonts w:cs="Calibri"/>
                <w:b/>
                <w:sz w:val="24"/>
                <w:szCs w:val="24"/>
              </w:rPr>
            </w:pPr>
          </w:p>
          <w:p w14:paraId="7E6DE112" w14:textId="77777777" w:rsidR="00DD698E" w:rsidRPr="00BE2C59" w:rsidRDefault="00DD698E" w:rsidP="0095326F">
            <w:pPr>
              <w:rPr>
                <w:rFonts w:cs="Calibri"/>
                <w:b/>
                <w:sz w:val="24"/>
                <w:szCs w:val="24"/>
              </w:rPr>
            </w:pPr>
          </w:p>
          <w:p w14:paraId="586068B2" w14:textId="77777777" w:rsidR="00DD698E" w:rsidRPr="00BE2C59" w:rsidRDefault="00DD698E" w:rsidP="0095326F">
            <w:pPr>
              <w:rPr>
                <w:rFonts w:cs="Calibri"/>
                <w:b/>
                <w:sz w:val="24"/>
                <w:szCs w:val="24"/>
              </w:rPr>
            </w:pPr>
          </w:p>
          <w:p w14:paraId="059D69EE" w14:textId="77777777" w:rsidR="00DD698E" w:rsidRPr="00BE2C59" w:rsidRDefault="00DD698E" w:rsidP="0095326F">
            <w:pPr>
              <w:rPr>
                <w:rFonts w:cs="Calibri"/>
                <w:b/>
                <w:sz w:val="24"/>
                <w:szCs w:val="24"/>
              </w:rPr>
            </w:pPr>
          </w:p>
        </w:tc>
        <w:tc>
          <w:tcPr>
            <w:tcW w:w="8327" w:type="dxa"/>
            <w:tcBorders>
              <w:top w:val="single" w:sz="4" w:space="0" w:color="auto"/>
              <w:bottom w:val="nil"/>
            </w:tcBorders>
          </w:tcPr>
          <w:p w14:paraId="02F58D35"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p>
          <w:p w14:paraId="2136D125"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p>
          <w:p w14:paraId="4F023655" w14:textId="77777777" w:rsidR="00DD698E" w:rsidRPr="00BE2C59" w:rsidRDefault="00DD698E" w:rsidP="0095326F">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p>
          <w:p w14:paraId="22EB4D12" w14:textId="647D8C89" w:rsidR="00DD698E" w:rsidRPr="00BE2C59" w:rsidRDefault="00DD698E" w:rsidP="0095326F">
            <w:pPr>
              <w:pStyle w:val="BodyTextIndent"/>
              <w:keepNext/>
              <w:numPr>
                <w:ilvl w:val="1"/>
                <w:numId w:val="20"/>
              </w:numPr>
              <w:spacing w:after="0"/>
              <w:ind w:left="401" w:hanging="360"/>
              <w:rPr>
                <w:sz w:val="24"/>
                <w:szCs w:val="24"/>
              </w:rPr>
            </w:pPr>
            <w:r w:rsidRPr="00BE2C59">
              <w:rPr>
                <w:sz w:val="24"/>
                <w:szCs w:val="24"/>
              </w:rPr>
              <w:t xml:space="preserve">To register students, accompany them to assemblies, encourage their full attendance at all lessons and their participation in other aspects of </w:t>
            </w:r>
            <w:r w:rsidR="003C7ECF">
              <w:rPr>
                <w:sz w:val="24"/>
                <w:szCs w:val="24"/>
              </w:rPr>
              <w:t>Academy</w:t>
            </w:r>
            <w:r w:rsidRPr="00BE2C59">
              <w:rPr>
                <w:sz w:val="24"/>
                <w:szCs w:val="24"/>
              </w:rPr>
              <w:t xml:space="preserve"> life</w:t>
            </w:r>
          </w:p>
          <w:p w14:paraId="37F87E7C" w14:textId="77777777" w:rsidR="00DD698E" w:rsidRPr="00BE2C59" w:rsidRDefault="00DD698E" w:rsidP="0095326F">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p>
          <w:p w14:paraId="531937CF"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097ED519" w14:textId="77777777"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p>
          <w:p w14:paraId="61C1CBD7" w14:textId="7A760358"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communicate as appropriate, with the parents of students and with persons or bodies outside the </w:t>
            </w:r>
            <w:r w:rsidR="003C7ECF">
              <w:rPr>
                <w:sz w:val="24"/>
                <w:szCs w:val="24"/>
              </w:rPr>
              <w:t>Academy</w:t>
            </w:r>
            <w:r w:rsidRPr="00BE2C59">
              <w:rPr>
                <w:sz w:val="24"/>
                <w:szCs w:val="24"/>
              </w:rPr>
              <w:t xml:space="preserve"> concerned with the welfare of individual students, after consultation with the appropriate staff</w:t>
            </w:r>
          </w:p>
          <w:p w14:paraId="62B5D3F1" w14:textId="5790F798" w:rsidR="00DD698E" w:rsidRPr="00BE2C59" w:rsidRDefault="00DD698E" w:rsidP="0095326F">
            <w:pPr>
              <w:pStyle w:val="BodyTextIndent"/>
              <w:numPr>
                <w:ilvl w:val="1"/>
                <w:numId w:val="20"/>
              </w:numPr>
              <w:spacing w:after="0"/>
              <w:ind w:left="401" w:hanging="360"/>
              <w:rPr>
                <w:sz w:val="24"/>
                <w:szCs w:val="24"/>
              </w:rPr>
            </w:pPr>
            <w:r w:rsidRPr="00BE2C59">
              <w:rPr>
                <w:sz w:val="24"/>
                <w:szCs w:val="24"/>
              </w:rPr>
              <w:t xml:space="preserve">To contribute to PSHE and Citizenship and Enterprise according to </w:t>
            </w:r>
            <w:r w:rsidR="003C7ECF">
              <w:rPr>
                <w:sz w:val="24"/>
                <w:szCs w:val="24"/>
              </w:rPr>
              <w:t>Academy</w:t>
            </w:r>
            <w:r w:rsidRPr="00BE2C59">
              <w:rPr>
                <w:sz w:val="24"/>
                <w:szCs w:val="24"/>
              </w:rPr>
              <w:t xml:space="preserve"> pr</w:t>
            </w:r>
            <w:r>
              <w:rPr>
                <w:sz w:val="24"/>
                <w:szCs w:val="24"/>
              </w:rPr>
              <w:t>ocedures</w:t>
            </w:r>
          </w:p>
          <w:p w14:paraId="7490A069" w14:textId="77777777" w:rsidR="00DD698E" w:rsidRPr="00CE642A" w:rsidRDefault="00DD698E" w:rsidP="0095326F">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6B66D081" w14:textId="52808CB2" w:rsidR="00DD698E" w:rsidRPr="00BE2C59" w:rsidRDefault="00DD698E" w:rsidP="0095326F">
            <w:pPr>
              <w:numPr>
                <w:ilvl w:val="1"/>
                <w:numId w:val="20"/>
              </w:numPr>
              <w:ind w:left="401" w:hanging="360"/>
              <w:rPr>
                <w:rFonts w:cs="Calibri"/>
                <w:color w:val="000000"/>
                <w:sz w:val="24"/>
                <w:szCs w:val="24"/>
              </w:rPr>
            </w:pPr>
            <w:r>
              <w:rPr>
                <w:sz w:val="24"/>
                <w:szCs w:val="24"/>
              </w:rPr>
              <w:t xml:space="preserve">To support with the Whole </w:t>
            </w:r>
            <w:r w:rsidR="003C7ECF">
              <w:rPr>
                <w:sz w:val="24"/>
                <w:szCs w:val="24"/>
              </w:rPr>
              <w:t>Academy</w:t>
            </w:r>
            <w:r>
              <w:rPr>
                <w:sz w:val="24"/>
                <w:szCs w:val="24"/>
              </w:rPr>
              <w:t xml:space="preserve"> Reading and Literacy Programme</w:t>
            </w:r>
          </w:p>
        </w:tc>
      </w:tr>
      <w:tr w:rsidR="00DD698E" w:rsidRPr="00401B76" w14:paraId="79DFDB0F" w14:textId="77777777" w:rsidTr="0095326F">
        <w:tblPrEx>
          <w:tblLook w:val="0000" w:firstRow="0" w:lastRow="0" w:firstColumn="0" w:lastColumn="0" w:noHBand="0" w:noVBand="0"/>
        </w:tblPrEx>
        <w:trPr>
          <w:jc w:val="center"/>
        </w:trPr>
        <w:tc>
          <w:tcPr>
            <w:tcW w:w="10596" w:type="dxa"/>
            <w:gridSpan w:val="3"/>
            <w:tcBorders>
              <w:bottom w:val="nil"/>
            </w:tcBorders>
          </w:tcPr>
          <w:p w14:paraId="2E39C8FA" w14:textId="77777777" w:rsidR="00DD698E" w:rsidRPr="00401B76" w:rsidRDefault="00DD698E" w:rsidP="0095326F">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DD698E" w:rsidRPr="00D509AC" w14:paraId="4D571316" w14:textId="77777777" w:rsidTr="00953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1BE3D027" w14:textId="7AA96983"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w:t>
            </w:r>
            <w:r w:rsidR="003C7ECF">
              <w:rPr>
                <w:rFonts w:cs="Calibri"/>
                <w:sz w:val="24"/>
                <w:szCs w:val="24"/>
              </w:rPr>
              <w:t>Academy</w:t>
            </w:r>
            <w:r w:rsidRPr="00401B76">
              <w:rPr>
                <w:rFonts w:cs="Calibri"/>
                <w:sz w:val="24"/>
                <w:szCs w:val="24"/>
              </w:rPr>
              <w:t xml:space="preserve"> community, to support its Strategic Commitment, Purpose and Intent and to encourage staff and students to follow this example</w:t>
            </w:r>
          </w:p>
          <w:p w14:paraId="0DB52BD5" w14:textId="05B0B44A"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promote actively the </w:t>
            </w:r>
            <w:r w:rsidR="003C7ECF">
              <w:rPr>
                <w:rFonts w:cs="Calibri"/>
                <w:sz w:val="24"/>
                <w:szCs w:val="24"/>
              </w:rPr>
              <w:t>Academy</w:t>
            </w:r>
            <w:r w:rsidRPr="00401B76">
              <w:rPr>
                <w:rFonts w:cs="Calibri"/>
                <w:sz w:val="24"/>
                <w:szCs w:val="24"/>
              </w:rPr>
              <w:t>’s policies</w:t>
            </w:r>
          </w:p>
          <w:p w14:paraId="7A5F3EAD" w14:textId="77777777"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32F46ACF" w14:textId="3616D1AB"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sidR="003C7ECF">
              <w:rPr>
                <w:rFonts w:cs="Calibri"/>
                <w:sz w:val="24"/>
                <w:szCs w:val="24"/>
              </w:rPr>
              <w:t>Academy</w:t>
            </w:r>
            <w:r w:rsidRPr="00401B76">
              <w:rPr>
                <w:rFonts w:cs="Calibri"/>
                <w:sz w:val="24"/>
                <w:szCs w:val="24"/>
              </w:rPr>
              <w:t>’s self-review and evaluation processes</w:t>
            </w:r>
          </w:p>
          <w:p w14:paraId="65B259B1" w14:textId="6CAF24AB"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sidR="003C7ECF">
              <w:rPr>
                <w:rFonts w:cs="Calibri"/>
                <w:sz w:val="24"/>
                <w:szCs w:val="24"/>
              </w:rPr>
              <w:t>Academy</w:t>
            </w:r>
            <w:r w:rsidRPr="00401B76">
              <w:rPr>
                <w:rFonts w:cs="Calibri"/>
                <w:sz w:val="24"/>
                <w:szCs w:val="24"/>
              </w:rPr>
              <w:t>’s Appraisal of Performance processes</w:t>
            </w:r>
          </w:p>
          <w:p w14:paraId="0627DAFC" w14:textId="2F18F298"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comply with the </w:t>
            </w:r>
            <w:r w:rsidR="003C7ECF">
              <w:rPr>
                <w:rFonts w:cs="Calibri"/>
                <w:sz w:val="24"/>
                <w:szCs w:val="24"/>
              </w:rPr>
              <w:t>Academy</w:t>
            </w:r>
            <w:r w:rsidRPr="00401B76">
              <w:rPr>
                <w:rFonts w:cs="Calibri"/>
                <w:sz w:val="24"/>
                <w:szCs w:val="24"/>
              </w:rPr>
              <w:t>’s Health and Safety Policy and undertake risk assessments as appropriate</w:t>
            </w:r>
          </w:p>
          <w:p w14:paraId="42089671" w14:textId="77777777" w:rsidR="00DD698E" w:rsidRPr="00401B76" w:rsidRDefault="00DD698E" w:rsidP="0095326F">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5E803CEC" w14:textId="30C5570D" w:rsidR="00DD698E" w:rsidRPr="00401B76" w:rsidRDefault="00DD698E" w:rsidP="0095326F">
            <w:pPr>
              <w:numPr>
                <w:ilvl w:val="0"/>
                <w:numId w:val="18"/>
              </w:numPr>
              <w:rPr>
                <w:rFonts w:cs="Calibri"/>
                <w:b/>
                <w:sz w:val="24"/>
                <w:szCs w:val="24"/>
              </w:rPr>
            </w:pPr>
            <w:r>
              <w:rPr>
                <w:rFonts w:cs="Calibri"/>
                <w:sz w:val="24"/>
                <w:szCs w:val="24"/>
              </w:rPr>
              <w:t>t</w:t>
            </w:r>
            <w:r w:rsidRPr="00401B76">
              <w:rPr>
                <w:rFonts w:cs="Calibri"/>
                <w:sz w:val="24"/>
                <w:szCs w:val="24"/>
              </w:rPr>
              <w:t xml:space="preserve">o undertake any other duty as specified by </w:t>
            </w:r>
            <w:r w:rsidR="003C7ECF">
              <w:rPr>
                <w:rFonts w:cs="Calibri"/>
                <w:sz w:val="24"/>
                <w:szCs w:val="24"/>
              </w:rPr>
              <w:t>Academy</w:t>
            </w:r>
            <w:r w:rsidRPr="00401B76">
              <w:rPr>
                <w:rFonts w:cs="Calibri"/>
                <w:sz w:val="24"/>
                <w:szCs w:val="24"/>
              </w:rPr>
              <w:t xml:space="preserve"> Teachers’ Pay and Conditions Document, not mentioned in the above</w:t>
            </w:r>
          </w:p>
          <w:p w14:paraId="4A69866E" w14:textId="427F752F" w:rsidR="00DD698E" w:rsidRPr="003C7ECF" w:rsidRDefault="00DD698E" w:rsidP="0095326F">
            <w:pPr>
              <w:numPr>
                <w:ilvl w:val="0"/>
                <w:numId w:val="18"/>
              </w:numPr>
              <w:rPr>
                <w:rFonts w:cs="Calibri"/>
                <w:b/>
                <w:sz w:val="24"/>
                <w:szCs w:val="24"/>
              </w:rPr>
            </w:pPr>
            <w:r>
              <w:rPr>
                <w:rFonts w:cs="Calibri"/>
                <w:sz w:val="24"/>
                <w:szCs w:val="24"/>
              </w:rPr>
              <w:t>t</w:t>
            </w:r>
            <w:r w:rsidRPr="00401B76">
              <w:rPr>
                <w:rFonts w:cs="Calibri"/>
                <w:sz w:val="24"/>
                <w:szCs w:val="24"/>
              </w:rPr>
              <w:t xml:space="preserve">o comply with the </w:t>
            </w:r>
            <w:r w:rsidR="003C7ECF">
              <w:rPr>
                <w:rFonts w:cs="Calibri"/>
                <w:sz w:val="24"/>
                <w:szCs w:val="24"/>
              </w:rPr>
              <w:t>Academy</w:t>
            </w:r>
            <w:r w:rsidRPr="00401B76">
              <w:rPr>
                <w:rFonts w:cs="Calibri"/>
                <w:sz w:val="24"/>
                <w:szCs w:val="24"/>
              </w:rPr>
              <w:t>’s procedures concerning safeguarding and to ensure that training is accessed</w:t>
            </w:r>
          </w:p>
        </w:tc>
      </w:tr>
      <w:tr w:rsidR="00DD698E" w:rsidRPr="00401B76" w14:paraId="04044388" w14:textId="77777777" w:rsidTr="00953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208406C4" w14:textId="77777777" w:rsidR="00DD698E" w:rsidRPr="00401B76" w:rsidRDefault="00DD698E" w:rsidP="0095326F">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DD698E" w:rsidRPr="00401B76" w14:paraId="27318357" w14:textId="77777777" w:rsidTr="00953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329F5FF8" w14:textId="77777777" w:rsidR="00DD698E" w:rsidRPr="00401B76" w:rsidRDefault="00DD698E" w:rsidP="0095326F">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14:paraId="1B261FED" w14:textId="65120D27" w:rsidR="00690A93" w:rsidRPr="00DD698E" w:rsidRDefault="00DD698E" w:rsidP="003C7ECF">
      <w:pPr>
        <w:tabs>
          <w:tab w:val="left" w:pos="1785"/>
        </w:tabs>
        <w:rPr>
          <w:rFonts w:cs="Calibri"/>
          <w:b/>
          <w:sz w:val="24"/>
          <w:szCs w:val="24"/>
        </w:rPr>
      </w:pPr>
      <w:r>
        <w:rPr>
          <w:b/>
          <w:sz w:val="24"/>
          <w:szCs w:val="24"/>
        </w:rPr>
        <w:lastRenderedPageBreak/>
        <w:tab/>
      </w:r>
    </w:p>
    <w:tbl>
      <w:tblPr>
        <w:tblpPr w:leftFromText="180" w:rightFromText="180" w:vertAnchor="page" w:horzAnchor="margin" w:tblpXSpec="center" w:tblpY="245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6"/>
        <w:gridCol w:w="992"/>
        <w:gridCol w:w="993"/>
        <w:gridCol w:w="2026"/>
      </w:tblGrid>
      <w:tr w:rsidR="00D75E36" w:rsidRPr="004C555D" w14:paraId="39AE230C" w14:textId="77777777" w:rsidTr="00D75E36">
        <w:trPr>
          <w:trHeight w:val="93"/>
        </w:trPr>
        <w:tc>
          <w:tcPr>
            <w:tcW w:w="6616" w:type="dxa"/>
          </w:tcPr>
          <w:p w14:paraId="6B85B808" w14:textId="77777777" w:rsidR="00D75E36" w:rsidRPr="00F271AD" w:rsidRDefault="00D75E36" w:rsidP="00D75E36">
            <w:pPr>
              <w:pStyle w:val="Default"/>
              <w:rPr>
                <w:rFonts w:ascii="Calibri" w:hAnsi="Calibri"/>
              </w:rPr>
            </w:pPr>
          </w:p>
        </w:tc>
        <w:tc>
          <w:tcPr>
            <w:tcW w:w="992" w:type="dxa"/>
            <w:vAlign w:val="center"/>
          </w:tcPr>
          <w:p w14:paraId="03F1F5AF" w14:textId="77777777" w:rsidR="00D75E36" w:rsidRPr="0053531A" w:rsidRDefault="00D75E36" w:rsidP="00D75E36">
            <w:pPr>
              <w:pStyle w:val="Default"/>
              <w:jc w:val="center"/>
              <w:rPr>
                <w:rFonts w:ascii="Calibri" w:hAnsi="Calibri"/>
                <w:sz w:val="18"/>
                <w:szCs w:val="18"/>
              </w:rPr>
            </w:pPr>
            <w:r w:rsidRPr="0053531A">
              <w:rPr>
                <w:rFonts w:ascii="Calibri" w:hAnsi="Calibri"/>
                <w:b/>
                <w:bCs/>
                <w:sz w:val="18"/>
                <w:szCs w:val="18"/>
              </w:rPr>
              <w:t>Essential</w:t>
            </w:r>
          </w:p>
        </w:tc>
        <w:tc>
          <w:tcPr>
            <w:tcW w:w="993" w:type="dxa"/>
            <w:vAlign w:val="center"/>
          </w:tcPr>
          <w:p w14:paraId="746AE7E7" w14:textId="77777777" w:rsidR="00D75E36" w:rsidRPr="0053531A" w:rsidRDefault="00D75E36" w:rsidP="00D75E36">
            <w:pPr>
              <w:pStyle w:val="Default"/>
              <w:jc w:val="center"/>
              <w:rPr>
                <w:rFonts w:ascii="Calibri" w:hAnsi="Calibri"/>
                <w:b/>
                <w:bCs/>
                <w:sz w:val="18"/>
                <w:szCs w:val="18"/>
              </w:rPr>
            </w:pPr>
            <w:r w:rsidRPr="0053531A">
              <w:rPr>
                <w:rFonts w:ascii="Calibri" w:hAnsi="Calibri"/>
                <w:b/>
                <w:bCs/>
                <w:sz w:val="18"/>
                <w:szCs w:val="18"/>
              </w:rPr>
              <w:t>D</w:t>
            </w:r>
            <w:r>
              <w:rPr>
                <w:rFonts w:ascii="Calibri" w:hAnsi="Calibri"/>
                <w:b/>
                <w:bCs/>
                <w:sz w:val="18"/>
                <w:szCs w:val="18"/>
              </w:rPr>
              <w:t>e</w:t>
            </w:r>
            <w:r w:rsidRPr="0053531A">
              <w:rPr>
                <w:rFonts w:ascii="Calibri" w:hAnsi="Calibri"/>
                <w:b/>
                <w:bCs/>
                <w:sz w:val="18"/>
                <w:szCs w:val="18"/>
              </w:rPr>
              <w:t>sirable</w:t>
            </w:r>
          </w:p>
        </w:tc>
        <w:tc>
          <w:tcPr>
            <w:tcW w:w="2026" w:type="dxa"/>
            <w:vAlign w:val="center"/>
          </w:tcPr>
          <w:p w14:paraId="444F8500" w14:textId="77777777" w:rsidR="00D75E36" w:rsidRPr="004C555D" w:rsidRDefault="00D75E36" w:rsidP="00D75E36">
            <w:pPr>
              <w:pStyle w:val="Default"/>
              <w:jc w:val="center"/>
              <w:rPr>
                <w:rFonts w:ascii="Calibri" w:hAnsi="Calibri"/>
                <w:sz w:val="18"/>
                <w:szCs w:val="18"/>
              </w:rPr>
            </w:pPr>
            <w:r w:rsidRPr="004C555D">
              <w:rPr>
                <w:rFonts w:ascii="Calibri" w:hAnsi="Calibri"/>
                <w:b/>
                <w:bCs/>
                <w:sz w:val="18"/>
                <w:szCs w:val="18"/>
              </w:rPr>
              <w:t>Method of Assessment</w:t>
            </w:r>
          </w:p>
        </w:tc>
      </w:tr>
      <w:tr w:rsidR="00D75E36" w:rsidRPr="00F271AD" w14:paraId="1202E60E" w14:textId="77777777" w:rsidTr="00D75E36">
        <w:trPr>
          <w:trHeight w:val="93"/>
        </w:trPr>
        <w:tc>
          <w:tcPr>
            <w:tcW w:w="10627" w:type="dxa"/>
            <w:gridSpan w:val="4"/>
          </w:tcPr>
          <w:p w14:paraId="6883593A" w14:textId="77777777" w:rsidR="00D75E36" w:rsidRPr="00F271AD" w:rsidRDefault="00D75E36" w:rsidP="00D75E36">
            <w:pPr>
              <w:pStyle w:val="Default"/>
              <w:rPr>
                <w:rFonts w:ascii="Calibri" w:hAnsi="Calibri"/>
              </w:rPr>
            </w:pPr>
            <w:r w:rsidRPr="00F271AD">
              <w:rPr>
                <w:rFonts w:ascii="Calibri" w:hAnsi="Calibri"/>
                <w:b/>
                <w:bCs/>
              </w:rPr>
              <w:t xml:space="preserve">Knowledge/Qualifications </w:t>
            </w:r>
          </w:p>
        </w:tc>
      </w:tr>
      <w:tr w:rsidR="00D75E36" w:rsidRPr="004C555D" w14:paraId="3093CA1E" w14:textId="77777777" w:rsidTr="00D75E36">
        <w:trPr>
          <w:trHeight w:val="102"/>
        </w:trPr>
        <w:tc>
          <w:tcPr>
            <w:tcW w:w="6616" w:type="dxa"/>
          </w:tcPr>
          <w:p w14:paraId="144074B7"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Qualified Teacher Status </w:t>
            </w:r>
          </w:p>
        </w:tc>
        <w:tc>
          <w:tcPr>
            <w:tcW w:w="992" w:type="dxa"/>
            <w:vAlign w:val="center"/>
          </w:tcPr>
          <w:p w14:paraId="07CA4ADA"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76A653C6"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65E8D72D"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w:t>
            </w:r>
          </w:p>
        </w:tc>
      </w:tr>
      <w:tr w:rsidR="00D75E36" w14:paraId="5291D18E" w14:textId="77777777" w:rsidTr="00D75E36">
        <w:trPr>
          <w:trHeight w:val="102"/>
        </w:trPr>
        <w:tc>
          <w:tcPr>
            <w:tcW w:w="6616" w:type="dxa"/>
          </w:tcPr>
          <w:p w14:paraId="30BDA289"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Degree in Technology</w:t>
            </w:r>
          </w:p>
        </w:tc>
        <w:tc>
          <w:tcPr>
            <w:tcW w:w="992" w:type="dxa"/>
            <w:vAlign w:val="center"/>
          </w:tcPr>
          <w:p w14:paraId="7611401A"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0ED51996"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204357F3" w14:textId="77777777" w:rsidR="00D75E36" w:rsidRPr="00D75E36" w:rsidRDefault="00D75E36" w:rsidP="00D75E36">
            <w:pPr>
              <w:autoSpaceDE w:val="0"/>
              <w:autoSpaceDN w:val="0"/>
              <w:adjustRightInd w:val="0"/>
              <w:rPr>
                <w:rFonts w:asciiTheme="minorHAnsi" w:hAnsiTheme="minorHAnsi" w:cstheme="minorHAnsi"/>
                <w:szCs w:val="22"/>
              </w:rPr>
            </w:pPr>
            <w:r w:rsidRPr="00D75E36">
              <w:rPr>
                <w:rFonts w:asciiTheme="minorHAnsi" w:hAnsiTheme="minorHAnsi" w:cstheme="minorHAnsi"/>
                <w:szCs w:val="22"/>
              </w:rPr>
              <w:t>Application</w:t>
            </w:r>
          </w:p>
        </w:tc>
      </w:tr>
      <w:tr w:rsidR="00D75E36" w14:paraId="025B1D96" w14:textId="77777777" w:rsidTr="00D75E36">
        <w:trPr>
          <w:trHeight w:val="102"/>
        </w:trPr>
        <w:tc>
          <w:tcPr>
            <w:tcW w:w="6616" w:type="dxa"/>
          </w:tcPr>
          <w:p w14:paraId="3F210AFB"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Good subject knowledge of Hospitality/Home Economics and the ability to teach these subjects to GCSE level.</w:t>
            </w:r>
          </w:p>
        </w:tc>
        <w:tc>
          <w:tcPr>
            <w:tcW w:w="992" w:type="dxa"/>
            <w:vAlign w:val="center"/>
          </w:tcPr>
          <w:p w14:paraId="71AF0337"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621B527C"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4D38427A" w14:textId="77777777" w:rsidR="00D75E36" w:rsidRPr="00D75E36" w:rsidRDefault="00D75E36" w:rsidP="00D75E36">
            <w:pPr>
              <w:autoSpaceDE w:val="0"/>
              <w:autoSpaceDN w:val="0"/>
              <w:adjustRightInd w:val="0"/>
              <w:rPr>
                <w:rFonts w:asciiTheme="minorHAnsi" w:hAnsiTheme="minorHAnsi" w:cstheme="minorHAnsi"/>
                <w:szCs w:val="22"/>
              </w:rPr>
            </w:pPr>
            <w:r w:rsidRPr="00D75E36">
              <w:rPr>
                <w:rFonts w:asciiTheme="minorHAnsi" w:hAnsiTheme="minorHAnsi" w:cstheme="minorHAnsi"/>
                <w:szCs w:val="22"/>
              </w:rPr>
              <w:t>Application/Interview</w:t>
            </w:r>
          </w:p>
        </w:tc>
      </w:tr>
      <w:tr w:rsidR="00D75E36" w:rsidRPr="004C555D" w14:paraId="0D926075" w14:textId="77777777" w:rsidTr="00D75E36">
        <w:trPr>
          <w:trHeight w:val="102"/>
        </w:trPr>
        <w:tc>
          <w:tcPr>
            <w:tcW w:w="6616" w:type="dxa"/>
          </w:tcPr>
          <w:p w14:paraId="7C8AC01B"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 willingness to undertake further relevant training and to pass those skills on to other members of staff as appropriate</w:t>
            </w:r>
          </w:p>
        </w:tc>
        <w:tc>
          <w:tcPr>
            <w:tcW w:w="992" w:type="dxa"/>
            <w:vAlign w:val="center"/>
          </w:tcPr>
          <w:p w14:paraId="71F8C9FD"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7069DB54"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28101F6D"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Interview</w:t>
            </w:r>
          </w:p>
        </w:tc>
      </w:tr>
      <w:tr w:rsidR="00D75E36" w:rsidRPr="004C555D" w14:paraId="523B6D38" w14:textId="77777777" w:rsidTr="00D75E36">
        <w:trPr>
          <w:trHeight w:val="208"/>
        </w:trPr>
        <w:tc>
          <w:tcPr>
            <w:tcW w:w="6616" w:type="dxa"/>
          </w:tcPr>
          <w:p w14:paraId="438B2366"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Sound knowledge of the developments in the current curriculum for the subject</w:t>
            </w:r>
          </w:p>
        </w:tc>
        <w:tc>
          <w:tcPr>
            <w:tcW w:w="992" w:type="dxa"/>
            <w:vAlign w:val="center"/>
          </w:tcPr>
          <w:p w14:paraId="4BD9D10D"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7E35C71F"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7024E393"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01B83394" w14:textId="77777777" w:rsidTr="00D75E36">
        <w:trPr>
          <w:trHeight w:val="102"/>
        </w:trPr>
        <w:tc>
          <w:tcPr>
            <w:tcW w:w="6616" w:type="dxa"/>
          </w:tcPr>
          <w:p w14:paraId="4CD9F00F"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Good ICT skills </w:t>
            </w:r>
          </w:p>
        </w:tc>
        <w:tc>
          <w:tcPr>
            <w:tcW w:w="992" w:type="dxa"/>
            <w:vAlign w:val="center"/>
          </w:tcPr>
          <w:p w14:paraId="5FDB4CCF"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7B1E8779"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5D402AD6"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F271AD" w14:paraId="0A436F1F" w14:textId="77777777" w:rsidTr="00D75E36">
        <w:trPr>
          <w:trHeight w:val="93"/>
        </w:trPr>
        <w:tc>
          <w:tcPr>
            <w:tcW w:w="10627" w:type="dxa"/>
            <w:gridSpan w:val="4"/>
          </w:tcPr>
          <w:p w14:paraId="129F7475"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b/>
                <w:bCs/>
              </w:rPr>
              <w:t xml:space="preserve">Experience </w:t>
            </w:r>
          </w:p>
        </w:tc>
      </w:tr>
      <w:tr w:rsidR="00D75E36" w:rsidRPr="004C555D" w14:paraId="636535C2" w14:textId="77777777" w:rsidTr="00D75E36">
        <w:trPr>
          <w:trHeight w:val="113"/>
        </w:trPr>
        <w:tc>
          <w:tcPr>
            <w:tcW w:w="6616" w:type="dxa"/>
          </w:tcPr>
          <w:p w14:paraId="580AAEBC"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Enthusiasm and passion for teaching  </w:t>
            </w:r>
          </w:p>
        </w:tc>
        <w:tc>
          <w:tcPr>
            <w:tcW w:w="992" w:type="dxa"/>
            <w:vAlign w:val="center"/>
          </w:tcPr>
          <w:p w14:paraId="2CDE3E29"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650378E5"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5141C667"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5F836671" w14:textId="77777777" w:rsidTr="00D75E36">
        <w:trPr>
          <w:trHeight w:val="208"/>
        </w:trPr>
        <w:tc>
          <w:tcPr>
            <w:tcW w:w="6616" w:type="dxa"/>
          </w:tcPr>
          <w:p w14:paraId="3CCC333C"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Excellence as a classroom practitioner</w:t>
            </w:r>
          </w:p>
        </w:tc>
        <w:tc>
          <w:tcPr>
            <w:tcW w:w="992" w:type="dxa"/>
            <w:vAlign w:val="center"/>
          </w:tcPr>
          <w:p w14:paraId="00D663E3"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3BC29BD6"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33E12634"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224DA2" w14:paraId="66E5A378" w14:textId="77777777" w:rsidTr="00D75E36">
        <w:trPr>
          <w:trHeight w:val="208"/>
        </w:trPr>
        <w:tc>
          <w:tcPr>
            <w:tcW w:w="6616" w:type="dxa"/>
          </w:tcPr>
          <w:p w14:paraId="4EFDD6D0"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Ability to offer a 2</w:t>
            </w:r>
            <w:r w:rsidRPr="00D75E36">
              <w:rPr>
                <w:rFonts w:asciiTheme="minorHAnsi" w:hAnsiTheme="minorHAnsi" w:cstheme="minorHAnsi"/>
                <w:vertAlign w:val="superscript"/>
              </w:rPr>
              <w:t>nd</w:t>
            </w:r>
            <w:r w:rsidRPr="00D75E36">
              <w:rPr>
                <w:rFonts w:asciiTheme="minorHAnsi" w:hAnsiTheme="minorHAnsi" w:cstheme="minorHAnsi"/>
              </w:rPr>
              <w:t xml:space="preserve"> subject </w:t>
            </w:r>
          </w:p>
        </w:tc>
        <w:tc>
          <w:tcPr>
            <w:tcW w:w="992" w:type="dxa"/>
            <w:vAlign w:val="center"/>
          </w:tcPr>
          <w:p w14:paraId="7B26DAA0" w14:textId="77777777" w:rsidR="00D75E36" w:rsidRPr="00D75E36" w:rsidRDefault="00D75E36" w:rsidP="00D75E36">
            <w:pPr>
              <w:pStyle w:val="Default"/>
              <w:jc w:val="center"/>
              <w:rPr>
                <w:rFonts w:asciiTheme="minorHAnsi" w:hAnsiTheme="minorHAnsi" w:cstheme="minorHAnsi"/>
              </w:rPr>
            </w:pPr>
          </w:p>
        </w:tc>
        <w:tc>
          <w:tcPr>
            <w:tcW w:w="993" w:type="dxa"/>
            <w:vAlign w:val="center"/>
          </w:tcPr>
          <w:p w14:paraId="1C9E3000"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2026" w:type="dxa"/>
            <w:vAlign w:val="center"/>
          </w:tcPr>
          <w:p w14:paraId="7BA43DD9" w14:textId="77777777" w:rsidR="00D75E36" w:rsidRPr="00D75E36" w:rsidRDefault="00D75E36" w:rsidP="00D75E36">
            <w:pPr>
              <w:autoSpaceDE w:val="0"/>
              <w:autoSpaceDN w:val="0"/>
              <w:adjustRightInd w:val="0"/>
              <w:rPr>
                <w:rFonts w:asciiTheme="minorHAnsi" w:hAnsiTheme="minorHAnsi" w:cstheme="minorHAnsi"/>
                <w:szCs w:val="22"/>
              </w:rPr>
            </w:pPr>
            <w:r w:rsidRPr="00D75E36">
              <w:rPr>
                <w:rFonts w:asciiTheme="minorHAnsi" w:hAnsiTheme="minorHAnsi" w:cstheme="minorHAnsi"/>
                <w:szCs w:val="22"/>
              </w:rPr>
              <w:t>Application/Interview</w:t>
            </w:r>
          </w:p>
        </w:tc>
      </w:tr>
      <w:tr w:rsidR="00D75E36" w:rsidRPr="004C555D" w14:paraId="0BDC6424" w14:textId="77777777" w:rsidTr="00D75E36">
        <w:trPr>
          <w:trHeight w:val="102"/>
        </w:trPr>
        <w:tc>
          <w:tcPr>
            <w:tcW w:w="6616" w:type="dxa"/>
          </w:tcPr>
          <w:p w14:paraId="12BD1354"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Imagination and creativity in the classroom </w:t>
            </w:r>
          </w:p>
        </w:tc>
        <w:tc>
          <w:tcPr>
            <w:tcW w:w="992" w:type="dxa"/>
            <w:vAlign w:val="center"/>
          </w:tcPr>
          <w:p w14:paraId="7A9B4418"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319050F8"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087F0480"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04E68AC5" w14:textId="77777777" w:rsidTr="00D75E36">
        <w:trPr>
          <w:trHeight w:val="102"/>
        </w:trPr>
        <w:tc>
          <w:tcPr>
            <w:tcW w:w="6616" w:type="dxa"/>
          </w:tcPr>
          <w:p w14:paraId="20FA710D"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Experience in writing schemes of learning </w:t>
            </w:r>
          </w:p>
        </w:tc>
        <w:tc>
          <w:tcPr>
            <w:tcW w:w="992" w:type="dxa"/>
            <w:vAlign w:val="center"/>
          </w:tcPr>
          <w:p w14:paraId="42CFCD80"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390B6FCE"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06CD168B"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12F7929D" w14:textId="77777777" w:rsidTr="00D75E36">
        <w:trPr>
          <w:trHeight w:val="102"/>
        </w:trPr>
        <w:tc>
          <w:tcPr>
            <w:tcW w:w="6616" w:type="dxa"/>
          </w:tcPr>
          <w:p w14:paraId="1B666ADB"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A commitment to the extra-curricular life of the Academy </w:t>
            </w:r>
          </w:p>
        </w:tc>
        <w:tc>
          <w:tcPr>
            <w:tcW w:w="992" w:type="dxa"/>
            <w:vAlign w:val="center"/>
          </w:tcPr>
          <w:p w14:paraId="431E0B61"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72A76E70"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1C44B59A"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50701C44" w14:textId="77777777" w:rsidTr="00D75E36">
        <w:trPr>
          <w:trHeight w:val="208"/>
        </w:trPr>
        <w:tc>
          <w:tcPr>
            <w:tcW w:w="6616" w:type="dxa"/>
          </w:tcPr>
          <w:p w14:paraId="3EC05751"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 commitment to safeguarding and promoting the welfare of children and young people</w:t>
            </w:r>
          </w:p>
        </w:tc>
        <w:tc>
          <w:tcPr>
            <w:tcW w:w="992" w:type="dxa"/>
            <w:vAlign w:val="center"/>
          </w:tcPr>
          <w:p w14:paraId="73E2A6CC"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5925E149"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1D408D0E"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22100BF9" w14:textId="77777777" w:rsidTr="00D75E36">
        <w:trPr>
          <w:trHeight w:val="102"/>
        </w:trPr>
        <w:tc>
          <w:tcPr>
            <w:tcW w:w="6616" w:type="dxa"/>
          </w:tcPr>
          <w:p w14:paraId="77F92FCC"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 commitment to obtaining the highest standards of pupil achievement and a belief that enjoyable learning is the most effective learning</w:t>
            </w:r>
          </w:p>
        </w:tc>
        <w:tc>
          <w:tcPr>
            <w:tcW w:w="992" w:type="dxa"/>
            <w:vAlign w:val="center"/>
          </w:tcPr>
          <w:p w14:paraId="2DAB8FCF"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29B8C4DA"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3064B211"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53239BC2" w14:textId="77777777" w:rsidTr="00D75E36">
        <w:trPr>
          <w:trHeight w:val="102"/>
        </w:trPr>
        <w:tc>
          <w:tcPr>
            <w:tcW w:w="6616" w:type="dxa"/>
          </w:tcPr>
          <w:p w14:paraId="5CA8021B"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 commitment to the Academy’s Strategic Purpose, Commitment and Intent</w:t>
            </w:r>
          </w:p>
        </w:tc>
        <w:tc>
          <w:tcPr>
            <w:tcW w:w="992" w:type="dxa"/>
            <w:vAlign w:val="center"/>
          </w:tcPr>
          <w:p w14:paraId="3465BDEB"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vAlign w:val="center"/>
          </w:tcPr>
          <w:p w14:paraId="3E33C0BB" w14:textId="77777777" w:rsidR="00D75E36" w:rsidRPr="00D75E36" w:rsidRDefault="00D75E36" w:rsidP="00D75E36">
            <w:pPr>
              <w:pStyle w:val="Default"/>
              <w:jc w:val="center"/>
              <w:rPr>
                <w:rFonts w:asciiTheme="minorHAnsi" w:hAnsiTheme="minorHAnsi" w:cstheme="minorHAnsi"/>
              </w:rPr>
            </w:pPr>
          </w:p>
        </w:tc>
        <w:tc>
          <w:tcPr>
            <w:tcW w:w="2026" w:type="dxa"/>
            <w:vAlign w:val="center"/>
          </w:tcPr>
          <w:p w14:paraId="62759009"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F271AD" w14:paraId="6AE43FE2" w14:textId="77777777" w:rsidTr="00D75E36">
        <w:trPr>
          <w:trHeight w:val="93"/>
        </w:trPr>
        <w:tc>
          <w:tcPr>
            <w:tcW w:w="10627" w:type="dxa"/>
            <w:gridSpan w:val="4"/>
          </w:tcPr>
          <w:p w14:paraId="181B504C"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b/>
                <w:bCs/>
              </w:rPr>
              <w:t xml:space="preserve">Personal Skills </w:t>
            </w:r>
          </w:p>
        </w:tc>
      </w:tr>
      <w:tr w:rsidR="00D75E36" w:rsidRPr="004C555D" w14:paraId="25C11E9C" w14:textId="77777777" w:rsidTr="00D75E36">
        <w:trPr>
          <w:trHeight w:val="102"/>
        </w:trPr>
        <w:tc>
          <w:tcPr>
            <w:tcW w:w="6616" w:type="dxa"/>
          </w:tcPr>
          <w:p w14:paraId="5173BDDB"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An effective team member</w:t>
            </w:r>
          </w:p>
        </w:tc>
        <w:tc>
          <w:tcPr>
            <w:tcW w:w="992" w:type="dxa"/>
            <w:vAlign w:val="center"/>
          </w:tcPr>
          <w:p w14:paraId="60476508"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2DFBC205" w14:textId="77777777" w:rsidR="00D75E36" w:rsidRPr="00D75E36" w:rsidRDefault="00D75E36" w:rsidP="00D75E36">
            <w:pPr>
              <w:pStyle w:val="Default"/>
              <w:rPr>
                <w:rFonts w:asciiTheme="minorHAnsi" w:hAnsiTheme="minorHAnsi" w:cstheme="minorHAnsi"/>
              </w:rPr>
            </w:pPr>
          </w:p>
        </w:tc>
        <w:tc>
          <w:tcPr>
            <w:tcW w:w="2026" w:type="dxa"/>
            <w:vAlign w:val="center"/>
          </w:tcPr>
          <w:p w14:paraId="2E4EF2B0"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7C250F8F" w14:textId="77777777" w:rsidTr="00D75E36">
        <w:trPr>
          <w:trHeight w:val="102"/>
        </w:trPr>
        <w:tc>
          <w:tcPr>
            <w:tcW w:w="6616" w:type="dxa"/>
          </w:tcPr>
          <w:p w14:paraId="7CC003E3"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 xml:space="preserve">Ability to work under pressure </w:t>
            </w:r>
          </w:p>
        </w:tc>
        <w:tc>
          <w:tcPr>
            <w:tcW w:w="992" w:type="dxa"/>
            <w:vAlign w:val="center"/>
          </w:tcPr>
          <w:p w14:paraId="6D6204A9"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6459C87E"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636D88C6"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1A82EF65" w14:textId="77777777" w:rsidTr="00D75E36">
        <w:trPr>
          <w:trHeight w:val="208"/>
        </w:trPr>
        <w:tc>
          <w:tcPr>
            <w:tcW w:w="6616" w:type="dxa"/>
          </w:tcPr>
          <w:p w14:paraId="34D2D5EA"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 xml:space="preserve">Excellent communication skills </w:t>
            </w:r>
          </w:p>
        </w:tc>
        <w:tc>
          <w:tcPr>
            <w:tcW w:w="992" w:type="dxa"/>
            <w:vAlign w:val="center"/>
          </w:tcPr>
          <w:p w14:paraId="17653A51"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217AF3C5"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04E684D7"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7D458334" w14:textId="77777777" w:rsidTr="00D75E36">
        <w:trPr>
          <w:trHeight w:val="102"/>
        </w:trPr>
        <w:tc>
          <w:tcPr>
            <w:tcW w:w="6616" w:type="dxa"/>
          </w:tcPr>
          <w:p w14:paraId="2C26AD84"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Able to motivate and inspire students </w:t>
            </w:r>
          </w:p>
        </w:tc>
        <w:tc>
          <w:tcPr>
            <w:tcW w:w="992" w:type="dxa"/>
            <w:vAlign w:val="center"/>
          </w:tcPr>
          <w:p w14:paraId="62DB60CA"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151D1C4C" w14:textId="77777777" w:rsidR="00D75E36" w:rsidRPr="00D75E36" w:rsidRDefault="00D75E36" w:rsidP="00D75E36">
            <w:pPr>
              <w:pStyle w:val="Default"/>
              <w:rPr>
                <w:rFonts w:asciiTheme="minorHAnsi" w:hAnsiTheme="minorHAnsi" w:cstheme="minorHAnsi"/>
              </w:rPr>
            </w:pPr>
          </w:p>
        </w:tc>
        <w:tc>
          <w:tcPr>
            <w:tcW w:w="2026" w:type="dxa"/>
            <w:vAlign w:val="center"/>
          </w:tcPr>
          <w:p w14:paraId="18D34D34"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779F1401" w14:textId="77777777" w:rsidTr="00D75E36">
        <w:trPr>
          <w:trHeight w:val="208"/>
        </w:trPr>
        <w:tc>
          <w:tcPr>
            <w:tcW w:w="6616" w:type="dxa"/>
          </w:tcPr>
          <w:p w14:paraId="6EC74E62"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An excellent teacher with enthusiasm and a commitment to education and developing young people</w:t>
            </w:r>
          </w:p>
        </w:tc>
        <w:tc>
          <w:tcPr>
            <w:tcW w:w="992" w:type="dxa"/>
            <w:vAlign w:val="center"/>
          </w:tcPr>
          <w:p w14:paraId="6F170667"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615D808C" w14:textId="77777777" w:rsidR="00D75E36" w:rsidRPr="00D75E36" w:rsidRDefault="00D75E36" w:rsidP="00D75E36">
            <w:pPr>
              <w:pStyle w:val="Default"/>
              <w:rPr>
                <w:rFonts w:asciiTheme="minorHAnsi" w:hAnsiTheme="minorHAnsi" w:cstheme="minorHAnsi"/>
              </w:rPr>
            </w:pPr>
          </w:p>
        </w:tc>
        <w:tc>
          <w:tcPr>
            <w:tcW w:w="2026" w:type="dxa"/>
            <w:vAlign w:val="center"/>
          </w:tcPr>
          <w:p w14:paraId="5B1960B0"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3B6126A4" w14:textId="77777777" w:rsidTr="00D75E36">
        <w:trPr>
          <w:trHeight w:val="102"/>
        </w:trPr>
        <w:tc>
          <w:tcPr>
            <w:tcW w:w="6616" w:type="dxa"/>
          </w:tcPr>
          <w:p w14:paraId="2CCF62ED" w14:textId="77777777" w:rsidR="00D75E36" w:rsidRPr="00D75E36" w:rsidRDefault="00D75E36" w:rsidP="00D75E36">
            <w:pPr>
              <w:pStyle w:val="Default"/>
              <w:rPr>
                <w:rFonts w:asciiTheme="minorHAnsi" w:hAnsiTheme="minorHAnsi" w:cstheme="minorHAnsi"/>
              </w:rPr>
            </w:pPr>
            <w:r w:rsidRPr="00D75E36">
              <w:rPr>
                <w:rFonts w:asciiTheme="minorHAnsi" w:hAnsiTheme="minorHAnsi" w:cstheme="minorHAnsi"/>
              </w:rPr>
              <w:t xml:space="preserve">Able to develop good personal relationships with students and adults </w:t>
            </w:r>
          </w:p>
        </w:tc>
        <w:tc>
          <w:tcPr>
            <w:tcW w:w="992" w:type="dxa"/>
            <w:vAlign w:val="center"/>
          </w:tcPr>
          <w:p w14:paraId="2B12DB9E"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0D7FF4BF" w14:textId="77777777" w:rsidR="00D75E36" w:rsidRPr="00D75E36" w:rsidRDefault="00D75E36" w:rsidP="00D75E36">
            <w:pPr>
              <w:pStyle w:val="Default"/>
              <w:rPr>
                <w:rFonts w:asciiTheme="minorHAnsi" w:hAnsiTheme="minorHAnsi" w:cstheme="minorHAnsi"/>
              </w:rPr>
            </w:pPr>
          </w:p>
        </w:tc>
        <w:tc>
          <w:tcPr>
            <w:tcW w:w="2026" w:type="dxa"/>
            <w:vAlign w:val="center"/>
          </w:tcPr>
          <w:p w14:paraId="00DD0DA5"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480BD1CE" w14:textId="77777777" w:rsidTr="00D75E36">
        <w:trPr>
          <w:trHeight w:val="102"/>
        </w:trPr>
        <w:tc>
          <w:tcPr>
            <w:tcW w:w="6616" w:type="dxa"/>
          </w:tcPr>
          <w:p w14:paraId="19144829"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Approachable and willing to help students both in and outside of lessons</w:t>
            </w:r>
          </w:p>
        </w:tc>
        <w:tc>
          <w:tcPr>
            <w:tcW w:w="992" w:type="dxa"/>
            <w:vAlign w:val="center"/>
          </w:tcPr>
          <w:p w14:paraId="3A20FF06"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1EE45084"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37F1886F"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224DA2" w14:paraId="409AFFCF" w14:textId="77777777" w:rsidTr="00D75E36">
        <w:trPr>
          <w:trHeight w:val="208"/>
        </w:trPr>
        <w:tc>
          <w:tcPr>
            <w:tcW w:w="6616" w:type="dxa"/>
          </w:tcPr>
          <w:p w14:paraId="087CB09E"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Ability to initiate ideas</w:t>
            </w:r>
          </w:p>
        </w:tc>
        <w:tc>
          <w:tcPr>
            <w:tcW w:w="992" w:type="dxa"/>
            <w:vAlign w:val="center"/>
          </w:tcPr>
          <w:p w14:paraId="32905CA4" w14:textId="77777777" w:rsidR="00D75E36" w:rsidRPr="00D75E36" w:rsidRDefault="00D75E36" w:rsidP="00D75E36">
            <w:pPr>
              <w:pStyle w:val="Default"/>
              <w:jc w:val="center"/>
              <w:rPr>
                <w:rFonts w:asciiTheme="minorHAnsi" w:hAnsiTheme="minorHAnsi" w:cstheme="minorHAnsi"/>
              </w:rPr>
            </w:pPr>
          </w:p>
        </w:tc>
        <w:tc>
          <w:tcPr>
            <w:tcW w:w="993" w:type="dxa"/>
          </w:tcPr>
          <w:p w14:paraId="673EBEBE" w14:textId="77777777" w:rsidR="00D75E36" w:rsidRPr="00D75E36" w:rsidRDefault="00D75E36" w:rsidP="00D75E36">
            <w:pPr>
              <w:autoSpaceDE w:val="0"/>
              <w:autoSpaceDN w:val="0"/>
              <w:adjustRightInd w:val="0"/>
              <w:jc w:val="center"/>
              <w:rPr>
                <w:rFonts w:asciiTheme="minorHAnsi" w:hAnsiTheme="minorHAnsi" w:cstheme="minorHAnsi"/>
                <w:color w:val="000000"/>
                <w:sz w:val="24"/>
                <w:szCs w:val="24"/>
              </w:rPr>
            </w:pPr>
            <w:r w:rsidRPr="00D75E36">
              <w:rPr>
                <w:rFonts w:asciiTheme="minorHAnsi" w:hAnsiTheme="minorHAnsi" w:cstheme="minorHAnsi"/>
              </w:rPr>
              <w:sym w:font="Wingdings" w:char="F0FC"/>
            </w:r>
          </w:p>
        </w:tc>
        <w:tc>
          <w:tcPr>
            <w:tcW w:w="2026" w:type="dxa"/>
            <w:vAlign w:val="center"/>
          </w:tcPr>
          <w:p w14:paraId="6D285D95" w14:textId="77777777" w:rsidR="00D75E36" w:rsidRPr="00D75E36" w:rsidRDefault="00D75E36" w:rsidP="00D75E36">
            <w:pPr>
              <w:autoSpaceDE w:val="0"/>
              <w:autoSpaceDN w:val="0"/>
              <w:adjustRightInd w:val="0"/>
              <w:rPr>
                <w:rFonts w:asciiTheme="minorHAnsi" w:hAnsiTheme="minorHAnsi" w:cstheme="minorHAnsi"/>
                <w:szCs w:val="22"/>
              </w:rPr>
            </w:pPr>
          </w:p>
        </w:tc>
      </w:tr>
      <w:tr w:rsidR="00D75E36" w:rsidRPr="004C555D" w14:paraId="566D7B98" w14:textId="77777777" w:rsidTr="00D75E36">
        <w:trPr>
          <w:trHeight w:val="208"/>
        </w:trPr>
        <w:tc>
          <w:tcPr>
            <w:tcW w:w="6616" w:type="dxa"/>
          </w:tcPr>
          <w:p w14:paraId="15548A95"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 xml:space="preserve">Ability to set own targets and meet own and other </w:t>
            </w:r>
          </w:p>
          <w:p w14:paraId="67553C8F"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 xml:space="preserve">people’s deadlines </w:t>
            </w:r>
          </w:p>
        </w:tc>
        <w:tc>
          <w:tcPr>
            <w:tcW w:w="992" w:type="dxa"/>
            <w:vAlign w:val="center"/>
          </w:tcPr>
          <w:p w14:paraId="4C013043"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64A54CE9"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348466EE"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6F19FC" w14:paraId="39FAEF76" w14:textId="77777777" w:rsidTr="00D75E36">
        <w:trPr>
          <w:trHeight w:val="93"/>
        </w:trPr>
        <w:tc>
          <w:tcPr>
            <w:tcW w:w="10627" w:type="dxa"/>
            <w:gridSpan w:val="4"/>
          </w:tcPr>
          <w:p w14:paraId="412B6CD5"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b/>
                <w:bCs/>
                <w:color w:val="000000"/>
                <w:sz w:val="24"/>
                <w:szCs w:val="24"/>
              </w:rPr>
              <w:t xml:space="preserve">Equal Opportunities </w:t>
            </w:r>
          </w:p>
        </w:tc>
      </w:tr>
      <w:tr w:rsidR="00D75E36" w:rsidRPr="004C555D" w14:paraId="65054505" w14:textId="77777777" w:rsidTr="00D75E36">
        <w:trPr>
          <w:trHeight w:val="208"/>
        </w:trPr>
        <w:tc>
          <w:tcPr>
            <w:tcW w:w="6616" w:type="dxa"/>
          </w:tcPr>
          <w:p w14:paraId="6AC151AA"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Must have an understanding of and commitment to the Trust’s equal opportunities policies and procedures</w:t>
            </w:r>
          </w:p>
        </w:tc>
        <w:tc>
          <w:tcPr>
            <w:tcW w:w="992" w:type="dxa"/>
            <w:vAlign w:val="center"/>
          </w:tcPr>
          <w:p w14:paraId="1566D1C2"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2489C1A4"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53D672F7"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r w:rsidR="00D75E36" w:rsidRPr="004C555D" w14:paraId="5D758C59" w14:textId="77777777" w:rsidTr="00D75E36">
        <w:trPr>
          <w:trHeight w:val="207"/>
        </w:trPr>
        <w:tc>
          <w:tcPr>
            <w:tcW w:w="6616" w:type="dxa"/>
          </w:tcPr>
          <w:p w14:paraId="1635C21C"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r w:rsidRPr="00D75E36">
              <w:rPr>
                <w:rFonts w:asciiTheme="minorHAnsi" w:hAnsiTheme="minorHAnsi" w:cstheme="minorHAnsi"/>
                <w:color w:val="000000"/>
                <w:sz w:val="24"/>
                <w:szCs w:val="24"/>
              </w:rPr>
              <w:t>To be able to demonstrate a commitment to celebrating diversity and promoting community cohesion in a multi-cultural setting</w:t>
            </w:r>
          </w:p>
        </w:tc>
        <w:tc>
          <w:tcPr>
            <w:tcW w:w="992" w:type="dxa"/>
            <w:vAlign w:val="center"/>
          </w:tcPr>
          <w:p w14:paraId="2764783A" w14:textId="77777777" w:rsidR="00D75E36" w:rsidRPr="00D75E36" w:rsidRDefault="00D75E36" w:rsidP="00D75E36">
            <w:pPr>
              <w:pStyle w:val="Default"/>
              <w:jc w:val="center"/>
              <w:rPr>
                <w:rFonts w:asciiTheme="minorHAnsi" w:hAnsiTheme="minorHAnsi" w:cstheme="minorHAnsi"/>
              </w:rPr>
            </w:pPr>
            <w:r w:rsidRPr="00D75E36">
              <w:rPr>
                <w:rFonts w:asciiTheme="minorHAnsi" w:hAnsiTheme="minorHAnsi" w:cstheme="minorHAnsi"/>
              </w:rPr>
              <w:sym w:font="Wingdings" w:char="F0FC"/>
            </w:r>
          </w:p>
        </w:tc>
        <w:tc>
          <w:tcPr>
            <w:tcW w:w="993" w:type="dxa"/>
          </w:tcPr>
          <w:p w14:paraId="54650A8F" w14:textId="77777777" w:rsidR="00D75E36" w:rsidRPr="00D75E36" w:rsidRDefault="00D75E36" w:rsidP="00D75E36">
            <w:pPr>
              <w:autoSpaceDE w:val="0"/>
              <w:autoSpaceDN w:val="0"/>
              <w:adjustRightInd w:val="0"/>
              <w:rPr>
                <w:rFonts w:asciiTheme="minorHAnsi" w:hAnsiTheme="minorHAnsi" w:cstheme="minorHAnsi"/>
                <w:color w:val="000000"/>
                <w:sz w:val="24"/>
                <w:szCs w:val="24"/>
              </w:rPr>
            </w:pPr>
          </w:p>
        </w:tc>
        <w:tc>
          <w:tcPr>
            <w:tcW w:w="2026" w:type="dxa"/>
            <w:vAlign w:val="center"/>
          </w:tcPr>
          <w:p w14:paraId="4352E059" w14:textId="77777777" w:rsidR="00D75E36" w:rsidRPr="00D75E36" w:rsidRDefault="00D75E36" w:rsidP="00D75E36">
            <w:pPr>
              <w:autoSpaceDE w:val="0"/>
              <w:autoSpaceDN w:val="0"/>
              <w:adjustRightInd w:val="0"/>
              <w:rPr>
                <w:rFonts w:asciiTheme="minorHAnsi" w:hAnsiTheme="minorHAnsi" w:cstheme="minorHAnsi"/>
                <w:color w:val="000000"/>
                <w:sz w:val="18"/>
                <w:szCs w:val="18"/>
              </w:rPr>
            </w:pPr>
            <w:r w:rsidRPr="00D75E36">
              <w:rPr>
                <w:rFonts w:asciiTheme="minorHAnsi" w:hAnsiTheme="minorHAnsi" w:cstheme="minorHAnsi"/>
                <w:szCs w:val="22"/>
              </w:rPr>
              <w:t>Application/Interview</w:t>
            </w:r>
          </w:p>
        </w:tc>
      </w:tr>
    </w:tbl>
    <w:p w14:paraId="6300C829" w14:textId="7858F576" w:rsidR="00360DD9" w:rsidRPr="00D75E36" w:rsidRDefault="005411A9" w:rsidP="00D75E36">
      <w:pPr>
        <w:shd w:val="clear" w:color="auto" w:fill="C4A5F1"/>
        <w:tabs>
          <w:tab w:val="left" w:pos="1207"/>
          <w:tab w:val="center" w:pos="4524"/>
        </w:tabs>
        <w:rPr>
          <w:b/>
          <w:sz w:val="32"/>
          <w:szCs w:val="32"/>
        </w:rPr>
      </w:pPr>
      <w:r>
        <w:rPr>
          <w:rFonts w:asciiTheme="minorHAnsi" w:eastAsia="Times New Roman" w:hAnsiTheme="minorHAnsi" w:cstheme="minorHAnsi"/>
          <w:sz w:val="22"/>
          <w:szCs w:val="22"/>
          <w:lang w:eastAsia="en-US"/>
        </w:rPr>
        <w:tab/>
      </w:r>
      <w:r>
        <w:rPr>
          <w:rFonts w:asciiTheme="minorHAnsi" w:eastAsia="Times New Roman" w:hAnsiTheme="minorHAnsi" w:cstheme="minorHAnsi"/>
          <w:sz w:val="22"/>
          <w:szCs w:val="22"/>
          <w:lang w:eastAsia="en-US"/>
        </w:rPr>
        <w:tab/>
      </w:r>
      <w:r w:rsidR="00325B5E" w:rsidRPr="006376F0">
        <w:rPr>
          <w:rFonts w:asciiTheme="minorHAnsi" w:eastAsia="Times New Roman" w:hAnsiTheme="minorHAnsi" w:cstheme="minorHAnsi"/>
          <w:sz w:val="22"/>
          <w:szCs w:val="22"/>
          <w:lang w:eastAsia="en-US"/>
        </w:rPr>
        <w:t xml:space="preserve"> </w:t>
      </w:r>
      <w:r w:rsidR="00690A93">
        <w:rPr>
          <w:b/>
          <w:sz w:val="32"/>
          <w:szCs w:val="32"/>
        </w:rPr>
        <w:t>PERSON SPECIFICATION</w:t>
      </w:r>
      <w:r w:rsidR="00360DD9">
        <w:rPr>
          <w:rFonts w:asciiTheme="minorHAnsi" w:hAnsiTheme="minorHAnsi" w:cstheme="minorHAnsi"/>
          <w:sz w:val="28"/>
          <w:szCs w:val="28"/>
        </w:rPr>
        <w:br w:type="page"/>
      </w:r>
    </w:p>
    <w:p w14:paraId="300BC528" w14:textId="3E98DD8C" w:rsidR="006D1F68" w:rsidRDefault="00B55364">
      <w:pPr>
        <w:spacing w:after="160" w:line="259" w:lineRule="auto"/>
        <w:rPr>
          <w:rFonts w:asciiTheme="minorHAnsi" w:hAnsiTheme="minorHAnsi" w:cstheme="minorHAnsi"/>
          <w:sz w:val="28"/>
          <w:szCs w:val="28"/>
        </w:rPr>
      </w:pPr>
      <w:r w:rsidRPr="00F24B09">
        <w:rPr>
          <w:noProof/>
        </w:rPr>
        <w:lastRenderedPageBreak/>
        <w:drawing>
          <wp:anchor distT="0" distB="0" distL="114300" distR="114300" simplePos="0" relativeHeight="251713536" behindDoc="0" locked="0" layoutInCell="1" allowOverlap="1" wp14:anchorId="31CFA0B0" wp14:editId="79BB45DC">
            <wp:simplePos x="0" y="0"/>
            <wp:positionH relativeFrom="column">
              <wp:posOffset>2155825</wp:posOffset>
            </wp:positionH>
            <wp:positionV relativeFrom="paragraph">
              <wp:posOffset>-285447</wp:posOffset>
            </wp:positionV>
            <wp:extent cx="4070000" cy="2718060"/>
            <wp:effectExtent l="0" t="0" r="6985" b="6350"/>
            <wp:wrapNone/>
            <wp:docPr id="21" name="Picture 21" descr="C:\Users\LPetrie\Downloads\SLT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Downloads\SLT_94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0000" cy="271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98E" w:rsidRPr="00DD698E">
        <w:rPr>
          <w:rFonts w:asciiTheme="minorHAnsi" w:hAnsiTheme="minorHAnsi" w:cstheme="minorHAnsi"/>
          <w:noProof/>
          <w:sz w:val="28"/>
          <w:szCs w:val="28"/>
        </w:rPr>
        <w:drawing>
          <wp:anchor distT="0" distB="0" distL="114300" distR="114300" simplePos="0" relativeHeight="251710464" behindDoc="0" locked="0" layoutInCell="1" allowOverlap="1" wp14:anchorId="017FAC21" wp14:editId="19241FD1">
            <wp:simplePos x="0" y="0"/>
            <wp:positionH relativeFrom="column">
              <wp:posOffset>-578485</wp:posOffset>
            </wp:positionH>
            <wp:positionV relativeFrom="paragraph">
              <wp:posOffset>-643940</wp:posOffset>
            </wp:positionV>
            <wp:extent cx="2635379" cy="10156082"/>
            <wp:effectExtent l="0" t="0" r="0" b="0"/>
            <wp:wrapNone/>
            <wp:docPr id="8" name="Picture 8" descr="C:\Users\LPetrie\Downloads\HEAR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HEARTS-a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5379" cy="1015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75776" w14:textId="76696366" w:rsidR="00360DD9" w:rsidRDefault="00360DD9">
      <w:pPr>
        <w:spacing w:after="160" w:line="259" w:lineRule="auto"/>
        <w:rPr>
          <w:rFonts w:asciiTheme="minorHAnsi" w:hAnsiTheme="minorHAnsi" w:cstheme="minorHAnsi"/>
          <w:sz w:val="28"/>
          <w:szCs w:val="28"/>
        </w:rPr>
      </w:pPr>
    </w:p>
    <w:p w14:paraId="1F033218" w14:textId="631BDA76" w:rsidR="00360DD9" w:rsidRDefault="00360DD9">
      <w:pPr>
        <w:spacing w:after="160" w:line="259" w:lineRule="auto"/>
        <w:rPr>
          <w:rFonts w:asciiTheme="minorHAnsi" w:hAnsiTheme="minorHAnsi" w:cstheme="minorHAnsi"/>
          <w:sz w:val="28"/>
          <w:szCs w:val="28"/>
        </w:rPr>
      </w:pPr>
    </w:p>
    <w:p w14:paraId="58A58F98" w14:textId="220A2A68" w:rsidR="00360DD9" w:rsidRDefault="00360DD9">
      <w:pPr>
        <w:spacing w:after="160" w:line="259" w:lineRule="auto"/>
        <w:rPr>
          <w:rFonts w:asciiTheme="minorHAnsi" w:hAnsiTheme="minorHAnsi" w:cstheme="minorHAnsi"/>
          <w:sz w:val="28"/>
          <w:szCs w:val="28"/>
        </w:rPr>
      </w:pPr>
    </w:p>
    <w:p w14:paraId="6282A1FE" w14:textId="5F40D33B" w:rsidR="00360DD9" w:rsidRDefault="00360DD9">
      <w:pPr>
        <w:spacing w:after="160" w:line="259" w:lineRule="auto"/>
        <w:rPr>
          <w:rFonts w:asciiTheme="minorHAnsi" w:hAnsiTheme="minorHAnsi" w:cstheme="minorHAnsi"/>
          <w:sz w:val="28"/>
          <w:szCs w:val="28"/>
        </w:rPr>
      </w:pPr>
    </w:p>
    <w:p w14:paraId="488D7D11" w14:textId="2302211B" w:rsidR="006D1F68" w:rsidRPr="00421ADF" w:rsidRDefault="00B55364" w:rsidP="006D1F68">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711488" behindDoc="0" locked="0" layoutInCell="1" allowOverlap="1" wp14:anchorId="5D3BB2C2" wp14:editId="5866C302">
            <wp:simplePos x="0" y="0"/>
            <wp:positionH relativeFrom="margin">
              <wp:posOffset>2136775</wp:posOffset>
            </wp:positionH>
            <wp:positionV relativeFrom="paragraph">
              <wp:posOffset>1378060</wp:posOffset>
            </wp:positionV>
            <wp:extent cx="4089179" cy="2723681"/>
            <wp:effectExtent l="0" t="0" r="6985" b="635"/>
            <wp:wrapNone/>
            <wp:docPr id="14" name="Picture 14" descr="C:\Users\LPetrie\Downloads\Washwood Academy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Washwood Academy09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9179" cy="2723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B09">
        <w:rPr>
          <w:noProof/>
        </w:rPr>
        <w:drawing>
          <wp:anchor distT="0" distB="0" distL="114300" distR="114300" simplePos="0" relativeHeight="251712512" behindDoc="0" locked="0" layoutInCell="1" allowOverlap="1" wp14:anchorId="03F9FA8C" wp14:editId="044DE8D4">
            <wp:simplePos x="0" y="0"/>
            <wp:positionH relativeFrom="column">
              <wp:posOffset>2185035</wp:posOffset>
            </wp:positionH>
            <wp:positionV relativeFrom="paragraph">
              <wp:posOffset>4707890</wp:posOffset>
            </wp:positionV>
            <wp:extent cx="4019550" cy="2677160"/>
            <wp:effectExtent l="0" t="0" r="0" b="8890"/>
            <wp:wrapNone/>
            <wp:docPr id="19" name="Picture 19" descr="C:\Users\LPetrie\Downloads\Washwood Academy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Downloads\Washwood Academy131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2CB24B60" wp14:editId="5149E9D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B60" id="Text Box 20" o:spid="_x0000_s1029"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" fillcolor="window" stroked="f" strokeweight=".5pt">
                <v:textbo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2102" w14:textId="77777777" w:rsidR="00E041E9" w:rsidRDefault="00E041E9" w:rsidP="00000696">
      <w:r>
        <w:separator/>
      </w:r>
    </w:p>
  </w:endnote>
  <w:endnote w:type="continuationSeparator" w:id="0">
    <w:p w14:paraId="17F92001" w14:textId="77777777" w:rsidR="00E041E9" w:rsidRDefault="00E041E9"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C6916" w14:textId="77777777" w:rsidR="00E041E9" w:rsidRDefault="00E041E9" w:rsidP="00000696">
      <w:r>
        <w:separator/>
      </w:r>
    </w:p>
  </w:footnote>
  <w:footnote w:type="continuationSeparator" w:id="0">
    <w:p w14:paraId="5169D90B" w14:textId="77777777" w:rsidR="00E041E9" w:rsidRDefault="00E041E9"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7"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8"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9"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4" w15:restartNumberingAfterBreak="0">
    <w:nsid w:val="7AB37E67"/>
    <w:multiLevelType w:val="multilevel"/>
    <w:tmpl w:val="038C5C4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5"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73541">
    <w:abstractNumId w:val="11"/>
  </w:num>
  <w:num w:numId="2" w16cid:durableId="1561400084">
    <w:abstractNumId w:val="10"/>
  </w:num>
  <w:num w:numId="3" w16cid:durableId="718480934">
    <w:abstractNumId w:val="37"/>
  </w:num>
  <w:num w:numId="4" w16cid:durableId="311564270">
    <w:abstractNumId w:val="29"/>
  </w:num>
  <w:num w:numId="5" w16cid:durableId="420182071">
    <w:abstractNumId w:val="17"/>
  </w:num>
  <w:num w:numId="6" w16cid:durableId="1841309735">
    <w:abstractNumId w:val="20"/>
  </w:num>
  <w:num w:numId="7" w16cid:durableId="776363247">
    <w:abstractNumId w:val="15"/>
  </w:num>
  <w:num w:numId="8" w16cid:durableId="292757774">
    <w:abstractNumId w:val="24"/>
  </w:num>
  <w:num w:numId="9" w16cid:durableId="597982071">
    <w:abstractNumId w:val="34"/>
  </w:num>
  <w:num w:numId="10" w16cid:durableId="991642854">
    <w:abstractNumId w:val="12"/>
  </w:num>
  <w:num w:numId="11" w16cid:durableId="8968203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994775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94493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599357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472009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8252962">
    <w:abstractNumId w:val="22"/>
  </w:num>
  <w:num w:numId="17" w16cid:durableId="1431511685">
    <w:abstractNumId w:val="32"/>
  </w:num>
  <w:num w:numId="18" w16cid:durableId="1495871498">
    <w:abstractNumId w:val="14"/>
  </w:num>
  <w:num w:numId="19" w16cid:durableId="1956250100">
    <w:abstractNumId w:val="0"/>
  </w:num>
  <w:num w:numId="20" w16cid:durableId="625505771">
    <w:abstractNumId w:val="40"/>
  </w:num>
  <w:num w:numId="21" w16cid:durableId="209652702">
    <w:abstractNumId w:val="13"/>
  </w:num>
  <w:num w:numId="22" w16cid:durableId="1779715334">
    <w:abstractNumId w:val="30"/>
  </w:num>
  <w:num w:numId="23" w16cid:durableId="482889875">
    <w:abstractNumId w:val="38"/>
  </w:num>
  <w:num w:numId="24" w16cid:durableId="277883444">
    <w:abstractNumId w:val="43"/>
  </w:num>
  <w:num w:numId="25" w16cid:durableId="10686974">
    <w:abstractNumId w:val="42"/>
  </w:num>
  <w:num w:numId="26" w16cid:durableId="1384603108">
    <w:abstractNumId w:val="26"/>
  </w:num>
  <w:num w:numId="27" w16cid:durableId="1449738886">
    <w:abstractNumId w:val="27"/>
  </w:num>
  <w:num w:numId="28" w16cid:durableId="1381710509">
    <w:abstractNumId w:val="31"/>
  </w:num>
  <w:num w:numId="29" w16cid:durableId="1902712879">
    <w:abstractNumId w:val="33"/>
  </w:num>
  <w:num w:numId="30" w16cid:durableId="627668284">
    <w:abstractNumId w:val="8"/>
  </w:num>
  <w:num w:numId="31" w16cid:durableId="1227837672">
    <w:abstractNumId w:val="21"/>
  </w:num>
  <w:num w:numId="32" w16cid:durableId="278492677">
    <w:abstractNumId w:val="41"/>
  </w:num>
  <w:num w:numId="33" w16cid:durableId="1984920915">
    <w:abstractNumId w:val="1"/>
  </w:num>
  <w:num w:numId="34" w16cid:durableId="1177382972">
    <w:abstractNumId w:val="39"/>
  </w:num>
  <w:num w:numId="35" w16cid:durableId="1132551522">
    <w:abstractNumId w:val="19"/>
  </w:num>
  <w:num w:numId="36" w16cid:durableId="34817493">
    <w:abstractNumId w:val="36"/>
  </w:num>
  <w:num w:numId="37" w16cid:durableId="1087918728">
    <w:abstractNumId w:val="2"/>
  </w:num>
  <w:num w:numId="38" w16cid:durableId="1294484070">
    <w:abstractNumId w:val="9"/>
  </w:num>
  <w:num w:numId="39" w16cid:durableId="2103720951">
    <w:abstractNumId w:val="23"/>
  </w:num>
  <w:num w:numId="40" w16cid:durableId="154420623">
    <w:abstractNumId w:val="4"/>
  </w:num>
  <w:num w:numId="41" w16cid:durableId="1670330036">
    <w:abstractNumId w:val="35"/>
  </w:num>
  <w:num w:numId="42" w16cid:durableId="828517558">
    <w:abstractNumId w:val="45"/>
  </w:num>
  <w:num w:numId="43" w16cid:durableId="1497384094">
    <w:abstractNumId w:val="16"/>
  </w:num>
  <w:num w:numId="44" w16cid:durableId="128547786">
    <w:abstractNumId w:val="5"/>
  </w:num>
  <w:num w:numId="45" w16cid:durableId="2146848373">
    <w:abstractNumId w:val="28"/>
  </w:num>
  <w:num w:numId="46" w16cid:durableId="1409307537">
    <w:abstractNumId w:val="4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3D3A"/>
    <w:rsid w:val="000723B4"/>
    <w:rsid w:val="00075910"/>
    <w:rsid w:val="0008198F"/>
    <w:rsid w:val="0009272C"/>
    <w:rsid w:val="00093DBD"/>
    <w:rsid w:val="000965B1"/>
    <w:rsid w:val="000A203F"/>
    <w:rsid w:val="000B2BEC"/>
    <w:rsid w:val="000C0117"/>
    <w:rsid w:val="000C3A29"/>
    <w:rsid w:val="000C7164"/>
    <w:rsid w:val="000D4421"/>
    <w:rsid w:val="00111242"/>
    <w:rsid w:val="0013042F"/>
    <w:rsid w:val="00137335"/>
    <w:rsid w:val="00144AC5"/>
    <w:rsid w:val="001610E6"/>
    <w:rsid w:val="001613C6"/>
    <w:rsid w:val="00162FEE"/>
    <w:rsid w:val="0016702E"/>
    <w:rsid w:val="00175B2C"/>
    <w:rsid w:val="00180483"/>
    <w:rsid w:val="00196A9D"/>
    <w:rsid w:val="001A39C1"/>
    <w:rsid w:val="001C174D"/>
    <w:rsid w:val="001C2FC0"/>
    <w:rsid w:val="001E36C9"/>
    <w:rsid w:val="001E4E65"/>
    <w:rsid w:val="001F4DB4"/>
    <w:rsid w:val="002143F9"/>
    <w:rsid w:val="00241F86"/>
    <w:rsid w:val="00256C6E"/>
    <w:rsid w:val="00276CF9"/>
    <w:rsid w:val="0027739E"/>
    <w:rsid w:val="002826B5"/>
    <w:rsid w:val="0028595B"/>
    <w:rsid w:val="002A7D02"/>
    <w:rsid w:val="002B01B7"/>
    <w:rsid w:val="002D0C6D"/>
    <w:rsid w:val="002D1395"/>
    <w:rsid w:val="002D14AC"/>
    <w:rsid w:val="002D579A"/>
    <w:rsid w:val="002D7A1B"/>
    <w:rsid w:val="002E11D9"/>
    <w:rsid w:val="002F5F38"/>
    <w:rsid w:val="002F626C"/>
    <w:rsid w:val="003025F7"/>
    <w:rsid w:val="00307C4F"/>
    <w:rsid w:val="003127C3"/>
    <w:rsid w:val="003246C8"/>
    <w:rsid w:val="00325B5E"/>
    <w:rsid w:val="00332E62"/>
    <w:rsid w:val="00333B86"/>
    <w:rsid w:val="003466B0"/>
    <w:rsid w:val="00351759"/>
    <w:rsid w:val="003543E7"/>
    <w:rsid w:val="00360DD9"/>
    <w:rsid w:val="00372F43"/>
    <w:rsid w:val="0038253B"/>
    <w:rsid w:val="003960C2"/>
    <w:rsid w:val="003A68CD"/>
    <w:rsid w:val="003A6FE1"/>
    <w:rsid w:val="003B18FC"/>
    <w:rsid w:val="003B45D8"/>
    <w:rsid w:val="003C23A0"/>
    <w:rsid w:val="003C7ECF"/>
    <w:rsid w:val="003D4258"/>
    <w:rsid w:val="003D43CE"/>
    <w:rsid w:val="003D7B85"/>
    <w:rsid w:val="003E3A92"/>
    <w:rsid w:val="003F14DF"/>
    <w:rsid w:val="003F54D8"/>
    <w:rsid w:val="00401E81"/>
    <w:rsid w:val="004029AA"/>
    <w:rsid w:val="00411CD3"/>
    <w:rsid w:val="0041230C"/>
    <w:rsid w:val="00421ADF"/>
    <w:rsid w:val="00431196"/>
    <w:rsid w:val="0044195F"/>
    <w:rsid w:val="004566AF"/>
    <w:rsid w:val="00462031"/>
    <w:rsid w:val="004670B5"/>
    <w:rsid w:val="00473042"/>
    <w:rsid w:val="00473308"/>
    <w:rsid w:val="004744FC"/>
    <w:rsid w:val="00481DF5"/>
    <w:rsid w:val="00481EBD"/>
    <w:rsid w:val="0049263B"/>
    <w:rsid w:val="004A0EB2"/>
    <w:rsid w:val="004A584B"/>
    <w:rsid w:val="004B3A1A"/>
    <w:rsid w:val="004B77C0"/>
    <w:rsid w:val="004E7CC8"/>
    <w:rsid w:val="004F7BBB"/>
    <w:rsid w:val="005016A9"/>
    <w:rsid w:val="005066C3"/>
    <w:rsid w:val="0050695D"/>
    <w:rsid w:val="00513779"/>
    <w:rsid w:val="00514C70"/>
    <w:rsid w:val="0051572C"/>
    <w:rsid w:val="0051716F"/>
    <w:rsid w:val="00517D9F"/>
    <w:rsid w:val="00522A55"/>
    <w:rsid w:val="00530625"/>
    <w:rsid w:val="00536782"/>
    <w:rsid w:val="00537CBA"/>
    <w:rsid w:val="005411A9"/>
    <w:rsid w:val="00551EF5"/>
    <w:rsid w:val="0055688B"/>
    <w:rsid w:val="005906D4"/>
    <w:rsid w:val="0059390A"/>
    <w:rsid w:val="00597CD7"/>
    <w:rsid w:val="005A0362"/>
    <w:rsid w:val="005B6244"/>
    <w:rsid w:val="005C1540"/>
    <w:rsid w:val="005E2CBE"/>
    <w:rsid w:val="005E2E93"/>
    <w:rsid w:val="005E5906"/>
    <w:rsid w:val="005F3669"/>
    <w:rsid w:val="006118FC"/>
    <w:rsid w:val="0061379B"/>
    <w:rsid w:val="006166C1"/>
    <w:rsid w:val="00634506"/>
    <w:rsid w:val="006376F0"/>
    <w:rsid w:val="00637AC4"/>
    <w:rsid w:val="00647F9E"/>
    <w:rsid w:val="00660139"/>
    <w:rsid w:val="00670726"/>
    <w:rsid w:val="0068322D"/>
    <w:rsid w:val="00690A93"/>
    <w:rsid w:val="006A4FEF"/>
    <w:rsid w:val="006D1F68"/>
    <w:rsid w:val="006D42B7"/>
    <w:rsid w:val="006D7D4D"/>
    <w:rsid w:val="006E1CAE"/>
    <w:rsid w:val="006F7D06"/>
    <w:rsid w:val="00700232"/>
    <w:rsid w:val="007123F4"/>
    <w:rsid w:val="00730230"/>
    <w:rsid w:val="00730D3A"/>
    <w:rsid w:val="00733D87"/>
    <w:rsid w:val="00745E7A"/>
    <w:rsid w:val="0075085E"/>
    <w:rsid w:val="00763C73"/>
    <w:rsid w:val="0077038B"/>
    <w:rsid w:val="0077125B"/>
    <w:rsid w:val="00784DF2"/>
    <w:rsid w:val="00784F6D"/>
    <w:rsid w:val="00786F9A"/>
    <w:rsid w:val="007A5D9C"/>
    <w:rsid w:val="007B5114"/>
    <w:rsid w:val="007B5C45"/>
    <w:rsid w:val="007C6E83"/>
    <w:rsid w:val="007E0526"/>
    <w:rsid w:val="007E1412"/>
    <w:rsid w:val="008024E0"/>
    <w:rsid w:val="0081534B"/>
    <w:rsid w:val="00834F8E"/>
    <w:rsid w:val="00836451"/>
    <w:rsid w:val="00836B21"/>
    <w:rsid w:val="0084407F"/>
    <w:rsid w:val="00845E20"/>
    <w:rsid w:val="00860A1D"/>
    <w:rsid w:val="008626A7"/>
    <w:rsid w:val="008A2D0E"/>
    <w:rsid w:val="008A641A"/>
    <w:rsid w:val="008B3E85"/>
    <w:rsid w:val="008C1EC4"/>
    <w:rsid w:val="008D1F3D"/>
    <w:rsid w:val="008D31D1"/>
    <w:rsid w:val="008D5424"/>
    <w:rsid w:val="008D7630"/>
    <w:rsid w:val="008E7BB3"/>
    <w:rsid w:val="00916372"/>
    <w:rsid w:val="00930069"/>
    <w:rsid w:val="00935BE2"/>
    <w:rsid w:val="0094391D"/>
    <w:rsid w:val="009465C9"/>
    <w:rsid w:val="009601B0"/>
    <w:rsid w:val="009607D9"/>
    <w:rsid w:val="009A0619"/>
    <w:rsid w:val="009A6C87"/>
    <w:rsid w:val="009B0121"/>
    <w:rsid w:val="009B209A"/>
    <w:rsid w:val="009B7EBF"/>
    <w:rsid w:val="00A01224"/>
    <w:rsid w:val="00A35B47"/>
    <w:rsid w:val="00A504AF"/>
    <w:rsid w:val="00A554C8"/>
    <w:rsid w:val="00A61AAC"/>
    <w:rsid w:val="00A623A5"/>
    <w:rsid w:val="00A77574"/>
    <w:rsid w:val="00A85BE3"/>
    <w:rsid w:val="00A95409"/>
    <w:rsid w:val="00AA36D3"/>
    <w:rsid w:val="00AB1B51"/>
    <w:rsid w:val="00AC3A48"/>
    <w:rsid w:val="00AC523B"/>
    <w:rsid w:val="00AE7F54"/>
    <w:rsid w:val="00AF56F1"/>
    <w:rsid w:val="00B02AC6"/>
    <w:rsid w:val="00B06362"/>
    <w:rsid w:val="00B14C95"/>
    <w:rsid w:val="00B23F92"/>
    <w:rsid w:val="00B359C0"/>
    <w:rsid w:val="00B3609C"/>
    <w:rsid w:val="00B43A90"/>
    <w:rsid w:val="00B440DA"/>
    <w:rsid w:val="00B5085F"/>
    <w:rsid w:val="00B52FC8"/>
    <w:rsid w:val="00B55364"/>
    <w:rsid w:val="00B64131"/>
    <w:rsid w:val="00B70EB7"/>
    <w:rsid w:val="00B73E25"/>
    <w:rsid w:val="00B8191A"/>
    <w:rsid w:val="00B93EF6"/>
    <w:rsid w:val="00BA02E1"/>
    <w:rsid w:val="00BC197E"/>
    <w:rsid w:val="00BC3051"/>
    <w:rsid w:val="00BC5210"/>
    <w:rsid w:val="00BD2A92"/>
    <w:rsid w:val="00BD47C3"/>
    <w:rsid w:val="00BE0483"/>
    <w:rsid w:val="00C05C9C"/>
    <w:rsid w:val="00C12455"/>
    <w:rsid w:val="00C1521B"/>
    <w:rsid w:val="00C17493"/>
    <w:rsid w:val="00C27A54"/>
    <w:rsid w:val="00C31B12"/>
    <w:rsid w:val="00C329AE"/>
    <w:rsid w:val="00C33766"/>
    <w:rsid w:val="00C37D58"/>
    <w:rsid w:val="00C449AD"/>
    <w:rsid w:val="00C57C98"/>
    <w:rsid w:val="00C57CAF"/>
    <w:rsid w:val="00C61DE7"/>
    <w:rsid w:val="00C6604B"/>
    <w:rsid w:val="00C91374"/>
    <w:rsid w:val="00C91EDD"/>
    <w:rsid w:val="00CC056E"/>
    <w:rsid w:val="00CC7784"/>
    <w:rsid w:val="00CF465D"/>
    <w:rsid w:val="00D0178E"/>
    <w:rsid w:val="00D054D0"/>
    <w:rsid w:val="00D12186"/>
    <w:rsid w:val="00D159B7"/>
    <w:rsid w:val="00D26822"/>
    <w:rsid w:val="00D36F02"/>
    <w:rsid w:val="00D5049B"/>
    <w:rsid w:val="00D57820"/>
    <w:rsid w:val="00D74F99"/>
    <w:rsid w:val="00D75E36"/>
    <w:rsid w:val="00D81D5F"/>
    <w:rsid w:val="00D82AC0"/>
    <w:rsid w:val="00D92B96"/>
    <w:rsid w:val="00D95A2F"/>
    <w:rsid w:val="00DA5F30"/>
    <w:rsid w:val="00DB3E10"/>
    <w:rsid w:val="00DC7954"/>
    <w:rsid w:val="00DD698E"/>
    <w:rsid w:val="00DE2498"/>
    <w:rsid w:val="00DE43D8"/>
    <w:rsid w:val="00DF53D3"/>
    <w:rsid w:val="00E041E9"/>
    <w:rsid w:val="00E04AF5"/>
    <w:rsid w:val="00E232E4"/>
    <w:rsid w:val="00E272DF"/>
    <w:rsid w:val="00E3372E"/>
    <w:rsid w:val="00E4648C"/>
    <w:rsid w:val="00E71AA5"/>
    <w:rsid w:val="00E86727"/>
    <w:rsid w:val="00EA4230"/>
    <w:rsid w:val="00EB23DF"/>
    <w:rsid w:val="00EB25D7"/>
    <w:rsid w:val="00EB6B20"/>
    <w:rsid w:val="00ED0116"/>
    <w:rsid w:val="00ED10E2"/>
    <w:rsid w:val="00ED3516"/>
    <w:rsid w:val="00EF619C"/>
    <w:rsid w:val="00F017BA"/>
    <w:rsid w:val="00F1287B"/>
    <w:rsid w:val="00F1370C"/>
    <w:rsid w:val="00F13CFC"/>
    <w:rsid w:val="00F168F1"/>
    <w:rsid w:val="00F26E75"/>
    <w:rsid w:val="00F27B77"/>
    <w:rsid w:val="00F3621A"/>
    <w:rsid w:val="00F42BCC"/>
    <w:rsid w:val="00F467C2"/>
    <w:rsid w:val="00F51BF9"/>
    <w:rsid w:val="00F534C0"/>
    <w:rsid w:val="00F64D27"/>
    <w:rsid w:val="00F72A14"/>
    <w:rsid w:val="00F80C04"/>
    <w:rsid w:val="00F82195"/>
    <w:rsid w:val="00F90E3C"/>
    <w:rsid w:val="00F9399F"/>
    <w:rsid w:val="00FA6FCD"/>
    <w:rsid w:val="00FB3CCD"/>
    <w:rsid w:val="00FC3A86"/>
    <w:rsid w:val="00FC3F11"/>
    <w:rsid w:val="00FC6810"/>
    <w:rsid w:val="00FD475A"/>
    <w:rsid w:val="00FE4F42"/>
    <w:rsid w:val="00FE6AFA"/>
    <w:rsid w:val="00FE6F8B"/>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69471EDC"/>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customStyle="1" w:styleId="UnresolvedMention1">
    <w:name w:val="Unresolved Mention1"/>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 w:type="paragraph" w:customStyle="1" w:styleId="xmsonormal">
    <w:name w:val="xmsonormal"/>
    <w:basedOn w:val="Normal"/>
    <w:rsid w:val="00845E20"/>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512380487">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washwood.academ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418BE8-7F63-4A7C-A38D-AD0928CD6C1F}">
  <ds:schemaRefs>
    <ds:schemaRef ds:uri="http://schemas.microsoft.com/sharepoint/v3/contenttype/forms"/>
  </ds:schemaRefs>
</ds:datastoreItem>
</file>

<file path=customXml/itemProps2.xml><?xml version="1.0" encoding="utf-8"?>
<ds:datastoreItem xmlns:ds="http://schemas.openxmlformats.org/officeDocument/2006/customXml" ds:itemID="{58C8B0D8-CDF1-4699-A6DA-C49477A0E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DDFEC-53C7-448A-BC5B-1F308D8E1F54}">
  <ds:schemaRefs>
    <ds:schemaRef ds:uri="http://schemas.microsoft.com/office/2006/documentManagement/types"/>
    <ds:schemaRef ds:uri="http://schemas.microsoft.com/office/infopath/2007/PartnerControls"/>
    <ds:schemaRef ds:uri="http://purl.org/dc/elements/1.1/"/>
    <ds:schemaRef ds:uri="http://purl.org/dc/dcmitype/"/>
    <ds:schemaRef ds:uri="30049a43-f8c6-43cc-a3e1-f2bb6353aa0f"/>
    <ds:schemaRef ds:uri="46021e91-44b5-4646-b039-fb0d42e98282"/>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2946</Words>
  <Characters>16794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2022-05-02T18:00:00Z</dcterms:created>
  <dcterms:modified xsi:type="dcterms:W3CDTF">2022-05-02T18:00:00Z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