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0FD8" w14:textId="38325024" w:rsidR="005D01F7" w:rsidRPr="00FD1250" w:rsidRDefault="00E028F5" w:rsidP="00754E4F">
      <w:pPr>
        <w:jc w:val="center"/>
        <w:rPr>
          <w:rFonts w:ascii="Century Gothic" w:hAnsi="Century Gothic" w:cs="Arial"/>
          <w:b/>
          <w:bCs/>
          <w:sz w:val="22"/>
          <w:szCs w:val="22"/>
        </w:rPr>
      </w:pPr>
      <w:r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107033D1">
            <wp:simplePos x="0" y="0"/>
            <wp:positionH relativeFrom="margin">
              <wp:posOffset>5081270</wp:posOffset>
            </wp:positionH>
            <wp:positionV relativeFrom="paragraph">
              <wp:posOffset>-130810</wp:posOffset>
            </wp:positionV>
            <wp:extent cx="1564957" cy="504825"/>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64957"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3360" behindDoc="1" locked="0" layoutInCell="1" hidden="0" allowOverlap="1" wp14:anchorId="3AD1A4B5" wp14:editId="4FE2ACE2">
            <wp:simplePos x="0" y="0"/>
            <wp:positionH relativeFrom="column">
              <wp:posOffset>-300355</wp:posOffset>
            </wp:positionH>
            <wp:positionV relativeFrom="paragraph">
              <wp:posOffset>-235585</wp:posOffset>
            </wp:positionV>
            <wp:extent cx="588645" cy="790575"/>
            <wp:effectExtent l="0" t="0" r="1905"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88645" cy="790575"/>
                    </a:xfrm>
                    <a:prstGeom prst="rect">
                      <a:avLst/>
                    </a:prstGeom>
                    <a:ln/>
                  </pic:spPr>
                </pic:pic>
              </a:graphicData>
            </a:graphic>
            <wp14:sizeRelH relativeFrom="margin">
              <wp14:pctWidth>0</wp14:pctWidth>
            </wp14:sizeRelH>
            <wp14:sizeRelV relativeFrom="margin">
              <wp14:pctHeight>0</wp14:pctHeight>
            </wp14:sizeRelV>
          </wp:anchor>
        </w:drawing>
      </w:r>
    </w:p>
    <w:p w14:paraId="75D6967A" w14:textId="3C2FD4D6" w:rsidR="005D01F7" w:rsidRPr="00FD1250" w:rsidRDefault="005D01F7" w:rsidP="00754E4F">
      <w:pPr>
        <w:jc w:val="center"/>
        <w:rPr>
          <w:rFonts w:ascii="Century Gothic" w:hAnsi="Century Gothic" w:cs="Arial"/>
          <w:b/>
          <w:bCs/>
          <w:sz w:val="22"/>
          <w:szCs w:val="22"/>
        </w:rPr>
      </w:pPr>
    </w:p>
    <w:p w14:paraId="2A7233C7" w14:textId="176DA363" w:rsidR="005D01F7" w:rsidRPr="00FD1250" w:rsidRDefault="00F54346" w:rsidP="00E028F5">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005D01F7" w:rsidRPr="00FD1250">
        <w:rPr>
          <w:rFonts w:ascii="Century Gothic" w:hAnsi="Century Gothic" w:cs="Arial"/>
          <w:b/>
          <w:bCs/>
          <w:sz w:val="22"/>
          <w:szCs w:val="22"/>
        </w:rPr>
        <w:t xml:space="preserve">                                              </w:t>
      </w:r>
    </w:p>
    <w:p w14:paraId="7733A150" w14:textId="77777777" w:rsidR="002F5205" w:rsidRDefault="002F5205" w:rsidP="002F5205">
      <w:pPr>
        <w:jc w:val="center"/>
        <w:rPr>
          <w:rFonts w:ascii="Arial" w:eastAsia="Arial" w:hAnsi="Arial" w:cs="Arial"/>
          <w:b/>
        </w:rPr>
      </w:pPr>
      <w:r>
        <w:rPr>
          <w:rFonts w:ascii="Arial" w:eastAsia="Arial" w:hAnsi="Arial" w:cs="Arial"/>
          <w:b/>
        </w:rPr>
        <w:t>FAKENHAM ACADEMY &amp; SIXTH FORM - JOB DESCRIPTION</w:t>
      </w:r>
    </w:p>
    <w:p w14:paraId="12C07014" w14:textId="77777777" w:rsidR="002F5205" w:rsidRDefault="002F5205" w:rsidP="002F5205">
      <w:pPr>
        <w:jc w:val="center"/>
        <w:rPr>
          <w:rFonts w:ascii="Arial" w:eastAsia="Arial" w:hAnsi="Arial" w:cs="Arial"/>
          <w:b/>
        </w:rPr>
      </w:pPr>
    </w:p>
    <w:p w14:paraId="7B986609" w14:textId="3D81463D" w:rsidR="002F5205" w:rsidRDefault="002F5205" w:rsidP="002F5205">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TEACHER OF </w:t>
      </w:r>
      <w:r w:rsidR="00EE4D03">
        <w:rPr>
          <w:rFonts w:ascii="Arial" w:eastAsia="Arial" w:hAnsi="Arial" w:cs="Arial"/>
          <w:b/>
          <w:color w:val="000000"/>
        </w:rPr>
        <w:t>TECHNOLOGY</w:t>
      </w:r>
    </w:p>
    <w:p w14:paraId="208F5F02" w14:textId="73E43379" w:rsidR="002F5205" w:rsidRDefault="002F5205" w:rsidP="002F5205">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Full time, Permanent </w:t>
      </w:r>
    </w:p>
    <w:p w14:paraId="7A91A8E4" w14:textId="77777777" w:rsidR="00AC2356" w:rsidRPr="00FD1250" w:rsidRDefault="00AC2356" w:rsidP="00F30926">
      <w:pPr>
        <w:jc w:val="center"/>
        <w:rPr>
          <w:rFonts w:ascii="Century Gothic" w:hAnsi="Century Gothic" w:cs="Arial"/>
          <w:b/>
          <w:bCs/>
          <w:sz w:val="22"/>
          <w:szCs w:val="22"/>
        </w:rPr>
      </w:pPr>
    </w:p>
    <w:tbl>
      <w:tblPr>
        <w:tblStyle w:val="TableGrid"/>
        <w:tblW w:w="0" w:type="auto"/>
        <w:tblLook w:val="04A0" w:firstRow="1" w:lastRow="0" w:firstColumn="1" w:lastColumn="0" w:noHBand="0" w:noVBand="1"/>
      </w:tblPr>
      <w:tblGrid>
        <w:gridCol w:w="2830"/>
        <w:gridCol w:w="6564"/>
      </w:tblGrid>
      <w:tr w:rsidR="002F5205" w:rsidRPr="00FD1250" w14:paraId="48FB8F63" w14:textId="77777777" w:rsidTr="002F5205">
        <w:tc>
          <w:tcPr>
            <w:tcW w:w="2830" w:type="dxa"/>
          </w:tcPr>
          <w:p w14:paraId="15C6975D" w14:textId="7EF46995" w:rsidR="002F5205" w:rsidRPr="00FD1250" w:rsidRDefault="002F5205" w:rsidP="002F5205">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Pr>
                <w:rFonts w:ascii="Century Gothic" w:hAnsi="Century Gothic" w:cs="Arial"/>
                <w:b/>
                <w:bCs/>
                <w:sz w:val="22"/>
                <w:szCs w:val="22"/>
              </w:rPr>
              <w:t>s job title</w:t>
            </w:r>
            <w:r w:rsidRPr="00FD1250">
              <w:rPr>
                <w:rFonts w:ascii="Century Gothic" w:hAnsi="Century Gothic" w:cs="Arial"/>
                <w:b/>
                <w:bCs/>
                <w:sz w:val="22"/>
                <w:szCs w:val="22"/>
              </w:rPr>
              <w:t>:</w:t>
            </w:r>
          </w:p>
        </w:tc>
        <w:tc>
          <w:tcPr>
            <w:tcW w:w="6564" w:type="dxa"/>
          </w:tcPr>
          <w:p w14:paraId="7EA9890C" w14:textId="2EC81634" w:rsidR="002F5205" w:rsidRPr="002F5205" w:rsidRDefault="002F5205" w:rsidP="002F5205">
            <w:pPr>
              <w:spacing w:line="276" w:lineRule="auto"/>
              <w:rPr>
                <w:rFonts w:ascii="Century Gothic" w:hAnsi="Century Gothic" w:cs="Arial"/>
                <w:sz w:val="22"/>
                <w:szCs w:val="22"/>
              </w:rPr>
            </w:pPr>
            <w:r w:rsidRPr="002F5205">
              <w:rPr>
                <w:rFonts w:ascii="Century Gothic" w:eastAsia="Arial" w:hAnsi="Century Gothic" w:cs="Arial"/>
              </w:rPr>
              <w:t xml:space="preserve">Head of </w:t>
            </w:r>
            <w:r w:rsidR="00EE4D03">
              <w:rPr>
                <w:rFonts w:ascii="Century Gothic" w:eastAsia="Arial" w:hAnsi="Century Gothic" w:cs="Arial"/>
              </w:rPr>
              <w:t>Technology</w:t>
            </w:r>
          </w:p>
        </w:tc>
      </w:tr>
      <w:tr w:rsidR="002F5205" w:rsidRPr="00FD1250" w14:paraId="03675178" w14:textId="77777777" w:rsidTr="002F5205">
        <w:tc>
          <w:tcPr>
            <w:tcW w:w="2830" w:type="dxa"/>
          </w:tcPr>
          <w:p w14:paraId="75B8B6E2" w14:textId="77777777" w:rsidR="002F5205" w:rsidRPr="00FD1250" w:rsidRDefault="002F5205" w:rsidP="002F5205">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564" w:type="dxa"/>
          </w:tcPr>
          <w:p w14:paraId="4A4CE7D9" w14:textId="1C29C4E9" w:rsidR="002F5205" w:rsidRPr="000F34CC" w:rsidRDefault="002F5205" w:rsidP="002F5205">
            <w:pPr>
              <w:spacing w:line="276" w:lineRule="auto"/>
              <w:rPr>
                <w:rFonts w:ascii="Century Gothic" w:hAnsi="Century Gothic" w:cs="Arial"/>
                <w:sz w:val="22"/>
                <w:szCs w:val="22"/>
              </w:rPr>
            </w:pPr>
            <w:r>
              <w:rPr>
                <w:rFonts w:ascii="Century Gothic" w:hAnsi="Century Gothic" w:cs="Arial"/>
                <w:sz w:val="22"/>
                <w:szCs w:val="22"/>
              </w:rPr>
              <w:t>MPS/UPS</w:t>
            </w:r>
          </w:p>
        </w:tc>
      </w:tr>
      <w:tr w:rsidR="002F5205" w:rsidRPr="00FD1250" w14:paraId="6440FD26" w14:textId="77777777" w:rsidTr="002F5205">
        <w:tc>
          <w:tcPr>
            <w:tcW w:w="2830" w:type="dxa"/>
          </w:tcPr>
          <w:p w14:paraId="4640824F" w14:textId="4B04B03D" w:rsidR="002F5205" w:rsidRPr="00FD1250" w:rsidRDefault="002F5205" w:rsidP="002F5205">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564" w:type="dxa"/>
          </w:tcPr>
          <w:p w14:paraId="33D3ED3D" w14:textId="4273B0F6" w:rsidR="002F5205" w:rsidRPr="002F5205" w:rsidRDefault="002F5205" w:rsidP="002F5205">
            <w:pPr>
              <w:spacing w:line="276" w:lineRule="auto"/>
              <w:rPr>
                <w:rFonts w:ascii="Century Gothic" w:hAnsi="Century Gothic" w:cs="Arial"/>
                <w:sz w:val="22"/>
                <w:szCs w:val="22"/>
              </w:rPr>
            </w:pPr>
            <w:r w:rsidRPr="002F5205">
              <w:rPr>
                <w:rFonts w:ascii="Century Gothic" w:hAnsi="Century Gothic" w:cs="Arial"/>
                <w:sz w:val="22"/>
                <w:szCs w:val="22"/>
              </w:rPr>
              <w:t xml:space="preserve">Permanent </w:t>
            </w:r>
          </w:p>
        </w:tc>
      </w:tr>
      <w:tr w:rsidR="002F5205" w:rsidRPr="00FD1250" w14:paraId="670FE76B" w14:textId="77777777" w:rsidTr="002F5205">
        <w:tc>
          <w:tcPr>
            <w:tcW w:w="2830" w:type="dxa"/>
          </w:tcPr>
          <w:p w14:paraId="4B305434" w14:textId="1CB4CF0E" w:rsidR="002F5205" w:rsidRPr="00FD1250" w:rsidRDefault="002F5205" w:rsidP="002F5205">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564" w:type="dxa"/>
          </w:tcPr>
          <w:p w14:paraId="181B36BE" w14:textId="73CA22FF" w:rsidR="002F5205" w:rsidRPr="000F34CC" w:rsidRDefault="002F5205" w:rsidP="002F5205">
            <w:pPr>
              <w:spacing w:line="276" w:lineRule="auto"/>
              <w:rPr>
                <w:rFonts w:ascii="Century Gothic" w:hAnsi="Century Gothic" w:cs="Arial"/>
                <w:sz w:val="22"/>
                <w:szCs w:val="22"/>
              </w:rPr>
            </w:pPr>
            <w:r w:rsidRPr="000F34CC">
              <w:rPr>
                <w:rFonts w:ascii="Century Gothic" w:hAnsi="Century Gothic" w:cs="Arial"/>
                <w:sz w:val="22"/>
                <w:szCs w:val="22"/>
              </w:rPr>
              <w:t xml:space="preserve">52 weeks </w:t>
            </w:r>
          </w:p>
        </w:tc>
      </w:tr>
      <w:tr w:rsidR="002F5205" w:rsidRPr="00FD1250" w14:paraId="25F824AD" w14:textId="77777777" w:rsidTr="002F5205">
        <w:tc>
          <w:tcPr>
            <w:tcW w:w="2830" w:type="dxa"/>
          </w:tcPr>
          <w:p w14:paraId="62C0FAD4" w14:textId="6BDB4D8A" w:rsidR="002F5205" w:rsidRDefault="002F5205" w:rsidP="002F5205">
            <w:pPr>
              <w:spacing w:line="276" w:lineRule="auto"/>
              <w:rPr>
                <w:rFonts w:ascii="Century Gothic" w:hAnsi="Century Gothic" w:cs="Arial"/>
                <w:b/>
                <w:bCs/>
                <w:sz w:val="22"/>
                <w:szCs w:val="22"/>
              </w:rPr>
            </w:pPr>
            <w:r>
              <w:rPr>
                <w:rFonts w:ascii="Century Gothic" w:hAnsi="Century Gothic" w:cs="Arial"/>
                <w:b/>
                <w:bCs/>
                <w:sz w:val="22"/>
                <w:szCs w:val="22"/>
              </w:rPr>
              <w:t>% of FTE</w:t>
            </w:r>
          </w:p>
        </w:tc>
        <w:tc>
          <w:tcPr>
            <w:tcW w:w="6564" w:type="dxa"/>
          </w:tcPr>
          <w:p w14:paraId="20638BD5" w14:textId="5943FE3C" w:rsidR="002F5205" w:rsidRPr="000F34CC" w:rsidRDefault="0002770D" w:rsidP="002F5205">
            <w:pPr>
              <w:spacing w:line="276" w:lineRule="auto"/>
              <w:rPr>
                <w:rFonts w:ascii="Century Gothic" w:hAnsi="Century Gothic" w:cs="Arial"/>
                <w:sz w:val="22"/>
                <w:szCs w:val="22"/>
              </w:rPr>
            </w:pPr>
            <w:r>
              <w:rPr>
                <w:rFonts w:ascii="Century Gothic" w:hAnsi="Century Gothic" w:cs="Arial"/>
                <w:sz w:val="22"/>
                <w:szCs w:val="22"/>
              </w:rPr>
              <w:t xml:space="preserve">1.0 - </w:t>
            </w:r>
            <w:r w:rsidR="002F5205">
              <w:rPr>
                <w:rFonts w:ascii="Century Gothic" w:hAnsi="Century Gothic" w:cs="Arial"/>
                <w:sz w:val="22"/>
                <w:szCs w:val="22"/>
              </w:rPr>
              <w:t>Full time</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22421C2A" w:rsidR="00535158" w:rsidRDefault="002F5205" w:rsidP="00BC667F">
      <w:pPr>
        <w:jc w:val="both"/>
        <w:rPr>
          <w:rFonts w:ascii="Century Gothic" w:hAnsi="Century Gothic" w:cs="Arial"/>
          <w:bCs/>
          <w:sz w:val="22"/>
          <w:szCs w:val="22"/>
        </w:rPr>
      </w:pPr>
      <w:r w:rsidRPr="002F5205">
        <w:rPr>
          <w:rFonts w:ascii="Century Gothic" w:hAnsi="Century Gothic" w:cs="Arial"/>
          <w:bCs/>
          <w:sz w:val="22"/>
          <w:szCs w:val="22"/>
        </w:rPr>
        <w:t>Fakenham Academy</w:t>
      </w:r>
      <w:r w:rsidR="00C814FB" w:rsidRPr="003065D9">
        <w:rPr>
          <w:rFonts w:ascii="Century Gothic" w:hAnsi="Century Gothic" w:cs="Arial"/>
          <w:bCs/>
          <w:sz w:val="22"/>
          <w:szCs w:val="22"/>
        </w:rPr>
        <w:t xml:space="preserve"> 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1</w:t>
      </w:r>
      <w:r w:rsidR="00713218">
        <w:rPr>
          <w:rFonts w:ascii="Century Gothic" w:hAnsi="Century Gothic" w:cs="Arial"/>
          <w:bCs/>
          <w:sz w:val="22"/>
          <w:szCs w:val="22"/>
        </w:rPr>
        <w:t>3</w:t>
      </w:r>
      <w:r w:rsidR="00EF0B99" w:rsidRPr="00FD1250">
        <w:rPr>
          <w:rFonts w:ascii="Century Gothic" w:hAnsi="Century Gothic" w:cs="Arial"/>
          <w:bCs/>
          <w:sz w:val="22"/>
          <w:szCs w:val="22"/>
        </w:rPr>
        <w:t xml:space="preserve"> primary and </w:t>
      </w:r>
      <w:r w:rsidR="004F22D6">
        <w:rPr>
          <w:rFonts w:ascii="Century Gothic" w:hAnsi="Century Gothic" w:cs="Arial"/>
          <w:bCs/>
          <w:sz w:val="22"/>
          <w:szCs w:val="22"/>
        </w:rPr>
        <w:t>9</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025E2C3E" w14:textId="77777777" w:rsidR="00082F45" w:rsidRPr="00082F45" w:rsidRDefault="00082F45" w:rsidP="00082F45">
      <w:pPr>
        <w:jc w:val="both"/>
        <w:rPr>
          <w:rFonts w:ascii="Century Gothic" w:hAnsi="Century Gothic"/>
          <w:sz w:val="22"/>
          <w:szCs w:val="22"/>
        </w:rPr>
      </w:pPr>
      <w:r w:rsidRPr="00082F45">
        <w:rPr>
          <w:rFonts w:ascii="Century Gothic" w:hAnsi="Century Gothic"/>
          <w:sz w:val="22"/>
          <w:szCs w:val="22"/>
        </w:rPr>
        <w:t>We are seeking to appoint an inspiring and energetic Teacher of Technology with a commitment to achieving excellence for all our students.  The successful candidate will be an enthusiastic Technology teacher and have a passion for their subject.  They will have a clear focus and understanding of what makes outstanding teaching and learning and provide excellent outcomes for students. This is an opportunity to join a welcoming, highly committed and professional team.</w:t>
      </w:r>
    </w:p>
    <w:p w14:paraId="0E06CF09" w14:textId="77777777" w:rsidR="00082F45" w:rsidRPr="00082F45" w:rsidRDefault="00082F45" w:rsidP="00082F45">
      <w:pPr>
        <w:jc w:val="both"/>
        <w:rPr>
          <w:rFonts w:ascii="Century Gothic" w:hAnsi="Century Gothic"/>
          <w:sz w:val="22"/>
          <w:szCs w:val="22"/>
        </w:rPr>
      </w:pPr>
    </w:p>
    <w:p w14:paraId="71D3F008" w14:textId="77777777" w:rsidR="00082F45" w:rsidRPr="00082F45" w:rsidRDefault="00082F45" w:rsidP="00082F45">
      <w:pPr>
        <w:ind w:right="48"/>
        <w:jc w:val="both"/>
        <w:rPr>
          <w:rFonts w:ascii="Century Gothic" w:eastAsia="Arial" w:hAnsi="Century Gothic" w:cs="Arial"/>
          <w:sz w:val="22"/>
          <w:szCs w:val="22"/>
        </w:rPr>
      </w:pPr>
      <w:r w:rsidRPr="00082F45">
        <w:rPr>
          <w:rFonts w:ascii="Century Gothic" w:eastAsia="Arial" w:hAnsi="Century Gothic" w:cs="Arial"/>
          <w:sz w:val="22"/>
          <w:szCs w:val="22"/>
        </w:rPr>
        <w:t>The Technology department currently includes Product Design, Food, Textiles, Art and Photography. The department consists of a small, dedicated team who have a positive ethos of collaboration, high standards, sharing ideas and supporting one another.</w:t>
      </w:r>
    </w:p>
    <w:p w14:paraId="6BEAEF05" w14:textId="77777777" w:rsidR="00C2519E" w:rsidRPr="00FD1250" w:rsidRDefault="00C2519E" w:rsidP="00A51C59">
      <w:pPr>
        <w:jc w:val="both"/>
        <w:rPr>
          <w:rFonts w:ascii="Century Gothic" w:hAnsi="Century Gothic" w:cs="Arial"/>
          <w:sz w:val="22"/>
          <w:szCs w:val="22"/>
        </w:rPr>
      </w:pPr>
    </w:p>
    <w:p w14:paraId="01980B78" w14:textId="629FC69B" w:rsidR="00DD78A9" w:rsidRPr="00370854" w:rsidRDefault="00DD78A9" w:rsidP="00DD78A9">
      <w:pPr>
        <w:jc w:val="both"/>
        <w:rPr>
          <w:rFonts w:ascii="Century Gothic" w:hAnsi="Century Gothic" w:cs="Arial"/>
          <w:sz w:val="22"/>
          <w:szCs w:val="22"/>
        </w:rPr>
      </w:pPr>
      <w:r w:rsidRPr="00370854">
        <w:rPr>
          <w:rFonts w:ascii="Century Gothic" w:hAnsi="Century Gothic" w:cs="Arial"/>
          <w:sz w:val="22"/>
          <w:szCs w:val="22"/>
        </w:rPr>
        <w:t xml:space="preserve">The first six months of employment shall be a probationary </w:t>
      </w:r>
      <w:proofErr w:type="gramStart"/>
      <w:r w:rsidRPr="00370854">
        <w:rPr>
          <w:rFonts w:ascii="Century Gothic" w:hAnsi="Century Gothic" w:cs="Arial"/>
          <w:sz w:val="22"/>
          <w:szCs w:val="22"/>
        </w:rPr>
        <w:t>period</w:t>
      </w:r>
      <w:proofErr w:type="gramEnd"/>
      <w:r w:rsidRPr="00370854">
        <w:rPr>
          <w:rFonts w:ascii="Century Gothic" w:hAnsi="Century Gothic" w:cs="Arial"/>
          <w:sz w:val="22"/>
          <w:szCs w:val="22"/>
        </w:rPr>
        <w:t xml:space="preserve">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0DB48D5C" w14:textId="77777777" w:rsidR="00DD78A9" w:rsidRDefault="00DD78A9" w:rsidP="00C2519E">
      <w:pPr>
        <w:jc w:val="both"/>
        <w:rPr>
          <w:rFonts w:ascii="Century Gothic" w:hAnsi="Century Gothic" w:cs="Arial"/>
          <w:color w:val="FF0000"/>
          <w:sz w:val="22"/>
          <w:szCs w:val="22"/>
          <w:lang w:val="en-GB"/>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643BA31F"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5A43D2" w:rsidRPr="00FD1250">
        <w:rPr>
          <w:rFonts w:ascii="Century Gothic" w:hAnsi="Century Gothic" w:cs="Arial"/>
          <w:sz w:val="22"/>
          <w:szCs w:val="22"/>
        </w:rPr>
        <w:t>the</w:t>
      </w:r>
      <w:r w:rsidR="00BC667F" w:rsidRPr="00FD1250">
        <w:rPr>
          <w:rFonts w:ascii="Century Gothic" w:hAnsi="Century Gothic" w:cs="Arial"/>
          <w:sz w:val="22"/>
          <w:szCs w:val="22"/>
        </w:rPr>
        <w:t xml:space="preserve"> </w:t>
      </w:r>
      <w:r w:rsidR="002F5205">
        <w:rPr>
          <w:rFonts w:ascii="Century Gothic" w:hAnsi="Century Gothic" w:cs="Arial"/>
          <w:sz w:val="22"/>
          <w:szCs w:val="22"/>
        </w:rPr>
        <w:t xml:space="preserve">Teacher of </w:t>
      </w:r>
      <w:r w:rsidR="00FC3DC2">
        <w:rPr>
          <w:rFonts w:ascii="Century Gothic" w:hAnsi="Century Gothic" w:cs="Arial"/>
          <w:sz w:val="22"/>
          <w:szCs w:val="22"/>
        </w:rPr>
        <w:t>Technology</w:t>
      </w:r>
      <w:r w:rsidR="002A0364" w:rsidRPr="00FD1250">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5539406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an Outstanding Teacher (or have the potential to be) with evidence of impact on pupil outcomes with a proven track record of total commitment to helping every pupil achieve their very best and make </w:t>
      </w:r>
      <w:proofErr w:type="gramStart"/>
      <w:r w:rsidRPr="00C717C4">
        <w:rPr>
          <w:rFonts w:ascii="Century Gothic" w:hAnsi="Century Gothic" w:cs="Arial"/>
        </w:rPr>
        <w:t>progress;</w:t>
      </w:r>
      <w:proofErr w:type="gramEnd"/>
      <w:r w:rsidRPr="00C717C4">
        <w:rPr>
          <w:rFonts w:ascii="Century Gothic" w:hAnsi="Century Gothic" w:cs="Arial"/>
        </w:rPr>
        <w:t xml:space="preserve"> </w:t>
      </w:r>
    </w:p>
    <w:p w14:paraId="106968EC"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excellent understanding of what constitutes excellence in teaching and </w:t>
      </w:r>
      <w:proofErr w:type="gramStart"/>
      <w:r w:rsidRPr="00C717C4">
        <w:rPr>
          <w:rFonts w:ascii="Century Gothic" w:hAnsi="Century Gothic" w:cs="Arial"/>
        </w:rPr>
        <w:t>learning;</w:t>
      </w:r>
      <w:proofErr w:type="gramEnd"/>
      <w:r w:rsidRPr="00C717C4">
        <w:rPr>
          <w:rFonts w:ascii="Century Gothic" w:hAnsi="Century Gothic" w:cs="Arial"/>
        </w:rPr>
        <w:t xml:space="preserve"> </w:t>
      </w:r>
    </w:p>
    <w:p w14:paraId="36EAD89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a keen understanding of data and be able to analyse patterns in performance over </w:t>
      </w:r>
      <w:proofErr w:type="gramStart"/>
      <w:r w:rsidRPr="00C717C4">
        <w:rPr>
          <w:rFonts w:ascii="Century Gothic" w:hAnsi="Century Gothic" w:cs="Arial"/>
        </w:rPr>
        <w:t>time;</w:t>
      </w:r>
      <w:proofErr w:type="gramEnd"/>
    </w:p>
    <w:p w14:paraId="6A84BF52"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 positive role model for pupils and staff on a day-to-day </w:t>
      </w:r>
      <w:proofErr w:type="gramStart"/>
      <w:r w:rsidRPr="00C717C4">
        <w:rPr>
          <w:rFonts w:ascii="Century Gothic" w:hAnsi="Century Gothic" w:cs="Arial"/>
        </w:rPr>
        <w:t>basis;</w:t>
      </w:r>
      <w:proofErr w:type="gramEnd"/>
    </w:p>
    <w:p w14:paraId="25207382" w14:textId="42123FDB"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Collaborate effectively with staff, parents/carers and </w:t>
      </w:r>
      <w:proofErr w:type="gramStart"/>
      <w:r w:rsidRPr="00C717C4">
        <w:rPr>
          <w:rFonts w:ascii="Century Gothic" w:hAnsi="Century Gothic" w:cs="Arial"/>
        </w:rPr>
        <w:t>students;</w:t>
      </w:r>
      <w:proofErr w:type="gramEnd"/>
      <w:r w:rsidRPr="00C717C4">
        <w:rPr>
          <w:rFonts w:ascii="Century Gothic" w:hAnsi="Century Gothic" w:cs="Arial"/>
        </w:rPr>
        <w:t xml:space="preserve"> </w:t>
      </w: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proofErr w:type="gramStart"/>
      <w:r w:rsidRPr="0008561D">
        <w:rPr>
          <w:rFonts w:ascii="Century Gothic" w:hAnsi="Century Gothic" w:cs="Arial"/>
          <w:sz w:val="22"/>
          <w:szCs w:val="22"/>
        </w:rPr>
        <w:lastRenderedPageBreak/>
        <w:t>an awareness</w:t>
      </w:r>
      <w:proofErr w:type="gramEnd"/>
      <w:r w:rsidRPr="0008561D">
        <w:rPr>
          <w:rFonts w:ascii="Century Gothic" w:hAnsi="Century Gothic" w:cs="Arial"/>
          <w:sz w:val="22"/>
          <w:szCs w:val="22"/>
        </w:rPr>
        <w:t xml:space="preserve"> of the impact of your own communication on </w:t>
      </w:r>
      <w:proofErr w:type="gramStart"/>
      <w:r w:rsidRPr="0008561D">
        <w:rPr>
          <w:rFonts w:ascii="Century Gothic" w:hAnsi="Century Gothic" w:cs="Arial"/>
          <w:sz w:val="22"/>
          <w:szCs w:val="22"/>
        </w:rPr>
        <w:t>others;</w:t>
      </w:r>
      <w:proofErr w:type="gramEnd"/>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 xml:space="preserve">the </w:t>
      </w:r>
      <w:proofErr w:type="gramStart"/>
      <w:r w:rsidRPr="0008561D">
        <w:rPr>
          <w:rFonts w:ascii="Century Gothic" w:hAnsi="Century Gothic" w:cs="Arial"/>
          <w:sz w:val="22"/>
          <w:szCs w:val="22"/>
        </w:rPr>
        <w:t>team;</w:t>
      </w:r>
      <w:proofErr w:type="gramEnd"/>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able to multi-task and work under </w:t>
      </w:r>
      <w:proofErr w:type="gramStart"/>
      <w:r w:rsidRPr="00964CD7">
        <w:rPr>
          <w:rFonts w:ascii="Century Gothic" w:hAnsi="Century Gothic" w:cs="Arial"/>
        </w:rPr>
        <w:t>pressure</w:t>
      </w:r>
      <w:r w:rsidR="00AF6C5B">
        <w:rPr>
          <w:rFonts w:ascii="Century Gothic" w:hAnsi="Century Gothic" w:cs="Arial"/>
        </w:rPr>
        <w:t>;</w:t>
      </w:r>
      <w:proofErr w:type="gramEnd"/>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flexible and resilient in managing and executing their daily </w:t>
      </w:r>
      <w:proofErr w:type="gramStart"/>
      <w:r w:rsidRPr="00964CD7">
        <w:rPr>
          <w:rFonts w:ascii="Century Gothic" w:hAnsi="Century Gothic" w:cs="Arial"/>
        </w:rPr>
        <w:t>responsibilities</w:t>
      </w:r>
      <w:r w:rsidR="00AF6C5B">
        <w:rPr>
          <w:rFonts w:ascii="Century Gothic" w:hAnsi="Century Gothic" w:cs="Arial"/>
        </w:rPr>
        <w:t>;</w:t>
      </w:r>
      <w:proofErr w:type="gramEnd"/>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 xml:space="preserve">Able to demonstrate strong planning and organisational </w:t>
      </w:r>
      <w:proofErr w:type="gramStart"/>
      <w:r w:rsidRPr="00AF6C5B">
        <w:rPr>
          <w:rFonts w:ascii="Century Gothic" w:hAnsi="Century Gothic" w:cs="Arial"/>
        </w:rPr>
        <w:t>skills</w:t>
      </w:r>
      <w:r>
        <w:rPr>
          <w:rFonts w:ascii="Century Gothic" w:hAnsi="Century Gothic" w:cs="Arial"/>
        </w:rPr>
        <w:t>;</w:t>
      </w:r>
      <w:proofErr w:type="gramEnd"/>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w:t>
      </w:r>
      <w:proofErr w:type="gramStart"/>
      <w:r w:rsidRPr="0008561D">
        <w:rPr>
          <w:rFonts w:ascii="Century Gothic" w:hAnsi="Century Gothic" w:cs="Arial"/>
        </w:rPr>
        <w:t>actions;</w:t>
      </w:r>
      <w:proofErr w:type="gramEnd"/>
      <w:r w:rsidRPr="0008561D">
        <w:rPr>
          <w:rFonts w:ascii="Century Gothic" w:hAnsi="Century Gothic" w:cs="Arial"/>
        </w:rPr>
        <w:t xml:space="preserve"> </w:t>
      </w:r>
    </w:p>
    <w:p w14:paraId="56B96621" w14:textId="2430A32C" w:rsidR="00E028F5" w:rsidRDefault="00456C4C" w:rsidP="00E028F5">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p>
    <w:p w14:paraId="3FB5446D" w14:textId="66EA1CA6" w:rsidR="00E028F5" w:rsidRDefault="00E028F5" w:rsidP="00E028F5">
      <w:pPr>
        <w:pStyle w:val="ListParagraph"/>
        <w:numPr>
          <w:ilvl w:val="0"/>
          <w:numId w:val="25"/>
        </w:numPr>
        <w:rPr>
          <w:rFonts w:ascii="Century Gothic" w:hAnsi="Century Gothic" w:cs="Arial"/>
        </w:rPr>
      </w:pPr>
      <w:r>
        <w:rPr>
          <w:rFonts w:ascii="Century Gothic" w:hAnsi="Century Gothic" w:cs="Arial"/>
        </w:rPr>
        <w:t>To work in compliance with the National Teachers’ Standards</w:t>
      </w:r>
    </w:p>
    <w:p w14:paraId="1A2C87A0" w14:textId="77777777" w:rsidR="00E028F5" w:rsidRPr="00E028F5" w:rsidRDefault="00E028F5" w:rsidP="00E028F5">
      <w:pPr>
        <w:pStyle w:val="ListParagraph"/>
        <w:rPr>
          <w:rFonts w:ascii="Century Gothic" w:hAnsi="Century Gothic" w:cs="Arial"/>
        </w:rPr>
      </w:pPr>
    </w:p>
    <w:p w14:paraId="03776005" w14:textId="77777777" w:rsidR="0002770D" w:rsidRPr="0002770D" w:rsidRDefault="0002770D" w:rsidP="0002770D">
      <w:pPr>
        <w:spacing w:after="240" w:line="276" w:lineRule="auto"/>
        <w:jc w:val="both"/>
        <w:rPr>
          <w:rFonts w:ascii="Century Gothic" w:eastAsia="Arial" w:hAnsi="Century Gothic" w:cs="Arial"/>
          <w:sz w:val="22"/>
          <w:szCs w:val="22"/>
        </w:rPr>
      </w:pPr>
      <w:r w:rsidRPr="0002770D">
        <w:rPr>
          <w:rFonts w:ascii="Century Gothic" w:eastAsia="Arial" w:hAnsi="Century Gothic" w:cs="Arial"/>
          <w:b/>
          <w:sz w:val="22"/>
          <w:szCs w:val="22"/>
        </w:rPr>
        <w:t>Personal Qualities</w:t>
      </w:r>
      <w:r w:rsidRPr="0002770D">
        <w:rPr>
          <w:rFonts w:ascii="Century Gothic" w:eastAsia="Arial" w:hAnsi="Century Gothic" w:cs="Arial"/>
          <w:sz w:val="22"/>
          <w:szCs w:val="22"/>
        </w:rPr>
        <w:t xml:space="preserve">.   </w:t>
      </w:r>
    </w:p>
    <w:p w14:paraId="15AB619B" w14:textId="77777777" w:rsidR="0002770D" w:rsidRPr="0002770D" w:rsidRDefault="0002770D" w:rsidP="0002770D">
      <w:pPr>
        <w:spacing w:after="240" w:line="276" w:lineRule="auto"/>
        <w:jc w:val="both"/>
        <w:rPr>
          <w:rFonts w:ascii="Century Gothic" w:eastAsia="Arial" w:hAnsi="Century Gothic" w:cs="Arial"/>
          <w:sz w:val="22"/>
          <w:szCs w:val="22"/>
        </w:rPr>
      </w:pPr>
      <w:r w:rsidRPr="0002770D">
        <w:rPr>
          <w:rFonts w:ascii="Century Gothic" w:eastAsia="Arial" w:hAnsi="Century Gothic" w:cs="Arial"/>
          <w:sz w:val="22"/>
          <w:szCs w:val="22"/>
        </w:rPr>
        <w:t>Fakenham Academy &amp; Sixth Form expects its teachers to have the following personal qualities:</w:t>
      </w:r>
    </w:p>
    <w:p w14:paraId="6ACC3D37"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an innovative, independent thinker with the capacity for strategic </w:t>
      </w:r>
      <w:proofErr w:type="gramStart"/>
      <w:r w:rsidRPr="0002770D">
        <w:rPr>
          <w:rFonts w:ascii="Century Gothic" w:eastAsia="Arial" w:hAnsi="Century Gothic" w:cs="Arial"/>
          <w:color w:val="000000"/>
          <w:sz w:val="22"/>
          <w:szCs w:val="22"/>
        </w:rPr>
        <w:t>thinking;</w:t>
      </w:r>
      <w:proofErr w:type="gramEnd"/>
      <w:r w:rsidRPr="0002770D">
        <w:rPr>
          <w:rFonts w:ascii="Century Gothic" w:eastAsia="Arial" w:hAnsi="Century Gothic" w:cs="Arial"/>
          <w:color w:val="000000"/>
          <w:sz w:val="22"/>
          <w:szCs w:val="22"/>
        </w:rPr>
        <w:t xml:space="preserve"> </w:t>
      </w:r>
    </w:p>
    <w:p w14:paraId="385552E1"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creative and proactive in finding </w:t>
      </w:r>
      <w:proofErr w:type="gramStart"/>
      <w:r w:rsidRPr="0002770D">
        <w:rPr>
          <w:rFonts w:ascii="Century Gothic" w:eastAsia="Arial" w:hAnsi="Century Gothic" w:cs="Arial"/>
          <w:color w:val="000000"/>
          <w:sz w:val="22"/>
          <w:szCs w:val="22"/>
        </w:rPr>
        <w:t>solutions;</w:t>
      </w:r>
      <w:proofErr w:type="gramEnd"/>
      <w:r w:rsidRPr="0002770D">
        <w:rPr>
          <w:rFonts w:ascii="Century Gothic" w:eastAsia="Arial" w:hAnsi="Century Gothic" w:cs="Arial"/>
          <w:color w:val="000000"/>
          <w:sz w:val="22"/>
          <w:szCs w:val="22"/>
        </w:rPr>
        <w:t xml:space="preserve">  </w:t>
      </w:r>
    </w:p>
    <w:p w14:paraId="3C594ACB"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flexible and adaptive to changing needs and </w:t>
      </w:r>
      <w:proofErr w:type="gramStart"/>
      <w:r w:rsidRPr="0002770D">
        <w:rPr>
          <w:rFonts w:ascii="Century Gothic" w:eastAsia="Arial" w:hAnsi="Century Gothic" w:cs="Arial"/>
          <w:color w:val="000000"/>
          <w:sz w:val="22"/>
          <w:szCs w:val="22"/>
        </w:rPr>
        <w:t>priorities;</w:t>
      </w:r>
      <w:proofErr w:type="gramEnd"/>
      <w:r w:rsidRPr="0002770D">
        <w:rPr>
          <w:rFonts w:ascii="Century Gothic" w:eastAsia="Arial" w:hAnsi="Century Gothic" w:cs="Arial"/>
          <w:color w:val="000000"/>
          <w:sz w:val="22"/>
          <w:szCs w:val="22"/>
        </w:rPr>
        <w:t xml:space="preserve">  </w:t>
      </w:r>
    </w:p>
    <w:p w14:paraId="48972B68"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resilient, calm and tenacious under </w:t>
      </w:r>
      <w:proofErr w:type="gramStart"/>
      <w:r w:rsidRPr="0002770D">
        <w:rPr>
          <w:rFonts w:ascii="Century Gothic" w:eastAsia="Arial" w:hAnsi="Century Gothic" w:cs="Arial"/>
          <w:color w:val="000000"/>
          <w:sz w:val="22"/>
          <w:szCs w:val="22"/>
        </w:rPr>
        <w:t>pressure;</w:t>
      </w:r>
      <w:proofErr w:type="gramEnd"/>
      <w:r w:rsidRPr="0002770D">
        <w:rPr>
          <w:rFonts w:ascii="Century Gothic" w:eastAsia="Arial" w:hAnsi="Century Gothic" w:cs="Arial"/>
          <w:color w:val="000000"/>
          <w:sz w:val="22"/>
          <w:szCs w:val="22"/>
        </w:rPr>
        <w:t xml:space="preserve"> </w:t>
      </w:r>
    </w:p>
    <w:p w14:paraId="6A691091"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insightful and analytical with good problem-solving </w:t>
      </w:r>
      <w:proofErr w:type="gramStart"/>
      <w:r w:rsidRPr="0002770D">
        <w:rPr>
          <w:rFonts w:ascii="Century Gothic" w:eastAsia="Arial" w:hAnsi="Century Gothic" w:cs="Arial"/>
          <w:color w:val="000000"/>
          <w:sz w:val="22"/>
          <w:szCs w:val="22"/>
        </w:rPr>
        <w:t>skills;</w:t>
      </w:r>
      <w:proofErr w:type="gramEnd"/>
      <w:r w:rsidRPr="0002770D">
        <w:rPr>
          <w:rFonts w:ascii="Century Gothic" w:eastAsia="Arial" w:hAnsi="Century Gothic" w:cs="Arial"/>
          <w:color w:val="000000"/>
          <w:sz w:val="22"/>
          <w:szCs w:val="22"/>
        </w:rPr>
        <w:t xml:space="preserve"> </w:t>
      </w:r>
    </w:p>
    <w:p w14:paraId="5BAD7812"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Have excellent communication skills and evidence of being able to build and sustain effective working relationships with staff, students, parents and the wider </w:t>
      </w:r>
      <w:proofErr w:type="gramStart"/>
      <w:r w:rsidRPr="0002770D">
        <w:rPr>
          <w:rFonts w:ascii="Century Gothic" w:eastAsia="Arial" w:hAnsi="Century Gothic" w:cs="Arial"/>
          <w:color w:val="000000"/>
          <w:sz w:val="22"/>
          <w:szCs w:val="22"/>
        </w:rPr>
        <w:t>community;</w:t>
      </w:r>
      <w:proofErr w:type="gramEnd"/>
      <w:r w:rsidRPr="0002770D">
        <w:rPr>
          <w:rFonts w:ascii="Century Gothic" w:eastAsia="Arial" w:hAnsi="Century Gothic" w:cs="Arial"/>
          <w:color w:val="000000"/>
          <w:sz w:val="22"/>
          <w:szCs w:val="22"/>
        </w:rPr>
        <w:t xml:space="preserve"> </w:t>
      </w:r>
    </w:p>
    <w:p w14:paraId="28E42BDF"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a self-reflective practitioner who always seeks to </w:t>
      </w:r>
      <w:proofErr w:type="gramStart"/>
      <w:r w:rsidRPr="0002770D">
        <w:rPr>
          <w:rFonts w:ascii="Century Gothic" w:eastAsia="Arial" w:hAnsi="Century Gothic" w:cs="Arial"/>
          <w:color w:val="000000"/>
          <w:sz w:val="22"/>
          <w:szCs w:val="22"/>
        </w:rPr>
        <w:t>improve;</w:t>
      </w:r>
      <w:proofErr w:type="gramEnd"/>
      <w:r w:rsidRPr="0002770D">
        <w:rPr>
          <w:rFonts w:ascii="Century Gothic" w:eastAsia="Arial" w:hAnsi="Century Gothic" w:cs="Arial"/>
          <w:color w:val="000000"/>
          <w:sz w:val="22"/>
          <w:szCs w:val="22"/>
        </w:rPr>
        <w:t xml:space="preserve">  </w:t>
      </w:r>
    </w:p>
    <w:p w14:paraId="5473E1FA"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See the ‘big picture’ in relation to whole school priorities &amp; </w:t>
      </w:r>
      <w:proofErr w:type="gramStart"/>
      <w:r w:rsidRPr="0002770D">
        <w:rPr>
          <w:rFonts w:ascii="Century Gothic" w:eastAsia="Arial" w:hAnsi="Century Gothic" w:cs="Arial"/>
          <w:color w:val="000000"/>
          <w:sz w:val="22"/>
          <w:szCs w:val="22"/>
        </w:rPr>
        <w:t>improvement;</w:t>
      </w:r>
      <w:proofErr w:type="gramEnd"/>
      <w:r w:rsidRPr="0002770D">
        <w:rPr>
          <w:rFonts w:ascii="Century Gothic" w:eastAsia="Arial" w:hAnsi="Century Gothic" w:cs="Arial"/>
          <w:color w:val="000000"/>
          <w:sz w:val="22"/>
          <w:szCs w:val="22"/>
        </w:rPr>
        <w:t xml:space="preserve"> </w:t>
      </w:r>
    </w:p>
    <w:p w14:paraId="7CB11719"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Able to reason their educational philosophy, in tune with the school </w:t>
      </w:r>
      <w:proofErr w:type="gramStart"/>
      <w:r w:rsidRPr="0002770D">
        <w:rPr>
          <w:rFonts w:ascii="Century Gothic" w:eastAsia="Arial" w:hAnsi="Century Gothic" w:cs="Arial"/>
          <w:color w:val="000000"/>
          <w:sz w:val="22"/>
          <w:szCs w:val="22"/>
        </w:rPr>
        <w:t>ethos;</w:t>
      </w:r>
      <w:proofErr w:type="gramEnd"/>
      <w:r w:rsidRPr="0002770D">
        <w:rPr>
          <w:rFonts w:ascii="Century Gothic" w:eastAsia="Arial" w:hAnsi="Century Gothic" w:cs="Arial"/>
          <w:color w:val="000000"/>
          <w:sz w:val="22"/>
          <w:szCs w:val="22"/>
        </w:rPr>
        <w:t xml:space="preserve"> </w:t>
      </w:r>
    </w:p>
    <w:p w14:paraId="30D00DC6"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willing to contribute to the </w:t>
      </w:r>
      <w:proofErr w:type="gramStart"/>
      <w:r w:rsidRPr="0002770D">
        <w:rPr>
          <w:rFonts w:ascii="Century Gothic" w:eastAsia="Arial" w:hAnsi="Century Gothic" w:cs="Arial"/>
          <w:color w:val="000000"/>
          <w:sz w:val="22"/>
          <w:szCs w:val="22"/>
        </w:rPr>
        <w:t>extra-curricular</w:t>
      </w:r>
      <w:proofErr w:type="gramEnd"/>
      <w:r w:rsidRPr="0002770D">
        <w:rPr>
          <w:rFonts w:ascii="Century Gothic" w:eastAsia="Arial" w:hAnsi="Century Gothic" w:cs="Arial"/>
          <w:color w:val="000000"/>
          <w:sz w:val="22"/>
          <w:szCs w:val="22"/>
        </w:rPr>
        <w:t xml:space="preserve"> life of the </w:t>
      </w:r>
      <w:proofErr w:type="gramStart"/>
      <w:r w:rsidRPr="0002770D">
        <w:rPr>
          <w:rFonts w:ascii="Century Gothic" w:eastAsia="Arial" w:hAnsi="Century Gothic" w:cs="Arial"/>
          <w:color w:val="000000"/>
          <w:sz w:val="22"/>
          <w:szCs w:val="22"/>
        </w:rPr>
        <w:t>school;</w:t>
      </w:r>
      <w:proofErr w:type="gramEnd"/>
      <w:r w:rsidRPr="0002770D">
        <w:rPr>
          <w:rFonts w:ascii="Century Gothic" w:eastAsia="Arial" w:hAnsi="Century Gothic" w:cs="Arial"/>
          <w:color w:val="000000"/>
          <w:sz w:val="22"/>
          <w:szCs w:val="22"/>
        </w:rPr>
        <w:t xml:space="preserve"> </w:t>
      </w:r>
    </w:p>
    <w:p w14:paraId="38AD29CA"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Possess a sense of </w:t>
      </w:r>
      <w:proofErr w:type="spellStart"/>
      <w:proofErr w:type="gramStart"/>
      <w:r w:rsidRPr="0002770D">
        <w:rPr>
          <w:rFonts w:ascii="Century Gothic" w:eastAsia="Arial" w:hAnsi="Century Gothic" w:cs="Arial"/>
          <w:color w:val="000000"/>
          <w:sz w:val="22"/>
          <w:szCs w:val="22"/>
        </w:rPr>
        <w:t>humour</w:t>
      </w:r>
      <w:proofErr w:type="spellEnd"/>
      <w:r w:rsidRPr="0002770D">
        <w:rPr>
          <w:rFonts w:ascii="Century Gothic" w:eastAsia="Arial" w:hAnsi="Century Gothic" w:cs="Arial"/>
          <w:color w:val="000000"/>
          <w:sz w:val="22"/>
          <w:szCs w:val="22"/>
        </w:rPr>
        <w:t>;</w:t>
      </w:r>
      <w:proofErr w:type="gramEnd"/>
    </w:p>
    <w:p w14:paraId="66290173"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proofErr w:type="gramStart"/>
      <w:r w:rsidRPr="0002770D">
        <w:rPr>
          <w:rFonts w:ascii="Century Gothic" w:eastAsia="Arial" w:hAnsi="Century Gothic" w:cs="Arial"/>
          <w:color w:val="000000"/>
          <w:sz w:val="22"/>
          <w:szCs w:val="22"/>
        </w:rPr>
        <w:t>Have the ability to</w:t>
      </w:r>
      <w:proofErr w:type="gramEnd"/>
      <w:r w:rsidRPr="0002770D">
        <w:rPr>
          <w:rFonts w:ascii="Century Gothic" w:eastAsia="Arial" w:hAnsi="Century Gothic" w:cs="Arial"/>
          <w:color w:val="000000"/>
          <w:sz w:val="22"/>
          <w:szCs w:val="22"/>
        </w:rPr>
        <w:t xml:space="preserve"> inspire and enthuse staff and students about their </w:t>
      </w:r>
      <w:proofErr w:type="gramStart"/>
      <w:r w:rsidRPr="0002770D">
        <w:rPr>
          <w:rFonts w:ascii="Century Gothic" w:eastAsia="Arial" w:hAnsi="Century Gothic" w:cs="Arial"/>
          <w:color w:val="000000"/>
          <w:sz w:val="22"/>
          <w:szCs w:val="22"/>
        </w:rPr>
        <w:t>subject;</w:t>
      </w:r>
      <w:proofErr w:type="gramEnd"/>
    </w:p>
    <w:p w14:paraId="4E29752A"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highly self-motivated, able to </w:t>
      </w:r>
      <w:proofErr w:type="spellStart"/>
      <w:r w:rsidRPr="0002770D">
        <w:rPr>
          <w:rFonts w:ascii="Century Gothic" w:eastAsia="Arial" w:hAnsi="Century Gothic" w:cs="Arial"/>
          <w:color w:val="000000"/>
          <w:sz w:val="22"/>
          <w:szCs w:val="22"/>
        </w:rPr>
        <w:t>energise</w:t>
      </w:r>
      <w:proofErr w:type="spellEnd"/>
      <w:r w:rsidRPr="0002770D">
        <w:rPr>
          <w:rFonts w:ascii="Century Gothic" w:eastAsia="Arial" w:hAnsi="Century Gothic" w:cs="Arial"/>
          <w:color w:val="000000"/>
          <w:sz w:val="22"/>
          <w:szCs w:val="22"/>
        </w:rPr>
        <w:t xml:space="preserve"> and motivate </w:t>
      </w:r>
      <w:proofErr w:type="gramStart"/>
      <w:r w:rsidRPr="0002770D">
        <w:rPr>
          <w:rFonts w:ascii="Century Gothic" w:eastAsia="Arial" w:hAnsi="Century Gothic" w:cs="Arial"/>
          <w:color w:val="000000"/>
          <w:sz w:val="22"/>
          <w:szCs w:val="22"/>
        </w:rPr>
        <w:t>others;</w:t>
      </w:r>
      <w:proofErr w:type="gramEnd"/>
      <w:r w:rsidRPr="0002770D">
        <w:rPr>
          <w:rFonts w:ascii="Century Gothic" w:eastAsia="Arial" w:hAnsi="Century Gothic" w:cs="Arial"/>
          <w:color w:val="000000"/>
          <w:sz w:val="22"/>
          <w:szCs w:val="22"/>
        </w:rPr>
        <w:t xml:space="preserve">   </w:t>
      </w:r>
    </w:p>
    <w:p w14:paraId="2780A4AD" w14:textId="77777777" w:rsidR="0002770D" w:rsidRPr="0002770D" w:rsidRDefault="0002770D" w:rsidP="00E028F5">
      <w:pPr>
        <w:numPr>
          <w:ilvl w:val="0"/>
          <w:numId w:val="31"/>
        </w:numPr>
        <w:pBdr>
          <w:top w:val="nil"/>
          <w:left w:val="nil"/>
          <w:bottom w:val="nil"/>
          <w:right w:val="nil"/>
          <w:between w:val="nil"/>
        </w:pBdr>
        <w:spacing w:after="240"/>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insightful and understanding of national, international and research developments relevant to teaching and learning in their subject.    </w:t>
      </w:r>
    </w:p>
    <w:p w14:paraId="42FEED0C" w14:textId="5C0D063F"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5A43D2" w:rsidRPr="00FD1250">
        <w:rPr>
          <w:rFonts w:ascii="Century Gothic" w:hAnsi="Century Gothic" w:cs="Arial"/>
          <w:sz w:val="22"/>
          <w:szCs w:val="22"/>
        </w:rPr>
        <w:t>th</w:t>
      </w:r>
      <w:r w:rsidR="0002770D">
        <w:rPr>
          <w:rFonts w:ascii="Century Gothic" w:hAnsi="Century Gothic" w:cs="Arial"/>
          <w:sz w:val="22"/>
          <w:szCs w:val="22"/>
        </w:rPr>
        <w:t xml:space="preserve">e Teacher of </w:t>
      </w:r>
      <w:r w:rsidR="00565D78">
        <w:rPr>
          <w:rFonts w:ascii="Century Gothic" w:hAnsi="Century Gothic" w:cs="Arial"/>
          <w:sz w:val="22"/>
          <w:szCs w:val="22"/>
        </w:rPr>
        <w:t>Technology</w:t>
      </w:r>
      <w:r w:rsidR="00A02764" w:rsidRPr="00FD1250">
        <w:rPr>
          <w:rFonts w:ascii="Century Gothic" w:hAnsi="Century Gothic" w:cs="Arial"/>
          <w:sz w:val="22"/>
          <w:szCs w:val="22"/>
        </w:rPr>
        <w:t xml:space="preserve"> </w:t>
      </w:r>
      <w:r w:rsidRPr="00FD1250">
        <w:rPr>
          <w:rFonts w:ascii="Century Gothic" w:hAnsi="Century Gothic" w:cs="Arial"/>
          <w:sz w:val="22"/>
          <w:szCs w:val="22"/>
        </w:rPr>
        <w:t>are:</w:t>
      </w:r>
    </w:p>
    <w:p w14:paraId="48D8D06F" w14:textId="77777777" w:rsidR="00CC1D86" w:rsidRPr="00FD1250" w:rsidRDefault="00CC1D86" w:rsidP="00CC1D86">
      <w:pPr>
        <w:rPr>
          <w:rFonts w:ascii="Century Gothic" w:hAnsi="Century Gothic" w:cs="Arial"/>
          <w:sz w:val="22"/>
          <w:szCs w:val="22"/>
        </w:rPr>
      </w:pPr>
    </w:p>
    <w:p w14:paraId="6350B711" w14:textId="395BBBF9" w:rsidR="00F43AD2" w:rsidRDefault="007C0A39" w:rsidP="0002770D">
      <w:pPr>
        <w:pStyle w:val="ListParagraph"/>
        <w:numPr>
          <w:ilvl w:val="0"/>
          <w:numId w:val="30"/>
        </w:numPr>
        <w:rPr>
          <w:rFonts w:ascii="Century Gothic" w:hAnsi="Century Gothic" w:cs="Arial"/>
        </w:rPr>
      </w:pPr>
      <w:r w:rsidRPr="0002770D">
        <w:rPr>
          <w:rFonts w:ascii="Century Gothic" w:hAnsi="Century Gothic" w:cs="Arial"/>
        </w:rPr>
        <w:t>Have</w:t>
      </w:r>
      <w:r w:rsidR="003A33FE" w:rsidRPr="0002770D">
        <w:rPr>
          <w:rFonts w:ascii="Century Gothic" w:hAnsi="Century Gothic" w:cs="Arial"/>
        </w:rPr>
        <w:t xml:space="preserve"> a </w:t>
      </w:r>
      <w:r w:rsidR="00A9195F" w:rsidRPr="0002770D">
        <w:rPr>
          <w:rFonts w:ascii="Century Gothic" w:hAnsi="Century Gothic" w:cs="Arial"/>
        </w:rPr>
        <w:t xml:space="preserve">qualified teacher </w:t>
      </w:r>
      <w:proofErr w:type="gramStart"/>
      <w:r w:rsidR="00A9195F" w:rsidRPr="0002770D">
        <w:rPr>
          <w:rFonts w:ascii="Century Gothic" w:hAnsi="Century Gothic" w:cs="Arial"/>
        </w:rPr>
        <w:t>status</w:t>
      </w:r>
      <w:r w:rsidR="00E028F5">
        <w:rPr>
          <w:rFonts w:ascii="Century Gothic" w:hAnsi="Century Gothic" w:cs="Arial"/>
        </w:rPr>
        <w:t>;</w:t>
      </w:r>
      <w:proofErr w:type="gramEnd"/>
    </w:p>
    <w:p w14:paraId="5E9552D7" w14:textId="0F4717CD" w:rsidR="00E028F5" w:rsidRDefault="00E028F5" w:rsidP="0002770D">
      <w:pPr>
        <w:pStyle w:val="ListParagraph"/>
        <w:numPr>
          <w:ilvl w:val="0"/>
          <w:numId w:val="30"/>
        </w:numPr>
        <w:rPr>
          <w:rFonts w:ascii="Century Gothic" w:hAnsi="Century Gothic" w:cs="Arial"/>
        </w:rPr>
      </w:pPr>
      <w:r>
        <w:rPr>
          <w:rFonts w:ascii="Century Gothic" w:hAnsi="Century Gothic" w:cs="Arial"/>
        </w:rPr>
        <w:t xml:space="preserve">First/Second class </w:t>
      </w:r>
      <w:proofErr w:type="gramStart"/>
      <w:r>
        <w:rPr>
          <w:rFonts w:ascii="Century Gothic" w:hAnsi="Century Gothic" w:cs="Arial"/>
        </w:rPr>
        <w:t>degree;</w:t>
      </w:r>
      <w:proofErr w:type="gramEnd"/>
    </w:p>
    <w:p w14:paraId="56007E66" w14:textId="7F303258" w:rsidR="00E028F5" w:rsidRPr="0002770D" w:rsidRDefault="00E028F5" w:rsidP="0002770D">
      <w:pPr>
        <w:pStyle w:val="ListParagraph"/>
        <w:numPr>
          <w:ilvl w:val="0"/>
          <w:numId w:val="30"/>
        </w:numPr>
        <w:rPr>
          <w:rFonts w:ascii="Century Gothic" w:hAnsi="Century Gothic" w:cs="Arial"/>
        </w:rPr>
      </w:pPr>
      <w:r>
        <w:rPr>
          <w:rFonts w:ascii="Century Gothic" w:hAnsi="Century Gothic" w:cs="Arial"/>
        </w:rPr>
        <w:t>Appropriate qualifications, experience and any other requirements needed to perform the role in relation to safeguarding and promoting the welfare and safety of children and young people.</w:t>
      </w:r>
    </w:p>
    <w:p w14:paraId="03C46667" w14:textId="77777777" w:rsidR="007C0A39" w:rsidRPr="0002770D" w:rsidRDefault="007C0A39" w:rsidP="0002770D">
      <w:pPr>
        <w:rPr>
          <w:rFonts w:ascii="Century Gothic" w:hAnsi="Century Gothic" w:cs="Arial"/>
          <w:b/>
          <w:bCs/>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27176698" w14:textId="1C2661C6" w:rsidR="0002770D" w:rsidRPr="0002770D" w:rsidRDefault="00535158" w:rsidP="0002770D">
      <w:pPr>
        <w:pBdr>
          <w:top w:val="nil"/>
          <w:left w:val="nil"/>
          <w:bottom w:val="nil"/>
          <w:right w:val="nil"/>
          <w:between w:val="nil"/>
        </w:pBdr>
        <w:spacing w:line="276" w:lineRule="auto"/>
        <w:jc w:val="both"/>
        <w:rPr>
          <w:rFonts w:ascii="Century Gothic" w:eastAsia="Arial" w:hAnsi="Century Gothic" w:cs="Arial"/>
          <w:color w:val="000000"/>
          <w:sz w:val="22"/>
          <w:szCs w:val="22"/>
        </w:rPr>
      </w:pPr>
      <w:r w:rsidRPr="0002770D">
        <w:rPr>
          <w:rFonts w:ascii="Century Gothic" w:hAnsi="Century Gothic" w:cs="Arial"/>
          <w:sz w:val="22"/>
          <w:szCs w:val="22"/>
        </w:rPr>
        <w:t>The</w:t>
      </w:r>
      <w:r w:rsidR="002A0364" w:rsidRPr="0002770D">
        <w:rPr>
          <w:rFonts w:ascii="Century Gothic" w:hAnsi="Century Gothic" w:cs="Arial"/>
          <w:sz w:val="22"/>
          <w:szCs w:val="22"/>
        </w:rPr>
        <w:t xml:space="preserve"> </w:t>
      </w:r>
      <w:r w:rsidR="0002770D" w:rsidRPr="0002770D">
        <w:rPr>
          <w:rFonts w:ascii="Century Gothic" w:hAnsi="Century Gothic" w:cs="Arial"/>
          <w:sz w:val="22"/>
          <w:szCs w:val="22"/>
        </w:rPr>
        <w:t xml:space="preserve">Teacher of </w:t>
      </w:r>
      <w:r w:rsidR="001E174F">
        <w:rPr>
          <w:rFonts w:ascii="Century Gothic" w:hAnsi="Century Gothic" w:cs="Arial"/>
          <w:sz w:val="22"/>
          <w:szCs w:val="22"/>
        </w:rPr>
        <w:t>Technology</w:t>
      </w:r>
      <w:r w:rsidR="00F558C2" w:rsidRPr="0002770D">
        <w:rPr>
          <w:rFonts w:ascii="Century Gothic" w:hAnsi="Century Gothic" w:cs="Arial"/>
          <w:sz w:val="22"/>
          <w:szCs w:val="22"/>
        </w:rPr>
        <w:t xml:space="preserve"> </w:t>
      </w:r>
      <w:r w:rsidR="0002770D" w:rsidRPr="0002770D">
        <w:rPr>
          <w:rFonts w:ascii="Century Gothic" w:hAnsi="Century Gothic" w:cs="Arial"/>
          <w:sz w:val="22"/>
          <w:szCs w:val="22"/>
        </w:rPr>
        <w:t xml:space="preserve">will be </w:t>
      </w:r>
      <w:r w:rsidRPr="0002770D">
        <w:rPr>
          <w:rFonts w:ascii="Century Gothic" w:hAnsi="Century Gothic" w:cs="Arial"/>
          <w:sz w:val="22"/>
          <w:szCs w:val="22"/>
        </w:rPr>
        <w:t xml:space="preserve">responsible </w:t>
      </w:r>
      <w:r w:rsidR="0002770D" w:rsidRPr="0002770D">
        <w:rPr>
          <w:rFonts w:ascii="Century Gothic" w:eastAsia="Arial" w:hAnsi="Century Gothic" w:cs="Arial"/>
          <w:color w:val="000000"/>
          <w:sz w:val="22"/>
          <w:szCs w:val="22"/>
        </w:rPr>
        <w:t xml:space="preserve">to the Headteacher, through the Head of </w:t>
      </w:r>
      <w:r w:rsidR="001E174F">
        <w:rPr>
          <w:rFonts w:ascii="Century Gothic" w:eastAsia="Arial" w:hAnsi="Century Gothic" w:cs="Arial"/>
          <w:color w:val="000000"/>
          <w:sz w:val="22"/>
          <w:szCs w:val="22"/>
        </w:rPr>
        <w:t>Technology</w:t>
      </w:r>
      <w:r w:rsidR="0002770D" w:rsidRPr="0002770D">
        <w:rPr>
          <w:rFonts w:ascii="Century Gothic" w:eastAsia="Arial" w:hAnsi="Century Gothic" w:cs="Arial"/>
          <w:color w:val="000000"/>
          <w:sz w:val="22"/>
          <w:szCs w:val="22"/>
        </w:rPr>
        <w:t xml:space="preserve">, for teaching classes in the Academy using their skill, experience and best </w:t>
      </w:r>
      <w:proofErr w:type="spellStart"/>
      <w:r w:rsidR="0002770D" w:rsidRPr="0002770D">
        <w:rPr>
          <w:rFonts w:ascii="Century Gothic" w:eastAsia="Arial" w:hAnsi="Century Gothic" w:cs="Arial"/>
          <w:color w:val="000000"/>
          <w:sz w:val="22"/>
          <w:szCs w:val="22"/>
        </w:rPr>
        <w:t>endeavours</w:t>
      </w:r>
      <w:proofErr w:type="spellEnd"/>
      <w:r w:rsidR="0002770D" w:rsidRPr="0002770D">
        <w:rPr>
          <w:rFonts w:ascii="Century Gothic" w:eastAsia="Arial" w:hAnsi="Century Gothic" w:cs="Arial"/>
          <w:color w:val="000000"/>
          <w:sz w:val="22"/>
          <w:szCs w:val="22"/>
        </w:rPr>
        <w:t xml:space="preserve"> and in accordance with Teachers’ Standards. They will abide by the Code of Conduct for Staff and Volunteers at Fakenham Academy &amp; Sixth Form.  A contribution </w:t>
      </w:r>
      <w:r w:rsidR="0002770D" w:rsidRPr="0002770D">
        <w:rPr>
          <w:rFonts w:ascii="Century Gothic" w:eastAsia="Arial" w:hAnsi="Century Gothic" w:cs="Arial"/>
          <w:color w:val="000000"/>
          <w:sz w:val="22"/>
          <w:szCs w:val="22"/>
        </w:rPr>
        <w:lastRenderedPageBreak/>
        <w:t xml:space="preserve">to the wider life of the Academy is an expectation of all staff, for example by supporting the extra-curricular activities within the </w:t>
      </w:r>
      <w:r w:rsidR="001E174F">
        <w:rPr>
          <w:rFonts w:ascii="Century Gothic" w:eastAsia="Arial" w:hAnsi="Century Gothic" w:cs="Arial"/>
          <w:color w:val="000000"/>
          <w:sz w:val="22"/>
          <w:szCs w:val="22"/>
        </w:rPr>
        <w:t>Technology D</w:t>
      </w:r>
      <w:r w:rsidR="0002770D" w:rsidRPr="0002770D">
        <w:rPr>
          <w:rFonts w:ascii="Century Gothic" w:eastAsia="Arial" w:hAnsi="Century Gothic" w:cs="Arial"/>
          <w:color w:val="000000"/>
          <w:sz w:val="22"/>
          <w:szCs w:val="22"/>
        </w:rPr>
        <w:t>epartment.</w:t>
      </w:r>
    </w:p>
    <w:p w14:paraId="622081BC" w14:textId="47C79429" w:rsidR="00BC667F" w:rsidRDefault="00BC667F" w:rsidP="00535158">
      <w:pPr>
        <w:jc w:val="both"/>
        <w:rPr>
          <w:rFonts w:ascii="Century Gothic" w:hAnsi="Century Gothic" w:cs="Arial"/>
          <w:b/>
          <w:bCs/>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48FC97E7" w14:textId="77777777" w:rsidR="00AC2356" w:rsidRPr="00FD1250" w:rsidRDefault="00AC2356" w:rsidP="00F30926">
      <w:pPr>
        <w:jc w:val="both"/>
        <w:rPr>
          <w:rFonts w:ascii="Century Gothic" w:hAnsi="Century Gothic" w:cs="Arial"/>
          <w:b/>
          <w:sz w:val="22"/>
          <w:szCs w:val="22"/>
          <w:lang w:val="en-GB"/>
        </w:rPr>
      </w:pPr>
    </w:p>
    <w:p w14:paraId="4B0199FC" w14:textId="77777777" w:rsidR="003819B6" w:rsidRPr="00E8437C" w:rsidRDefault="003819B6" w:rsidP="003819B6">
      <w:pPr>
        <w:rPr>
          <w:rFonts w:ascii="Century Gothic" w:hAnsi="Century Gothic" w:cs="Arial"/>
          <w:b/>
          <w:sz w:val="22"/>
          <w:szCs w:val="22"/>
        </w:rPr>
      </w:pPr>
      <w:r w:rsidRPr="00E8437C">
        <w:rPr>
          <w:rFonts w:ascii="Century Gothic" w:hAnsi="Century Gothic" w:cs="Arial"/>
          <w:b/>
          <w:sz w:val="22"/>
          <w:szCs w:val="22"/>
        </w:rPr>
        <w:t>Planning</w:t>
      </w:r>
    </w:p>
    <w:p w14:paraId="177D29FF" w14:textId="77777777" w:rsidR="003819B6" w:rsidRPr="00E8437C" w:rsidRDefault="003819B6" w:rsidP="003819B6">
      <w:pPr>
        <w:rPr>
          <w:rFonts w:ascii="Century Gothic" w:hAnsi="Century Gothic" w:cs="Arial"/>
          <w:b/>
          <w:color w:val="000000"/>
          <w:sz w:val="22"/>
          <w:szCs w:val="22"/>
        </w:rPr>
      </w:pPr>
    </w:p>
    <w:p w14:paraId="7D62DFD9" w14:textId="6CF7F408"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Maintain high expectations of pupil behaviour, demonstrating a high level of discipline through positive and productive relationships and well-focused teaching.</w:t>
      </w:r>
    </w:p>
    <w:p w14:paraId="553278D3" w14:textId="77777777" w:rsidR="003819B6" w:rsidRPr="00A324C6" w:rsidRDefault="003819B6" w:rsidP="00A324C6">
      <w:pPr>
        <w:pStyle w:val="ListParagraph"/>
        <w:numPr>
          <w:ilvl w:val="0"/>
          <w:numId w:val="27"/>
        </w:numPr>
        <w:rPr>
          <w:rFonts w:ascii="Century Gothic" w:hAnsi="Century Gothic" w:cs="Arial"/>
        </w:rPr>
      </w:pPr>
      <w:r w:rsidRPr="00A324C6">
        <w:rPr>
          <w:rFonts w:ascii="Century Gothic" w:hAnsi="Century Gothic" w:cs="Arial"/>
        </w:rPr>
        <w:t>Assist in the development of schemes of work, teaching resources, marking policies and teaching strategies alongside other teachers and the subject lead.</w:t>
      </w:r>
    </w:p>
    <w:p w14:paraId="6858529D" w14:textId="53549EC1"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Assist in the development of the subject curriculum, ensuring the continued relevance to the needs of pupils.</w:t>
      </w:r>
    </w:p>
    <w:p w14:paraId="2F117355" w14:textId="6F16DA62" w:rsidR="003819B6" w:rsidRPr="00A324C6"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clear teaching objectives, content, and lesson structures, and plan sequences of lessons appropriate to the subject content and the pupils being taught.</w:t>
      </w:r>
    </w:p>
    <w:p w14:paraId="5F21FDC1" w14:textId="6AA52101"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Set appropriate and demanding expectations for pupils’ learning, setting clear targets for pupils’ learning based on prior attainment.</w:t>
      </w:r>
    </w:p>
    <w:p w14:paraId="3967F490" w14:textId="3B8FDC3A"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pupils who have additional educational needs and adapt lesson planning to cater for these needs.</w:t>
      </w:r>
    </w:p>
    <w:p w14:paraId="641E0D48" w14:textId="77777777" w:rsidR="003819B6" w:rsidRPr="00A324C6" w:rsidRDefault="003819B6" w:rsidP="00A324C6">
      <w:pPr>
        <w:pStyle w:val="ListParagraph"/>
        <w:numPr>
          <w:ilvl w:val="0"/>
          <w:numId w:val="27"/>
        </w:numPr>
        <w:rPr>
          <w:rFonts w:ascii="Century Gothic" w:hAnsi="Century Gothic" w:cs="Arial"/>
        </w:rPr>
      </w:pPr>
      <w:r w:rsidRPr="00A324C6">
        <w:rPr>
          <w:rFonts w:ascii="Century Gothic" w:hAnsi="Century Gothic" w:cs="Arial"/>
        </w:rPr>
        <w:t>Incorporate the use of resources into lesson plans, ensuring that equipment is in good working order and suitable for teaching use, and that resources are used effectively.</w:t>
      </w:r>
    </w:p>
    <w:p w14:paraId="6FF05C3E" w14:textId="77777777" w:rsidR="003819B6" w:rsidRPr="00E8437C" w:rsidRDefault="003819B6" w:rsidP="003819B6">
      <w:pPr>
        <w:jc w:val="both"/>
        <w:rPr>
          <w:rFonts w:ascii="Century Gothic" w:hAnsi="Century Gothic" w:cs="Arial"/>
          <w:sz w:val="22"/>
          <w:szCs w:val="22"/>
        </w:rPr>
      </w:pPr>
    </w:p>
    <w:p w14:paraId="730FB59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Teaching</w:t>
      </w:r>
    </w:p>
    <w:p w14:paraId="3CB6B12F" w14:textId="77777777" w:rsidR="003819B6" w:rsidRPr="00E8437C" w:rsidRDefault="003819B6" w:rsidP="003819B6">
      <w:pPr>
        <w:jc w:val="both"/>
        <w:rPr>
          <w:rFonts w:ascii="Century Gothic" w:hAnsi="Century Gothic" w:cs="Arial"/>
          <w:sz w:val="22"/>
          <w:szCs w:val="22"/>
        </w:rPr>
      </w:pPr>
    </w:p>
    <w:p w14:paraId="7E154A0F" w14:textId="4A20F69E"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Implement and deliver an appropriately broad, balanced, relevant and differentiated curriculum for the specified subject area, building on pupils’ prior knowledge.</w:t>
      </w:r>
    </w:p>
    <w:p w14:paraId="1B5F1B9E" w14:textId="25D7B841"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Deliver lessons appropriate to pupils’ different abilities and educational needs, ensuring that they are all able to progress to their potential.</w:t>
      </w:r>
    </w:p>
    <w:p w14:paraId="389686A8" w14:textId="5BFCAB64"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Provide and contribute to oral and written assessments, reports and references relating to individual pupils and groups of pupils.</w:t>
      </w:r>
    </w:p>
    <w:p w14:paraId="272D731B" w14:textId="28880968"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Mark and monitor pupils’ class and homework regularly, providing constructive oral and written feedback.</w:t>
      </w:r>
    </w:p>
    <w:p w14:paraId="0E30F841" w14:textId="1A51C9E7"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Use assessments of pupils’ progress to inform future teaching.</w:t>
      </w:r>
    </w:p>
    <w:p w14:paraId="19239911" w14:textId="6F8B16A3"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Prepare informative and constructive written reports for parents which identify how each pupil is performing, and how they can improve within the classroom.</w:t>
      </w:r>
    </w:p>
    <w:p w14:paraId="05B3E07E" w14:textId="77777777" w:rsidR="003819B6" w:rsidRPr="007360D1" w:rsidRDefault="003819B6" w:rsidP="007360D1">
      <w:pPr>
        <w:pStyle w:val="ListParagraph"/>
        <w:numPr>
          <w:ilvl w:val="0"/>
          <w:numId w:val="28"/>
        </w:numPr>
        <w:rPr>
          <w:rFonts w:ascii="Century Gothic" w:hAnsi="Century Gothic" w:cs="Arial"/>
        </w:rPr>
      </w:pPr>
      <w:r w:rsidRPr="007360D1">
        <w:rPr>
          <w:rFonts w:ascii="Century Gothic" w:hAnsi="Century Gothic" w:cs="Arial"/>
        </w:rPr>
        <w:t>Share and support the school’s duty to provide and monitor opportunities for personal and academic growth.</w:t>
      </w:r>
    </w:p>
    <w:p w14:paraId="60B807E8" w14:textId="77777777" w:rsidR="003819B6" w:rsidRPr="00E8437C" w:rsidRDefault="003819B6" w:rsidP="003819B6">
      <w:pPr>
        <w:jc w:val="both"/>
        <w:rPr>
          <w:rFonts w:ascii="Century Gothic" w:hAnsi="Century Gothic" w:cs="Arial"/>
          <w:sz w:val="22"/>
          <w:szCs w:val="22"/>
        </w:rPr>
      </w:pPr>
    </w:p>
    <w:p w14:paraId="0F1429B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Managing pupils</w:t>
      </w:r>
    </w:p>
    <w:p w14:paraId="13915AE7" w14:textId="77777777" w:rsidR="003819B6" w:rsidRPr="00E8437C" w:rsidRDefault="003819B6" w:rsidP="003819B6">
      <w:pPr>
        <w:jc w:val="both"/>
        <w:rPr>
          <w:rFonts w:ascii="Century Gothic" w:hAnsi="Century Gothic" w:cs="Arial"/>
          <w:sz w:val="22"/>
          <w:szCs w:val="22"/>
        </w:rPr>
      </w:pPr>
    </w:p>
    <w:p w14:paraId="54A1C2D4" w14:textId="1717B6C6" w:rsidR="003819B6" w:rsidRPr="005115B8" w:rsidRDefault="003819B6" w:rsidP="003819B6">
      <w:pPr>
        <w:pStyle w:val="ListParagraph"/>
        <w:numPr>
          <w:ilvl w:val="0"/>
          <w:numId w:val="29"/>
        </w:numPr>
        <w:rPr>
          <w:rFonts w:ascii="Century Gothic" w:hAnsi="Century Gothic" w:cs="Arial"/>
          <w:color w:val="000000" w:themeColor="text1"/>
        </w:rPr>
      </w:pPr>
      <w:r w:rsidRPr="005115B8">
        <w:rPr>
          <w:rFonts w:ascii="Century Gothic" w:hAnsi="Century Gothic" w:cs="Arial"/>
        </w:rPr>
        <w:t xml:space="preserve">Adhere to the processes outlined in the school’s Behaviour Policy, </w:t>
      </w:r>
      <w:r w:rsidRPr="005115B8">
        <w:rPr>
          <w:rFonts w:ascii="Century Gothic" w:hAnsi="Century Gothic" w:cs="Arial"/>
          <w:color w:val="000000" w:themeColor="text1"/>
        </w:rPr>
        <w:t>ensuring that any poor levels of behaviour are dealt with appropriately.</w:t>
      </w:r>
    </w:p>
    <w:p w14:paraId="367CE1F5" w14:textId="70D78C7A" w:rsidR="003819B6" w:rsidRPr="005115B8" w:rsidRDefault="003819B6" w:rsidP="003819B6">
      <w:pPr>
        <w:pStyle w:val="ListParagraph"/>
        <w:numPr>
          <w:ilvl w:val="0"/>
          <w:numId w:val="29"/>
        </w:numPr>
        <w:rPr>
          <w:rFonts w:ascii="Century Gothic" w:hAnsi="Century Gothic" w:cs="Arial"/>
        </w:rPr>
      </w:pPr>
      <w:r w:rsidRPr="005115B8">
        <w:rPr>
          <w:rFonts w:ascii="Century Gothic" w:hAnsi="Century Gothic" w:cs="Arial"/>
        </w:rPr>
        <w:t xml:space="preserve">Through effective teaching, ensure that pupils are </w:t>
      </w:r>
      <w:proofErr w:type="gramStart"/>
      <w:r w:rsidRPr="005115B8">
        <w:rPr>
          <w:rFonts w:ascii="Century Gothic" w:hAnsi="Century Gothic" w:cs="Arial"/>
        </w:rPr>
        <w:t>challenged</w:t>
      </w:r>
      <w:proofErr w:type="gramEnd"/>
      <w:r w:rsidRPr="005115B8">
        <w:rPr>
          <w:rFonts w:ascii="Century Gothic" w:hAnsi="Century Gothic" w:cs="Arial"/>
        </w:rPr>
        <w:t xml:space="preserve"> and that best use is made of teaching time to promote good levels of behaviour.</w:t>
      </w:r>
    </w:p>
    <w:p w14:paraId="5C17E962" w14:textId="49D279E9" w:rsidR="00F43AD2" w:rsidRPr="005115B8" w:rsidRDefault="003819B6" w:rsidP="005115B8">
      <w:pPr>
        <w:pStyle w:val="ListParagraph"/>
        <w:numPr>
          <w:ilvl w:val="0"/>
          <w:numId w:val="29"/>
        </w:numPr>
        <w:rPr>
          <w:rFonts w:ascii="Century Gothic" w:hAnsi="Century Gothic" w:cs="Arial"/>
        </w:rPr>
      </w:pPr>
      <w:r w:rsidRPr="005115B8">
        <w:rPr>
          <w:rFonts w:ascii="Century Gothic" w:hAnsi="Century Gothic" w:cs="Arial"/>
        </w:rPr>
        <w:lastRenderedPageBreak/>
        <w:t xml:space="preserve">Employ a range of teaching methods to keep pupils engaged, e.g. through effective questioning, clear presentation and use </w:t>
      </w:r>
      <w:r w:rsidR="005115B8" w:rsidRPr="005115B8">
        <w:rPr>
          <w:rFonts w:ascii="Century Gothic" w:hAnsi="Century Gothic" w:cs="Arial"/>
        </w:rPr>
        <w:t>of resources</w:t>
      </w:r>
      <w:r w:rsidRPr="005115B8">
        <w:rPr>
          <w:rFonts w:ascii="Century Gothic" w:hAnsi="Century Gothic" w:cs="Arial"/>
        </w:rPr>
        <w:t>.</w:t>
      </w:r>
    </w:p>
    <w:p w14:paraId="5B1C4A3C" w14:textId="77777777" w:rsidR="00F43AD2" w:rsidRDefault="00F43AD2" w:rsidP="007C05FE">
      <w:pPr>
        <w:rPr>
          <w:rFonts w:ascii="Century Gothic" w:hAnsi="Century Gothic" w:cs="Arial"/>
          <w:b/>
        </w:rPr>
      </w:pPr>
    </w:p>
    <w:p w14:paraId="4887E680" w14:textId="2ED22D8F"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0F565B">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1476FD29" w14:textId="5647F7B2" w:rsidR="00A57CD4" w:rsidRPr="0063603B" w:rsidRDefault="0063603B" w:rsidP="00A57CD4">
            <w:pPr>
              <w:jc w:val="both"/>
              <w:rPr>
                <w:rFonts w:ascii="Century Gothic" w:hAnsi="Century Gothic" w:cs="Arial"/>
                <w:sz w:val="22"/>
                <w:szCs w:val="22"/>
                <w:lang w:val="en-GB"/>
              </w:rPr>
            </w:pPr>
            <w:r w:rsidRPr="0063603B">
              <w:rPr>
                <w:rFonts w:ascii="Century Gothic" w:hAnsi="Century Gothic" w:cs="Arial"/>
                <w:sz w:val="22"/>
                <w:szCs w:val="22"/>
                <w:lang w:val="en-GB"/>
              </w:rPr>
              <w:t>52 weeks</w:t>
            </w:r>
          </w:p>
          <w:p w14:paraId="2E83390F" w14:textId="02D13C04" w:rsidR="00BC667F" w:rsidRPr="00FD1250" w:rsidRDefault="00BC667F" w:rsidP="00033F73">
            <w:pPr>
              <w:jc w:val="both"/>
              <w:rPr>
                <w:rFonts w:ascii="Century Gothic" w:hAnsi="Century Gothic" w:cs="Arial"/>
                <w:sz w:val="22"/>
                <w:lang w:val="en-GB"/>
              </w:rPr>
            </w:pP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0A88CAE0" w14:textId="7672EE12" w:rsidR="00A57CD4" w:rsidRPr="0002770D" w:rsidRDefault="0002770D" w:rsidP="00A57CD4">
            <w:pPr>
              <w:jc w:val="both"/>
              <w:rPr>
                <w:rFonts w:ascii="Century Gothic" w:hAnsi="Century Gothic" w:cs="Arial"/>
                <w:sz w:val="22"/>
                <w:szCs w:val="22"/>
                <w:lang w:val="en-GB"/>
              </w:rPr>
            </w:pPr>
            <w:r w:rsidRPr="0002770D">
              <w:rPr>
                <w:rFonts w:ascii="Century Gothic" w:hAnsi="Century Gothic" w:cs="Arial"/>
                <w:sz w:val="22"/>
                <w:szCs w:val="22"/>
                <w:lang w:val="en-GB"/>
              </w:rPr>
              <w:t>Full-time</w:t>
            </w:r>
          </w:p>
          <w:p w14:paraId="35FFF180" w14:textId="28C9617A" w:rsidR="00BC667F" w:rsidRPr="0002770D" w:rsidRDefault="00BC667F" w:rsidP="00033F73">
            <w:pPr>
              <w:jc w:val="both"/>
              <w:rPr>
                <w:rFonts w:ascii="Century Gothic" w:hAnsi="Century Gothic" w:cs="Arial"/>
                <w:sz w:val="22"/>
                <w:lang w:val="en-GB"/>
              </w:rPr>
            </w:pPr>
          </w:p>
        </w:tc>
      </w:tr>
      <w:tr w:rsidR="00BC667F" w:rsidRPr="00FD1250" w14:paraId="1CFCC965" w14:textId="77777777" w:rsidTr="00CF3191">
        <w:tc>
          <w:tcPr>
            <w:tcW w:w="3006" w:type="dxa"/>
          </w:tcPr>
          <w:p w14:paraId="5EFF3119" w14:textId="4D27C0BE"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Normal</w:t>
            </w:r>
            <w:r w:rsidR="0006634E">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74F2ADA7" w14:textId="7354EB52" w:rsidR="00BC667F" w:rsidRPr="0002770D" w:rsidRDefault="0002770D" w:rsidP="00A57CD4">
            <w:pPr>
              <w:jc w:val="both"/>
              <w:rPr>
                <w:rFonts w:ascii="Century Gothic" w:hAnsi="Century Gothic" w:cs="Arial"/>
                <w:sz w:val="22"/>
                <w:lang w:val="en-GB"/>
              </w:rPr>
            </w:pPr>
            <w:r w:rsidRPr="0002770D">
              <w:rPr>
                <w:rFonts w:ascii="Century Gothic" w:hAnsi="Century Gothic" w:cs="Arial"/>
                <w:sz w:val="22"/>
                <w:szCs w:val="22"/>
                <w:lang w:val="en-GB"/>
              </w:rPr>
              <w:t>Monday - Friday</w:t>
            </w:r>
          </w:p>
        </w:tc>
      </w:tr>
      <w:tr w:rsidR="00BC667F" w:rsidRPr="00FD1250" w14:paraId="73A3735A" w14:textId="77777777" w:rsidTr="00CF3191">
        <w:tc>
          <w:tcPr>
            <w:tcW w:w="3006" w:type="dxa"/>
          </w:tcPr>
          <w:p w14:paraId="1B09BA57"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7C1004C2" w14:textId="77777777" w:rsidR="00A57CD4" w:rsidRDefault="00A57CD4" w:rsidP="00A57CD4">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p w14:paraId="5F3E49D6" w14:textId="05570711" w:rsidR="00BC667F" w:rsidRPr="00FD1250" w:rsidRDefault="00BC667F" w:rsidP="00817B4C">
            <w:pPr>
              <w:jc w:val="both"/>
              <w:rPr>
                <w:rFonts w:ascii="Century Gothic" w:hAnsi="Century Gothic" w:cs="Arial"/>
                <w:sz w:val="22"/>
                <w:lang w:val="en-GB"/>
              </w:rPr>
            </w:pPr>
          </w:p>
        </w:tc>
      </w:tr>
      <w:tr w:rsidR="00A57CD4" w:rsidRPr="00FD1250" w14:paraId="572225EE" w14:textId="77777777" w:rsidTr="00CF3191">
        <w:tc>
          <w:tcPr>
            <w:tcW w:w="3006" w:type="dxa"/>
          </w:tcPr>
          <w:p w14:paraId="474DD054" w14:textId="01D25BCA" w:rsidR="00A57CD4" w:rsidRPr="0002770D" w:rsidRDefault="00A57CD4" w:rsidP="00A57CD4">
            <w:pPr>
              <w:pStyle w:val="NoSpacing"/>
              <w:rPr>
                <w:rFonts w:ascii="Century Gothic" w:hAnsi="Century Gothic"/>
                <w:sz w:val="22"/>
                <w:szCs w:val="22"/>
                <w:lang w:val="en-GB"/>
              </w:rPr>
            </w:pPr>
            <w:r w:rsidRPr="0002770D">
              <w:rPr>
                <w:rFonts w:ascii="Century Gothic" w:hAnsi="Century Gothic" w:cs="Arial"/>
                <w:sz w:val="22"/>
                <w:szCs w:val="22"/>
                <w:lang w:val="en-GB"/>
              </w:rPr>
              <w:t>CPD Days</w:t>
            </w:r>
          </w:p>
        </w:tc>
        <w:tc>
          <w:tcPr>
            <w:tcW w:w="6492" w:type="dxa"/>
          </w:tcPr>
          <w:p w14:paraId="24F5FF79" w14:textId="617B7701" w:rsidR="00A57CD4" w:rsidRPr="0002770D" w:rsidRDefault="00A57CD4" w:rsidP="00A57CD4">
            <w:pPr>
              <w:jc w:val="both"/>
              <w:rPr>
                <w:rFonts w:ascii="Century Gothic" w:hAnsi="Century Gothic" w:cs="Arial"/>
                <w:sz w:val="22"/>
                <w:szCs w:val="22"/>
                <w:lang w:val="en-GB"/>
              </w:rPr>
            </w:pPr>
            <w:r w:rsidRPr="0002770D">
              <w:rPr>
                <w:rFonts w:ascii="Century Gothic" w:hAnsi="Century Gothic" w:cs="Arial"/>
                <w:sz w:val="22"/>
                <w:szCs w:val="22"/>
                <w:lang w:val="en-GB"/>
              </w:rPr>
              <w:t>Your working hours do not include the automatic requirement to work on published CPD days</w:t>
            </w:r>
            <w:r w:rsidR="00CD412B" w:rsidRPr="0002770D">
              <w:rPr>
                <w:rFonts w:ascii="Century Gothic" w:hAnsi="Century Gothic" w:cs="Arial"/>
                <w:sz w:val="22"/>
                <w:szCs w:val="22"/>
                <w:lang w:val="en-GB"/>
              </w:rPr>
              <w:t xml:space="preserve"> if this is not a contractual day</w:t>
            </w:r>
            <w:r w:rsidRPr="0002770D">
              <w:rPr>
                <w:rFonts w:ascii="Century Gothic" w:hAnsi="Century Gothic" w:cs="Arial"/>
                <w:sz w:val="22"/>
                <w:szCs w:val="22"/>
                <w:lang w:val="en-GB"/>
              </w:rPr>
              <w:t xml:space="preserve">, but you may be required to attend mandatory training </w:t>
            </w:r>
            <w:r w:rsidR="00FD5CE7" w:rsidRPr="0002770D">
              <w:rPr>
                <w:rFonts w:ascii="Century Gothic" w:hAnsi="Century Gothic" w:cs="Arial"/>
                <w:sz w:val="22"/>
                <w:szCs w:val="22"/>
                <w:lang w:val="en-GB"/>
              </w:rPr>
              <w:t>and, in these cases,</w:t>
            </w:r>
            <w:r w:rsidRPr="0002770D">
              <w:rPr>
                <w:rFonts w:ascii="Century Gothic" w:hAnsi="Century Gothic" w:cs="Arial"/>
                <w:sz w:val="22"/>
                <w:szCs w:val="22"/>
                <w:lang w:val="en-GB"/>
              </w:rPr>
              <w:t xml:space="preserve"> the additional hours may be claimed on a timesheet, </w:t>
            </w:r>
            <w:r w:rsidRPr="0002770D">
              <w:rPr>
                <w:rFonts w:ascii="Century Gothic" w:eastAsia="Century Gothic" w:hAnsi="Century Gothic" w:cs="Century Gothic"/>
                <w:sz w:val="22"/>
                <w:szCs w:val="22"/>
                <w:lang w:val="en-GB"/>
              </w:rPr>
              <w:t>where not already paid under another contract.</w:t>
            </w:r>
          </w:p>
          <w:p w14:paraId="0F3DF664" w14:textId="77777777" w:rsidR="00A57CD4" w:rsidRPr="0002770D" w:rsidRDefault="00A57CD4" w:rsidP="00A57CD4">
            <w:pPr>
              <w:jc w:val="both"/>
              <w:rPr>
                <w:rFonts w:ascii="Century Gothic" w:hAnsi="Century Gothic" w:cs="Arial"/>
                <w:b/>
                <w:bCs/>
                <w:sz w:val="22"/>
                <w:lang w:val="en-GB"/>
              </w:rPr>
            </w:pPr>
          </w:p>
        </w:tc>
      </w:tr>
    </w:tbl>
    <w:p w14:paraId="6F93B9F7" w14:textId="77777777" w:rsidR="00BC667F" w:rsidRPr="00FD1250" w:rsidRDefault="00BC667F" w:rsidP="00F30926">
      <w:pPr>
        <w:jc w:val="both"/>
        <w:rPr>
          <w:rFonts w:ascii="Century Gothic" w:hAnsi="Century Gothic" w:cs="Arial"/>
          <w:bCs/>
          <w:sz w:val="22"/>
          <w:szCs w:val="22"/>
        </w:rPr>
      </w:pPr>
    </w:p>
    <w:p w14:paraId="4BC8866F" w14:textId="7F608A5F"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 xml:space="preserve">the </w:t>
      </w:r>
      <w:r w:rsidR="00817B4C">
        <w:rPr>
          <w:rFonts w:ascii="Century Gothic" w:hAnsi="Century Gothic" w:cs="Arial"/>
          <w:color w:val="000000"/>
          <w:sz w:val="22"/>
          <w:szCs w:val="22"/>
          <w:lang w:val="en-GB"/>
        </w:rPr>
        <w:t>Teachers</w:t>
      </w:r>
      <w:r w:rsidR="00065CAE">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pension scheme</w:t>
      </w:r>
      <w:r w:rsidR="00817B4C">
        <w:rPr>
          <w:rFonts w:ascii="Century Gothic" w:hAnsi="Century Gothic" w:cs="Arial"/>
          <w:color w:val="000000"/>
          <w:sz w:val="22"/>
          <w:szCs w:val="22"/>
          <w:lang w:val="en-GB"/>
        </w:rPr>
        <w:t>.</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1D0F109" w14:textId="1BD492D1" w:rsidR="003C1347" w:rsidRPr="00FD1250" w:rsidRDefault="003C1347" w:rsidP="0002770D">
      <w:pPr>
        <w:pStyle w:val="Body1"/>
        <w:jc w:val="both"/>
        <w:rPr>
          <w:rFonts w:ascii="Century Gothic" w:hAnsi="Century Gothic" w:cs="Arial"/>
          <w:b/>
          <w:bCs/>
          <w:sz w:val="22"/>
          <w:szCs w:val="22"/>
        </w:rPr>
      </w:pPr>
      <w:r w:rsidRPr="02686C52">
        <w:rPr>
          <w:rFonts w:ascii="Century Gothic" w:hAnsi="Century Gothic" w:cs="Arial"/>
          <w:sz w:val="22"/>
          <w:szCs w:val="22"/>
          <w:lang w:val="en-US"/>
        </w:rPr>
        <w:t xml:space="preserve">All staff must be prepared to undergo </w:t>
      </w:r>
      <w:r w:rsidR="00B86B89" w:rsidRPr="02686C52">
        <w:rPr>
          <w:rFonts w:ascii="Century Gothic" w:hAnsi="Century Gothic" w:cs="Arial"/>
          <w:sz w:val="22"/>
          <w:szCs w:val="22"/>
          <w:lang w:val="en-US"/>
        </w:rPr>
        <w:t>several</w:t>
      </w:r>
      <w:r w:rsidRPr="02686C52">
        <w:rPr>
          <w:rFonts w:ascii="Century Gothic" w:hAnsi="Century Gothic" w:cs="Arial"/>
          <w:sz w:val="22"/>
          <w:szCs w:val="22"/>
          <w:lang w:val="en-US"/>
        </w:rPr>
        <w:t xml:space="preserve"> </w:t>
      </w:r>
      <w:r w:rsidR="00B86B89" w:rsidRPr="02686C52">
        <w:rPr>
          <w:rFonts w:ascii="Century Gothic" w:hAnsi="Century Gothic" w:cs="Arial"/>
          <w:sz w:val="22"/>
          <w:szCs w:val="22"/>
          <w:lang w:val="en-US"/>
        </w:rPr>
        <w:t xml:space="preserve">vetting </w:t>
      </w:r>
      <w:r w:rsidRPr="02686C52">
        <w:rPr>
          <w:rFonts w:ascii="Century Gothic" w:hAnsi="Century Gothic" w:cs="Arial"/>
          <w:sz w:val="22"/>
          <w:szCs w:val="22"/>
          <w:lang w:val="en-US"/>
        </w:rPr>
        <w:t xml:space="preserve">checks to confirm their suitability to work with children and young people.  </w:t>
      </w:r>
      <w:r w:rsidR="00D559D6" w:rsidRPr="02686C52">
        <w:rPr>
          <w:rFonts w:ascii="Century Gothic" w:hAnsi="Century Gothic" w:cs="Arial"/>
          <w:sz w:val="22"/>
          <w:szCs w:val="22"/>
          <w:lang w:val="en-US"/>
        </w:rPr>
        <w:t>The Trust</w:t>
      </w:r>
      <w:r w:rsidRPr="02686C52">
        <w:rPr>
          <w:rFonts w:ascii="Century Gothic" w:hAnsi="Century Gothic" w:cs="Arial"/>
          <w:sz w:val="22"/>
          <w:szCs w:val="22"/>
          <w:lang w:val="en-US"/>
        </w:rPr>
        <w:t xml:space="preserve"> reserves the right to withdraw offers of employment where checks or references are </w:t>
      </w:r>
      <w:r w:rsidR="0033056A" w:rsidRPr="02686C52">
        <w:rPr>
          <w:rFonts w:ascii="Century Gothic" w:hAnsi="Century Gothic" w:cs="Arial"/>
          <w:sz w:val="22"/>
          <w:szCs w:val="22"/>
          <w:lang w:val="en-US"/>
        </w:rPr>
        <w:t xml:space="preserve">deemed to be </w:t>
      </w:r>
      <w:r w:rsidR="00BD0426" w:rsidRPr="02686C52">
        <w:rPr>
          <w:rFonts w:ascii="Century Gothic" w:hAnsi="Century Gothic" w:cs="Arial"/>
          <w:sz w:val="22"/>
          <w:szCs w:val="22"/>
          <w:lang w:val="en-US"/>
        </w:rPr>
        <w:t>unsatisfactory.</w:t>
      </w: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B15BE" w14:textId="77777777" w:rsidR="00154217" w:rsidRDefault="00154217" w:rsidP="00452E67">
      <w:r>
        <w:separator/>
      </w:r>
    </w:p>
  </w:endnote>
  <w:endnote w:type="continuationSeparator" w:id="0">
    <w:p w14:paraId="74504A80" w14:textId="77777777" w:rsidR="00154217" w:rsidRDefault="00154217"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163B8D5A" w:rsidR="003C1347" w:rsidRPr="00E028F5" w:rsidRDefault="00E028F5" w:rsidP="00A57CD4">
    <w:pPr>
      <w:pStyle w:val="Footer"/>
      <w:rPr>
        <w:rFonts w:ascii="Century Gothic" w:hAnsi="Century Gothic" w:cs="Arial"/>
        <w:sz w:val="20"/>
        <w:szCs w:val="20"/>
      </w:rPr>
    </w:pPr>
    <w:r w:rsidRPr="00E028F5">
      <w:rPr>
        <w:rFonts w:ascii="Century Gothic" w:hAnsi="Century Gothic" w:cs="Arial"/>
        <w:sz w:val="20"/>
        <w:szCs w:val="20"/>
      </w:rPr>
      <w:t>Fakenham Academy &amp; Sixth Form</w:t>
    </w:r>
    <w:r w:rsidR="00A57CD4" w:rsidRPr="00E028F5">
      <w:rPr>
        <w:rFonts w:ascii="Century Gothic" w:hAnsi="Century Gothic" w:cs="Arial"/>
        <w:sz w:val="20"/>
        <w:szCs w:val="20"/>
      </w:rPr>
      <w:tab/>
    </w:r>
    <w:r w:rsidR="00A57CD4" w:rsidRPr="00E028F5">
      <w:rPr>
        <w:rFonts w:ascii="Century Gothic" w:hAnsi="Century Gothic" w:cs="Arial"/>
        <w:sz w:val="20"/>
        <w:szCs w:val="20"/>
      </w:rPr>
      <w:tab/>
    </w:r>
    <w:r w:rsidRPr="00E028F5">
      <w:rPr>
        <w:rFonts w:ascii="Century Gothic" w:hAnsi="Century Gothic" w:cs="Arial"/>
        <w:sz w:val="20"/>
        <w:szCs w:val="20"/>
      </w:rPr>
      <w:t xml:space="preserve">Teacher of </w:t>
    </w:r>
    <w:r w:rsidR="004E7F0A">
      <w:rPr>
        <w:rFonts w:ascii="Century Gothic" w:hAnsi="Century Gothic" w:cs="Arial"/>
        <w:sz w:val="20"/>
        <w:szCs w:val="20"/>
      </w:rPr>
      <w:t>Technology</w:t>
    </w:r>
    <w:r w:rsidRPr="00E028F5">
      <w:rPr>
        <w:rFonts w:ascii="Century Gothic" w:hAnsi="Century Gothic" w:cs="Arial"/>
        <w:sz w:val="20"/>
        <w:szCs w:val="20"/>
      </w:rPr>
      <w:t xml:space="preserve"> – </w:t>
    </w:r>
    <w:r w:rsidR="004E7F0A">
      <w:rPr>
        <w:rFonts w:ascii="Century Gothic" w:hAnsi="Century Gothic" w:cs="Arial"/>
        <w:sz w:val="20"/>
        <w:szCs w:val="20"/>
      </w:rPr>
      <w:t xml:space="preserve">April </w:t>
    </w:r>
    <w:r w:rsidRPr="00E028F5">
      <w:rPr>
        <w:rFonts w:ascii="Century Gothic" w:hAnsi="Century Gothic" w:cs="Arial"/>
        <w:sz w:val="20"/>
        <w:szCs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A8A0A" w14:textId="77777777" w:rsidR="00154217" w:rsidRDefault="00154217" w:rsidP="00452E67">
      <w:r>
        <w:separator/>
      </w:r>
    </w:p>
  </w:footnote>
  <w:footnote w:type="continuationSeparator" w:id="0">
    <w:p w14:paraId="098F0729" w14:textId="77777777" w:rsidR="00154217" w:rsidRDefault="00154217"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F4AB7"/>
    <w:multiLevelType w:val="hybridMultilevel"/>
    <w:tmpl w:val="42A0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79268C"/>
    <w:multiLevelType w:val="hybridMultilevel"/>
    <w:tmpl w:val="18E2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675C34"/>
    <w:multiLevelType w:val="multilevel"/>
    <w:tmpl w:val="FA8EB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48277119">
    <w:abstractNumId w:val="23"/>
  </w:num>
  <w:num w:numId="2" w16cid:durableId="1372534712">
    <w:abstractNumId w:val="0"/>
  </w:num>
  <w:num w:numId="3" w16cid:durableId="2025131115">
    <w:abstractNumId w:val="26"/>
  </w:num>
  <w:num w:numId="4" w16cid:durableId="1468624078">
    <w:abstractNumId w:val="3"/>
  </w:num>
  <w:num w:numId="5" w16cid:durableId="302320025">
    <w:abstractNumId w:val="12"/>
  </w:num>
  <w:num w:numId="6" w16cid:durableId="2049337404">
    <w:abstractNumId w:val="15"/>
  </w:num>
  <w:num w:numId="7" w16cid:durableId="1376275175">
    <w:abstractNumId w:val="21"/>
  </w:num>
  <w:num w:numId="8" w16cid:durableId="1876965977">
    <w:abstractNumId w:val="7"/>
  </w:num>
  <w:num w:numId="9" w16cid:durableId="578370928">
    <w:abstractNumId w:val="5"/>
  </w:num>
  <w:num w:numId="10" w16cid:durableId="59953319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0447349">
    <w:abstractNumId w:val="4"/>
  </w:num>
  <w:num w:numId="12" w16cid:durableId="54548876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9366440">
    <w:abstractNumId w:val="19"/>
  </w:num>
  <w:num w:numId="14" w16cid:durableId="114252901">
    <w:abstractNumId w:val="25"/>
  </w:num>
  <w:num w:numId="15" w16cid:durableId="1108041692">
    <w:abstractNumId w:val="13"/>
  </w:num>
  <w:num w:numId="16" w16cid:durableId="163472377">
    <w:abstractNumId w:val="27"/>
  </w:num>
  <w:num w:numId="17" w16cid:durableId="67775542">
    <w:abstractNumId w:val="24"/>
  </w:num>
  <w:num w:numId="18" w16cid:durableId="1095782065">
    <w:abstractNumId w:val="6"/>
  </w:num>
  <w:num w:numId="19" w16cid:durableId="178399615">
    <w:abstractNumId w:val="2"/>
  </w:num>
  <w:num w:numId="20" w16cid:durableId="1827941117">
    <w:abstractNumId w:val="28"/>
  </w:num>
  <w:num w:numId="21" w16cid:durableId="1950551831">
    <w:abstractNumId w:val="9"/>
  </w:num>
  <w:num w:numId="22" w16cid:durableId="1802527981">
    <w:abstractNumId w:val="20"/>
  </w:num>
  <w:num w:numId="23" w16cid:durableId="789594804">
    <w:abstractNumId w:val="16"/>
  </w:num>
  <w:num w:numId="24" w16cid:durableId="2014795775">
    <w:abstractNumId w:val="1"/>
  </w:num>
  <w:num w:numId="25" w16cid:durableId="1267614011">
    <w:abstractNumId w:val="10"/>
  </w:num>
  <w:num w:numId="26" w16cid:durableId="487478719">
    <w:abstractNumId w:val="17"/>
  </w:num>
  <w:num w:numId="27" w16cid:durableId="187647034">
    <w:abstractNumId w:val="11"/>
  </w:num>
  <w:num w:numId="28" w16cid:durableId="939143274">
    <w:abstractNumId w:val="8"/>
  </w:num>
  <w:num w:numId="29" w16cid:durableId="1201213090">
    <w:abstractNumId w:val="14"/>
  </w:num>
  <w:num w:numId="30" w16cid:durableId="1365985540">
    <w:abstractNumId w:val="18"/>
  </w:num>
  <w:num w:numId="31" w16cid:durableId="14485027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4962"/>
    <w:rsid w:val="00007E41"/>
    <w:rsid w:val="0002569A"/>
    <w:rsid w:val="0002770D"/>
    <w:rsid w:val="000451B4"/>
    <w:rsid w:val="00052FF2"/>
    <w:rsid w:val="00057684"/>
    <w:rsid w:val="00065CAE"/>
    <w:rsid w:val="0006634E"/>
    <w:rsid w:val="000663E1"/>
    <w:rsid w:val="00072010"/>
    <w:rsid w:val="00082F45"/>
    <w:rsid w:val="00084E5F"/>
    <w:rsid w:val="0008561D"/>
    <w:rsid w:val="00090325"/>
    <w:rsid w:val="000A11F9"/>
    <w:rsid w:val="000B0596"/>
    <w:rsid w:val="000B35A3"/>
    <w:rsid w:val="000C4F7F"/>
    <w:rsid w:val="000D6DFC"/>
    <w:rsid w:val="000E29E2"/>
    <w:rsid w:val="000F34CC"/>
    <w:rsid w:val="000F565B"/>
    <w:rsid w:val="000F79E6"/>
    <w:rsid w:val="0011052F"/>
    <w:rsid w:val="001178DC"/>
    <w:rsid w:val="001227D7"/>
    <w:rsid w:val="0013223D"/>
    <w:rsid w:val="0013262C"/>
    <w:rsid w:val="00145E15"/>
    <w:rsid w:val="00151F49"/>
    <w:rsid w:val="00154217"/>
    <w:rsid w:val="0015554F"/>
    <w:rsid w:val="00163F50"/>
    <w:rsid w:val="00185258"/>
    <w:rsid w:val="001878CD"/>
    <w:rsid w:val="00192DD1"/>
    <w:rsid w:val="001A213C"/>
    <w:rsid w:val="001B0EB9"/>
    <w:rsid w:val="001D0739"/>
    <w:rsid w:val="001D0E6C"/>
    <w:rsid w:val="001D63A2"/>
    <w:rsid w:val="001E174F"/>
    <w:rsid w:val="00220624"/>
    <w:rsid w:val="00222CDC"/>
    <w:rsid w:val="00226615"/>
    <w:rsid w:val="00236679"/>
    <w:rsid w:val="002368D3"/>
    <w:rsid w:val="0025375E"/>
    <w:rsid w:val="00274AB2"/>
    <w:rsid w:val="002A0364"/>
    <w:rsid w:val="002C21B1"/>
    <w:rsid w:val="002D4371"/>
    <w:rsid w:val="002D51FE"/>
    <w:rsid w:val="002E787A"/>
    <w:rsid w:val="002F5205"/>
    <w:rsid w:val="003065D9"/>
    <w:rsid w:val="003120F1"/>
    <w:rsid w:val="0033056A"/>
    <w:rsid w:val="00356C04"/>
    <w:rsid w:val="00357139"/>
    <w:rsid w:val="00375B60"/>
    <w:rsid w:val="003819B6"/>
    <w:rsid w:val="003A33FE"/>
    <w:rsid w:val="003B2C72"/>
    <w:rsid w:val="003C1347"/>
    <w:rsid w:val="003C253A"/>
    <w:rsid w:val="003D4620"/>
    <w:rsid w:val="00401693"/>
    <w:rsid w:val="00413ACE"/>
    <w:rsid w:val="00420812"/>
    <w:rsid w:val="00433270"/>
    <w:rsid w:val="004352DA"/>
    <w:rsid w:val="00452E67"/>
    <w:rsid w:val="00453D4F"/>
    <w:rsid w:val="00456C4C"/>
    <w:rsid w:val="00465AEC"/>
    <w:rsid w:val="004778FB"/>
    <w:rsid w:val="004830E3"/>
    <w:rsid w:val="0049151D"/>
    <w:rsid w:val="00491581"/>
    <w:rsid w:val="00495DE1"/>
    <w:rsid w:val="004A69A7"/>
    <w:rsid w:val="004A6E6F"/>
    <w:rsid w:val="004B4D9F"/>
    <w:rsid w:val="004D49E3"/>
    <w:rsid w:val="004D5F5E"/>
    <w:rsid w:val="004E7F0A"/>
    <w:rsid w:val="004F22D6"/>
    <w:rsid w:val="00506122"/>
    <w:rsid w:val="005064DA"/>
    <w:rsid w:val="005115B8"/>
    <w:rsid w:val="00517FCF"/>
    <w:rsid w:val="00523536"/>
    <w:rsid w:val="0052748C"/>
    <w:rsid w:val="00530627"/>
    <w:rsid w:val="00534651"/>
    <w:rsid w:val="00535158"/>
    <w:rsid w:val="00536A6A"/>
    <w:rsid w:val="00536F15"/>
    <w:rsid w:val="00553617"/>
    <w:rsid w:val="00561BA2"/>
    <w:rsid w:val="00565D78"/>
    <w:rsid w:val="00566D28"/>
    <w:rsid w:val="005725E6"/>
    <w:rsid w:val="005730A1"/>
    <w:rsid w:val="0058272D"/>
    <w:rsid w:val="00590486"/>
    <w:rsid w:val="005A0089"/>
    <w:rsid w:val="005A0E19"/>
    <w:rsid w:val="005A3026"/>
    <w:rsid w:val="005A43D2"/>
    <w:rsid w:val="005B0E6F"/>
    <w:rsid w:val="005C300F"/>
    <w:rsid w:val="005D01F7"/>
    <w:rsid w:val="005D033F"/>
    <w:rsid w:val="005D22BB"/>
    <w:rsid w:val="005D557D"/>
    <w:rsid w:val="00603C4F"/>
    <w:rsid w:val="00605579"/>
    <w:rsid w:val="006317BA"/>
    <w:rsid w:val="0063603B"/>
    <w:rsid w:val="0063729C"/>
    <w:rsid w:val="0064091D"/>
    <w:rsid w:val="00651FF3"/>
    <w:rsid w:val="0065688C"/>
    <w:rsid w:val="006B1FC7"/>
    <w:rsid w:val="006B56DA"/>
    <w:rsid w:val="006D1498"/>
    <w:rsid w:val="006E2031"/>
    <w:rsid w:val="006E2B1F"/>
    <w:rsid w:val="006E5A9D"/>
    <w:rsid w:val="0070064A"/>
    <w:rsid w:val="007038AA"/>
    <w:rsid w:val="00713218"/>
    <w:rsid w:val="00714C38"/>
    <w:rsid w:val="00734916"/>
    <w:rsid w:val="007360D1"/>
    <w:rsid w:val="007414CC"/>
    <w:rsid w:val="00754E4F"/>
    <w:rsid w:val="0078094D"/>
    <w:rsid w:val="007A229D"/>
    <w:rsid w:val="007B3C33"/>
    <w:rsid w:val="007C05FE"/>
    <w:rsid w:val="007C0A39"/>
    <w:rsid w:val="007C0E6C"/>
    <w:rsid w:val="007C3645"/>
    <w:rsid w:val="007C5175"/>
    <w:rsid w:val="007C52AD"/>
    <w:rsid w:val="007E0F72"/>
    <w:rsid w:val="007E125F"/>
    <w:rsid w:val="00817B4C"/>
    <w:rsid w:val="00827648"/>
    <w:rsid w:val="00834384"/>
    <w:rsid w:val="008423BB"/>
    <w:rsid w:val="008A0000"/>
    <w:rsid w:val="008B48C9"/>
    <w:rsid w:val="008C48D0"/>
    <w:rsid w:val="008D2F71"/>
    <w:rsid w:val="008F0D46"/>
    <w:rsid w:val="0091326A"/>
    <w:rsid w:val="00924721"/>
    <w:rsid w:val="00932E2A"/>
    <w:rsid w:val="00933054"/>
    <w:rsid w:val="00942953"/>
    <w:rsid w:val="0095392C"/>
    <w:rsid w:val="00953CE9"/>
    <w:rsid w:val="00964CD7"/>
    <w:rsid w:val="009A6D13"/>
    <w:rsid w:val="009C1D73"/>
    <w:rsid w:val="009E4887"/>
    <w:rsid w:val="009E5846"/>
    <w:rsid w:val="00A02764"/>
    <w:rsid w:val="00A22023"/>
    <w:rsid w:val="00A26D41"/>
    <w:rsid w:val="00A274A3"/>
    <w:rsid w:val="00A324C6"/>
    <w:rsid w:val="00A3778F"/>
    <w:rsid w:val="00A443B2"/>
    <w:rsid w:val="00A51C59"/>
    <w:rsid w:val="00A57CD4"/>
    <w:rsid w:val="00A57F0A"/>
    <w:rsid w:val="00A9195F"/>
    <w:rsid w:val="00A94A59"/>
    <w:rsid w:val="00A95FD5"/>
    <w:rsid w:val="00AA43C2"/>
    <w:rsid w:val="00AC2356"/>
    <w:rsid w:val="00AD2BF6"/>
    <w:rsid w:val="00AE46D2"/>
    <w:rsid w:val="00AE6C24"/>
    <w:rsid w:val="00AF6C5B"/>
    <w:rsid w:val="00B016D6"/>
    <w:rsid w:val="00B06B05"/>
    <w:rsid w:val="00B264B5"/>
    <w:rsid w:val="00B3566D"/>
    <w:rsid w:val="00B6725C"/>
    <w:rsid w:val="00B67AB4"/>
    <w:rsid w:val="00B86B89"/>
    <w:rsid w:val="00B92A42"/>
    <w:rsid w:val="00BA30B5"/>
    <w:rsid w:val="00BA66B9"/>
    <w:rsid w:val="00BB749C"/>
    <w:rsid w:val="00BC165B"/>
    <w:rsid w:val="00BC667F"/>
    <w:rsid w:val="00BC6828"/>
    <w:rsid w:val="00BD0426"/>
    <w:rsid w:val="00BF6A18"/>
    <w:rsid w:val="00C2519E"/>
    <w:rsid w:val="00C2574F"/>
    <w:rsid w:val="00C35133"/>
    <w:rsid w:val="00C36E8C"/>
    <w:rsid w:val="00C425EB"/>
    <w:rsid w:val="00C540CA"/>
    <w:rsid w:val="00C63978"/>
    <w:rsid w:val="00C64A90"/>
    <w:rsid w:val="00C717C4"/>
    <w:rsid w:val="00C71C70"/>
    <w:rsid w:val="00C814FB"/>
    <w:rsid w:val="00C81600"/>
    <w:rsid w:val="00C8426C"/>
    <w:rsid w:val="00C939A5"/>
    <w:rsid w:val="00CB31AB"/>
    <w:rsid w:val="00CC1D86"/>
    <w:rsid w:val="00CD133B"/>
    <w:rsid w:val="00CD412B"/>
    <w:rsid w:val="00CF3191"/>
    <w:rsid w:val="00D315BE"/>
    <w:rsid w:val="00D53DEE"/>
    <w:rsid w:val="00D559D6"/>
    <w:rsid w:val="00D60E6D"/>
    <w:rsid w:val="00D60F3E"/>
    <w:rsid w:val="00D61129"/>
    <w:rsid w:val="00D638AD"/>
    <w:rsid w:val="00D71EB2"/>
    <w:rsid w:val="00D75317"/>
    <w:rsid w:val="00D76108"/>
    <w:rsid w:val="00D8308D"/>
    <w:rsid w:val="00D84654"/>
    <w:rsid w:val="00D85102"/>
    <w:rsid w:val="00D93265"/>
    <w:rsid w:val="00D94857"/>
    <w:rsid w:val="00DA113E"/>
    <w:rsid w:val="00DA318D"/>
    <w:rsid w:val="00DC76D9"/>
    <w:rsid w:val="00DD5C70"/>
    <w:rsid w:val="00DD78A9"/>
    <w:rsid w:val="00E028F5"/>
    <w:rsid w:val="00E0631B"/>
    <w:rsid w:val="00E23383"/>
    <w:rsid w:val="00E30131"/>
    <w:rsid w:val="00E33C6D"/>
    <w:rsid w:val="00E35EEF"/>
    <w:rsid w:val="00E37A07"/>
    <w:rsid w:val="00E52326"/>
    <w:rsid w:val="00E527EE"/>
    <w:rsid w:val="00E53F91"/>
    <w:rsid w:val="00E62948"/>
    <w:rsid w:val="00E74D2E"/>
    <w:rsid w:val="00E8437C"/>
    <w:rsid w:val="00E87CC2"/>
    <w:rsid w:val="00EA19B8"/>
    <w:rsid w:val="00EB7F7C"/>
    <w:rsid w:val="00ED179D"/>
    <w:rsid w:val="00EE3985"/>
    <w:rsid w:val="00EE4D03"/>
    <w:rsid w:val="00EF0B99"/>
    <w:rsid w:val="00EF5D46"/>
    <w:rsid w:val="00F076D2"/>
    <w:rsid w:val="00F30926"/>
    <w:rsid w:val="00F3422A"/>
    <w:rsid w:val="00F43AD2"/>
    <w:rsid w:val="00F54346"/>
    <w:rsid w:val="00F558C2"/>
    <w:rsid w:val="00F625F4"/>
    <w:rsid w:val="00F734F0"/>
    <w:rsid w:val="00F87FB7"/>
    <w:rsid w:val="00F90725"/>
    <w:rsid w:val="00F9212B"/>
    <w:rsid w:val="00FA3FD9"/>
    <w:rsid w:val="00FA4516"/>
    <w:rsid w:val="00FC3DC2"/>
    <w:rsid w:val="00FC646F"/>
    <w:rsid w:val="00FC6AA2"/>
    <w:rsid w:val="00FC7A0E"/>
    <w:rsid w:val="00FD1250"/>
    <w:rsid w:val="00FD5CE7"/>
    <w:rsid w:val="00FF4D7F"/>
    <w:rsid w:val="0268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CD133B"/>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CD133B"/>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3943.2F15A7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SharedWithUsers xmlns="c36f6eb0-243a-4754-b999-a7eb0f822024">
      <UserInfo>
        <DisplayName>SET HR Visitors</DisplayName>
        <AccountId>4</AccountId>
        <AccountType/>
      </UserInfo>
      <UserInfo>
        <DisplayName>SET - HR Team</DisplayName>
        <AccountId>11</AccountId>
        <AccountType/>
      </UserInfo>
      <UserInfo>
        <DisplayName>Mrs T Collinson (CLLt3)</DisplayName>
        <AccountId>99</AccountId>
        <AccountType/>
      </UserInfo>
      <UserInfo>
        <DisplayName>T.Collinson</DisplayName>
        <AccountId>1423</AccountId>
        <AccountType/>
      </UserInfo>
      <UserInfo>
        <DisplayName>Tracey Collinson</DisplayName>
        <AccountId>1503</AccountId>
        <AccountType/>
      </UserInfo>
      <UserInfo>
        <DisplayName>Eilish Croughan</DisplayName>
        <AccountId>1530</AccountId>
        <AccountType/>
      </UserInfo>
      <UserInfo>
        <DisplayName>SharingLinks.4bcb180f-f955-4a0e-a923-159c4eb73b4d.Flexible.5da29f91-acae-4c14-82e0-c179fc120151</DisplayName>
        <AccountId>2546</AccountId>
        <AccountType/>
      </UserInfo>
    </SharedWithUsers>
    <_ip_UnifiedCompliancePolicyUIAction xmlns="http://schemas.microsoft.com/sharepoint/v3" xsi:nil="true"/>
    <_ip_UnifiedCompliancePolicyProperties xmlns="http://schemas.microsoft.com/sharepoint/v3" xsi:nil="true"/>
    <lcf76f155ced4ddcb4097134ff3c332f xmlns="5a59ef2e-8357-4b86-9559-470a307cdf6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1FA96E8E6A0640A57ADE7243BF849A" ma:contentTypeVersion="17" ma:contentTypeDescription="Create a new document." ma:contentTypeScope="" ma:versionID="129e58d7ad5846a4b100f755307d7249">
  <xsd:schema xmlns:xsd="http://www.w3.org/2001/XMLSchema" xmlns:xs="http://www.w3.org/2001/XMLSchema" xmlns:p="http://schemas.microsoft.com/office/2006/metadata/properties" xmlns:ns1="http://schemas.microsoft.com/sharepoint/v3" xmlns:ns2="c36f6eb0-243a-4754-b999-a7eb0f822024" xmlns:ns3="5a59ef2e-8357-4b86-9559-470a307cdf68" targetNamespace="http://schemas.microsoft.com/office/2006/metadata/properties" ma:root="true" ma:fieldsID="ce0b4b39a6ffb8a21950ae0911b3dda1" ns1:_="" ns2:_="" ns3:_="">
    <xsd:import namespace="http://schemas.microsoft.com/sharepoint/v3"/>
    <xsd:import namespace="c36f6eb0-243a-4754-b999-a7eb0f822024"/>
    <xsd:import namespace="5a59ef2e-8357-4b86-9559-470a307cdf68"/>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59ef2e-8357-4b86-9559-470a307cdf6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c36f6eb0-243a-4754-b999-a7eb0f822024"/>
    <ds:schemaRef ds:uri="ee98c9f6-7456-4013-8518-2fae8c7f7130"/>
    <ds:schemaRef ds:uri="http://schemas.microsoft.com/sharepoint/v3"/>
  </ds:schemaRefs>
</ds:datastoreItem>
</file>

<file path=customXml/itemProps2.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3.xml><?xml version="1.0" encoding="utf-8"?>
<ds:datastoreItem xmlns:ds="http://schemas.openxmlformats.org/officeDocument/2006/customXml" ds:itemID="{BFE31EE5-A146-4199-AAF9-90FD3434ABA5}"/>
</file>

<file path=customXml/itemProps4.xml><?xml version="1.0" encoding="utf-8"?>
<ds:datastoreItem xmlns:ds="http://schemas.openxmlformats.org/officeDocument/2006/customXml" ds:itemID="{608E7CCC-C4BF-4644-8E8D-C9FFB88C7D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7860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2</cp:revision>
  <cp:lastPrinted>2018-03-01T10:36:00Z</cp:lastPrinted>
  <dcterms:created xsi:type="dcterms:W3CDTF">2025-04-04T08:20:00Z</dcterms:created>
  <dcterms:modified xsi:type="dcterms:W3CDTF">2025-04-04T08:20:00Z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0x0101002A1FA96E8E6A0640A57ADE7243BF849A</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