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AF" w:rsidRPr="00875C42" w:rsidRDefault="00875C42">
      <w:pPr>
        <w:rPr>
          <w:b/>
          <w:sz w:val="24"/>
          <w:szCs w:val="24"/>
        </w:rPr>
      </w:pPr>
      <w:r w:rsidRPr="00875C42">
        <w:rPr>
          <w:noProof/>
          <w:sz w:val="24"/>
          <w:szCs w:val="24"/>
        </w:rPr>
        <w:drawing>
          <wp:anchor distT="0" distB="0" distL="114300" distR="114300" simplePos="0" relativeHeight="251658240" behindDoc="0" locked="0" layoutInCell="1" hidden="0" allowOverlap="1">
            <wp:simplePos x="0" y="0"/>
            <wp:positionH relativeFrom="column">
              <wp:posOffset>4577080</wp:posOffset>
            </wp:positionH>
            <wp:positionV relativeFrom="paragraph">
              <wp:posOffset>-81914</wp:posOffset>
            </wp:positionV>
            <wp:extent cx="2015490" cy="2018665"/>
            <wp:effectExtent l="0" t="0" r="0" b="0"/>
            <wp:wrapSquare wrapText="bothSides" distT="0" distB="0" distL="114300" distR="114300"/>
            <wp:docPr id="2" name="image1.jpg" descr="O:\Logos,letterheads,templates1\Logos\WEINS 17.jpg"/>
            <wp:cNvGraphicFramePr/>
            <a:graphic xmlns:a="http://schemas.openxmlformats.org/drawingml/2006/main">
              <a:graphicData uri="http://schemas.openxmlformats.org/drawingml/2006/picture">
                <pic:pic xmlns:pic="http://schemas.openxmlformats.org/drawingml/2006/picture">
                  <pic:nvPicPr>
                    <pic:cNvPr id="0" name="image1.jpg" descr="O:\Logos,letterheads,templates1\Logos\WEINS 17.jpg"/>
                    <pic:cNvPicPr preferRelativeResize="0"/>
                  </pic:nvPicPr>
                  <pic:blipFill>
                    <a:blip r:embed="rId6"/>
                    <a:srcRect/>
                    <a:stretch>
                      <a:fillRect/>
                    </a:stretch>
                  </pic:blipFill>
                  <pic:spPr>
                    <a:xfrm>
                      <a:off x="0" y="0"/>
                      <a:ext cx="2015490" cy="2018665"/>
                    </a:xfrm>
                    <a:prstGeom prst="rect">
                      <a:avLst/>
                    </a:prstGeom>
                    <a:ln/>
                  </pic:spPr>
                </pic:pic>
              </a:graphicData>
            </a:graphic>
          </wp:anchor>
        </w:drawing>
      </w:r>
    </w:p>
    <w:p w:rsidR="00875C42" w:rsidRDefault="00875C42" w:rsidP="00875C42">
      <w:pPr>
        <w:pStyle w:val="NoSpacing"/>
        <w:rPr>
          <w:b/>
          <w:sz w:val="24"/>
          <w:szCs w:val="24"/>
        </w:rPr>
      </w:pPr>
    </w:p>
    <w:p w:rsidR="00875C42" w:rsidRDefault="00875C42" w:rsidP="00875C42">
      <w:pPr>
        <w:pStyle w:val="NoSpacing"/>
        <w:rPr>
          <w:b/>
          <w:sz w:val="24"/>
          <w:szCs w:val="24"/>
        </w:rPr>
      </w:pPr>
    </w:p>
    <w:p w:rsidR="004B77AF" w:rsidRPr="00875C42" w:rsidRDefault="00875C42" w:rsidP="00875C42">
      <w:pPr>
        <w:pStyle w:val="NoSpacing"/>
        <w:rPr>
          <w:b/>
          <w:sz w:val="24"/>
          <w:szCs w:val="24"/>
        </w:rPr>
      </w:pPr>
      <w:r w:rsidRPr="00875C42">
        <w:rPr>
          <w:b/>
          <w:sz w:val="24"/>
          <w:szCs w:val="24"/>
        </w:rPr>
        <w:t>West Earlham Infant &amp; Nursery School</w:t>
      </w:r>
    </w:p>
    <w:p w:rsidR="004B77AF" w:rsidRPr="00875C42" w:rsidRDefault="00875C42" w:rsidP="00875C42">
      <w:pPr>
        <w:pStyle w:val="NoSpacing"/>
        <w:rPr>
          <w:b/>
          <w:sz w:val="24"/>
          <w:szCs w:val="24"/>
        </w:rPr>
      </w:pPr>
      <w:r w:rsidRPr="00875C42">
        <w:rPr>
          <w:b/>
          <w:sz w:val="24"/>
          <w:szCs w:val="24"/>
        </w:rPr>
        <w:t>Scarnell Road</w:t>
      </w:r>
    </w:p>
    <w:p w:rsidR="004B77AF" w:rsidRPr="00875C42" w:rsidRDefault="00875C42" w:rsidP="00875C42">
      <w:pPr>
        <w:pStyle w:val="NoSpacing"/>
        <w:rPr>
          <w:b/>
          <w:sz w:val="24"/>
          <w:szCs w:val="24"/>
        </w:rPr>
      </w:pPr>
      <w:r w:rsidRPr="00875C42">
        <w:rPr>
          <w:b/>
          <w:sz w:val="24"/>
          <w:szCs w:val="24"/>
        </w:rPr>
        <w:t>Norwich</w:t>
      </w:r>
    </w:p>
    <w:p w:rsidR="004B77AF" w:rsidRPr="00875C42" w:rsidRDefault="00875C42" w:rsidP="00875C42">
      <w:pPr>
        <w:pStyle w:val="NoSpacing"/>
        <w:rPr>
          <w:b/>
          <w:sz w:val="24"/>
          <w:szCs w:val="24"/>
        </w:rPr>
      </w:pPr>
      <w:r w:rsidRPr="00875C42">
        <w:rPr>
          <w:b/>
          <w:sz w:val="24"/>
          <w:szCs w:val="24"/>
        </w:rPr>
        <w:t>NR5 8HT</w:t>
      </w:r>
    </w:p>
    <w:p w:rsidR="004B77AF" w:rsidRPr="00875C42" w:rsidRDefault="00875C42" w:rsidP="00875C42">
      <w:pPr>
        <w:pStyle w:val="NoSpacing"/>
        <w:rPr>
          <w:b/>
          <w:sz w:val="24"/>
          <w:szCs w:val="24"/>
        </w:rPr>
      </w:pPr>
      <w:r w:rsidRPr="00875C42">
        <w:rPr>
          <w:b/>
          <w:sz w:val="24"/>
          <w:szCs w:val="24"/>
        </w:rPr>
        <w:t>Tel 01603 451299</w:t>
      </w:r>
    </w:p>
    <w:p w:rsidR="004B77AF" w:rsidRPr="00875C42" w:rsidRDefault="00875C42" w:rsidP="00875C42">
      <w:pPr>
        <w:pStyle w:val="NoSpacing"/>
        <w:rPr>
          <w:b/>
          <w:sz w:val="24"/>
          <w:szCs w:val="24"/>
        </w:rPr>
      </w:pPr>
      <w:r w:rsidRPr="00875C42">
        <w:rPr>
          <w:b/>
          <w:sz w:val="24"/>
          <w:szCs w:val="24"/>
        </w:rPr>
        <w:t>Email office@westearlhaminfant.norfolk.sch.uk</w:t>
      </w:r>
    </w:p>
    <w:p w:rsidR="00875C42" w:rsidRDefault="00875C42">
      <w:pPr>
        <w:widowControl w:val="0"/>
        <w:rPr>
          <w:b/>
          <w:sz w:val="28"/>
          <w:szCs w:val="28"/>
          <w:u w:val="single"/>
        </w:rPr>
      </w:pPr>
      <w:bookmarkStart w:id="0" w:name="_heading=h.gjdgxs" w:colFirst="0" w:colLast="0"/>
      <w:bookmarkEnd w:id="0"/>
    </w:p>
    <w:p w:rsidR="00875C42" w:rsidRPr="00875C42" w:rsidRDefault="00875C42">
      <w:pPr>
        <w:widowControl w:val="0"/>
        <w:rPr>
          <w:b/>
          <w:color w:val="000000"/>
          <w:sz w:val="36"/>
          <w:szCs w:val="36"/>
        </w:rPr>
      </w:pPr>
      <w:r w:rsidRPr="00875C42">
        <w:rPr>
          <w:b/>
          <w:sz w:val="36"/>
          <w:szCs w:val="36"/>
        </w:rPr>
        <w:t>SEMH/Nurture Teacher</w:t>
      </w:r>
    </w:p>
    <w:p w:rsidR="004B77AF" w:rsidRPr="00875C42" w:rsidRDefault="00875C42">
      <w:pPr>
        <w:widowControl w:val="0"/>
        <w:rPr>
          <w:b/>
          <w:color w:val="000000"/>
          <w:sz w:val="28"/>
          <w:szCs w:val="28"/>
          <w:highlight w:val="yellow"/>
        </w:rPr>
      </w:pPr>
      <w:r>
        <w:rPr>
          <w:b/>
          <w:color w:val="000000"/>
          <w:sz w:val="28"/>
          <w:szCs w:val="28"/>
        </w:rPr>
        <w:t>Full Time – Main Pay Range</w:t>
      </w:r>
    </w:p>
    <w:p w:rsidR="004B77AF" w:rsidRPr="00875C42" w:rsidRDefault="00875C42">
      <w:pPr>
        <w:widowControl w:val="0"/>
        <w:rPr>
          <w:b/>
          <w:sz w:val="24"/>
          <w:szCs w:val="24"/>
        </w:rPr>
      </w:pPr>
      <w:r w:rsidRPr="00875C42">
        <w:rPr>
          <w:b/>
          <w:color w:val="000000"/>
          <w:sz w:val="24"/>
          <w:szCs w:val="24"/>
        </w:rPr>
        <w:t>Required from September 202</w:t>
      </w:r>
      <w:r w:rsidRPr="00875C42">
        <w:rPr>
          <w:b/>
          <w:sz w:val="24"/>
          <w:szCs w:val="24"/>
        </w:rPr>
        <w:t>2 - start date flexible for the right candidate</w:t>
      </w:r>
    </w:p>
    <w:p w:rsidR="004B77AF" w:rsidRDefault="00875C42">
      <w:pPr>
        <w:widowControl w:val="0"/>
        <w:rPr>
          <w:color w:val="000000"/>
          <w:sz w:val="24"/>
          <w:szCs w:val="24"/>
        </w:rPr>
      </w:pPr>
      <w:r>
        <w:rPr>
          <w:color w:val="000000"/>
          <w:sz w:val="24"/>
          <w:szCs w:val="24"/>
        </w:rPr>
        <w:t xml:space="preserve">Governors are seeking to appoint an outstanding teacher to join our school, set in the dynamic neighbourhood of West Earlham in Norwich.  </w:t>
      </w:r>
    </w:p>
    <w:p w:rsidR="004B77AF" w:rsidRDefault="00875C42">
      <w:pPr>
        <w:widowControl w:val="0"/>
        <w:rPr>
          <w:sz w:val="24"/>
          <w:szCs w:val="24"/>
        </w:rPr>
      </w:pPr>
      <w:r>
        <w:rPr>
          <w:sz w:val="24"/>
          <w:szCs w:val="24"/>
        </w:rPr>
        <w:t>We are proud to be a local authority maintained school who has developed our own on-site</w:t>
      </w:r>
      <w:r>
        <w:rPr>
          <w:sz w:val="24"/>
          <w:szCs w:val="24"/>
        </w:rPr>
        <w:t xml:space="preserve"> alternative provision for ch</w:t>
      </w:r>
      <w:r>
        <w:rPr>
          <w:sz w:val="24"/>
          <w:szCs w:val="24"/>
        </w:rPr>
        <w:t>ildren with Social, Emotional and Mental health needs. Mulberry class has its own purpose-built</w:t>
      </w:r>
      <w:r>
        <w:rPr>
          <w:sz w:val="24"/>
          <w:szCs w:val="24"/>
        </w:rPr>
        <w:t xml:space="preserve"> classroom with a well-established</w:t>
      </w:r>
      <w:r>
        <w:rPr>
          <w:sz w:val="24"/>
          <w:szCs w:val="24"/>
        </w:rPr>
        <w:t xml:space="preserve"> team and support network which strives to achieve excellent outcomes for the children. </w:t>
      </w:r>
    </w:p>
    <w:p w:rsidR="004B77AF" w:rsidRDefault="00875C42">
      <w:pPr>
        <w:widowControl w:val="0"/>
        <w:rPr>
          <w:color w:val="000000"/>
          <w:sz w:val="24"/>
          <w:szCs w:val="24"/>
        </w:rPr>
      </w:pPr>
      <w:r>
        <w:rPr>
          <w:color w:val="000000"/>
          <w:sz w:val="24"/>
          <w:szCs w:val="24"/>
        </w:rPr>
        <w:t>The post holder will be a qualified te</w:t>
      </w:r>
      <w:r>
        <w:rPr>
          <w:color w:val="000000"/>
          <w:sz w:val="24"/>
          <w:szCs w:val="24"/>
        </w:rPr>
        <w:t>acher with experience of working with young children and a strong desire to work inclusively within an emotionally literate environment, supporting children who have encountered adverse childhood experiences</w:t>
      </w:r>
      <w:r>
        <w:rPr>
          <w:sz w:val="24"/>
          <w:szCs w:val="24"/>
        </w:rPr>
        <w:t xml:space="preserve"> and trauma. </w:t>
      </w:r>
    </w:p>
    <w:p w:rsidR="004B77AF" w:rsidRDefault="00875C42">
      <w:pPr>
        <w:widowControl w:val="0"/>
        <w:rPr>
          <w:b/>
          <w:color w:val="000000"/>
          <w:sz w:val="24"/>
          <w:szCs w:val="24"/>
          <w:u w:val="single"/>
        </w:rPr>
      </w:pPr>
      <w:r>
        <w:rPr>
          <w:b/>
          <w:color w:val="000000"/>
          <w:sz w:val="24"/>
          <w:szCs w:val="24"/>
          <w:u w:val="single"/>
        </w:rPr>
        <w:t xml:space="preserve">We are looking for someone who: </w:t>
      </w:r>
    </w:p>
    <w:p w:rsidR="004B77AF" w:rsidRDefault="00875C42">
      <w:pPr>
        <w:widowControl w:val="0"/>
        <w:numPr>
          <w:ilvl w:val="0"/>
          <w:numId w:val="2"/>
        </w:numPr>
        <w:pBdr>
          <w:top w:val="nil"/>
          <w:left w:val="nil"/>
          <w:bottom w:val="nil"/>
          <w:right w:val="nil"/>
          <w:between w:val="nil"/>
        </w:pBdr>
        <w:spacing w:after="0"/>
        <w:rPr>
          <w:color w:val="000000"/>
          <w:sz w:val="24"/>
          <w:szCs w:val="24"/>
        </w:rPr>
      </w:pPr>
      <w:r>
        <w:rPr>
          <w:color w:val="000000"/>
          <w:sz w:val="24"/>
          <w:szCs w:val="24"/>
        </w:rPr>
        <w:t>Ca</w:t>
      </w:r>
      <w:r>
        <w:rPr>
          <w:color w:val="000000"/>
          <w:sz w:val="24"/>
          <w:szCs w:val="24"/>
        </w:rPr>
        <w:t>n support the SLT in</w:t>
      </w:r>
      <w:r>
        <w:rPr>
          <w:color w:val="000000"/>
          <w:sz w:val="24"/>
          <w:szCs w:val="24"/>
        </w:rPr>
        <w:t xml:space="preserve"> leading, planning and delivering the curriculum to a small group of children with a range of social, emotional and mental health needs</w:t>
      </w:r>
    </w:p>
    <w:p w:rsidR="004B77AF" w:rsidRDefault="00875C42">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Understands how young children develop and learn and is aware of the impact early childhood trauma </w:t>
      </w:r>
      <w:r>
        <w:rPr>
          <w:color w:val="000000"/>
          <w:sz w:val="24"/>
          <w:szCs w:val="24"/>
        </w:rPr>
        <w:t xml:space="preserve">and attachment impacts on this </w:t>
      </w:r>
    </w:p>
    <w:p w:rsidR="004B77AF" w:rsidRDefault="00875C42">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Can use highly skilled behaviour strategies to engage and nurture children</w:t>
      </w:r>
    </w:p>
    <w:p w:rsidR="004B77AF" w:rsidRDefault="00875C42">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Understands that children’s wellbeing is increased when connected to nature and has a commitment to incorporate outd</w:t>
      </w:r>
      <w:bookmarkStart w:id="1" w:name="_GoBack"/>
      <w:bookmarkEnd w:id="1"/>
      <w:r>
        <w:rPr>
          <w:color w:val="000000"/>
          <w:sz w:val="24"/>
          <w:szCs w:val="24"/>
        </w:rPr>
        <w:t>oor learning into their planning</w:t>
      </w:r>
    </w:p>
    <w:p w:rsidR="004B77AF" w:rsidRDefault="00875C42">
      <w:pPr>
        <w:widowControl w:val="0"/>
        <w:numPr>
          <w:ilvl w:val="0"/>
          <w:numId w:val="1"/>
        </w:numPr>
        <w:pBdr>
          <w:top w:val="nil"/>
          <w:left w:val="nil"/>
          <w:bottom w:val="nil"/>
          <w:right w:val="nil"/>
          <w:between w:val="nil"/>
        </w:pBdr>
        <w:spacing w:after="0" w:line="240" w:lineRule="auto"/>
        <w:rPr>
          <w:sz w:val="24"/>
          <w:szCs w:val="24"/>
        </w:rPr>
      </w:pPr>
      <w:r>
        <w:rPr>
          <w:sz w:val="24"/>
          <w:szCs w:val="24"/>
        </w:rPr>
        <w:t>Knowledge and understanding of SEND</w:t>
      </w:r>
    </w:p>
    <w:p w:rsidR="004B77AF" w:rsidRDefault="00875C42">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Has knowledge and experience of using social, emotional and mental health interventions (</w:t>
      </w:r>
      <w:r>
        <w:rPr>
          <w:color w:val="000000"/>
          <w:sz w:val="24"/>
          <w:szCs w:val="24"/>
        </w:rPr>
        <w:t>e.</w:t>
      </w:r>
      <w:r>
        <w:rPr>
          <w:color w:val="000000"/>
          <w:sz w:val="24"/>
          <w:szCs w:val="24"/>
        </w:rPr>
        <w:t>g.</w:t>
      </w:r>
      <w:r>
        <w:rPr>
          <w:color w:val="000000"/>
          <w:sz w:val="24"/>
          <w:szCs w:val="24"/>
        </w:rPr>
        <w:t xml:space="preserve"> Boxall Profile, </w:t>
      </w:r>
      <w:r>
        <w:rPr>
          <w:sz w:val="24"/>
          <w:szCs w:val="24"/>
        </w:rPr>
        <w:t>ELSA)</w:t>
      </w:r>
      <w:r>
        <w:rPr>
          <w:sz w:val="24"/>
          <w:szCs w:val="24"/>
        </w:rPr>
        <w:t>.</w:t>
      </w:r>
    </w:p>
    <w:p w:rsidR="004B77AF" w:rsidRDefault="00875C42">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Is reflective and innovative</w:t>
      </w:r>
      <w:r>
        <w:rPr>
          <w:color w:val="000000"/>
          <w:sz w:val="24"/>
          <w:szCs w:val="24"/>
        </w:rPr>
        <w:t xml:space="preserve"> with a commitment to self-improvement</w:t>
      </w:r>
    </w:p>
    <w:p w:rsidR="004B77AF" w:rsidRDefault="00875C42">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Has experience of using RWI and Talk fo</w:t>
      </w:r>
      <w:r>
        <w:rPr>
          <w:color w:val="000000"/>
          <w:sz w:val="24"/>
          <w:szCs w:val="24"/>
        </w:rPr>
        <w:t>r Writing</w:t>
      </w:r>
    </w:p>
    <w:p w:rsidR="004B77AF" w:rsidRDefault="00875C42">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Has the ability to build strong and positive relationships with colleagues, families and outside agencies</w:t>
      </w:r>
    </w:p>
    <w:p w:rsidR="004B77AF" w:rsidRDefault="00875C42">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Has resilience and the moral drive to narrow the gap for children from disadvantaged backgrounds</w:t>
      </w:r>
    </w:p>
    <w:p w:rsidR="004B77AF" w:rsidRDefault="00875C42">
      <w:pPr>
        <w:widowControl w:val="0"/>
        <w:numPr>
          <w:ilvl w:val="0"/>
          <w:numId w:val="1"/>
        </w:numPr>
        <w:pBdr>
          <w:top w:val="nil"/>
          <w:left w:val="nil"/>
          <w:bottom w:val="nil"/>
          <w:right w:val="nil"/>
          <w:between w:val="nil"/>
        </w:pBdr>
        <w:spacing w:after="0" w:line="240" w:lineRule="auto"/>
        <w:rPr>
          <w:sz w:val="24"/>
          <w:szCs w:val="24"/>
        </w:rPr>
      </w:pPr>
      <w:r>
        <w:rPr>
          <w:sz w:val="24"/>
          <w:szCs w:val="24"/>
        </w:rPr>
        <w:t>Has experience of leading a subject e.g. PS</w:t>
      </w:r>
      <w:r>
        <w:rPr>
          <w:sz w:val="24"/>
          <w:szCs w:val="24"/>
        </w:rPr>
        <w:t>HE, RSHE</w:t>
      </w:r>
    </w:p>
    <w:p w:rsidR="004B77AF" w:rsidRDefault="00875C42">
      <w:pPr>
        <w:widowControl w:val="0"/>
        <w:numPr>
          <w:ilvl w:val="0"/>
          <w:numId w:val="1"/>
        </w:numPr>
        <w:pBdr>
          <w:top w:val="nil"/>
          <w:left w:val="nil"/>
          <w:bottom w:val="nil"/>
          <w:right w:val="nil"/>
          <w:between w:val="nil"/>
        </w:pBdr>
        <w:spacing w:after="0" w:line="240" w:lineRule="auto"/>
        <w:rPr>
          <w:sz w:val="24"/>
          <w:szCs w:val="24"/>
        </w:rPr>
      </w:pPr>
      <w:r>
        <w:rPr>
          <w:sz w:val="24"/>
          <w:szCs w:val="24"/>
        </w:rPr>
        <w:t xml:space="preserve">Is solution focussed </w:t>
      </w:r>
    </w:p>
    <w:p w:rsidR="004B77AF" w:rsidRDefault="004B77AF">
      <w:pPr>
        <w:widowControl w:val="0"/>
        <w:pBdr>
          <w:top w:val="nil"/>
          <w:left w:val="nil"/>
          <w:bottom w:val="nil"/>
          <w:right w:val="nil"/>
          <w:between w:val="nil"/>
        </w:pBdr>
        <w:spacing w:after="0" w:line="240" w:lineRule="auto"/>
        <w:ind w:left="720"/>
        <w:rPr>
          <w:color w:val="000000"/>
          <w:sz w:val="24"/>
          <w:szCs w:val="24"/>
        </w:rPr>
      </w:pPr>
    </w:p>
    <w:p w:rsidR="004B77AF" w:rsidRDefault="004B77AF">
      <w:pPr>
        <w:widowControl w:val="0"/>
        <w:spacing w:after="0" w:line="240" w:lineRule="auto"/>
        <w:rPr>
          <w:color w:val="000000"/>
          <w:sz w:val="24"/>
          <w:szCs w:val="24"/>
        </w:rPr>
      </w:pPr>
    </w:p>
    <w:p w:rsidR="004B77AF" w:rsidRDefault="00875C42">
      <w:pPr>
        <w:spacing w:after="240"/>
        <w:rPr>
          <w:b/>
          <w:color w:val="000000"/>
          <w:sz w:val="24"/>
          <w:szCs w:val="24"/>
          <w:u w:val="single"/>
        </w:rPr>
      </w:pPr>
      <w:r>
        <w:rPr>
          <w:b/>
          <w:color w:val="000000"/>
          <w:sz w:val="24"/>
          <w:szCs w:val="24"/>
          <w:u w:val="single"/>
        </w:rPr>
        <w:lastRenderedPageBreak/>
        <w:t>You can expect:</w:t>
      </w:r>
    </w:p>
    <w:p w:rsidR="004B77AF" w:rsidRDefault="00875C4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To work with a happy, forward thinking and a highly committed team </w:t>
      </w:r>
    </w:p>
    <w:p w:rsidR="004B77AF" w:rsidRDefault="00875C4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To be welcomed and supported by staff, governors, children and families</w:t>
      </w:r>
    </w:p>
    <w:p w:rsidR="004B77AF" w:rsidRDefault="00875C4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To </w:t>
      </w:r>
      <w:r>
        <w:rPr>
          <w:sz w:val="24"/>
          <w:szCs w:val="24"/>
        </w:rPr>
        <w:t>be supported by</w:t>
      </w:r>
      <w:r>
        <w:rPr>
          <w:color w:val="000000"/>
          <w:sz w:val="24"/>
          <w:szCs w:val="24"/>
        </w:rPr>
        <w:t xml:space="preserve"> our expert ‘resident’ </w:t>
      </w:r>
      <w:r>
        <w:rPr>
          <w:sz w:val="24"/>
          <w:szCs w:val="24"/>
        </w:rPr>
        <w:t>S</w:t>
      </w:r>
      <w:r>
        <w:rPr>
          <w:color w:val="000000"/>
          <w:sz w:val="24"/>
          <w:szCs w:val="24"/>
        </w:rPr>
        <w:t xml:space="preserve">peech and </w:t>
      </w:r>
      <w:r>
        <w:rPr>
          <w:sz w:val="24"/>
          <w:szCs w:val="24"/>
        </w:rPr>
        <w:t>L</w:t>
      </w:r>
      <w:r>
        <w:rPr>
          <w:color w:val="000000"/>
          <w:sz w:val="24"/>
          <w:szCs w:val="24"/>
        </w:rPr>
        <w:t xml:space="preserve">anguage </w:t>
      </w:r>
      <w:r>
        <w:rPr>
          <w:sz w:val="24"/>
          <w:szCs w:val="24"/>
        </w:rPr>
        <w:t>T</w:t>
      </w:r>
      <w:r>
        <w:rPr>
          <w:color w:val="000000"/>
          <w:sz w:val="24"/>
          <w:szCs w:val="24"/>
        </w:rPr>
        <w:t>herap</w:t>
      </w:r>
      <w:r>
        <w:rPr>
          <w:sz w:val="24"/>
          <w:szCs w:val="24"/>
        </w:rPr>
        <w:t>y team</w:t>
      </w:r>
      <w:r>
        <w:rPr>
          <w:color w:val="000000"/>
          <w:sz w:val="24"/>
          <w:szCs w:val="24"/>
        </w:rPr>
        <w:t xml:space="preserve"> and Educational Psychologist</w:t>
      </w:r>
    </w:p>
    <w:p w:rsidR="004B77AF" w:rsidRDefault="00875C4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To work closely with the school SEN</w:t>
      </w:r>
      <w:r>
        <w:rPr>
          <w:color w:val="000000"/>
          <w:sz w:val="24"/>
          <w:szCs w:val="24"/>
        </w:rPr>
        <w:t>CO</w:t>
      </w:r>
      <w:r>
        <w:rPr>
          <w:sz w:val="24"/>
          <w:szCs w:val="24"/>
        </w:rPr>
        <w:t xml:space="preserve"> and Inclusion manager in shaping provision to reflect current needs</w:t>
      </w:r>
    </w:p>
    <w:p w:rsidR="004B77AF" w:rsidRDefault="00875C4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To develop as a teacher and receive appropriate support and opportunities to enable you to do this</w:t>
      </w:r>
    </w:p>
    <w:p w:rsidR="004B77AF" w:rsidRDefault="00875C4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To contribute </w:t>
      </w:r>
      <w:r>
        <w:rPr>
          <w:color w:val="000000"/>
          <w:sz w:val="24"/>
          <w:szCs w:val="24"/>
        </w:rPr>
        <w:t>to school improvement and development</w:t>
      </w:r>
    </w:p>
    <w:p w:rsidR="004B77AF" w:rsidRDefault="00875C42" w:rsidP="00875C4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To receive relevant and appropriate CPD</w:t>
      </w:r>
    </w:p>
    <w:p w:rsidR="004B77AF" w:rsidRPr="00875C42" w:rsidRDefault="00875C42" w:rsidP="00875C42">
      <w:pPr>
        <w:numPr>
          <w:ilvl w:val="0"/>
          <w:numId w:val="3"/>
        </w:numPr>
        <w:pBdr>
          <w:top w:val="nil"/>
          <w:left w:val="nil"/>
          <w:bottom w:val="nil"/>
          <w:right w:val="nil"/>
          <w:between w:val="nil"/>
        </w:pBdr>
        <w:spacing w:after="0" w:line="240" w:lineRule="auto"/>
        <w:rPr>
          <w:color w:val="000000"/>
          <w:sz w:val="24"/>
          <w:szCs w:val="24"/>
        </w:rPr>
      </w:pPr>
      <w:r w:rsidRPr="00875C42">
        <w:rPr>
          <w:color w:val="000000"/>
          <w:sz w:val="24"/>
          <w:szCs w:val="24"/>
        </w:rPr>
        <w:t>Group supervision every half term from a specialist consultant</w:t>
      </w:r>
    </w:p>
    <w:p w:rsidR="004B77AF" w:rsidRDefault="004B77AF">
      <w:pPr>
        <w:pBdr>
          <w:top w:val="nil"/>
          <w:left w:val="nil"/>
          <w:bottom w:val="nil"/>
          <w:right w:val="nil"/>
          <w:between w:val="nil"/>
        </w:pBdr>
        <w:spacing w:after="240" w:line="240" w:lineRule="auto"/>
        <w:rPr>
          <w:sz w:val="24"/>
          <w:szCs w:val="24"/>
        </w:rPr>
      </w:pPr>
    </w:p>
    <w:p w:rsidR="004B77AF" w:rsidRDefault="00875C42">
      <w:pPr>
        <w:widowControl w:val="0"/>
        <w:rPr>
          <w:color w:val="000000"/>
          <w:sz w:val="24"/>
          <w:szCs w:val="24"/>
        </w:rPr>
      </w:pPr>
      <w:r>
        <w:rPr>
          <w:b/>
          <w:color w:val="555555"/>
          <w:sz w:val="24"/>
          <w:szCs w:val="24"/>
          <w:u w:val="single"/>
        </w:rPr>
        <w:t>How to Apply</w:t>
      </w:r>
    </w:p>
    <w:p w:rsidR="004B77AF" w:rsidRDefault="00875C42">
      <w:pPr>
        <w:shd w:val="clear" w:color="auto" w:fill="FFFFFF"/>
        <w:spacing w:after="280"/>
        <w:rPr>
          <w:color w:val="555555"/>
          <w:sz w:val="24"/>
          <w:szCs w:val="24"/>
        </w:rPr>
      </w:pPr>
      <w:r>
        <w:rPr>
          <w:color w:val="000000"/>
          <w:sz w:val="24"/>
          <w:szCs w:val="24"/>
        </w:rPr>
        <w:t xml:space="preserve"> Applicants should access more information about our school via our website </w:t>
      </w:r>
      <w:hyperlink r:id="rId7">
        <w:r>
          <w:rPr>
            <w:color w:val="000000"/>
            <w:sz w:val="24"/>
            <w:szCs w:val="24"/>
          </w:rPr>
          <w:t>www.weins.co.uk</w:t>
        </w:r>
      </w:hyperlink>
      <w:r>
        <w:rPr>
          <w:color w:val="000000"/>
          <w:sz w:val="24"/>
          <w:szCs w:val="24"/>
        </w:rPr>
        <w:t>. For an informal discussion about this post, please contact the school office 01603 451299</w:t>
      </w:r>
    </w:p>
    <w:p w:rsidR="004B77AF" w:rsidRDefault="00875C42">
      <w:pPr>
        <w:shd w:val="clear" w:color="auto" w:fill="FFFFFF"/>
        <w:spacing w:after="280"/>
        <w:rPr>
          <w:color w:val="000000"/>
          <w:sz w:val="24"/>
          <w:szCs w:val="24"/>
        </w:rPr>
      </w:pPr>
      <w:r>
        <w:rPr>
          <w:color w:val="000000"/>
          <w:sz w:val="24"/>
          <w:szCs w:val="24"/>
        </w:rPr>
        <w:t>You can find an application form by clicking on the orange “Apply for Job” button.</w:t>
      </w:r>
    </w:p>
    <w:p w:rsidR="004B77AF" w:rsidRDefault="00875C42">
      <w:pPr>
        <w:shd w:val="clear" w:color="auto" w:fill="FFFFFF"/>
        <w:spacing w:after="280"/>
        <w:rPr>
          <w:color w:val="000000"/>
          <w:sz w:val="24"/>
          <w:szCs w:val="24"/>
        </w:rPr>
      </w:pPr>
      <w:r>
        <w:rPr>
          <w:color w:val="000000"/>
          <w:sz w:val="24"/>
          <w:szCs w:val="24"/>
        </w:rPr>
        <w:t>Please return your applica</w:t>
      </w:r>
      <w:r>
        <w:rPr>
          <w:color w:val="000000"/>
          <w:sz w:val="24"/>
          <w:szCs w:val="24"/>
        </w:rPr>
        <w:t xml:space="preserve">tion to us via email to </w:t>
      </w:r>
      <w:hyperlink r:id="rId8">
        <w:r>
          <w:rPr>
            <w:color w:val="000000"/>
            <w:sz w:val="24"/>
            <w:szCs w:val="24"/>
          </w:rPr>
          <w:t>office@westearlhaminfant.norfolk.sch.uk</w:t>
        </w:r>
      </w:hyperlink>
      <w:r>
        <w:rPr>
          <w:color w:val="000000"/>
          <w:sz w:val="24"/>
          <w:szCs w:val="24"/>
        </w:rPr>
        <w:t xml:space="preserve"> or by post to the school address.</w:t>
      </w:r>
    </w:p>
    <w:p w:rsidR="004B77AF" w:rsidRDefault="00875C42">
      <w:pPr>
        <w:spacing w:after="240"/>
        <w:rPr>
          <w:color w:val="000000"/>
          <w:sz w:val="24"/>
          <w:szCs w:val="24"/>
        </w:rPr>
      </w:pPr>
      <w:r>
        <w:rPr>
          <w:b/>
          <w:color w:val="000000"/>
          <w:sz w:val="24"/>
          <w:szCs w:val="24"/>
          <w:u w:val="single"/>
        </w:rPr>
        <w:t>Closing date:</w:t>
      </w:r>
      <w:r>
        <w:rPr>
          <w:color w:val="000000"/>
          <w:sz w:val="24"/>
          <w:szCs w:val="24"/>
        </w:rPr>
        <w:t xml:space="preserve"> 12 noon </w:t>
      </w:r>
      <w:r>
        <w:rPr>
          <w:sz w:val="24"/>
          <w:szCs w:val="24"/>
        </w:rPr>
        <w:t>Thursday 16th June 2022</w:t>
      </w:r>
    </w:p>
    <w:p w:rsidR="004B77AF" w:rsidRDefault="00875C42">
      <w:pPr>
        <w:spacing w:after="240"/>
        <w:rPr>
          <w:color w:val="000000"/>
          <w:sz w:val="24"/>
          <w:szCs w:val="24"/>
        </w:rPr>
      </w:pPr>
      <w:r>
        <w:rPr>
          <w:b/>
          <w:color w:val="000000"/>
          <w:sz w:val="24"/>
          <w:szCs w:val="24"/>
          <w:u w:val="single"/>
        </w:rPr>
        <w:t>Interviews to be held on:</w:t>
      </w:r>
      <w:r>
        <w:rPr>
          <w:color w:val="000000"/>
          <w:sz w:val="24"/>
          <w:szCs w:val="24"/>
        </w:rPr>
        <w:t xml:space="preserve"> </w:t>
      </w:r>
      <w:r>
        <w:rPr>
          <w:sz w:val="24"/>
          <w:szCs w:val="24"/>
        </w:rPr>
        <w:t>Tuesday 21st June 20</w:t>
      </w:r>
      <w:r>
        <w:rPr>
          <w:sz w:val="24"/>
          <w:szCs w:val="24"/>
        </w:rPr>
        <w:t>22</w:t>
      </w:r>
    </w:p>
    <w:p w:rsidR="004B77AF" w:rsidRDefault="00875C42">
      <w:pPr>
        <w:rPr>
          <w:b/>
          <w:sz w:val="24"/>
          <w:szCs w:val="24"/>
        </w:rPr>
      </w:pPr>
      <w:r>
        <w:rPr>
          <w:b/>
          <w:sz w:val="24"/>
          <w:szCs w:val="24"/>
        </w:rPr>
        <w:t>Our school is committed to safeguarding and promoting the welfare of children and young people and expects all staff and volunteers to share this commitment.  An Enhanced DBS check will be carried out before the post begins.</w:t>
      </w:r>
    </w:p>
    <w:p w:rsidR="004B77AF" w:rsidRDefault="00875C42">
      <w:pPr>
        <w:spacing w:after="240"/>
        <w:rPr>
          <w:b/>
          <w:color w:val="000000"/>
          <w:sz w:val="24"/>
          <w:szCs w:val="24"/>
        </w:rPr>
      </w:pPr>
      <w:r>
        <w:rPr>
          <w:b/>
          <w:sz w:val="24"/>
          <w:szCs w:val="24"/>
        </w:rPr>
        <w:t xml:space="preserve">This post is likely to come </w:t>
      </w:r>
      <w:r>
        <w:rPr>
          <w:b/>
          <w:sz w:val="24"/>
          <w:szCs w:val="24"/>
        </w:rPr>
        <w:t>under the requirements of the Childcare (Disqualification) 2009 Regulations and the successful applicant will be required to complete a declaration form to establish whether they are disqualified under these regulations</w:t>
      </w:r>
    </w:p>
    <w:p w:rsidR="004B77AF" w:rsidRDefault="004B77AF">
      <w:pPr>
        <w:rPr>
          <w:b/>
          <w:sz w:val="28"/>
          <w:szCs w:val="28"/>
        </w:rPr>
      </w:pPr>
    </w:p>
    <w:sectPr w:rsidR="004B77A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6AD4"/>
    <w:multiLevelType w:val="multilevel"/>
    <w:tmpl w:val="46F0D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DC0056"/>
    <w:multiLevelType w:val="multilevel"/>
    <w:tmpl w:val="29A86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B12A44"/>
    <w:multiLevelType w:val="multilevel"/>
    <w:tmpl w:val="701A3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AF"/>
    <w:rsid w:val="004B77AF"/>
    <w:rsid w:val="0087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CCB2"/>
  <w15:docId w15:val="{6BEC1E96-C97B-485B-8331-D16D8715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0C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F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A8"/>
    <w:rPr>
      <w:rFonts w:ascii="Tahoma" w:hAnsi="Tahoma" w:cs="Tahoma"/>
      <w:sz w:val="16"/>
      <w:szCs w:val="16"/>
    </w:rPr>
  </w:style>
  <w:style w:type="paragraph" w:styleId="ListParagraph">
    <w:name w:val="List Paragraph"/>
    <w:basedOn w:val="Normal"/>
    <w:uiPriority w:val="34"/>
    <w:qFormat/>
    <w:rsid w:val="00DF68A8"/>
    <w:pPr>
      <w:ind w:left="720"/>
      <w:contextualSpacing/>
    </w:pPr>
  </w:style>
  <w:style w:type="character" w:styleId="Strong">
    <w:name w:val="Strong"/>
    <w:basedOn w:val="DefaultParagraphFont"/>
    <w:uiPriority w:val="22"/>
    <w:qFormat/>
    <w:rsid w:val="00E314DB"/>
    <w:rPr>
      <w:b/>
      <w:bCs/>
    </w:rPr>
  </w:style>
  <w:style w:type="paragraph" w:styleId="NormalWeb">
    <w:name w:val="Normal (Web)"/>
    <w:basedOn w:val="Normal"/>
    <w:uiPriority w:val="99"/>
    <w:rsid w:val="00054885"/>
    <w:pPr>
      <w:spacing w:before="100" w:beforeAutospacing="1" w:after="100" w:afterAutospacing="1" w:line="240" w:lineRule="auto"/>
    </w:pPr>
    <w:rPr>
      <w:rFonts w:ascii="Arial" w:eastAsia="Times New Roman" w:hAnsi="Arial" w:cs="Arial"/>
      <w:color w:val="000000"/>
      <w:sz w:val="244"/>
      <w:szCs w:val="244"/>
    </w:rPr>
  </w:style>
  <w:style w:type="character" w:styleId="Hyperlink">
    <w:name w:val="Hyperlink"/>
    <w:basedOn w:val="DefaultParagraphFont"/>
    <w:rsid w:val="00054885"/>
    <w:rPr>
      <w:strike w:val="0"/>
      <w:dstrike w:val="0"/>
      <w:color w:val="000000"/>
      <w:u w:val="none"/>
      <w:effect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75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westearlhaminfant.norfolk.sch.uk" TargetMode="External"/><Relationship Id="rId3" Type="http://schemas.openxmlformats.org/officeDocument/2006/relationships/styles" Target="styles.xml"/><Relationship Id="rId7" Type="http://schemas.openxmlformats.org/officeDocument/2006/relationships/hyperlink" Target="http://www.wein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Eptn0VYnA3zvhHMCo9Q2Hw5fg==">AMUW2mWLdJpZp9U0KffcyxuOzITVUDTsFrHSAdppU9+bAI5B5PFfnBqFpKtCJnVaOhZveSszWUKTW/AzHiDE5APKp66qDK1WKljrSr1rS32rRrkD0jihckNbtuQpEcbrohnEVxqSzy9U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MrsGreen</dc:creator>
  <cp:lastModifiedBy>Office West Earlham Infant and Nursery School</cp:lastModifiedBy>
  <cp:revision>2</cp:revision>
  <dcterms:created xsi:type="dcterms:W3CDTF">2022-05-27T08:35:00Z</dcterms:created>
  <dcterms:modified xsi:type="dcterms:W3CDTF">2022-05-27T08:35:00Z</dcterms:modified>
</cp:coreProperties>
</file>