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E03A3" w14:textId="330E52E5" w:rsidR="00C63D78" w:rsidRDefault="00C63D78" w:rsidP="00306BA8">
      <w:pPr>
        <w:jc w:val="center"/>
        <w:rPr>
          <w:rFonts w:cstheme="minorHAnsi"/>
          <w:b/>
          <w:bCs/>
          <w:sz w:val="28"/>
          <w:szCs w:val="28"/>
        </w:rPr>
      </w:pPr>
      <w:r>
        <w:rPr>
          <w:rFonts w:ascii="Verdana" w:hAnsi="Verdana"/>
          <w:noProof/>
        </w:rPr>
        <w:drawing>
          <wp:anchor distT="0" distB="0" distL="114300" distR="114300" simplePos="0" relativeHeight="251659264" behindDoc="1" locked="0" layoutInCell="1" allowOverlap="1" wp14:anchorId="68E9F76C" wp14:editId="0937FFA0">
            <wp:simplePos x="0" y="0"/>
            <wp:positionH relativeFrom="column">
              <wp:posOffset>2455648</wp:posOffset>
            </wp:positionH>
            <wp:positionV relativeFrom="paragraph">
              <wp:posOffset>0</wp:posOffset>
            </wp:positionV>
            <wp:extent cx="805543" cy="914400"/>
            <wp:effectExtent l="0" t="0" r="0" b="0"/>
            <wp:wrapTight wrapText="bothSides">
              <wp:wrapPolygon edited="0">
                <wp:start x="0" y="0"/>
                <wp:lineTo x="0" y="21150"/>
                <wp:lineTo x="20953" y="21150"/>
                <wp:lineTo x="20953" y="0"/>
                <wp:lineTo x="0" y="0"/>
              </wp:wrapPolygon>
            </wp:wrapTight>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05543" cy="914400"/>
                    </a:xfrm>
                    <a:prstGeom prst="rect">
                      <a:avLst/>
                    </a:prstGeom>
                  </pic:spPr>
                </pic:pic>
              </a:graphicData>
            </a:graphic>
          </wp:anchor>
        </w:drawing>
      </w:r>
    </w:p>
    <w:p w14:paraId="0246A520" w14:textId="58B501AE" w:rsidR="00C63D78" w:rsidRDefault="00C63D78" w:rsidP="00306BA8">
      <w:pPr>
        <w:jc w:val="center"/>
        <w:rPr>
          <w:rFonts w:cstheme="minorHAnsi"/>
          <w:b/>
          <w:bCs/>
          <w:sz w:val="28"/>
          <w:szCs w:val="28"/>
        </w:rPr>
      </w:pPr>
    </w:p>
    <w:p w14:paraId="14C2504E" w14:textId="77777777" w:rsidR="00C63D78" w:rsidRDefault="00C63D78" w:rsidP="00306BA8">
      <w:pPr>
        <w:jc w:val="center"/>
        <w:rPr>
          <w:rFonts w:cstheme="minorHAnsi"/>
          <w:b/>
          <w:bCs/>
          <w:sz w:val="28"/>
          <w:szCs w:val="28"/>
        </w:rPr>
      </w:pPr>
    </w:p>
    <w:p w14:paraId="44035EFB" w14:textId="6B396AC7" w:rsidR="001D6B69" w:rsidRPr="00306BA8" w:rsidRDefault="003103F0" w:rsidP="00306BA8">
      <w:pPr>
        <w:jc w:val="center"/>
        <w:rPr>
          <w:rFonts w:cstheme="minorHAnsi"/>
          <w:b/>
          <w:bCs/>
          <w:sz w:val="24"/>
          <w:szCs w:val="24"/>
        </w:rPr>
      </w:pPr>
      <w:r w:rsidRPr="00306BA8">
        <w:rPr>
          <w:rFonts w:cstheme="minorHAnsi"/>
          <w:b/>
          <w:bCs/>
          <w:sz w:val="28"/>
          <w:szCs w:val="28"/>
        </w:rPr>
        <w:t xml:space="preserve">St Joseph’s </w:t>
      </w:r>
      <w:r w:rsidR="001D6B69" w:rsidRPr="00306BA8">
        <w:rPr>
          <w:rFonts w:cstheme="minorHAnsi"/>
          <w:b/>
          <w:bCs/>
          <w:sz w:val="28"/>
          <w:szCs w:val="28"/>
        </w:rPr>
        <w:t>Catholic Primary School, Hartlepool</w:t>
      </w:r>
    </w:p>
    <w:p w14:paraId="7317F5BC" w14:textId="77777777" w:rsidR="00637E45" w:rsidRDefault="00637E45" w:rsidP="00637E45">
      <w:pPr>
        <w:jc w:val="center"/>
        <w:rPr>
          <w:rFonts w:cstheme="minorHAnsi"/>
          <w:b/>
          <w:sz w:val="24"/>
          <w:szCs w:val="24"/>
        </w:rPr>
      </w:pPr>
    </w:p>
    <w:p w14:paraId="58C07044" w14:textId="36105A38" w:rsidR="002035A8" w:rsidRDefault="00306BA8" w:rsidP="00637E45">
      <w:pPr>
        <w:jc w:val="center"/>
        <w:rPr>
          <w:rFonts w:cstheme="minorHAnsi"/>
          <w:b/>
          <w:sz w:val="24"/>
          <w:szCs w:val="24"/>
        </w:rPr>
      </w:pPr>
      <w:r w:rsidRPr="00306BA8">
        <w:rPr>
          <w:rFonts w:cstheme="minorHAnsi"/>
          <w:b/>
          <w:sz w:val="24"/>
          <w:szCs w:val="24"/>
        </w:rPr>
        <w:t>JOB DESCRIPTION &amp; PERSON SPECIFICATION</w:t>
      </w:r>
    </w:p>
    <w:p w14:paraId="505F8E69" w14:textId="3CA315AD" w:rsidR="001D6B69" w:rsidRPr="00F86589" w:rsidRDefault="003103F0" w:rsidP="32A8D43B">
      <w:pPr>
        <w:spacing w:after="0"/>
        <w:rPr>
          <w:b/>
          <w:bCs/>
          <w:sz w:val="24"/>
          <w:szCs w:val="24"/>
        </w:rPr>
      </w:pPr>
      <w:r w:rsidRPr="5BA6A494">
        <w:rPr>
          <w:b/>
          <w:bCs/>
          <w:sz w:val="24"/>
          <w:szCs w:val="24"/>
        </w:rPr>
        <w:t>POST TITLE:</w:t>
      </w:r>
      <w:r w:rsidR="00F86589" w:rsidRPr="5BA6A494">
        <w:rPr>
          <w:sz w:val="24"/>
          <w:szCs w:val="24"/>
        </w:rPr>
        <w:t xml:space="preserve"> </w:t>
      </w:r>
      <w:r w:rsidR="002035A8" w:rsidRPr="5BA6A494">
        <w:rPr>
          <w:sz w:val="24"/>
          <w:szCs w:val="24"/>
        </w:rPr>
        <w:t xml:space="preserve">                </w:t>
      </w:r>
      <w:r w:rsidR="001C595C">
        <w:rPr>
          <w:b/>
          <w:bCs/>
          <w:sz w:val="24"/>
          <w:szCs w:val="24"/>
        </w:rPr>
        <w:t>Class Teacher</w:t>
      </w:r>
      <w:r w:rsidR="16F0EDD9" w:rsidRPr="5BA6A494">
        <w:rPr>
          <w:b/>
          <w:bCs/>
          <w:sz w:val="24"/>
          <w:szCs w:val="24"/>
        </w:rPr>
        <w:t xml:space="preserve"> </w:t>
      </w:r>
    </w:p>
    <w:p w14:paraId="7CE73A11" w14:textId="63085E4A" w:rsidR="003103F0" w:rsidRPr="00306BA8" w:rsidRDefault="00DE47C2" w:rsidP="32A8D43B">
      <w:pPr>
        <w:spacing w:after="0"/>
        <w:rPr>
          <w:sz w:val="24"/>
          <w:szCs w:val="24"/>
        </w:rPr>
      </w:pPr>
      <w:r w:rsidRPr="5BA6A494">
        <w:rPr>
          <w:b/>
          <w:bCs/>
          <w:sz w:val="24"/>
          <w:szCs w:val="24"/>
        </w:rPr>
        <w:t>SALARY</w:t>
      </w:r>
      <w:r w:rsidR="003103F0" w:rsidRPr="5BA6A494">
        <w:rPr>
          <w:b/>
          <w:bCs/>
          <w:sz w:val="24"/>
          <w:szCs w:val="24"/>
        </w:rPr>
        <w:t>:</w:t>
      </w:r>
      <w:r w:rsidR="003103F0" w:rsidRPr="5BA6A494">
        <w:rPr>
          <w:sz w:val="24"/>
          <w:szCs w:val="24"/>
        </w:rPr>
        <w:t xml:space="preserve"> </w:t>
      </w:r>
      <w:r>
        <w:tab/>
      </w:r>
      <w:r w:rsidR="004F6303">
        <w:t xml:space="preserve">             </w:t>
      </w:r>
      <w:r w:rsidR="00333332" w:rsidRPr="5BA6A494">
        <w:rPr>
          <w:sz w:val="24"/>
          <w:szCs w:val="24"/>
        </w:rPr>
        <w:t xml:space="preserve">MPS </w:t>
      </w:r>
    </w:p>
    <w:p w14:paraId="4DAB9BE8" w14:textId="6A00AADB" w:rsidR="001D6B69" w:rsidRPr="00306BA8" w:rsidRDefault="003103F0" w:rsidP="00637E45">
      <w:pPr>
        <w:spacing w:after="0"/>
        <w:rPr>
          <w:rFonts w:cstheme="minorHAnsi"/>
          <w:sz w:val="24"/>
          <w:szCs w:val="24"/>
        </w:rPr>
      </w:pPr>
      <w:r w:rsidRPr="00306BA8">
        <w:rPr>
          <w:rFonts w:cstheme="minorHAnsi"/>
          <w:b/>
          <w:sz w:val="24"/>
          <w:szCs w:val="24"/>
        </w:rPr>
        <w:t>RE</w:t>
      </w:r>
      <w:r w:rsidR="002035A8">
        <w:rPr>
          <w:rFonts w:cstheme="minorHAnsi"/>
          <w:b/>
          <w:sz w:val="24"/>
          <w:szCs w:val="24"/>
        </w:rPr>
        <w:t>SPONSIBLE TO</w:t>
      </w:r>
      <w:r w:rsidRPr="00306BA8">
        <w:rPr>
          <w:rFonts w:cstheme="minorHAnsi"/>
          <w:b/>
          <w:sz w:val="24"/>
          <w:szCs w:val="24"/>
        </w:rPr>
        <w:t>:</w:t>
      </w:r>
      <w:r w:rsidRPr="00306BA8">
        <w:rPr>
          <w:rFonts w:cstheme="minorHAnsi"/>
          <w:sz w:val="24"/>
          <w:szCs w:val="24"/>
        </w:rPr>
        <w:t xml:space="preserve"> </w:t>
      </w:r>
      <w:r w:rsidR="002035A8">
        <w:rPr>
          <w:rFonts w:cstheme="minorHAnsi"/>
          <w:sz w:val="24"/>
          <w:szCs w:val="24"/>
        </w:rPr>
        <w:t xml:space="preserve">    </w:t>
      </w:r>
      <w:r w:rsidR="000E3125">
        <w:rPr>
          <w:rFonts w:cstheme="minorHAnsi"/>
          <w:sz w:val="24"/>
          <w:szCs w:val="24"/>
        </w:rPr>
        <w:t xml:space="preserve"> </w:t>
      </w:r>
      <w:r w:rsidR="00183F0C" w:rsidRPr="00306BA8">
        <w:rPr>
          <w:rFonts w:cstheme="minorHAnsi"/>
          <w:sz w:val="24"/>
          <w:szCs w:val="24"/>
        </w:rPr>
        <w:t xml:space="preserve">Headteacher </w:t>
      </w:r>
      <w:r w:rsidR="0085264B" w:rsidRPr="00306BA8">
        <w:rPr>
          <w:rFonts w:cstheme="minorHAnsi"/>
          <w:sz w:val="24"/>
          <w:szCs w:val="24"/>
        </w:rPr>
        <w:t xml:space="preserve">/ Senior Leadership Team </w:t>
      </w:r>
    </w:p>
    <w:p w14:paraId="2800EBFE" w14:textId="48A58DE9" w:rsidR="00BE0103" w:rsidRPr="00306BA8" w:rsidRDefault="00BE0103" w:rsidP="2ECEE2E1">
      <w:pPr>
        <w:spacing w:after="0"/>
        <w:ind w:left="-5" w:right="87" w:hanging="10"/>
        <w:rPr>
          <w:rFonts w:eastAsia="Arial"/>
          <w:b/>
          <w:bCs/>
          <w:sz w:val="24"/>
          <w:szCs w:val="24"/>
        </w:rPr>
      </w:pPr>
      <w:r w:rsidRPr="2ECEE2E1">
        <w:rPr>
          <w:rFonts w:eastAsia="Arial"/>
          <w:b/>
          <w:bCs/>
          <w:sz w:val="24"/>
          <w:szCs w:val="24"/>
        </w:rPr>
        <w:t>E</w:t>
      </w:r>
      <w:r w:rsidR="00C10031" w:rsidRPr="2ECEE2E1">
        <w:rPr>
          <w:rFonts w:eastAsia="Arial"/>
          <w:b/>
          <w:bCs/>
          <w:sz w:val="24"/>
          <w:szCs w:val="24"/>
        </w:rPr>
        <w:t xml:space="preserve">FFECTIVE FROM: </w:t>
      </w:r>
      <w:r w:rsidRPr="2ECEE2E1">
        <w:rPr>
          <w:rFonts w:eastAsia="Arial"/>
          <w:b/>
          <w:bCs/>
          <w:sz w:val="24"/>
          <w:szCs w:val="24"/>
        </w:rPr>
        <w:t xml:space="preserve"> </w:t>
      </w:r>
      <w:r w:rsidR="000E3125" w:rsidRPr="2ECEE2E1">
        <w:rPr>
          <w:rFonts w:eastAsia="Arial"/>
          <w:b/>
          <w:bCs/>
          <w:sz w:val="24"/>
          <w:szCs w:val="24"/>
        </w:rPr>
        <w:t xml:space="preserve">   </w:t>
      </w:r>
      <w:r w:rsidR="000E3125" w:rsidRPr="2ECEE2E1">
        <w:rPr>
          <w:rFonts w:eastAsia="Arial"/>
          <w:sz w:val="24"/>
          <w:szCs w:val="24"/>
        </w:rPr>
        <w:t xml:space="preserve"> </w:t>
      </w:r>
      <w:r w:rsidR="001C595C">
        <w:rPr>
          <w:rFonts w:eastAsia="Arial"/>
          <w:sz w:val="24"/>
          <w:szCs w:val="24"/>
        </w:rPr>
        <w:t xml:space="preserve">As soon as possible </w:t>
      </w:r>
    </w:p>
    <w:p w14:paraId="2DD4E5CC" w14:textId="77777777" w:rsidR="00C10031" w:rsidRPr="00306BA8" w:rsidRDefault="00C10031" w:rsidP="00BE0103">
      <w:pPr>
        <w:spacing w:after="0"/>
        <w:ind w:left="-5" w:right="87" w:hanging="10"/>
        <w:rPr>
          <w:rFonts w:eastAsia="Arial" w:cstheme="minorHAnsi"/>
          <w:b/>
          <w:sz w:val="24"/>
          <w:szCs w:val="24"/>
        </w:rPr>
      </w:pPr>
    </w:p>
    <w:p w14:paraId="70777BB6" w14:textId="66B910CE" w:rsidR="00A659BB" w:rsidRPr="00306BA8" w:rsidRDefault="00A659BB" w:rsidP="00A659BB">
      <w:pPr>
        <w:spacing w:after="0" w:line="276" w:lineRule="auto"/>
        <w:rPr>
          <w:rFonts w:cstheme="minorHAnsi"/>
          <w:b/>
          <w:sz w:val="24"/>
          <w:szCs w:val="24"/>
        </w:rPr>
      </w:pPr>
      <w:r w:rsidRPr="00306BA8">
        <w:rPr>
          <w:rFonts w:cstheme="minorHAnsi"/>
          <w:b/>
          <w:sz w:val="24"/>
          <w:szCs w:val="24"/>
        </w:rPr>
        <w:t>THE DEVELOPMENT OF THE SCHOO</w:t>
      </w:r>
      <w:r w:rsidR="00ED1657">
        <w:rPr>
          <w:rFonts w:cstheme="minorHAnsi"/>
          <w:b/>
          <w:sz w:val="24"/>
          <w:szCs w:val="24"/>
        </w:rPr>
        <w:t>L:</w:t>
      </w:r>
      <w:r w:rsidRPr="00306BA8">
        <w:rPr>
          <w:rFonts w:cstheme="minorHAnsi"/>
          <w:b/>
          <w:sz w:val="24"/>
          <w:szCs w:val="24"/>
        </w:rPr>
        <w:t xml:space="preserve"> </w:t>
      </w:r>
    </w:p>
    <w:p w14:paraId="32D1EC08" w14:textId="77777777" w:rsidR="00A659BB" w:rsidRPr="00306BA8" w:rsidRDefault="00A659BB" w:rsidP="00A659BB">
      <w:pPr>
        <w:spacing w:after="0" w:line="276" w:lineRule="auto"/>
        <w:ind w:left="360"/>
        <w:rPr>
          <w:rFonts w:cstheme="minorHAnsi"/>
          <w:sz w:val="24"/>
          <w:szCs w:val="24"/>
        </w:rPr>
      </w:pPr>
      <w:r w:rsidRPr="00306BA8">
        <w:rPr>
          <w:rFonts w:eastAsia="Arial" w:cstheme="minorHAnsi"/>
          <w:b/>
          <w:sz w:val="24"/>
          <w:szCs w:val="24"/>
        </w:rPr>
        <w:t xml:space="preserve"> </w:t>
      </w:r>
      <w:r w:rsidRPr="00306BA8">
        <w:rPr>
          <w:rFonts w:cstheme="minorHAnsi"/>
          <w:sz w:val="24"/>
          <w:szCs w:val="24"/>
        </w:rPr>
        <w:t xml:space="preserve"> </w:t>
      </w:r>
    </w:p>
    <w:p w14:paraId="3A58AC93" w14:textId="77777777" w:rsidR="00A659BB" w:rsidRPr="00306BA8" w:rsidRDefault="00A659BB" w:rsidP="00A659BB">
      <w:pPr>
        <w:spacing w:after="14" w:line="276" w:lineRule="auto"/>
        <w:rPr>
          <w:rFonts w:cstheme="minorHAnsi"/>
          <w:sz w:val="24"/>
          <w:szCs w:val="24"/>
        </w:rPr>
      </w:pPr>
      <w:r w:rsidRPr="00306BA8">
        <w:rPr>
          <w:rFonts w:eastAsia="Arial" w:cstheme="minorHAnsi"/>
          <w:sz w:val="24"/>
          <w:szCs w:val="24"/>
        </w:rPr>
        <w:t xml:space="preserve">The strategic direction and development of a Catholic school stems from the educational mission of the Church which is reflected in the school's Mission Statement and School Development Plan. </w:t>
      </w:r>
      <w:r w:rsidRPr="00306BA8">
        <w:rPr>
          <w:rFonts w:cstheme="minorHAnsi"/>
          <w:sz w:val="24"/>
          <w:szCs w:val="24"/>
        </w:rPr>
        <w:t xml:space="preserve"> </w:t>
      </w:r>
    </w:p>
    <w:p w14:paraId="76E149AF" w14:textId="77777777" w:rsidR="00A659BB" w:rsidRPr="00306BA8" w:rsidRDefault="00A659BB" w:rsidP="00A659BB">
      <w:pPr>
        <w:spacing w:after="0" w:line="276" w:lineRule="auto"/>
        <w:ind w:left="360"/>
        <w:rPr>
          <w:rFonts w:cstheme="minorHAnsi"/>
          <w:sz w:val="24"/>
          <w:szCs w:val="24"/>
        </w:rPr>
      </w:pPr>
      <w:r w:rsidRPr="00306BA8">
        <w:rPr>
          <w:rFonts w:eastAsia="Arial" w:cstheme="minorHAnsi"/>
          <w:sz w:val="24"/>
          <w:szCs w:val="24"/>
        </w:rPr>
        <w:t xml:space="preserve"> </w:t>
      </w:r>
      <w:r w:rsidRPr="00306BA8">
        <w:rPr>
          <w:rFonts w:cstheme="minorHAnsi"/>
          <w:sz w:val="24"/>
          <w:szCs w:val="24"/>
        </w:rPr>
        <w:t xml:space="preserve"> </w:t>
      </w:r>
    </w:p>
    <w:p w14:paraId="3BD4A6F3" w14:textId="77777777" w:rsidR="00A659BB" w:rsidRPr="00306BA8" w:rsidRDefault="00A659BB" w:rsidP="00A659BB">
      <w:pPr>
        <w:spacing w:after="14" w:line="276" w:lineRule="auto"/>
        <w:rPr>
          <w:rFonts w:cstheme="minorHAnsi"/>
          <w:sz w:val="24"/>
          <w:szCs w:val="24"/>
        </w:rPr>
      </w:pPr>
      <w:r w:rsidRPr="00306BA8">
        <w:rPr>
          <w:rFonts w:eastAsia="Arial" w:cstheme="minorHAnsi"/>
          <w:sz w:val="24"/>
          <w:szCs w:val="24"/>
        </w:rPr>
        <w:t xml:space="preserve">The Teacher assists the Head and Leadership Group to develop a vision and strategic view for the school in its service to the community.   </w:t>
      </w:r>
      <w:r w:rsidRPr="00306BA8">
        <w:rPr>
          <w:rFonts w:cstheme="minorHAnsi"/>
          <w:sz w:val="24"/>
          <w:szCs w:val="24"/>
        </w:rPr>
        <w:t xml:space="preserve"> </w:t>
      </w:r>
    </w:p>
    <w:p w14:paraId="0BA6051B" w14:textId="77777777" w:rsidR="00AF3F60" w:rsidRPr="00306BA8" w:rsidRDefault="00AF3F60" w:rsidP="00A659BB">
      <w:pPr>
        <w:spacing w:after="10" w:line="276" w:lineRule="auto"/>
        <w:ind w:right="11"/>
        <w:rPr>
          <w:rFonts w:eastAsia="Arial" w:cstheme="minorHAnsi"/>
          <w:sz w:val="24"/>
          <w:szCs w:val="24"/>
        </w:rPr>
      </w:pPr>
    </w:p>
    <w:p w14:paraId="1BDFB75F" w14:textId="71560260" w:rsidR="00AF3F60" w:rsidRPr="00306BA8" w:rsidRDefault="00AF3F60" w:rsidP="00AF3F60">
      <w:pPr>
        <w:spacing w:after="10" w:line="276" w:lineRule="auto"/>
        <w:ind w:left="14" w:right="11"/>
        <w:rPr>
          <w:rFonts w:cstheme="minorHAnsi"/>
          <w:sz w:val="24"/>
          <w:szCs w:val="24"/>
        </w:rPr>
      </w:pPr>
      <w:r w:rsidRPr="00306BA8">
        <w:rPr>
          <w:rFonts w:eastAsia="Arial" w:cstheme="minorHAnsi"/>
          <w:sz w:val="24"/>
          <w:szCs w:val="24"/>
        </w:rPr>
        <w:t xml:space="preserve">This appointment is with the Board of Directors of Bishop Hogarth Catholic Education Trust under the terms of the Catholic Education Service contract signed with the directors as employers.  The governors will appoint a practising Catholic, where possible, or another person who can show by example and from experience that he or she will exercise the ministry of a teacher, with the Headteacher and Leadership Group, and senior colleagues, giving appropriate witness to ensure that the school is Catholic in all its aspects.  The appointment is subject to the current conditions of service for Teachers other than Head teachers contained in the School Teachers' Pay and Conditions document and other current education and employment legislation.  </w:t>
      </w:r>
      <w:r w:rsidRPr="00306BA8">
        <w:rPr>
          <w:rFonts w:cstheme="minorHAnsi"/>
          <w:sz w:val="24"/>
          <w:szCs w:val="24"/>
        </w:rPr>
        <w:t xml:space="preserve"> </w:t>
      </w:r>
    </w:p>
    <w:p w14:paraId="466A3C00" w14:textId="77777777" w:rsidR="00BE0103" w:rsidRPr="00306BA8" w:rsidRDefault="00BE0103" w:rsidP="00BE0103">
      <w:pPr>
        <w:spacing w:after="0"/>
        <w:rPr>
          <w:rFonts w:cstheme="minorHAnsi"/>
          <w:sz w:val="24"/>
          <w:szCs w:val="24"/>
        </w:rPr>
      </w:pPr>
    </w:p>
    <w:p w14:paraId="1758994B" w14:textId="77777777" w:rsidR="00B52A35" w:rsidRPr="00ED1657" w:rsidRDefault="00B52A35" w:rsidP="00B52A35">
      <w:pPr>
        <w:spacing w:after="10" w:line="276" w:lineRule="auto"/>
        <w:ind w:left="14" w:right="11"/>
        <w:rPr>
          <w:rFonts w:cstheme="minorHAnsi"/>
          <w:b/>
          <w:bCs/>
          <w:sz w:val="24"/>
          <w:szCs w:val="24"/>
        </w:rPr>
      </w:pPr>
      <w:r w:rsidRPr="00ED1657">
        <w:rPr>
          <w:rFonts w:cstheme="minorHAnsi"/>
          <w:b/>
          <w:bCs/>
          <w:sz w:val="24"/>
          <w:szCs w:val="24"/>
        </w:rPr>
        <w:t xml:space="preserve">KEY AREA OF RESPONSIBILITY </w:t>
      </w:r>
    </w:p>
    <w:p w14:paraId="3CFD9190" w14:textId="77777777" w:rsidR="00B52A35" w:rsidRPr="00ED1657" w:rsidRDefault="00B52A35" w:rsidP="00B52A35">
      <w:pPr>
        <w:spacing w:after="10" w:line="276" w:lineRule="auto"/>
        <w:ind w:left="14" w:right="11"/>
        <w:rPr>
          <w:rFonts w:cstheme="minorHAnsi"/>
          <w:b/>
          <w:bCs/>
          <w:sz w:val="24"/>
          <w:szCs w:val="24"/>
        </w:rPr>
      </w:pPr>
      <w:r w:rsidRPr="00ED1657">
        <w:rPr>
          <w:rFonts w:cstheme="minorHAnsi"/>
          <w:b/>
          <w:bCs/>
          <w:sz w:val="24"/>
          <w:szCs w:val="24"/>
        </w:rPr>
        <w:t xml:space="preserve">THE DEVELOPMENT OF THE SCHOOL </w:t>
      </w:r>
    </w:p>
    <w:p w14:paraId="66C60771"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The strategic direction and development of a Catholic school stems from the educational </w:t>
      </w:r>
    </w:p>
    <w:p w14:paraId="56187ADA"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mission of the Church which is reflected in the school's Mission Statement and School </w:t>
      </w:r>
    </w:p>
    <w:p w14:paraId="042DE041"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Development Plan. </w:t>
      </w:r>
    </w:p>
    <w:p w14:paraId="6F00D608"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The Teacher assists the Head and Leadership Group to develop a vision and strategic view </w:t>
      </w:r>
    </w:p>
    <w:p w14:paraId="0E1FE87F" w14:textId="77777777" w:rsid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for the school in its service to the community. </w:t>
      </w:r>
    </w:p>
    <w:p w14:paraId="351EE557" w14:textId="77777777" w:rsidR="00ED1657" w:rsidRPr="00B52A35" w:rsidRDefault="00ED1657" w:rsidP="00B52A35">
      <w:pPr>
        <w:spacing w:after="10" w:line="276" w:lineRule="auto"/>
        <w:ind w:left="14" w:right="11"/>
        <w:rPr>
          <w:rFonts w:cstheme="minorHAnsi"/>
          <w:sz w:val="24"/>
          <w:szCs w:val="24"/>
        </w:rPr>
      </w:pPr>
    </w:p>
    <w:p w14:paraId="7926FFB7" w14:textId="77777777" w:rsidR="00B52A35" w:rsidRPr="00ED1657" w:rsidRDefault="00B52A35" w:rsidP="00B52A35">
      <w:pPr>
        <w:spacing w:after="10" w:line="276" w:lineRule="auto"/>
        <w:ind w:left="14" w:right="11"/>
        <w:rPr>
          <w:rFonts w:cstheme="minorHAnsi"/>
          <w:b/>
          <w:bCs/>
          <w:sz w:val="24"/>
          <w:szCs w:val="24"/>
        </w:rPr>
      </w:pPr>
      <w:r w:rsidRPr="00ED1657">
        <w:rPr>
          <w:rFonts w:cstheme="minorHAnsi"/>
          <w:b/>
          <w:bCs/>
          <w:sz w:val="24"/>
          <w:szCs w:val="24"/>
        </w:rPr>
        <w:lastRenderedPageBreak/>
        <w:t xml:space="preserve">MAIN TASKS </w:t>
      </w:r>
    </w:p>
    <w:p w14:paraId="682CF66E"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Work with the Head of School and Leadership Group in: </w:t>
      </w:r>
    </w:p>
    <w:p w14:paraId="1FF6C9FB"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a) fulfilling the Mission Statement; </w:t>
      </w:r>
    </w:p>
    <w:p w14:paraId="59AF6ADD"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b) implementing the educational aims, policies, objectives and targets of the school;</w:t>
      </w:r>
    </w:p>
    <w:p w14:paraId="39A38178"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c) implementing the educational aims, policies, objectives and targets of the school;</w:t>
      </w:r>
    </w:p>
    <w:p w14:paraId="50AAA29F"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d) teaching pupils at the school; </w:t>
      </w:r>
    </w:p>
    <w:p w14:paraId="3D2D9949"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e) cooperating with the Head and Leadership Group in monitoring and evaluating the </w:t>
      </w:r>
    </w:p>
    <w:p w14:paraId="195E5219"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performance of the school and its achievements as a Catholic school;</w:t>
      </w:r>
    </w:p>
    <w:p w14:paraId="528054FC"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f) motivating pupils through interest, encouragement and recognition of </w:t>
      </w:r>
      <w:proofErr w:type="gramStart"/>
      <w:r w:rsidRPr="00B52A35">
        <w:rPr>
          <w:rFonts w:cstheme="minorHAnsi"/>
          <w:sz w:val="24"/>
          <w:szCs w:val="24"/>
        </w:rPr>
        <w:t>their</w:t>
      </w:r>
      <w:proofErr w:type="gramEnd"/>
      <w:r w:rsidRPr="00B52A35">
        <w:rPr>
          <w:rFonts w:cstheme="minorHAnsi"/>
          <w:sz w:val="24"/>
          <w:szCs w:val="24"/>
        </w:rPr>
        <w:t xml:space="preserve"> </w:t>
      </w:r>
    </w:p>
    <w:p w14:paraId="30958482" w14:textId="00FE3F24" w:rsidR="00B52A35" w:rsidRPr="00B52A35" w:rsidRDefault="00B52A35" w:rsidP="00ED1657">
      <w:pPr>
        <w:spacing w:after="10" w:line="276" w:lineRule="auto"/>
        <w:ind w:left="14" w:right="11"/>
        <w:rPr>
          <w:rFonts w:cstheme="minorHAnsi"/>
          <w:sz w:val="24"/>
          <w:szCs w:val="24"/>
        </w:rPr>
      </w:pPr>
      <w:r w:rsidRPr="00B52A35">
        <w:rPr>
          <w:rFonts w:cstheme="minorHAnsi"/>
          <w:sz w:val="24"/>
          <w:szCs w:val="24"/>
        </w:rPr>
        <w:t xml:space="preserve">unique value; </w:t>
      </w:r>
    </w:p>
    <w:p w14:paraId="7309447E"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g) contributing to the production of the School Improvement Plan; </w:t>
      </w:r>
    </w:p>
    <w:p w14:paraId="45958ABD" w14:textId="77777777" w:rsid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h) implementing the Board of Directors’ policies on equal opportunities; </w:t>
      </w:r>
    </w:p>
    <w:p w14:paraId="1CCEEF1E" w14:textId="77777777" w:rsidR="00ED1657" w:rsidRPr="00B52A35" w:rsidRDefault="00ED1657" w:rsidP="00B52A35">
      <w:pPr>
        <w:spacing w:after="10" w:line="276" w:lineRule="auto"/>
        <w:ind w:left="14" w:right="11"/>
        <w:rPr>
          <w:rFonts w:cstheme="minorHAnsi"/>
          <w:sz w:val="24"/>
          <w:szCs w:val="24"/>
        </w:rPr>
      </w:pPr>
    </w:p>
    <w:p w14:paraId="14F83CF8" w14:textId="77777777" w:rsidR="00B52A35" w:rsidRPr="00ED1657" w:rsidRDefault="00B52A35" w:rsidP="00B52A35">
      <w:pPr>
        <w:spacing w:after="10" w:line="276" w:lineRule="auto"/>
        <w:ind w:left="14" w:right="11"/>
        <w:rPr>
          <w:rFonts w:cstheme="minorHAnsi"/>
          <w:b/>
          <w:bCs/>
          <w:sz w:val="24"/>
          <w:szCs w:val="24"/>
        </w:rPr>
      </w:pPr>
      <w:r w:rsidRPr="00ED1657">
        <w:rPr>
          <w:rFonts w:cstheme="minorHAnsi"/>
          <w:b/>
          <w:bCs/>
          <w:sz w:val="24"/>
          <w:szCs w:val="24"/>
        </w:rPr>
        <w:t xml:space="preserve">KEY AREA OF RESPONSIBILITY </w:t>
      </w:r>
    </w:p>
    <w:p w14:paraId="1247B470" w14:textId="77777777" w:rsidR="00B52A35" w:rsidRPr="00ED1657" w:rsidRDefault="00B52A35" w:rsidP="00B52A35">
      <w:pPr>
        <w:spacing w:after="10" w:line="276" w:lineRule="auto"/>
        <w:ind w:left="14" w:right="11"/>
        <w:rPr>
          <w:rFonts w:cstheme="minorHAnsi"/>
          <w:b/>
          <w:bCs/>
          <w:sz w:val="24"/>
          <w:szCs w:val="24"/>
        </w:rPr>
      </w:pPr>
      <w:r w:rsidRPr="00ED1657">
        <w:rPr>
          <w:rFonts w:cstheme="minorHAnsi"/>
          <w:b/>
          <w:bCs/>
          <w:sz w:val="24"/>
          <w:szCs w:val="24"/>
        </w:rPr>
        <w:t>TEACHING AND LEARNING</w:t>
      </w:r>
    </w:p>
    <w:p w14:paraId="63E1E4F5"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In a Catholic school the search for excellence is expressed in teaching and learning which </w:t>
      </w:r>
    </w:p>
    <w:p w14:paraId="6C1974A7"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responds to the needs and aspirations of its pupils and acknowledges their individual worth </w:t>
      </w:r>
    </w:p>
    <w:p w14:paraId="279D08DB"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as children of God. The Teacher works with the Head, Leadership Group and senior </w:t>
      </w:r>
    </w:p>
    <w:p w14:paraId="4E697979"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colleagues to provide effective teaching and learning throughout the school. He or she </w:t>
      </w:r>
    </w:p>
    <w:p w14:paraId="3F65EE79"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cooperates with the Head, Leadership Group and senior colleagues in monitoring and </w:t>
      </w:r>
    </w:p>
    <w:p w14:paraId="447A77CA"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evaluating the quality of teaching and standards of attainment, using relevant data and </w:t>
      </w:r>
    </w:p>
    <w:p w14:paraId="29526670" w14:textId="77777777" w:rsid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setting targets for improvement. </w:t>
      </w:r>
    </w:p>
    <w:p w14:paraId="3397B6C7" w14:textId="77777777" w:rsidR="00ED1657" w:rsidRPr="00B52A35" w:rsidRDefault="00ED1657" w:rsidP="00B52A35">
      <w:pPr>
        <w:spacing w:after="10" w:line="276" w:lineRule="auto"/>
        <w:ind w:left="14" w:right="11"/>
        <w:rPr>
          <w:rFonts w:cstheme="minorHAnsi"/>
          <w:sz w:val="24"/>
          <w:szCs w:val="24"/>
        </w:rPr>
      </w:pPr>
    </w:p>
    <w:p w14:paraId="5930994C" w14:textId="77777777" w:rsidR="00B52A35" w:rsidRPr="00ED1657" w:rsidRDefault="00B52A35" w:rsidP="00B52A35">
      <w:pPr>
        <w:spacing w:after="10" w:line="276" w:lineRule="auto"/>
        <w:ind w:left="14" w:right="11"/>
        <w:rPr>
          <w:rFonts w:cstheme="minorHAnsi"/>
          <w:b/>
          <w:bCs/>
          <w:sz w:val="24"/>
          <w:szCs w:val="24"/>
        </w:rPr>
      </w:pPr>
      <w:r w:rsidRPr="00ED1657">
        <w:rPr>
          <w:rFonts w:cstheme="minorHAnsi"/>
          <w:b/>
          <w:bCs/>
          <w:sz w:val="24"/>
          <w:szCs w:val="24"/>
        </w:rPr>
        <w:t xml:space="preserve">MAIN TASKS </w:t>
      </w:r>
    </w:p>
    <w:p w14:paraId="1DD797C4" w14:textId="34F0128B" w:rsidR="00B52A35" w:rsidRPr="00B52A35" w:rsidRDefault="00B52A35" w:rsidP="004F6303">
      <w:pPr>
        <w:spacing w:after="10" w:line="276" w:lineRule="auto"/>
        <w:ind w:left="14" w:right="11"/>
        <w:rPr>
          <w:rFonts w:cstheme="minorHAnsi"/>
          <w:sz w:val="24"/>
          <w:szCs w:val="24"/>
        </w:rPr>
      </w:pPr>
      <w:r w:rsidRPr="00B52A35">
        <w:rPr>
          <w:rFonts w:cstheme="minorHAnsi"/>
          <w:sz w:val="24"/>
          <w:szCs w:val="24"/>
        </w:rPr>
        <w:t xml:space="preserve">2.1 Work implementing, in collaboration with Head(s) of Department, other appropriate persons or bodies, a curriculum which: </w:t>
      </w:r>
    </w:p>
    <w:p w14:paraId="7DB5F185" w14:textId="0C59FE3F" w:rsidR="00B52A35" w:rsidRPr="00B52A35" w:rsidRDefault="00B52A35" w:rsidP="004F6303">
      <w:pPr>
        <w:spacing w:after="10" w:line="276" w:lineRule="auto"/>
        <w:ind w:left="14" w:right="11"/>
        <w:rPr>
          <w:rFonts w:cstheme="minorHAnsi"/>
          <w:sz w:val="24"/>
          <w:szCs w:val="24"/>
        </w:rPr>
      </w:pPr>
      <w:r w:rsidRPr="00B52A35">
        <w:rPr>
          <w:rFonts w:cstheme="minorHAnsi"/>
          <w:sz w:val="24"/>
          <w:szCs w:val="24"/>
        </w:rPr>
        <w:t xml:space="preserve">a) follows the curriculum policy of the Board of Directors and meets statutory requirements; </w:t>
      </w:r>
    </w:p>
    <w:p w14:paraId="47FF8110"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b) is relevant to the needs, experience, interests, aptitudes and stages of development </w:t>
      </w:r>
    </w:p>
    <w:p w14:paraId="3007257F"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of all pupils, including those with special educational needs; </w:t>
      </w:r>
    </w:p>
    <w:p w14:paraId="1D363515"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c) is relevant to the needs, experience, interests, aptitudes and stages of development </w:t>
      </w:r>
    </w:p>
    <w:p w14:paraId="439F2618"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of all pupils, including those with special educational needs; </w:t>
      </w:r>
    </w:p>
    <w:p w14:paraId="4B853ACA"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d) ensures the Diocesan policy on Religious Education is fulfilled; </w:t>
      </w:r>
    </w:p>
    <w:p w14:paraId="4CA0F692" w14:textId="5F453324" w:rsidR="00B52A35" w:rsidRPr="00B52A35" w:rsidRDefault="00B52A35" w:rsidP="004F6303">
      <w:pPr>
        <w:spacing w:after="10" w:line="276" w:lineRule="auto"/>
        <w:ind w:left="14" w:right="11"/>
        <w:rPr>
          <w:rFonts w:cstheme="minorHAnsi"/>
          <w:sz w:val="24"/>
          <w:szCs w:val="24"/>
        </w:rPr>
      </w:pPr>
      <w:r w:rsidRPr="00B52A35">
        <w:rPr>
          <w:rFonts w:cstheme="minorHAnsi"/>
          <w:sz w:val="24"/>
          <w:szCs w:val="24"/>
        </w:rPr>
        <w:t xml:space="preserve">e) fulfils the statutory duties in relation to the Curriculum including the National Curriculum; </w:t>
      </w:r>
    </w:p>
    <w:p w14:paraId="562016C7"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f) includes arrangements for the daily act of collective worship in accordance with the </w:t>
      </w:r>
    </w:p>
    <w:p w14:paraId="2816C508" w14:textId="77777777" w:rsid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norms of Catholic worship and the wider spiritual life of the school. </w:t>
      </w:r>
    </w:p>
    <w:p w14:paraId="19C4CC7D" w14:textId="77777777" w:rsidR="00ED1657" w:rsidRPr="00B52A35" w:rsidRDefault="00ED1657" w:rsidP="00B52A35">
      <w:pPr>
        <w:spacing w:after="10" w:line="276" w:lineRule="auto"/>
        <w:ind w:left="14" w:right="11"/>
        <w:rPr>
          <w:rFonts w:cstheme="minorHAnsi"/>
          <w:sz w:val="24"/>
          <w:szCs w:val="24"/>
        </w:rPr>
      </w:pPr>
    </w:p>
    <w:p w14:paraId="0C919D99"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2.2 Work with the Head of School and Leadership Group in ensuring that: </w:t>
      </w:r>
    </w:p>
    <w:p w14:paraId="4957BA51"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a) school policies on curriculum, assessment, recording and reporting are implemented </w:t>
      </w:r>
    </w:p>
    <w:p w14:paraId="4593970F"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in order to provide effective teaching and learning; </w:t>
      </w:r>
    </w:p>
    <w:p w14:paraId="4A16E7ED"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b) the arrangements for teaching and learning form a co-ordinated, coherent curriculum </w:t>
      </w:r>
    </w:p>
    <w:p w14:paraId="6BCC41E4"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lastRenderedPageBreak/>
        <w:t xml:space="preserve">entitlement for all pupils; </w:t>
      </w:r>
    </w:p>
    <w:p w14:paraId="1608BD05"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c) information on pupil progress is used to improve teaching and learning, to inform and </w:t>
      </w:r>
    </w:p>
    <w:p w14:paraId="7A6555F2" w14:textId="46F897AB" w:rsidR="00B52A35" w:rsidRPr="00B52A35" w:rsidRDefault="00B52A35" w:rsidP="00ED1657">
      <w:pPr>
        <w:spacing w:after="10" w:line="276" w:lineRule="auto"/>
        <w:ind w:left="14" w:right="11"/>
        <w:rPr>
          <w:rFonts w:cstheme="minorHAnsi"/>
          <w:sz w:val="24"/>
          <w:szCs w:val="24"/>
        </w:rPr>
      </w:pPr>
      <w:r w:rsidRPr="00B52A35">
        <w:rPr>
          <w:rFonts w:cstheme="minorHAnsi"/>
          <w:sz w:val="24"/>
          <w:szCs w:val="24"/>
        </w:rPr>
        <w:t>motivate pupils, to inform parents, to provide necessary references for other</w:t>
      </w:r>
      <w:r w:rsidR="00ED1657">
        <w:rPr>
          <w:rFonts w:cstheme="minorHAnsi"/>
          <w:sz w:val="24"/>
          <w:szCs w:val="24"/>
        </w:rPr>
        <w:t xml:space="preserve"> </w:t>
      </w:r>
      <w:r w:rsidRPr="00B52A35">
        <w:rPr>
          <w:rFonts w:cstheme="minorHAnsi"/>
          <w:sz w:val="24"/>
          <w:szCs w:val="24"/>
        </w:rPr>
        <w:t xml:space="preserve">educational institutions and employers and to aid governors in fulfilling </w:t>
      </w:r>
      <w:proofErr w:type="gramStart"/>
      <w:r w:rsidRPr="00B52A35">
        <w:rPr>
          <w:rFonts w:cstheme="minorHAnsi"/>
          <w:sz w:val="24"/>
          <w:szCs w:val="24"/>
        </w:rPr>
        <w:t>their</w:t>
      </w:r>
      <w:proofErr w:type="gramEnd"/>
      <w:r w:rsidRPr="00B52A35">
        <w:rPr>
          <w:rFonts w:cstheme="minorHAnsi"/>
          <w:sz w:val="24"/>
          <w:szCs w:val="24"/>
        </w:rPr>
        <w:t xml:space="preserve"> </w:t>
      </w:r>
    </w:p>
    <w:p w14:paraId="1C9F29FD"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responsibilities for the school;</w:t>
      </w:r>
    </w:p>
    <w:p w14:paraId="211A992B"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d) there is continuity of learning and of progression for pupils; </w:t>
      </w:r>
    </w:p>
    <w:p w14:paraId="1472BA53" w14:textId="77777777" w:rsidR="00B52A35" w:rsidRDefault="00B52A35" w:rsidP="00B52A35">
      <w:pPr>
        <w:spacing w:after="10" w:line="276" w:lineRule="auto"/>
        <w:ind w:left="14" w:right="11"/>
        <w:rPr>
          <w:rFonts w:cstheme="minorHAnsi"/>
          <w:sz w:val="24"/>
          <w:szCs w:val="24"/>
        </w:rPr>
      </w:pPr>
      <w:r w:rsidRPr="00B52A35">
        <w:rPr>
          <w:rFonts w:cstheme="minorHAnsi"/>
          <w:sz w:val="24"/>
          <w:szCs w:val="24"/>
        </w:rPr>
        <w:t>e) challenging targets are set for pupil attainment leading to whole school improvement;</w:t>
      </w:r>
    </w:p>
    <w:p w14:paraId="59DE01FF" w14:textId="77777777" w:rsidR="00ED1657" w:rsidRPr="00B52A35" w:rsidRDefault="00ED1657" w:rsidP="00B52A35">
      <w:pPr>
        <w:spacing w:after="10" w:line="276" w:lineRule="auto"/>
        <w:ind w:left="14" w:right="11"/>
        <w:rPr>
          <w:rFonts w:cstheme="minorHAnsi"/>
          <w:sz w:val="24"/>
          <w:szCs w:val="24"/>
        </w:rPr>
      </w:pPr>
    </w:p>
    <w:p w14:paraId="1062C25E"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2.3 Work with the Head of School, Leadership Group and senior colleagues in </w:t>
      </w:r>
    </w:p>
    <w:p w14:paraId="37C75D2D"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providing a curriculum for the spiritual, moral, social and cultural development of all </w:t>
      </w:r>
    </w:p>
    <w:p w14:paraId="764E56B2" w14:textId="77777777" w:rsid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pupils. </w:t>
      </w:r>
    </w:p>
    <w:p w14:paraId="490BB0FB" w14:textId="77777777" w:rsidR="00ED1657" w:rsidRPr="00B52A35" w:rsidRDefault="00ED1657" w:rsidP="00B52A35">
      <w:pPr>
        <w:spacing w:after="10" w:line="276" w:lineRule="auto"/>
        <w:ind w:left="14" w:right="11"/>
        <w:rPr>
          <w:rFonts w:cstheme="minorHAnsi"/>
          <w:sz w:val="24"/>
          <w:szCs w:val="24"/>
        </w:rPr>
      </w:pPr>
    </w:p>
    <w:p w14:paraId="3660D237"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2.4 Work with the Head of School and Leadership Group in ensuring appropriate </w:t>
      </w:r>
    </w:p>
    <w:p w14:paraId="3B6D6305" w14:textId="77777777" w:rsid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pastoral care and guidance for all, in accordance with the Mission Statement. </w:t>
      </w:r>
    </w:p>
    <w:p w14:paraId="43A61450" w14:textId="77777777" w:rsidR="00ED1657" w:rsidRPr="00B52A35" w:rsidRDefault="00ED1657" w:rsidP="00B52A35">
      <w:pPr>
        <w:spacing w:after="10" w:line="276" w:lineRule="auto"/>
        <w:ind w:left="14" w:right="11"/>
        <w:rPr>
          <w:rFonts w:cstheme="minorHAnsi"/>
          <w:sz w:val="24"/>
          <w:szCs w:val="24"/>
        </w:rPr>
      </w:pPr>
    </w:p>
    <w:p w14:paraId="6E7C84E4"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2.5 Work with the Head of School and Leadership Group in determining appropriate </w:t>
      </w:r>
    </w:p>
    <w:p w14:paraId="3A030302" w14:textId="77777777" w:rsid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pupil groupings which reflect the values of the Mission Statement. </w:t>
      </w:r>
    </w:p>
    <w:p w14:paraId="4634A358" w14:textId="77777777" w:rsidR="00ED1657" w:rsidRPr="00B52A35" w:rsidRDefault="00ED1657" w:rsidP="00B52A35">
      <w:pPr>
        <w:spacing w:after="10" w:line="276" w:lineRule="auto"/>
        <w:ind w:left="14" w:right="11"/>
        <w:rPr>
          <w:rFonts w:cstheme="minorHAnsi"/>
          <w:sz w:val="24"/>
          <w:szCs w:val="24"/>
        </w:rPr>
      </w:pPr>
    </w:p>
    <w:p w14:paraId="20973806"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2.6 Work with the Head of School and Leadership Group to determine and publicise </w:t>
      </w:r>
    </w:p>
    <w:p w14:paraId="644CFEEA"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the means for promoting: </w:t>
      </w:r>
    </w:p>
    <w:p w14:paraId="78DC54CF"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a) Pupils' </w:t>
      </w:r>
      <w:proofErr w:type="spellStart"/>
      <w:r w:rsidRPr="00B52A35">
        <w:rPr>
          <w:rFonts w:cstheme="minorHAnsi"/>
          <w:sz w:val="24"/>
          <w:szCs w:val="24"/>
        </w:rPr>
        <w:t>self discipline</w:t>
      </w:r>
      <w:proofErr w:type="spellEnd"/>
      <w:r w:rsidRPr="00B52A35">
        <w:rPr>
          <w:rFonts w:cstheme="minorHAnsi"/>
          <w:sz w:val="24"/>
          <w:szCs w:val="24"/>
        </w:rPr>
        <w:t xml:space="preserve">; </w:t>
      </w:r>
    </w:p>
    <w:p w14:paraId="37AE886E"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b) Respect for self, others and authority; </w:t>
      </w:r>
    </w:p>
    <w:p w14:paraId="3DB4A7EC" w14:textId="77777777" w:rsid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c) Good behaviour on and off school premises. </w:t>
      </w:r>
    </w:p>
    <w:p w14:paraId="69C77530" w14:textId="77777777" w:rsidR="00ED1657" w:rsidRPr="00B52A35" w:rsidRDefault="00ED1657" w:rsidP="00B52A35">
      <w:pPr>
        <w:spacing w:after="10" w:line="276" w:lineRule="auto"/>
        <w:ind w:left="14" w:right="11"/>
        <w:rPr>
          <w:rFonts w:cstheme="minorHAnsi"/>
          <w:sz w:val="24"/>
          <w:szCs w:val="24"/>
        </w:rPr>
      </w:pPr>
    </w:p>
    <w:p w14:paraId="569AD8E8"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2.7 Work with the Head of School and Leadership Group in promoting a school ethos </w:t>
      </w:r>
    </w:p>
    <w:p w14:paraId="0D8023C3" w14:textId="77777777" w:rsid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which extends opportunities for learning and encourages extra-curricular activities. </w:t>
      </w:r>
    </w:p>
    <w:p w14:paraId="08672A27" w14:textId="77777777" w:rsidR="00ED1657" w:rsidRPr="00B52A35" w:rsidRDefault="00ED1657" w:rsidP="00B52A35">
      <w:pPr>
        <w:spacing w:after="10" w:line="276" w:lineRule="auto"/>
        <w:ind w:left="14" w:right="11"/>
        <w:rPr>
          <w:rFonts w:cstheme="minorHAnsi"/>
          <w:sz w:val="24"/>
          <w:szCs w:val="24"/>
        </w:rPr>
      </w:pPr>
    </w:p>
    <w:p w14:paraId="07E89D66" w14:textId="77777777" w:rsidR="00B52A35" w:rsidRPr="00ED1657" w:rsidRDefault="00B52A35" w:rsidP="00B52A35">
      <w:pPr>
        <w:spacing w:after="10" w:line="276" w:lineRule="auto"/>
        <w:ind w:left="14" w:right="11"/>
        <w:rPr>
          <w:rFonts w:cstheme="minorHAnsi"/>
          <w:b/>
          <w:bCs/>
          <w:sz w:val="24"/>
          <w:szCs w:val="24"/>
        </w:rPr>
      </w:pPr>
      <w:r w:rsidRPr="00ED1657">
        <w:rPr>
          <w:rFonts w:cstheme="minorHAnsi"/>
          <w:b/>
          <w:bCs/>
          <w:sz w:val="24"/>
          <w:szCs w:val="24"/>
        </w:rPr>
        <w:t xml:space="preserve">KEY AREA OF RESPONSIBILITY </w:t>
      </w:r>
    </w:p>
    <w:p w14:paraId="01EB1652" w14:textId="77777777" w:rsidR="00B52A35" w:rsidRPr="00ED1657" w:rsidRDefault="00B52A35" w:rsidP="00B52A35">
      <w:pPr>
        <w:spacing w:after="10" w:line="276" w:lineRule="auto"/>
        <w:ind w:left="14" w:right="11"/>
        <w:rPr>
          <w:rFonts w:cstheme="minorHAnsi"/>
          <w:b/>
          <w:bCs/>
          <w:sz w:val="24"/>
          <w:szCs w:val="24"/>
        </w:rPr>
      </w:pPr>
      <w:r w:rsidRPr="00ED1657">
        <w:rPr>
          <w:rFonts w:cstheme="minorHAnsi"/>
          <w:b/>
          <w:bCs/>
          <w:sz w:val="24"/>
          <w:szCs w:val="24"/>
        </w:rPr>
        <w:t xml:space="preserve">EFFICIENT AND EFFECTIVE DEPLOYMENT OF STAFF AND RESOURCES </w:t>
      </w:r>
    </w:p>
    <w:p w14:paraId="32C3E71C"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In the Catholic school all deployment of staff, finance, material resources, time and energy </w:t>
      </w:r>
    </w:p>
    <w:p w14:paraId="2085F42B"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should promote the common good of the community. </w:t>
      </w:r>
    </w:p>
    <w:p w14:paraId="4DF4DBAE" w14:textId="77777777" w:rsidR="00B52A35" w:rsidRPr="00ED1657" w:rsidRDefault="00B52A35" w:rsidP="00B52A35">
      <w:pPr>
        <w:spacing w:after="10" w:line="276" w:lineRule="auto"/>
        <w:ind w:left="14" w:right="11"/>
        <w:rPr>
          <w:rFonts w:cstheme="minorHAnsi"/>
          <w:b/>
          <w:bCs/>
          <w:sz w:val="24"/>
          <w:szCs w:val="24"/>
        </w:rPr>
      </w:pPr>
      <w:r w:rsidRPr="00ED1657">
        <w:rPr>
          <w:rFonts w:cstheme="minorHAnsi"/>
          <w:b/>
          <w:bCs/>
          <w:sz w:val="24"/>
          <w:szCs w:val="24"/>
        </w:rPr>
        <w:t xml:space="preserve">MAIN TASKS </w:t>
      </w:r>
    </w:p>
    <w:p w14:paraId="459C75AE"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Work with the Head of School and Leadership Group in: </w:t>
      </w:r>
    </w:p>
    <w:p w14:paraId="1E5B7B64"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3.1 Making the best possible use of the time and efforts of Classroom Assistants, </w:t>
      </w:r>
    </w:p>
    <w:p w14:paraId="36996360"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Learning Support Assistants and other adults to enhance the learning of groups and </w:t>
      </w:r>
    </w:p>
    <w:p w14:paraId="35862E9F"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individuals</w:t>
      </w:r>
    </w:p>
    <w:p w14:paraId="77B74DF2"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3.2 Using resources, including time and energy, efficiently and effectively to meet the</w:t>
      </w:r>
    </w:p>
    <w:p w14:paraId="4E3621FE"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school’s aims and objectives in accordance with the school's Mission Statement and </w:t>
      </w:r>
    </w:p>
    <w:p w14:paraId="0DC2E877"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School Development Plan. </w:t>
      </w:r>
    </w:p>
    <w:p w14:paraId="095CD2E2"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3.3 Providing an attractive environment which expresses the Catholic identity of the </w:t>
      </w:r>
    </w:p>
    <w:p w14:paraId="4912DDAD"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lastRenderedPageBreak/>
        <w:t xml:space="preserve">school, stimulates learning and enhances the appearance of the school. </w:t>
      </w:r>
    </w:p>
    <w:p w14:paraId="73CF0AD0" w14:textId="78C8DA61"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 </w:t>
      </w:r>
    </w:p>
    <w:p w14:paraId="68DECD03" w14:textId="77777777" w:rsidR="00B52A35" w:rsidRPr="00ED1657" w:rsidRDefault="00B52A35" w:rsidP="00B52A35">
      <w:pPr>
        <w:spacing w:after="10" w:line="276" w:lineRule="auto"/>
        <w:ind w:left="14" w:right="11"/>
        <w:rPr>
          <w:rFonts w:cstheme="minorHAnsi"/>
          <w:b/>
          <w:bCs/>
          <w:sz w:val="24"/>
          <w:szCs w:val="24"/>
        </w:rPr>
      </w:pPr>
      <w:r w:rsidRPr="00ED1657">
        <w:rPr>
          <w:rFonts w:cstheme="minorHAnsi"/>
          <w:b/>
          <w:bCs/>
          <w:sz w:val="24"/>
          <w:szCs w:val="24"/>
        </w:rPr>
        <w:t xml:space="preserve">KEY AREA OF RESPONSIBILITY </w:t>
      </w:r>
    </w:p>
    <w:p w14:paraId="466BEB3E" w14:textId="77777777" w:rsidR="00B52A35" w:rsidRPr="00ED1657" w:rsidRDefault="00B52A35" w:rsidP="00B52A35">
      <w:pPr>
        <w:spacing w:after="10" w:line="276" w:lineRule="auto"/>
        <w:ind w:left="14" w:right="11"/>
        <w:rPr>
          <w:rFonts w:cstheme="minorHAnsi"/>
          <w:b/>
          <w:bCs/>
          <w:sz w:val="24"/>
          <w:szCs w:val="24"/>
        </w:rPr>
      </w:pPr>
      <w:r w:rsidRPr="00ED1657">
        <w:rPr>
          <w:rFonts w:cstheme="minorHAnsi"/>
          <w:b/>
          <w:bCs/>
          <w:sz w:val="24"/>
          <w:szCs w:val="24"/>
        </w:rPr>
        <w:t xml:space="preserve">WIDER PROFESSIONAL EFFECTIVENESS </w:t>
      </w:r>
    </w:p>
    <w:p w14:paraId="352C8CBB"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Take responsibility for professional development by: </w:t>
      </w:r>
    </w:p>
    <w:p w14:paraId="091FA84C"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a) </w:t>
      </w:r>
      <w:proofErr w:type="gramStart"/>
      <w:r w:rsidRPr="00B52A35">
        <w:rPr>
          <w:rFonts w:cstheme="minorHAnsi"/>
          <w:sz w:val="24"/>
          <w:szCs w:val="24"/>
        </w:rPr>
        <w:t>Taking action</w:t>
      </w:r>
      <w:proofErr w:type="gramEnd"/>
      <w:r w:rsidRPr="00B52A35">
        <w:rPr>
          <w:rFonts w:cstheme="minorHAnsi"/>
          <w:sz w:val="24"/>
          <w:szCs w:val="24"/>
        </w:rPr>
        <w:t xml:space="preserve"> to keep up to date in developments in the curriculum and teaching </w:t>
      </w:r>
    </w:p>
    <w:p w14:paraId="1E880E3B"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methods; </w:t>
      </w:r>
    </w:p>
    <w:p w14:paraId="64969DC3"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b) Making good use of the outcomes of monitoring and the school’s performance </w:t>
      </w:r>
    </w:p>
    <w:p w14:paraId="012F21C1" w14:textId="77777777" w:rsid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management arrangements in order to improve the quality of their teaching. </w:t>
      </w:r>
    </w:p>
    <w:p w14:paraId="4D2E25D6" w14:textId="77777777" w:rsidR="00ED1657" w:rsidRPr="00B52A35" w:rsidRDefault="00ED1657" w:rsidP="00B52A35">
      <w:pPr>
        <w:spacing w:after="10" w:line="276" w:lineRule="auto"/>
        <w:ind w:left="14" w:right="11"/>
        <w:rPr>
          <w:rFonts w:cstheme="minorHAnsi"/>
          <w:sz w:val="24"/>
          <w:szCs w:val="24"/>
        </w:rPr>
      </w:pPr>
    </w:p>
    <w:p w14:paraId="082E8969" w14:textId="77777777" w:rsidR="00B52A35" w:rsidRPr="00ED1657" w:rsidRDefault="00B52A35" w:rsidP="00B52A35">
      <w:pPr>
        <w:spacing w:after="10" w:line="276" w:lineRule="auto"/>
        <w:ind w:left="14" w:right="11"/>
        <w:rPr>
          <w:rFonts w:cstheme="minorHAnsi"/>
          <w:b/>
          <w:bCs/>
          <w:sz w:val="24"/>
          <w:szCs w:val="24"/>
        </w:rPr>
      </w:pPr>
      <w:r w:rsidRPr="00ED1657">
        <w:rPr>
          <w:rFonts w:cstheme="minorHAnsi"/>
          <w:b/>
          <w:bCs/>
          <w:sz w:val="24"/>
          <w:szCs w:val="24"/>
        </w:rPr>
        <w:t xml:space="preserve">KEY AREA OF RESPONSIBILITY </w:t>
      </w:r>
    </w:p>
    <w:p w14:paraId="7C5A3FA2" w14:textId="77777777" w:rsidR="00B52A35" w:rsidRPr="00ED1657" w:rsidRDefault="00B52A35" w:rsidP="00B52A35">
      <w:pPr>
        <w:spacing w:after="10" w:line="276" w:lineRule="auto"/>
        <w:ind w:left="14" w:right="11"/>
        <w:rPr>
          <w:rFonts w:cstheme="minorHAnsi"/>
          <w:b/>
          <w:bCs/>
          <w:sz w:val="24"/>
          <w:szCs w:val="24"/>
        </w:rPr>
      </w:pPr>
      <w:r w:rsidRPr="00ED1657">
        <w:rPr>
          <w:rFonts w:cstheme="minorHAnsi"/>
          <w:b/>
          <w:bCs/>
          <w:sz w:val="24"/>
          <w:szCs w:val="24"/>
        </w:rPr>
        <w:t xml:space="preserve">ACCOUNTABILITY </w:t>
      </w:r>
    </w:p>
    <w:p w14:paraId="2D4821ED"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In a Catholic school the Teacher fulfils his or her responsibilities as specified by the Head </w:t>
      </w:r>
    </w:p>
    <w:p w14:paraId="434A4AE7"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Teacher, Leadership Group and senior colleagues and in accordance with school's Mission </w:t>
      </w:r>
    </w:p>
    <w:p w14:paraId="1428568A"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Statement. </w:t>
      </w:r>
    </w:p>
    <w:p w14:paraId="6A8C9EB5" w14:textId="77777777" w:rsidR="00B52A35" w:rsidRPr="00ED1657" w:rsidRDefault="00B52A35" w:rsidP="00B52A35">
      <w:pPr>
        <w:spacing w:after="10" w:line="276" w:lineRule="auto"/>
        <w:ind w:left="14" w:right="11"/>
        <w:rPr>
          <w:rFonts w:cstheme="minorHAnsi"/>
          <w:b/>
          <w:bCs/>
          <w:sz w:val="24"/>
          <w:szCs w:val="24"/>
        </w:rPr>
      </w:pPr>
      <w:r w:rsidRPr="00ED1657">
        <w:rPr>
          <w:rFonts w:cstheme="minorHAnsi"/>
          <w:b/>
          <w:bCs/>
          <w:sz w:val="24"/>
          <w:szCs w:val="24"/>
        </w:rPr>
        <w:t xml:space="preserve">MAIN TASKS </w:t>
      </w:r>
    </w:p>
    <w:p w14:paraId="2FB176E6"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4.1 In relation to the Governing Body: </w:t>
      </w:r>
    </w:p>
    <w:p w14:paraId="462B13AC"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a) to assist in the exercising of its functions when requested; </w:t>
      </w:r>
    </w:p>
    <w:p w14:paraId="6CF09A22" w14:textId="2EE2F04C" w:rsidR="00ED1657" w:rsidRDefault="00B52A35" w:rsidP="005E777F">
      <w:pPr>
        <w:spacing w:after="10" w:line="276" w:lineRule="auto"/>
        <w:ind w:left="14" w:right="11"/>
        <w:rPr>
          <w:rFonts w:cstheme="minorHAnsi"/>
          <w:sz w:val="24"/>
          <w:szCs w:val="24"/>
        </w:rPr>
      </w:pPr>
      <w:r w:rsidRPr="00B52A35">
        <w:rPr>
          <w:rFonts w:cstheme="minorHAnsi"/>
          <w:sz w:val="24"/>
          <w:szCs w:val="24"/>
        </w:rPr>
        <w:t xml:space="preserve">b) to attend meetings of and report to the Local Governing Body as required. </w:t>
      </w:r>
    </w:p>
    <w:p w14:paraId="77AEE291" w14:textId="77777777" w:rsidR="005E777F" w:rsidRPr="00B52A35" w:rsidRDefault="005E777F" w:rsidP="005E777F">
      <w:pPr>
        <w:spacing w:after="10" w:line="276" w:lineRule="auto"/>
        <w:ind w:left="14" w:right="11"/>
        <w:rPr>
          <w:rFonts w:cstheme="minorHAnsi"/>
          <w:sz w:val="24"/>
          <w:szCs w:val="24"/>
        </w:rPr>
      </w:pPr>
    </w:p>
    <w:p w14:paraId="435048A1"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4.2 In relation to parish(es) and the community </w:t>
      </w:r>
    </w:p>
    <w:p w14:paraId="79FF259F"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Work with the Head of School and Leadership Group by helping to: </w:t>
      </w:r>
    </w:p>
    <w:p w14:paraId="4C533C7F"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a) develop and maintaining positive relationships with the parish communities; </w:t>
      </w:r>
    </w:p>
    <w:p w14:paraId="3044B82B"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b) ensure that the school recognises and meets its responsibilities in the life of the local </w:t>
      </w:r>
    </w:p>
    <w:p w14:paraId="575A0FE7"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community; </w:t>
      </w:r>
    </w:p>
    <w:p w14:paraId="3520F94B"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c) develop links with local employers for the benefit of the pupils and the school;</w:t>
      </w:r>
    </w:p>
    <w:p w14:paraId="4D088D0F"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d) promote a positive image of the school in accordance with the Mission Statement. </w:t>
      </w:r>
    </w:p>
    <w:p w14:paraId="2CF428BA" w14:textId="6445FD50" w:rsidR="00B52A35" w:rsidRPr="00B52A35" w:rsidRDefault="00B52A35" w:rsidP="005E777F">
      <w:pPr>
        <w:spacing w:after="10" w:line="276" w:lineRule="auto"/>
        <w:ind w:left="14" w:right="11"/>
        <w:rPr>
          <w:rFonts w:cstheme="minorHAnsi"/>
          <w:sz w:val="24"/>
          <w:szCs w:val="24"/>
        </w:rPr>
      </w:pPr>
      <w:r w:rsidRPr="00B52A35">
        <w:rPr>
          <w:rFonts w:cstheme="minorHAnsi"/>
          <w:sz w:val="24"/>
          <w:szCs w:val="24"/>
        </w:rPr>
        <w:t xml:space="preserve">5.3 In relation to the Diocese: </w:t>
      </w:r>
    </w:p>
    <w:p w14:paraId="2DCB3AAB"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a) to recognise the authority of the Bishop in relation to the provision of education in the </w:t>
      </w:r>
    </w:p>
    <w:p w14:paraId="68967674"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Diocese; </w:t>
      </w:r>
    </w:p>
    <w:p w14:paraId="6F4B3327" w14:textId="77777777" w:rsid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b) to work where required with Diocesan Authorities. </w:t>
      </w:r>
    </w:p>
    <w:p w14:paraId="4CB5D297" w14:textId="77777777" w:rsidR="005E777F" w:rsidRPr="00B52A35" w:rsidRDefault="005E777F" w:rsidP="00B52A35">
      <w:pPr>
        <w:spacing w:after="10" w:line="276" w:lineRule="auto"/>
        <w:ind w:left="14" w:right="11"/>
        <w:rPr>
          <w:rFonts w:cstheme="minorHAnsi"/>
          <w:sz w:val="24"/>
          <w:szCs w:val="24"/>
        </w:rPr>
      </w:pPr>
    </w:p>
    <w:p w14:paraId="32F65867"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4.4 In relation to parents and those with parental responsibility </w:t>
      </w:r>
    </w:p>
    <w:p w14:paraId="2FAA3D5D"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Work with the Head of School and Leadership Group in: </w:t>
      </w:r>
    </w:p>
    <w:p w14:paraId="3100D960"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a) building an effective partnership between the school and parents recognising them </w:t>
      </w:r>
    </w:p>
    <w:p w14:paraId="08A00162"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as the first educators of their children; </w:t>
      </w:r>
    </w:p>
    <w:p w14:paraId="7D61C758"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b) promoting understanding of the mission, aims and ethos of the school through </w:t>
      </w:r>
    </w:p>
    <w:p w14:paraId="2B296465"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provision of regular information to parents about: </w:t>
      </w:r>
    </w:p>
    <w:p w14:paraId="6DFD400B"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 The progress of their children; </w:t>
      </w:r>
    </w:p>
    <w:p w14:paraId="278EDF88"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 The school curriculum; </w:t>
      </w:r>
    </w:p>
    <w:p w14:paraId="2F222FDC"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lastRenderedPageBreak/>
        <w:t xml:space="preserve">* Other matters relating to teaching methods and organisation; </w:t>
      </w:r>
    </w:p>
    <w:p w14:paraId="4D92E163"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 Opportunities for dialogue between parents and staff and for </w:t>
      </w:r>
      <w:proofErr w:type="gramStart"/>
      <w:r w:rsidRPr="00B52A35">
        <w:rPr>
          <w:rFonts w:cstheme="minorHAnsi"/>
          <w:sz w:val="24"/>
          <w:szCs w:val="24"/>
        </w:rPr>
        <w:t>their</w:t>
      </w:r>
      <w:proofErr w:type="gramEnd"/>
      <w:r w:rsidRPr="00B52A35">
        <w:rPr>
          <w:rFonts w:cstheme="minorHAnsi"/>
          <w:sz w:val="24"/>
          <w:szCs w:val="24"/>
        </w:rPr>
        <w:t xml:space="preserve"> </w:t>
      </w:r>
    </w:p>
    <w:p w14:paraId="16DD8456" w14:textId="77777777" w:rsid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involvement in the wider life of the school. </w:t>
      </w:r>
    </w:p>
    <w:p w14:paraId="5FE732DA" w14:textId="77777777" w:rsidR="005E777F" w:rsidRPr="00B52A35" w:rsidRDefault="005E777F" w:rsidP="00B52A35">
      <w:pPr>
        <w:spacing w:after="10" w:line="276" w:lineRule="auto"/>
        <w:ind w:left="14" w:right="11"/>
        <w:rPr>
          <w:rFonts w:cstheme="minorHAnsi"/>
          <w:sz w:val="24"/>
          <w:szCs w:val="24"/>
        </w:rPr>
      </w:pPr>
    </w:p>
    <w:p w14:paraId="4B2A83E6"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4.5 In relation to National Government, the Local Authority and as directed by the </w:t>
      </w:r>
    </w:p>
    <w:p w14:paraId="3912F249"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Head of School and Leadership Group to cooperate with officers and support </w:t>
      </w:r>
    </w:p>
    <w:p w14:paraId="26E5AB4B" w14:textId="77777777" w:rsid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services; this to include inspection, monitoring and evaluation of the school. </w:t>
      </w:r>
    </w:p>
    <w:p w14:paraId="0932A203" w14:textId="77777777" w:rsidR="005E777F" w:rsidRPr="00B52A35" w:rsidRDefault="005E777F" w:rsidP="00B52A35">
      <w:pPr>
        <w:spacing w:after="10" w:line="276" w:lineRule="auto"/>
        <w:ind w:left="14" w:right="11"/>
        <w:rPr>
          <w:rFonts w:cstheme="minorHAnsi"/>
          <w:sz w:val="24"/>
          <w:szCs w:val="24"/>
        </w:rPr>
      </w:pPr>
    </w:p>
    <w:p w14:paraId="53E92EBE"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4.6 In relation to other schools, universities, colleges and educational bodies </w:t>
      </w:r>
    </w:p>
    <w:p w14:paraId="33B30857"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Work with the Head of School and Leadership Group: </w:t>
      </w:r>
    </w:p>
    <w:p w14:paraId="7653B8DC"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a) by promoting continuity of learning, progression of achievement and curriculum </w:t>
      </w:r>
    </w:p>
    <w:p w14:paraId="04E7C62A"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development; </w:t>
      </w:r>
    </w:p>
    <w:p w14:paraId="4AA9DEA6"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b) by arranging for effective transfer and induction of pupils; </w:t>
      </w:r>
    </w:p>
    <w:p w14:paraId="71CF5247"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c) by maintaining effective liaison; </w:t>
      </w:r>
    </w:p>
    <w:p w14:paraId="3994750A"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d) by maintaining effective relationships with other schools, and especially with other </w:t>
      </w:r>
    </w:p>
    <w:p w14:paraId="0F5AD53B"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Catholic schools in matters of common concern; </w:t>
      </w:r>
    </w:p>
    <w:p w14:paraId="2AB2EEAF"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e) by providing training and work experience placements for school, university and </w:t>
      </w:r>
    </w:p>
    <w:p w14:paraId="2D7B7688" w14:textId="77777777" w:rsid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college students as appropriate and in accordance with school policy. </w:t>
      </w:r>
    </w:p>
    <w:p w14:paraId="724EEC84" w14:textId="77777777" w:rsidR="00880F7D" w:rsidRPr="00B52A35" w:rsidRDefault="00880F7D" w:rsidP="00B52A35">
      <w:pPr>
        <w:spacing w:after="10" w:line="276" w:lineRule="auto"/>
        <w:ind w:left="14" w:right="11"/>
        <w:rPr>
          <w:rFonts w:cstheme="minorHAnsi"/>
          <w:sz w:val="24"/>
          <w:szCs w:val="24"/>
        </w:rPr>
      </w:pPr>
    </w:p>
    <w:p w14:paraId="747F19C4"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This job description will be reviewed annually, as part of the performance </w:t>
      </w:r>
    </w:p>
    <w:p w14:paraId="4B0C76A7"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development process. A review may be initiated at any other time by either the </w:t>
      </w:r>
    </w:p>
    <w:p w14:paraId="3830C7A6"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postholder or the head of school. </w:t>
      </w:r>
    </w:p>
    <w:p w14:paraId="4268031F" w14:textId="59AC5A92" w:rsidR="00B52A35" w:rsidRPr="00B52A35" w:rsidRDefault="00B52A35" w:rsidP="005E777F">
      <w:pPr>
        <w:spacing w:after="10" w:line="276" w:lineRule="auto"/>
        <w:ind w:right="11"/>
        <w:rPr>
          <w:rFonts w:cstheme="minorHAnsi"/>
          <w:sz w:val="24"/>
          <w:szCs w:val="24"/>
        </w:rPr>
      </w:pPr>
    </w:p>
    <w:p w14:paraId="2B4C919B"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 This post has a high level of contact with, and responsibility for, children. </w:t>
      </w:r>
    </w:p>
    <w:p w14:paraId="337ABCE1"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 To safeguard and promote the welfare of children for whom you have responsibility or </w:t>
      </w:r>
    </w:p>
    <w:p w14:paraId="06ACC7DA"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come into contact with, to include adhering to all specified procedures. </w:t>
      </w:r>
    </w:p>
    <w:p w14:paraId="2D7BADF2"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 To carry out your duties with full regard to the Trust’s Equality Policy and Race </w:t>
      </w:r>
    </w:p>
    <w:p w14:paraId="7CCCD5C8"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Equality Scheme. </w:t>
      </w:r>
    </w:p>
    <w:p w14:paraId="593254B0"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 To comply with Health and Safety policies, organisations statements and procedures </w:t>
      </w:r>
    </w:p>
    <w:p w14:paraId="7AE7C7AA"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report any incidents/accidents/hazards and take a pro-active approach to health and </w:t>
      </w:r>
    </w:p>
    <w:p w14:paraId="28E3BBE5"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safety matters in order to protect both yourself and others. </w:t>
      </w:r>
    </w:p>
    <w:p w14:paraId="43AC12D6" w14:textId="77777777" w:rsidR="00B52A35" w:rsidRP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 Any other duties of a similar nature related to the post, which may be required from </w:t>
      </w:r>
    </w:p>
    <w:p w14:paraId="3B5B82FE" w14:textId="77777777" w:rsidR="00B52A35" w:rsidRDefault="00B52A35" w:rsidP="00B52A35">
      <w:pPr>
        <w:spacing w:after="10" w:line="276" w:lineRule="auto"/>
        <w:ind w:left="14" w:right="11"/>
        <w:rPr>
          <w:rFonts w:cstheme="minorHAnsi"/>
          <w:sz w:val="24"/>
          <w:szCs w:val="24"/>
        </w:rPr>
      </w:pPr>
      <w:r w:rsidRPr="00B52A35">
        <w:rPr>
          <w:rFonts w:cstheme="minorHAnsi"/>
          <w:sz w:val="24"/>
          <w:szCs w:val="24"/>
        </w:rPr>
        <w:t xml:space="preserve">time to time. </w:t>
      </w:r>
    </w:p>
    <w:p w14:paraId="2B00753F" w14:textId="78B84142" w:rsidR="00233BC9" w:rsidRPr="00306BA8" w:rsidRDefault="00233BC9" w:rsidP="00490B08">
      <w:pPr>
        <w:spacing w:after="44" w:line="276" w:lineRule="auto"/>
        <w:rPr>
          <w:rFonts w:cstheme="minorHAnsi"/>
          <w:sz w:val="24"/>
          <w:szCs w:val="24"/>
        </w:rPr>
      </w:pPr>
    </w:p>
    <w:p w14:paraId="544FB0EC" w14:textId="32F3064B" w:rsidR="001D6B69" w:rsidRPr="00306BA8" w:rsidRDefault="003103F0" w:rsidP="00233BC9">
      <w:pPr>
        <w:jc w:val="center"/>
        <w:rPr>
          <w:rFonts w:cstheme="minorHAnsi"/>
          <w:sz w:val="24"/>
          <w:szCs w:val="24"/>
        </w:rPr>
      </w:pPr>
      <w:r w:rsidRPr="00306BA8">
        <w:rPr>
          <w:rFonts w:cstheme="minorHAnsi"/>
          <w:sz w:val="24"/>
          <w:szCs w:val="24"/>
        </w:rPr>
        <w:t>The post holder may reasonably be expected to undertake other duties commensurate with the level of responsibility that may be allocated from time to time.</w:t>
      </w:r>
    </w:p>
    <w:p w14:paraId="10433942" w14:textId="77777777" w:rsidR="001D6B69" w:rsidRPr="00306BA8" w:rsidRDefault="003103F0">
      <w:pPr>
        <w:rPr>
          <w:rFonts w:cstheme="minorHAnsi"/>
          <w:sz w:val="24"/>
          <w:szCs w:val="24"/>
        </w:rPr>
      </w:pPr>
      <w:r w:rsidRPr="00306BA8">
        <w:rPr>
          <w:rFonts w:cstheme="minorHAnsi"/>
          <w:sz w:val="24"/>
          <w:szCs w:val="24"/>
        </w:rPr>
        <w:t xml:space="preserve"> Signed:</w:t>
      </w:r>
    </w:p>
    <w:p w14:paraId="7DF8658D" w14:textId="77777777" w:rsidR="001D6B69" w:rsidRPr="00306BA8" w:rsidRDefault="003103F0">
      <w:pPr>
        <w:rPr>
          <w:rFonts w:cstheme="minorHAnsi"/>
          <w:sz w:val="24"/>
          <w:szCs w:val="24"/>
        </w:rPr>
      </w:pPr>
      <w:r w:rsidRPr="00306BA8">
        <w:rPr>
          <w:rFonts w:cstheme="minorHAnsi"/>
          <w:sz w:val="24"/>
          <w:szCs w:val="24"/>
        </w:rPr>
        <w:t xml:space="preserve"> Date: </w:t>
      </w:r>
    </w:p>
    <w:p w14:paraId="241785F9" w14:textId="77777777" w:rsidR="00233BC9" w:rsidRPr="00306BA8" w:rsidRDefault="003103F0" w:rsidP="0024375E">
      <w:pPr>
        <w:pBdr>
          <w:top w:val="single" w:sz="12" w:space="1" w:color="auto"/>
          <w:left w:val="single" w:sz="12" w:space="4" w:color="auto"/>
          <w:bottom w:val="single" w:sz="12" w:space="1" w:color="auto"/>
          <w:right w:val="single" w:sz="12" w:space="4" w:color="auto"/>
        </w:pBdr>
        <w:jc w:val="center"/>
        <w:rPr>
          <w:rFonts w:cstheme="minorHAnsi"/>
          <w:sz w:val="24"/>
          <w:szCs w:val="24"/>
        </w:rPr>
      </w:pPr>
      <w:r w:rsidRPr="00306BA8">
        <w:rPr>
          <w:rFonts w:cstheme="minorHAnsi"/>
          <w:sz w:val="24"/>
          <w:szCs w:val="24"/>
        </w:rPr>
        <w:lastRenderedPageBreak/>
        <w:t xml:space="preserve">PLEASE NOTE THAT SUCCESSFUL APPLICANTS WILL BE REQUIRED TO COMPLY WITH ALL TRUST POLICIES, INCLUDING THE NO SMOKING POLICY. </w:t>
      </w:r>
    </w:p>
    <w:p w14:paraId="3D5CC47D" w14:textId="4B9EBF23" w:rsidR="001D6B69" w:rsidRPr="00306BA8" w:rsidRDefault="003103F0" w:rsidP="0024375E">
      <w:pPr>
        <w:pBdr>
          <w:top w:val="single" w:sz="12" w:space="1" w:color="auto"/>
          <w:left w:val="single" w:sz="12" w:space="4" w:color="auto"/>
          <w:bottom w:val="single" w:sz="12" w:space="1" w:color="auto"/>
          <w:right w:val="single" w:sz="12" w:space="4" w:color="auto"/>
        </w:pBdr>
        <w:jc w:val="center"/>
        <w:rPr>
          <w:rFonts w:cstheme="minorHAnsi"/>
          <w:sz w:val="24"/>
          <w:szCs w:val="24"/>
        </w:rPr>
      </w:pPr>
      <w:r w:rsidRPr="00306BA8">
        <w:rPr>
          <w:rFonts w:cstheme="minorHAnsi"/>
          <w:sz w:val="24"/>
          <w:szCs w:val="24"/>
        </w:rPr>
        <w:t xml:space="preserve">THE SUCCESSFUL APPLICANT WILL BE SUBJECT TO RELEVANT VETTING CHECKS, INCLUDING A SATISFACTORY </w:t>
      </w:r>
      <w:r w:rsidRPr="00306BA8">
        <w:rPr>
          <w:rFonts w:cstheme="minorHAnsi"/>
          <w:b/>
          <w:sz w:val="24"/>
          <w:szCs w:val="24"/>
        </w:rPr>
        <w:t>ENHANCED</w:t>
      </w:r>
      <w:r w:rsidRPr="00306BA8">
        <w:rPr>
          <w:rFonts w:cstheme="minorHAnsi"/>
          <w:sz w:val="24"/>
          <w:szCs w:val="24"/>
        </w:rPr>
        <w:t xml:space="preserve"> DISCLOSURE BEFORE AN OFFER OF APPOINTMENT IS CONFIRMED. FOLLOWING APPOINTMENT</w:t>
      </w:r>
      <w:r w:rsidR="0013389B" w:rsidRPr="00306BA8">
        <w:rPr>
          <w:rFonts w:cstheme="minorHAnsi"/>
          <w:sz w:val="24"/>
          <w:szCs w:val="24"/>
        </w:rPr>
        <w:t>,</w:t>
      </w:r>
      <w:r w:rsidRPr="00306BA8">
        <w:rPr>
          <w:rFonts w:cstheme="minorHAnsi"/>
          <w:sz w:val="24"/>
          <w:szCs w:val="24"/>
        </w:rPr>
        <w:t xml:space="preserve"> THE EMPLOYEE WILL BE SUBJECT TO RE-CHECKING AS REQUIRED FROM TIME TO TIME BY THE SCHOOL.</w:t>
      </w:r>
    </w:p>
    <w:p w14:paraId="2AEAC967" w14:textId="357B5648" w:rsidR="00D3146D" w:rsidRPr="00306BA8" w:rsidRDefault="003103F0" w:rsidP="00233BC9">
      <w:pPr>
        <w:jc w:val="center"/>
        <w:rPr>
          <w:rFonts w:cstheme="minorHAnsi"/>
          <w:sz w:val="24"/>
          <w:szCs w:val="24"/>
        </w:rPr>
      </w:pPr>
      <w:r w:rsidRPr="00306BA8">
        <w:rPr>
          <w:rFonts w:cstheme="minorHAnsi"/>
          <w:sz w:val="24"/>
          <w:szCs w:val="24"/>
        </w:rPr>
        <w:t>The Trust is committed to safeguarding and promoting the welfare of children and expects all staff and volunteers to share this commitment</w:t>
      </w:r>
      <w:r w:rsidR="009F3A1E" w:rsidRPr="00306BA8">
        <w:rPr>
          <w:rFonts w:cstheme="minorHAnsi"/>
          <w:sz w:val="24"/>
          <w:szCs w:val="24"/>
        </w:rPr>
        <w:t>.</w:t>
      </w:r>
    </w:p>
    <w:tbl>
      <w:tblPr>
        <w:tblStyle w:val="TableGrid"/>
        <w:tblW w:w="0" w:type="auto"/>
        <w:tblLook w:val="04A0" w:firstRow="1" w:lastRow="0" w:firstColumn="1" w:lastColumn="0" w:noHBand="0" w:noVBand="1"/>
      </w:tblPr>
      <w:tblGrid>
        <w:gridCol w:w="9016"/>
      </w:tblGrid>
      <w:tr w:rsidR="00233BC9" w:rsidRPr="00306BA8" w14:paraId="337C3351" w14:textId="77777777" w:rsidTr="00233BC9">
        <w:tc>
          <w:tcPr>
            <w:tcW w:w="9016" w:type="dxa"/>
          </w:tcPr>
          <w:p w14:paraId="632BDE04" w14:textId="77777777" w:rsidR="00233BC9" w:rsidRPr="00306BA8" w:rsidRDefault="00233BC9" w:rsidP="00233BC9">
            <w:pPr>
              <w:jc w:val="center"/>
              <w:rPr>
                <w:rFonts w:cstheme="minorHAnsi"/>
                <w:sz w:val="24"/>
                <w:szCs w:val="24"/>
              </w:rPr>
            </w:pPr>
            <w:r w:rsidRPr="00306BA8">
              <w:rPr>
                <w:rFonts w:cstheme="minorHAnsi"/>
                <w:sz w:val="24"/>
                <w:szCs w:val="24"/>
              </w:rPr>
              <w:t xml:space="preserve">A Member of the Bishop Hogarth Catholic Education Trust </w:t>
            </w:r>
          </w:p>
          <w:p w14:paraId="640F2F56" w14:textId="77777777" w:rsidR="00233BC9" w:rsidRPr="00306BA8" w:rsidRDefault="00233BC9" w:rsidP="00233BC9">
            <w:pPr>
              <w:jc w:val="center"/>
              <w:rPr>
                <w:rFonts w:cstheme="minorHAnsi"/>
                <w:sz w:val="24"/>
                <w:szCs w:val="24"/>
              </w:rPr>
            </w:pPr>
            <w:r w:rsidRPr="00306BA8">
              <w:rPr>
                <w:rFonts w:cstheme="minorHAnsi"/>
                <w:sz w:val="24"/>
                <w:szCs w:val="24"/>
              </w:rPr>
              <w:t>Company Registration Number 7808732</w:t>
            </w:r>
          </w:p>
          <w:p w14:paraId="0CB8EB03" w14:textId="77777777" w:rsidR="00233BC9" w:rsidRPr="00306BA8" w:rsidRDefault="00233BC9" w:rsidP="00233BC9">
            <w:pPr>
              <w:jc w:val="center"/>
              <w:rPr>
                <w:rFonts w:cstheme="minorHAnsi"/>
                <w:sz w:val="24"/>
                <w:szCs w:val="24"/>
              </w:rPr>
            </w:pPr>
            <w:r w:rsidRPr="00306BA8">
              <w:rPr>
                <w:rFonts w:cstheme="minorHAnsi"/>
                <w:sz w:val="24"/>
                <w:szCs w:val="24"/>
              </w:rPr>
              <w:t xml:space="preserve">Registered in England and Wales </w:t>
            </w:r>
          </w:p>
          <w:p w14:paraId="02AFF5FA" w14:textId="44E14D6F" w:rsidR="00233BC9" w:rsidRPr="00306BA8" w:rsidRDefault="00233BC9" w:rsidP="00233BC9">
            <w:pPr>
              <w:jc w:val="center"/>
              <w:rPr>
                <w:rFonts w:cstheme="minorHAnsi"/>
                <w:sz w:val="24"/>
                <w:szCs w:val="24"/>
              </w:rPr>
            </w:pPr>
            <w:r w:rsidRPr="00306BA8">
              <w:rPr>
                <w:rFonts w:cstheme="minorHAnsi"/>
                <w:sz w:val="24"/>
                <w:szCs w:val="24"/>
              </w:rPr>
              <w:t>Registered Office: Bishop Hogarth Catholic Education Trust, The Headlands, Darlington, DL3 8RW</w:t>
            </w:r>
          </w:p>
        </w:tc>
      </w:tr>
    </w:tbl>
    <w:p w14:paraId="2C4B3FEB" w14:textId="77777777" w:rsidR="00233BC9" w:rsidRPr="00306BA8" w:rsidRDefault="00233BC9" w:rsidP="00233BC9">
      <w:pPr>
        <w:jc w:val="center"/>
        <w:rPr>
          <w:rFonts w:cstheme="minorHAnsi"/>
          <w:sz w:val="24"/>
          <w:szCs w:val="24"/>
        </w:rPr>
      </w:pPr>
    </w:p>
    <w:p w14:paraId="0C3D2DAB" w14:textId="77777777" w:rsidR="009F3A1E" w:rsidRPr="00306BA8" w:rsidRDefault="009F3A1E">
      <w:pPr>
        <w:rPr>
          <w:rFonts w:cstheme="minorHAnsi"/>
          <w:sz w:val="24"/>
          <w:szCs w:val="24"/>
        </w:rPr>
      </w:pPr>
    </w:p>
    <w:p w14:paraId="220DA3E8" w14:textId="393FCC1E" w:rsidR="00DE4E47" w:rsidRPr="00306BA8" w:rsidRDefault="00DE4E47">
      <w:pPr>
        <w:rPr>
          <w:rFonts w:cstheme="minorHAnsi"/>
          <w:sz w:val="24"/>
          <w:szCs w:val="24"/>
        </w:rPr>
      </w:pPr>
      <w:r w:rsidRPr="00306BA8">
        <w:rPr>
          <w:rFonts w:cstheme="minorHAnsi"/>
          <w:sz w:val="24"/>
          <w:szCs w:val="24"/>
        </w:rPr>
        <w:br w:type="page"/>
      </w:r>
    </w:p>
    <w:p w14:paraId="602C8FC9" w14:textId="77777777" w:rsidR="00DA3279" w:rsidRPr="00306BA8" w:rsidRDefault="00DA3279">
      <w:pPr>
        <w:rPr>
          <w:rFonts w:cstheme="minorHAnsi"/>
          <w:sz w:val="24"/>
          <w:szCs w:val="24"/>
        </w:rPr>
        <w:sectPr w:rsidR="00DA3279" w:rsidRPr="00306BA8">
          <w:headerReference w:type="default" r:id="rId11"/>
          <w:pgSz w:w="11906" w:h="16838"/>
          <w:pgMar w:top="1440" w:right="1440" w:bottom="1440" w:left="1440" w:header="708" w:footer="708" w:gutter="0"/>
          <w:cols w:space="708"/>
          <w:docGrid w:linePitch="360"/>
        </w:sectPr>
      </w:pPr>
    </w:p>
    <w:p w14:paraId="5F86782F" w14:textId="6AD6502C" w:rsidR="00DE4E47" w:rsidRPr="00306BA8" w:rsidRDefault="00DE4E47">
      <w:pPr>
        <w:rPr>
          <w:rFonts w:cstheme="minorHAnsi"/>
          <w:sz w:val="24"/>
          <w:szCs w:val="24"/>
        </w:rPr>
      </w:pPr>
      <w:r w:rsidRPr="00306BA8">
        <w:rPr>
          <w:rFonts w:cstheme="minorHAnsi"/>
          <w:b/>
          <w:sz w:val="24"/>
          <w:szCs w:val="24"/>
        </w:rPr>
        <w:lastRenderedPageBreak/>
        <w:t>POST TITLE:</w:t>
      </w:r>
      <w:r w:rsidRPr="00306BA8">
        <w:rPr>
          <w:rFonts w:cstheme="minorHAnsi"/>
          <w:sz w:val="24"/>
          <w:szCs w:val="24"/>
        </w:rPr>
        <w:tab/>
        <w:t xml:space="preserve"> </w:t>
      </w:r>
      <w:r w:rsidR="006B5958" w:rsidRPr="00306BA8">
        <w:rPr>
          <w:rFonts w:cstheme="minorHAnsi"/>
          <w:sz w:val="24"/>
          <w:szCs w:val="24"/>
        </w:rPr>
        <w:t>Teacher</w:t>
      </w:r>
      <w:r w:rsidR="00895CC3" w:rsidRPr="00306BA8">
        <w:rPr>
          <w:rFonts w:cstheme="minorHAnsi"/>
          <w:sz w:val="24"/>
          <w:szCs w:val="24"/>
        </w:rPr>
        <w:t xml:space="preserve"> </w:t>
      </w:r>
    </w:p>
    <w:p w14:paraId="15185AFA" w14:textId="368ACE59" w:rsidR="00DE4E47" w:rsidRPr="00306BA8" w:rsidRDefault="006B5958" w:rsidP="5BA6A494">
      <w:pPr>
        <w:rPr>
          <w:sz w:val="24"/>
          <w:szCs w:val="24"/>
        </w:rPr>
      </w:pPr>
      <w:r w:rsidRPr="5BA6A494">
        <w:rPr>
          <w:b/>
          <w:bCs/>
          <w:sz w:val="24"/>
          <w:szCs w:val="24"/>
        </w:rPr>
        <w:t>SALARY:</w:t>
      </w:r>
      <w:r>
        <w:tab/>
      </w:r>
      <w:r w:rsidR="00A57192" w:rsidRPr="5BA6A494">
        <w:rPr>
          <w:b/>
          <w:bCs/>
          <w:sz w:val="24"/>
          <w:szCs w:val="24"/>
        </w:rPr>
        <w:t xml:space="preserve">MPS </w:t>
      </w:r>
    </w:p>
    <w:tbl>
      <w:tblPr>
        <w:tblStyle w:val="TableGrid"/>
        <w:tblW w:w="14444" w:type="dxa"/>
        <w:tblLayout w:type="fixed"/>
        <w:tblLook w:val="04A0" w:firstRow="1" w:lastRow="0" w:firstColumn="1" w:lastColumn="0" w:noHBand="0" w:noVBand="1"/>
      </w:tblPr>
      <w:tblGrid>
        <w:gridCol w:w="2137"/>
        <w:gridCol w:w="683"/>
        <w:gridCol w:w="4111"/>
        <w:gridCol w:w="1276"/>
        <w:gridCol w:w="579"/>
        <w:gridCol w:w="4394"/>
        <w:gridCol w:w="1264"/>
      </w:tblGrid>
      <w:tr w:rsidR="00DA3279" w:rsidRPr="00306BA8" w14:paraId="7B30CA25" w14:textId="77777777" w:rsidTr="00CB7BCB">
        <w:tc>
          <w:tcPr>
            <w:tcW w:w="2137" w:type="dxa"/>
            <w:vMerge w:val="restart"/>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21A9ED53" w14:textId="77777777" w:rsidR="00DA3279" w:rsidRPr="00306BA8" w:rsidRDefault="00DA3279">
            <w:pPr>
              <w:rPr>
                <w:rFonts w:cstheme="minorHAnsi"/>
                <w:sz w:val="24"/>
                <w:szCs w:val="24"/>
              </w:rPr>
            </w:pPr>
          </w:p>
        </w:tc>
        <w:tc>
          <w:tcPr>
            <w:tcW w:w="6070" w:type="dxa"/>
            <w:gridSpan w:val="3"/>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61788FE9" w14:textId="0DD59996" w:rsidR="00DA3279" w:rsidRPr="00306BA8" w:rsidRDefault="00DA3279" w:rsidP="00DA3279">
            <w:pPr>
              <w:jc w:val="center"/>
              <w:rPr>
                <w:rFonts w:cstheme="minorHAnsi"/>
                <w:b/>
                <w:sz w:val="24"/>
                <w:szCs w:val="24"/>
              </w:rPr>
            </w:pPr>
            <w:r w:rsidRPr="00306BA8">
              <w:rPr>
                <w:rFonts w:cstheme="minorHAnsi"/>
                <w:b/>
                <w:sz w:val="24"/>
                <w:szCs w:val="24"/>
              </w:rPr>
              <w:t>ESSENTIAL</w:t>
            </w:r>
          </w:p>
        </w:tc>
        <w:tc>
          <w:tcPr>
            <w:tcW w:w="6237" w:type="dxa"/>
            <w:gridSpan w:val="3"/>
            <w:tcBorders>
              <w:top w:val="single" w:sz="2" w:space="0" w:color="auto"/>
              <w:left w:val="single" w:sz="2" w:space="0" w:color="auto"/>
              <w:bottom w:val="single" w:sz="2" w:space="0" w:color="auto"/>
              <w:right w:val="single" w:sz="2" w:space="0" w:color="auto"/>
            </w:tcBorders>
            <w:shd w:val="clear" w:color="auto" w:fill="C5E0B3" w:themeFill="accent6" w:themeFillTint="66"/>
          </w:tcPr>
          <w:p w14:paraId="4D5CC650" w14:textId="5671CD88" w:rsidR="00DA3279" w:rsidRPr="00306BA8" w:rsidRDefault="00DA3279" w:rsidP="00DA3279">
            <w:pPr>
              <w:jc w:val="center"/>
              <w:rPr>
                <w:rFonts w:cstheme="minorHAnsi"/>
                <w:b/>
                <w:sz w:val="24"/>
                <w:szCs w:val="24"/>
              </w:rPr>
            </w:pPr>
            <w:r w:rsidRPr="00306BA8">
              <w:rPr>
                <w:rFonts w:cstheme="minorHAnsi"/>
                <w:b/>
                <w:sz w:val="24"/>
                <w:szCs w:val="24"/>
              </w:rPr>
              <w:t>DESIRABLE</w:t>
            </w:r>
          </w:p>
        </w:tc>
      </w:tr>
      <w:tr w:rsidR="00DA3279" w:rsidRPr="00306BA8" w14:paraId="13D13483" w14:textId="77777777" w:rsidTr="00147DC6">
        <w:tc>
          <w:tcPr>
            <w:tcW w:w="2137" w:type="dxa"/>
            <w:vMerge/>
            <w:tcBorders>
              <w:top w:val="single" w:sz="2" w:space="0" w:color="auto"/>
              <w:left w:val="single" w:sz="2" w:space="0" w:color="auto"/>
              <w:bottom w:val="single" w:sz="12" w:space="0" w:color="auto"/>
              <w:right w:val="single" w:sz="2" w:space="0" w:color="auto"/>
            </w:tcBorders>
          </w:tcPr>
          <w:p w14:paraId="6970F6D9" w14:textId="77777777" w:rsidR="00DA3279" w:rsidRPr="00306BA8" w:rsidRDefault="00DA3279">
            <w:pPr>
              <w:rPr>
                <w:rFonts w:cstheme="minorHAnsi"/>
                <w:sz w:val="24"/>
                <w:szCs w:val="24"/>
              </w:rPr>
            </w:pPr>
          </w:p>
        </w:tc>
        <w:tc>
          <w:tcPr>
            <w:tcW w:w="4794" w:type="dxa"/>
            <w:gridSpan w:val="2"/>
            <w:tcBorders>
              <w:top w:val="single" w:sz="2" w:space="0" w:color="auto"/>
              <w:left w:val="single" w:sz="2" w:space="0" w:color="auto"/>
              <w:bottom w:val="single" w:sz="12" w:space="0" w:color="auto"/>
              <w:right w:val="single" w:sz="2" w:space="0" w:color="auto"/>
            </w:tcBorders>
            <w:shd w:val="clear" w:color="auto" w:fill="C5E0B3" w:themeFill="accent6" w:themeFillTint="66"/>
          </w:tcPr>
          <w:p w14:paraId="73547C94" w14:textId="66E6C387" w:rsidR="00DA3279" w:rsidRPr="00306BA8" w:rsidRDefault="00DA3279" w:rsidP="00DA3279">
            <w:pPr>
              <w:jc w:val="center"/>
              <w:rPr>
                <w:rFonts w:cstheme="minorHAnsi"/>
                <w:b/>
                <w:sz w:val="24"/>
                <w:szCs w:val="24"/>
              </w:rPr>
            </w:pPr>
            <w:r w:rsidRPr="00306BA8">
              <w:rPr>
                <w:rFonts w:cstheme="minorHAnsi"/>
                <w:b/>
                <w:sz w:val="24"/>
                <w:szCs w:val="24"/>
              </w:rPr>
              <w:t>Attribute</w:t>
            </w:r>
          </w:p>
        </w:tc>
        <w:tc>
          <w:tcPr>
            <w:tcW w:w="1276" w:type="dxa"/>
            <w:tcBorders>
              <w:top w:val="single" w:sz="2" w:space="0" w:color="auto"/>
              <w:left w:val="single" w:sz="2" w:space="0" w:color="auto"/>
              <w:bottom w:val="single" w:sz="12" w:space="0" w:color="auto"/>
              <w:right w:val="single" w:sz="2" w:space="0" w:color="auto"/>
            </w:tcBorders>
            <w:shd w:val="clear" w:color="auto" w:fill="C5E0B3" w:themeFill="accent6" w:themeFillTint="66"/>
          </w:tcPr>
          <w:p w14:paraId="0B3C3E78" w14:textId="3DE80C2D" w:rsidR="00DA3279" w:rsidRPr="00306BA8" w:rsidRDefault="00DA3279" w:rsidP="00DA3279">
            <w:pPr>
              <w:jc w:val="center"/>
              <w:rPr>
                <w:rFonts w:cstheme="minorHAnsi"/>
                <w:b/>
                <w:sz w:val="24"/>
                <w:szCs w:val="24"/>
              </w:rPr>
            </w:pPr>
            <w:r w:rsidRPr="00306BA8">
              <w:rPr>
                <w:rFonts w:cstheme="minorHAnsi"/>
                <w:b/>
                <w:sz w:val="24"/>
                <w:szCs w:val="24"/>
              </w:rPr>
              <w:t>Stage Identified</w:t>
            </w:r>
          </w:p>
        </w:tc>
        <w:tc>
          <w:tcPr>
            <w:tcW w:w="4973" w:type="dxa"/>
            <w:gridSpan w:val="2"/>
            <w:tcBorders>
              <w:top w:val="single" w:sz="2" w:space="0" w:color="auto"/>
              <w:left w:val="single" w:sz="2" w:space="0" w:color="auto"/>
              <w:bottom w:val="single" w:sz="12" w:space="0" w:color="auto"/>
              <w:right w:val="single" w:sz="2" w:space="0" w:color="auto"/>
            </w:tcBorders>
            <w:shd w:val="clear" w:color="auto" w:fill="C5E0B3" w:themeFill="accent6" w:themeFillTint="66"/>
          </w:tcPr>
          <w:p w14:paraId="0F75D9E8" w14:textId="0A27F70A" w:rsidR="00DA3279" w:rsidRPr="00306BA8" w:rsidRDefault="00DA3279" w:rsidP="00DA3279">
            <w:pPr>
              <w:jc w:val="center"/>
              <w:rPr>
                <w:rFonts w:cstheme="minorHAnsi"/>
                <w:b/>
                <w:sz w:val="24"/>
                <w:szCs w:val="24"/>
              </w:rPr>
            </w:pPr>
            <w:r w:rsidRPr="00306BA8">
              <w:rPr>
                <w:rFonts w:cstheme="minorHAnsi"/>
                <w:b/>
                <w:sz w:val="24"/>
                <w:szCs w:val="24"/>
              </w:rPr>
              <w:t>Attribute</w:t>
            </w:r>
          </w:p>
        </w:tc>
        <w:tc>
          <w:tcPr>
            <w:tcW w:w="1264" w:type="dxa"/>
            <w:tcBorders>
              <w:top w:val="single" w:sz="2" w:space="0" w:color="auto"/>
              <w:left w:val="single" w:sz="2" w:space="0" w:color="auto"/>
              <w:bottom w:val="single" w:sz="12" w:space="0" w:color="auto"/>
              <w:right w:val="single" w:sz="2" w:space="0" w:color="auto"/>
            </w:tcBorders>
            <w:shd w:val="clear" w:color="auto" w:fill="C5E0B3" w:themeFill="accent6" w:themeFillTint="66"/>
          </w:tcPr>
          <w:p w14:paraId="37355380" w14:textId="3A3CE232" w:rsidR="00DA3279" w:rsidRPr="00306BA8" w:rsidRDefault="00DA3279" w:rsidP="00DA3279">
            <w:pPr>
              <w:jc w:val="center"/>
              <w:rPr>
                <w:rFonts w:cstheme="minorHAnsi"/>
                <w:b/>
                <w:sz w:val="24"/>
                <w:szCs w:val="24"/>
              </w:rPr>
            </w:pPr>
            <w:r w:rsidRPr="00306BA8">
              <w:rPr>
                <w:rFonts w:cstheme="minorHAnsi"/>
                <w:b/>
                <w:sz w:val="24"/>
                <w:szCs w:val="24"/>
              </w:rPr>
              <w:t>Stage Identified</w:t>
            </w:r>
          </w:p>
        </w:tc>
      </w:tr>
      <w:tr w:rsidR="00DA3279" w:rsidRPr="00306BA8" w14:paraId="0E89ED84" w14:textId="77777777" w:rsidTr="00147DC6">
        <w:tc>
          <w:tcPr>
            <w:tcW w:w="2137" w:type="dxa"/>
            <w:vMerge w:val="restart"/>
            <w:tcBorders>
              <w:top w:val="single" w:sz="12" w:space="0" w:color="auto"/>
              <w:left w:val="single" w:sz="12" w:space="0" w:color="auto"/>
              <w:bottom w:val="single" w:sz="12" w:space="0" w:color="auto"/>
              <w:right w:val="single" w:sz="12" w:space="0" w:color="auto"/>
            </w:tcBorders>
          </w:tcPr>
          <w:p w14:paraId="621A4C14" w14:textId="7BA2B096" w:rsidR="00AD7221" w:rsidRPr="00306BA8" w:rsidRDefault="003D1386" w:rsidP="00DA3279">
            <w:pPr>
              <w:jc w:val="center"/>
              <w:rPr>
                <w:rFonts w:cstheme="minorHAnsi"/>
                <w:b/>
                <w:sz w:val="24"/>
                <w:szCs w:val="24"/>
              </w:rPr>
            </w:pPr>
            <w:r w:rsidRPr="00306BA8">
              <w:rPr>
                <w:rFonts w:cstheme="minorHAnsi"/>
                <w:b/>
                <w:sz w:val="24"/>
                <w:szCs w:val="24"/>
              </w:rPr>
              <w:t xml:space="preserve">APPLICATION </w:t>
            </w:r>
          </w:p>
        </w:tc>
        <w:tc>
          <w:tcPr>
            <w:tcW w:w="683" w:type="dxa"/>
            <w:tcBorders>
              <w:top w:val="single" w:sz="12" w:space="0" w:color="auto"/>
              <w:left w:val="single" w:sz="12" w:space="0" w:color="auto"/>
              <w:bottom w:val="single" w:sz="12" w:space="0" w:color="auto"/>
              <w:right w:val="single" w:sz="12" w:space="0" w:color="auto"/>
            </w:tcBorders>
          </w:tcPr>
          <w:p w14:paraId="25E5872A" w14:textId="2D6FF348" w:rsidR="00AD7221" w:rsidRPr="00306BA8" w:rsidRDefault="003D1386" w:rsidP="00DA3279">
            <w:pPr>
              <w:jc w:val="center"/>
              <w:rPr>
                <w:rFonts w:cstheme="minorHAnsi"/>
                <w:sz w:val="24"/>
                <w:szCs w:val="24"/>
              </w:rPr>
            </w:pPr>
            <w:r w:rsidRPr="00306BA8">
              <w:rPr>
                <w:rFonts w:cstheme="minorHAnsi"/>
                <w:sz w:val="24"/>
                <w:szCs w:val="24"/>
              </w:rPr>
              <w:t xml:space="preserve">E1 </w:t>
            </w:r>
          </w:p>
        </w:tc>
        <w:tc>
          <w:tcPr>
            <w:tcW w:w="4111" w:type="dxa"/>
            <w:tcBorders>
              <w:top w:val="single" w:sz="12" w:space="0" w:color="auto"/>
              <w:left w:val="single" w:sz="12" w:space="0" w:color="auto"/>
              <w:bottom w:val="single" w:sz="12" w:space="0" w:color="auto"/>
              <w:right w:val="single" w:sz="12" w:space="0" w:color="auto"/>
            </w:tcBorders>
          </w:tcPr>
          <w:p w14:paraId="717F1F4F" w14:textId="544330C2" w:rsidR="00AD7221" w:rsidRPr="00C0061C" w:rsidRDefault="009C70AF" w:rsidP="00A57192">
            <w:pPr>
              <w:spacing w:after="25" w:line="232" w:lineRule="auto"/>
              <w:rPr>
                <w:rFonts w:cstheme="minorHAnsi"/>
                <w:sz w:val="24"/>
                <w:szCs w:val="24"/>
              </w:rPr>
            </w:pPr>
            <w:r w:rsidRPr="00C0061C">
              <w:rPr>
                <w:rFonts w:eastAsia="Arial" w:cstheme="minorHAnsi"/>
                <w:sz w:val="24"/>
                <w:szCs w:val="24"/>
              </w:rPr>
              <w:t xml:space="preserve">CES Application Form completed to a high standard. Including a </w:t>
            </w:r>
            <w:proofErr w:type="spellStart"/>
            <w:proofErr w:type="gramStart"/>
            <w:r w:rsidRPr="00C0061C">
              <w:rPr>
                <w:rFonts w:eastAsia="Arial" w:cstheme="minorHAnsi"/>
                <w:sz w:val="24"/>
                <w:szCs w:val="24"/>
              </w:rPr>
              <w:t>well structured</w:t>
            </w:r>
            <w:proofErr w:type="spellEnd"/>
            <w:proofErr w:type="gramEnd"/>
            <w:r w:rsidRPr="00C0061C">
              <w:rPr>
                <w:rFonts w:eastAsia="Arial" w:cstheme="minorHAnsi"/>
                <w:sz w:val="24"/>
                <w:szCs w:val="24"/>
              </w:rPr>
              <w:t xml:space="preserve"> supporting letter and personal statement </w:t>
            </w:r>
            <w:r w:rsidRPr="00C0061C">
              <w:rPr>
                <w:rFonts w:cstheme="minorHAnsi"/>
                <w:sz w:val="24"/>
                <w:szCs w:val="24"/>
              </w:rPr>
              <w:t xml:space="preserve"> </w:t>
            </w:r>
          </w:p>
        </w:tc>
        <w:tc>
          <w:tcPr>
            <w:tcW w:w="1276" w:type="dxa"/>
            <w:tcBorders>
              <w:top w:val="single" w:sz="12" w:space="0" w:color="auto"/>
              <w:left w:val="single" w:sz="12" w:space="0" w:color="auto"/>
              <w:bottom w:val="single" w:sz="12" w:space="0" w:color="auto"/>
              <w:right w:val="single" w:sz="12" w:space="0" w:color="auto"/>
            </w:tcBorders>
          </w:tcPr>
          <w:p w14:paraId="34E11DB9" w14:textId="3DADF282" w:rsidR="00AD7221" w:rsidRPr="00306BA8" w:rsidRDefault="00317255" w:rsidP="00DA3279">
            <w:pPr>
              <w:jc w:val="center"/>
              <w:rPr>
                <w:rFonts w:cstheme="minorHAnsi"/>
                <w:sz w:val="24"/>
                <w:szCs w:val="24"/>
              </w:rPr>
            </w:pPr>
            <w:r w:rsidRPr="00306BA8">
              <w:rPr>
                <w:rFonts w:cstheme="minorHAnsi"/>
                <w:sz w:val="24"/>
                <w:szCs w:val="24"/>
              </w:rPr>
              <w:t>AF</w:t>
            </w:r>
          </w:p>
        </w:tc>
        <w:tc>
          <w:tcPr>
            <w:tcW w:w="579" w:type="dxa"/>
            <w:tcBorders>
              <w:top w:val="single" w:sz="12" w:space="0" w:color="auto"/>
              <w:left w:val="single" w:sz="12" w:space="0" w:color="auto"/>
              <w:bottom w:val="single" w:sz="12" w:space="0" w:color="auto"/>
              <w:right w:val="single" w:sz="12" w:space="0" w:color="auto"/>
            </w:tcBorders>
          </w:tcPr>
          <w:p w14:paraId="3B3E1E25" w14:textId="30C5A50A" w:rsidR="00AD7221" w:rsidRPr="00306BA8" w:rsidRDefault="00317255">
            <w:pPr>
              <w:rPr>
                <w:rFonts w:cstheme="minorHAnsi"/>
                <w:sz w:val="24"/>
                <w:szCs w:val="24"/>
              </w:rPr>
            </w:pPr>
            <w:r w:rsidRPr="00306BA8">
              <w:rPr>
                <w:rFonts w:cstheme="minorHAnsi"/>
                <w:sz w:val="24"/>
                <w:szCs w:val="24"/>
              </w:rPr>
              <w:t>D1</w:t>
            </w:r>
          </w:p>
        </w:tc>
        <w:tc>
          <w:tcPr>
            <w:tcW w:w="4394" w:type="dxa"/>
            <w:tcBorders>
              <w:top w:val="single" w:sz="12" w:space="0" w:color="auto"/>
              <w:left w:val="single" w:sz="12" w:space="0" w:color="auto"/>
              <w:bottom w:val="single" w:sz="12" w:space="0" w:color="auto"/>
              <w:right w:val="single" w:sz="12" w:space="0" w:color="auto"/>
            </w:tcBorders>
          </w:tcPr>
          <w:p w14:paraId="59174669" w14:textId="71D89ABD" w:rsidR="00AD7221" w:rsidRPr="00306BA8" w:rsidRDefault="00E93AFB">
            <w:pPr>
              <w:rPr>
                <w:rFonts w:cstheme="minorHAnsi"/>
                <w:sz w:val="24"/>
                <w:szCs w:val="24"/>
              </w:rPr>
            </w:pPr>
            <w:r w:rsidRPr="00306BA8">
              <w:rPr>
                <w:rFonts w:eastAsia="Arial" w:cstheme="minorHAnsi"/>
                <w:sz w:val="24"/>
                <w:szCs w:val="24"/>
              </w:rPr>
              <w:t>Pract</w:t>
            </w:r>
            <w:bookmarkStart w:id="0" w:name="_GoBack"/>
            <w:bookmarkEnd w:id="0"/>
            <w:r w:rsidRPr="00306BA8">
              <w:rPr>
                <w:rFonts w:eastAsia="Arial" w:cstheme="minorHAnsi"/>
                <w:sz w:val="24"/>
                <w:szCs w:val="24"/>
              </w:rPr>
              <w:t xml:space="preserve">ising Catholic </w:t>
            </w:r>
            <w:r w:rsidRPr="00306BA8">
              <w:rPr>
                <w:rFonts w:eastAsia="Arial" w:cstheme="minorHAnsi"/>
                <w:b/>
                <w:sz w:val="24"/>
                <w:szCs w:val="24"/>
              </w:rPr>
              <w:t xml:space="preserve"> </w:t>
            </w:r>
            <w:r w:rsidRPr="00306BA8">
              <w:rPr>
                <w:rFonts w:cstheme="minorHAnsi"/>
                <w:sz w:val="24"/>
                <w:szCs w:val="24"/>
              </w:rPr>
              <w:t xml:space="preserve"> </w:t>
            </w:r>
          </w:p>
        </w:tc>
        <w:tc>
          <w:tcPr>
            <w:tcW w:w="1264" w:type="dxa"/>
            <w:tcBorders>
              <w:top w:val="single" w:sz="12" w:space="0" w:color="auto"/>
              <w:left w:val="single" w:sz="12" w:space="0" w:color="auto"/>
              <w:bottom w:val="single" w:sz="12" w:space="0" w:color="auto"/>
              <w:right w:val="single" w:sz="12" w:space="0" w:color="auto"/>
            </w:tcBorders>
          </w:tcPr>
          <w:p w14:paraId="6CF5033B" w14:textId="73C04191" w:rsidR="00AD7221" w:rsidRPr="00306BA8" w:rsidRDefault="00E93AFB" w:rsidP="00DA3279">
            <w:pPr>
              <w:jc w:val="center"/>
              <w:rPr>
                <w:rFonts w:cstheme="minorHAnsi"/>
                <w:sz w:val="24"/>
                <w:szCs w:val="24"/>
              </w:rPr>
            </w:pPr>
            <w:r w:rsidRPr="00306BA8">
              <w:rPr>
                <w:rFonts w:cstheme="minorHAnsi"/>
                <w:sz w:val="24"/>
                <w:szCs w:val="24"/>
              </w:rPr>
              <w:t>AF/R</w:t>
            </w:r>
          </w:p>
        </w:tc>
      </w:tr>
      <w:tr w:rsidR="00DA3279" w:rsidRPr="00306BA8" w14:paraId="12607F7A" w14:textId="77777777" w:rsidTr="00147DC6">
        <w:tc>
          <w:tcPr>
            <w:tcW w:w="2137" w:type="dxa"/>
            <w:vMerge/>
            <w:tcBorders>
              <w:top w:val="single" w:sz="12" w:space="0" w:color="auto"/>
              <w:left w:val="single" w:sz="12" w:space="0" w:color="auto"/>
              <w:bottom w:val="single" w:sz="12" w:space="0" w:color="auto"/>
              <w:right w:val="single" w:sz="12" w:space="0" w:color="auto"/>
            </w:tcBorders>
          </w:tcPr>
          <w:p w14:paraId="3A62A9B6" w14:textId="77777777" w:rsidR="00AD7221" w:rsidRPr="00306BA8" w:rsidRDefault="00AD7221" w:rsidP="00DA3279">
            <w:pPr>
              <w:jc w:val="center"/>
              <w:rPr>
                <w:rFonts w:cstheme="minorHAnsi"/>
                <w:b/>
                <w:sz w:val="24"/>
                <w:szCs w:val="24"/>
              </w:rPr>
            </w:pPr>
          </w:p>
        </w:tc>
        <w:tc>
          <w:tcPr>
            <w:tcW w:w="683" w:type="dxa"/>
            <w:tcBorders>
              <w:top w:val="single" w:sz="12" w:space="0" w:color="auto"/>
              <w:left w:val="single" w:sz="12" w:space="0" w:color="auto"/>
              <w:bottom w:val="single" w:sz="12" w:space="0" w:color="auto"/>
              <w:right w:val="single" w:sz="12" w:space="0" w:color="auto"/>
            </w:tcBorders>
          </w:tcPr>
          <w:p w14:paraId="76157AEA" w14:textId="7E0A783C" w:rsidR="00AD7221" w:rsidRPr="00306BA8" w:rsidRDefault="009C70AF" w:rsidP="00DA3279">
            <w:pPr>
              <w:jc w:val="center"/>
              <w:rPr>
                <w:rFonts w:cstheme="minorHAnsi"/>
                <w:sz w:val="24"/>
                <w:szCs w:val="24"/>
              </w:rPr>
            </w:pPr>
            <w:r w:rsidRPr="00306BA8">
              <w:rPr>
                <w:rFonts w:cstheme="minorHAnsi"/>
                <w:sz w:val="24"/>
                <w:szCs w:val="24"/>
              </w:rPr>
              <w:t xml:space="preserve">E2 </w:t>
            </w:r>
          </w:p>
        </w:tc>
        <w:tc>
          <w:tcPr>
            <w:tcW w:w="4111" w:type="dxa"/>
            <w:tcBorders>
              <w:top w:val="single" w:sz="12" w:space="0" w:color="auto"/>
              <w:left w:val="single" w:sz="12" w:space="0" w:color="auto"/>
              <w:bottom w:val="single" w:sz="12" w:space="0" w:color="auto"/>
              <w:right w:val="single" w:sz="12" w:space="0" w:color="auto"/>
            </w:tcBorders>
          </w:tcPr>
          <w:p w14:paraId="31194E02" w14:textId="7B6D0F99" w:rsidR="00AD7221" w:rsidRPr="00C0061C" w:rsidRDefault="00317255">
            <w:pPr>
              <w:rPr>
                <w:rFonts w:cstheme="minorHAnsi"/>
                <w:sz w:val="24"/>
                <w:szCs w:val="24"/>
              </w:rPr>
            </w:pPr>
            <w:r w:rsidRPr="00C0061C">
              <w:rPr>
                <w:rFonts w:eastAsia="Arial" w:cstheme="minorHAnsi"/>
                <w:sz w:val="24"/>
                <w:szCs w:val="24"/>
              </w:rPr>
              <w:t xml:space="preserve">Fully Supported Reference </w:t>
            </w:r>
            <w:r w:rsidRPr="00C0061C">
              <w:rPr>
                <w:rFonts w:cstheme="minorHAnsi"/>
                <w:sz w:val="24"/>
                <w:szCs w:val="24"/>
              </w:rPr>
              <w:t xml:space="preserve"> </w:t>
            </w:r>
          </w:p>
        </w:tc>
        <w:tc>
          <w:tcPr>
            <w:tcW w:w="1276" w:type="dxa"/>
            <w:tcBorders>
              <w:top w:val="single" w:sz="12" w:space="0" w:color="auto"/>
              <w:left w:val="single" w:sz="12" w:space="0" w:color="auto"/>
              <w:bottom w:val="single" w:sz="12" w:space="0" w:color="auto"/>
              <w:right w:val="single" w:sz="12" w:space="0" w:color="auto"/>
            </w:tcBorders>
          </w:tcPr>
          <w:p w14:paraId="32D264E4" w14:textId="2353D73B" w:rsidR="00AD7221" w:rsidRPr="00306BA8" w:rsidRDefault="00317255" w:rsidP="00DA3279">
            <w:pPr>
              <w:jc w:val="center"/>
              <w:rPr>
                <w:rFonts w:cstheme="minorHAnsi"/>
                <w:sz w:val="24"/>
                <w:szCs w:val="24"/>
              </w:rPr>
            </w:pPr>
            <w:r w:rsidRPr="00306BA8">
              <w:rPr>
                <w:rFonts w:cstheme="minorHAnsi"/>
                <w:sz w:val="24"/>
                <w:szCs w:val="24"/>
              </w:rPr>
              <w:t>AF/R</w:t>
            </w:r>
          </w:p>
        </w:tc>
        <w:tc>
          <w:tcPr>
            <w:tcW w:w="579" w:type="dxa"/>
            <w:tcBorders>
              <w:top w:val="single" w:sz="12" w:space="0" w:color="auto"/>
              <w:left w:val="single" w:sz="12" w:space="0" w:color="auto"/>
              <w:bottom w:val="single" w:sz="12" w:space="0" w:color="auto"/>
              <w:right w:val="single" w:sz="12" w:space="0" w:color="auto"/>
            </w:tcBorders>
          </w:tcPr>
          <w:p w14:paraId="4C754137" w14:textId="02869AAB" w:rsidR="00AD7221" w:rsidRPr="00306BA8" w:rsidRDefault="00AD7221">
            <w:pPr>
              <w:rPr>
                <w:rFonts w:cstheme="minorHAnsi"/>
                <w:sz w:val="24"/>
                <w:szCs w:val="24"/>
              </w:rPr>
            </w:pPr>
          </w:p>
        </w:tc>
        <w:tc>
          <w:tcPr>
            <w:tcW w:w="4394" w:type="dxa"/>
            <w:tcBorders>
              <w:top w:val="single" w:sz="12" w:space="0" w:color="auto"/>
              <w:left w:val="single" w:sz="12" w:space="0" w:color="auto"/>
              <w:bottom w:val="single" w:sz="12" w:space="0" w:color="auto"/>
              <w:right w:val="single" w:sz="12" w:space="0" w:color="auto"/>
            </w:tcBorders>
          </w:tcPr>
          <w:p w14:paraId="4953B246" w14:textId="56C945C6" w:rsidR="00AD7221" w:rsidRPr="00306BA8" w:rsidRDefault="00AD7221">
            <w:pPr>
              <w:rPr>
                <w:rFonts w:cstheme="minorHAnsi"/>
                <w:sz w:val="24"/>
                <w:szCs w:val="24"/>
              </w:rPr>
            </w:pPr>
          </w:p>
        </w:tc>
        <w:tc>
          <w:tcPr>
            <w:tcW w:w="1264" w:type="dxa"/>
            <w:tcBorders>
              <w:top w:val="single" w:sz="12" w:space="0" w:color="auto"/>
              <w:left w:val="single" w:sz="12" w:space="0" w:color="auto"/>
              <w:bottom w:val="single" w:sz="12" w:space="0" w:color="auto"/>
              <w:right w:val="single" w:sz="12" w:space="0" w:color="auto"/>
            </w:tcBorders>
          </w:tcPr>
          <w:p w14:paraId="2AEAF25C" w14:textId="4BF02506" w:rsidR="00AD7221" w:rsidRPr="00306BA8" w:rsidRDefault="00AD7221" w:rsidP="00DA3279">
            <w:pPr>
              <w:jc w:val="center"/>
              <w:rPr>
                <w:rFonts w:cstheme="minorHAnsi"/>
                <w:sz w:val="24"/>
                <w:szCs w:val="24"/>
              </w:rPr>
            </w:pPr>
          </w:p>
        </w:tc>
      </w:tr>
      <w:tr w:rsidR="001431C7" w:rsidRPr="00306BA8" w14:paraId="3373DD4C" w14:textId="77777777" w:rsidTr="00147DC6">
        <w:tc>
          <w:tcPr>
            <w:tcW w:w="2137" w:type="dxa"/>
            <w:tcBorders>
              <w:top w:val="single" w:sz="12" w:space="0" w:color="auto"/>
              <w:left w:val="single" w:sz="12" w:space="0" w:color="auto"/>
              <w:right w:val="single" w:sz="4" w:space="0" w:color="auto"/>
            </w:tcBorders>
          </w:tcPr>
          <w:p w14:paraId="4EA4DD3D" w14:textId="2DBB18AF" w:rsidR="001431C7" w:rsidRPr="00306BA8" w:rsidRDefault="001431C7" w:rsidP="001431C7">
            <w:pPr>
              <w:jc w:val="center"/>
              <w:rPr>
                <w:rFonts w:cstheme="minorHAnsi"/>
                <w:b/>
                <w:sz w:val="24"/>
                <w:szCs w:val="24"/>
              </w:rPr>
            </w:pPr>
            <w:r w:rsidRPr="00306BA8">
              <w:rPr>
                <w:rFonts w:cstheme="minorHAnsi"/>
                <w:b/>
                <w:sz w:val="24"/>
                <w:szCs w:val="24"/>
              </w:rPr>
              <w:t xml:space="preserve">QUALIFICATIONS &amp; EDUCATION </w:t>
            </w:r>
          </w:p>
        </w:tc>
        <w:tc>
          <w:tcPr>
            <w:tcW w:w="683" w:type="dxa"/>
            <w:tcBorders>
              <w:top w:val="single" w:sz="12" w:space="0" w:color="auto"/>
              <w:left w:val="single" w:sz="4" w:space="0" w:color="auto"/>
              <w:bottom w:val="single" w:sz="4" w:space="0" w:color="auto"/>
              <w:right w:val="single" w:sz="4" w:space="0" w:color="auto"/>
            </w:tcBorders>
          </w:tcPr>
          <w:p w14:paraId="25C83A6A" w14:textId="0BF90FD1" w:rsidR="001431C7" w:rsidRPr="00306BA8" w:rsidRDefault="00CA08CA" w:rsidP="001431C7">
            <w:pPr>
              <w:jc w:val="center"/>
              <w:rPr>
                <w:rFonts w:cstheme="minorHAnsi"/>
                <w:sz w:val="24"/>
                <w:szCs w:val="24"/>
              </w:rPr>
            </w:pPr>
            <w:r w:rsidRPr="00306BA8">
              <w:rPr>
                <w:rFonts w:cstheme="minorHAnsi"/>
                <w:sz w:val="24"/>
                <w:szCs w:val="24"/>
              </w:rPr>
              <w:t>E3</w:t>
            </w:r>
          </w:p>
        </w:tc>
        <w:tc>
          <w:tcPr>
            <w:tcW w:w="4111" w:type="dxa"/>
            <w:tcBorders>
              <w:top w:val="single" w:sz="12" w:space="0" w:color="auto"/>
              <w:left w:val="single" w:sz="4" w:space="0" w:color="auto"/>
              <w:bottom w:val="single" w:sz="4" w:space="0" w:color="auto"/>
              <w:right w:val="single" w:sz="4" w:space="0" w:color="auto"/>
            </w:tcBorders>
          </w:tcPr>
          <w:p w14:paraId="0D75B267" w14:textId="0E0651F0" w:rsidR="001431C7" w:rsidRPr="00C0061C" w:rsidRDefault="00CA08CA" w:rsidP="001431C7">
            <w:pPr>
              <w:rPr>
                <w:rFonts w:cstheme="minorHAnsi"/>
                <w:sz w:val="24"/>
                <w:szCs w:val="24"/>
              </w:rPr>
            </w:pPr>
            <w:r w:rsidRPr="00CA08CA">
              <w:rPr>
                <w:rFonts w:cstheme="minorHAnsi"/>
                <w:sz w:val="24"/>
                <w:szCs w:val="24"/>
              </w:rPr>
              <w:t>Qualified Teacher Status</w:t>
            </w:r>
          </w:p>
        </w:tc>
        <w:tc>
          <w:tcPr>
            <w:tcW w:w="1276" w:type="dxa"/>
            <w:tcBorders>
              <w:top w:val="single" w:sz="12" w:space="0" w:color="auto"/>
              <w:left w:val="single" w:sz="4" w:space="0" w:color="auto"/>
              <w:bottom w:val="single" w:sz="4" w:space="0" w:color="auto"/>
              <w:right w:val="single" w:sz="4" w:space="0" w:color="auto"/>
            </w:tcBorders>
          </w:tcPr>
          <w:p w14:paraId="7749CE3D" w14:textId="4330B778" w:rsidR="001431C7" w:rsidRPr="00306BA8" w:rsidRDefault="001431C7" w:rsidP="001431C7">
            <w:pPr>
              <w:jc w:val="center"/>
              <w:rPr>
                <w:rFonts w:cstheme="minorHAnsi"/>
                <w:sz w:val="24"/>
                <w:szCs w:val="24"/>
              </w:rPr>
            </w:pPr>
            <w:r w:rsidRPr="00306BA8">
              <w:rPr>
                <w:rFonts w:cstheme="minorHAnsi"/>
                <w:sz w:val="24"/>
                <w:szCs w:val="24"/>
              </w:rPr>
              <w:t>AF/C</w:t>
            </w:r>
          </w:p>
        </w:tc>
        <w:tc>
          <w:tcPr>
            <w:tcW w:w="579" w:type="dxa"/>
            <w:tcBorders>
              <w:top w:val="single" w:sz="12" w:space="0" w:color="auto"/>
              <w:left w:val="single" w:sz="4" w:space="0" w:color="auto"/>
              <w:bottom w:val="single" w:sz="4" w:space="0" w:color="auto"/>
              <w:right w:val="single" w:sz="4" w:space="0" w:color="auto"/>
            </w:tcBorders>
          </w:tcPr>
          <w:p w14:paraId="6579FC89" w14:textId="26CB9916" w:rsidR="001431C7" w:rsidRPr="00306BA8" w:rsidRDefault="001431C7" w:rsidP="001431C7">
            <w:pPr>
              <w:rPr>
                <w:rFonts w:cstheme="minorHAnsi"/>
                <w:sz w:val="24"/>
                <w:szCs w:val="24"/>
              </w:rPr>
            </w:pPr>
            <w:r w:rsidRPr="00306BA8">
              <w:rPr>
                <w:rFonts w:cstheme="minorHAnsi"/>
                <w:sz w:val="24"/>
                <w:szCs w:val="24"/>
              </w:rPr>
              <w:t>D2</w:t>
            </w:r>
          </w:p>
        </w:tc>
        <w:tc>
          <w:tcPr>
            <w:tcW w:w="4394" w:type="dxa"/>
            <w:tcBorders>
              <w:top w:val="single" w:sz="12" w:space="0" w:color="auto"/>
              <w:left w:val="single" w:sz="4" w:space="0" w:color="auto"/>
              <w:bottom w:val="single" w:sz="4" w:space="0" w:color="auto"/>
              <w:right w:val="single" w:sz="4" w:space="0" w:color="auto"/>
            </w:tcBorders>
          </w:tcPr>
          <w:p w14:paraId="13D9EFB6" w14:textId="3E192CF3" w:rsidR="001431C7" w:rsidRPr="00306BA8" w:rsidRDefault="001431C7" w:rsidP="001431C7">
            <w:pPr>
              <w:rPr>
                <w:rFonts w:cstheme="minorHAnsi"/>
                <w:sz w:val="24"/>
                <w:szCs w:val="24"/>
              </w:rPr>
            </w:pPr>
            <w:r w:rsidRPr="00306BA8">
              <w:rPr>
                <w:rFonts w:eastAsia="Arial" w:cstheme="minorHAnsi"/>
                <w:sz w:val="24"/>
                <w:szCs w:val="24"/>
              </w:rPr>
              <w:t xml:space="preserve">Catholic Teachers Certificate or DCRS. </w:t>
            </w:r>
            <w:r w:rsidRPr="00306BA8">
              <w:rPr>
                <w:rFonts w:cstheme="minorHAnsi"/>
                <w:sz w:val="24"/>
                <w:szCs w:val="24"/>
              </w:rPr>
              <w:t xml:space="preserve"> </w:t>
            </w:r>
          </w:p>
        </w:tc>
        <w:tc>
          <w:tcPr>
            <w:tcW w:w="1264" w:type="dxa"/>
            <w:tcBorders>
              <w:top w:val="single" w:sz="12" w:space="0" w:color="auto"/>
              <w:left w:val="single" w:sz="4" w:space="0" w:color="auto"/>
              <w:bottom w:val="single" w:sz="4" w:space="0" w:color="auto"/>
              <w:right w:val="single" w:sz="12" w:space="0" w:color="auto"/>
            </w:tcBorders>
          </w:tcPr>
          <w:p w14:paraId="2ACDC7B9" w14:textId="6EF00528" w:rsidR="001431C7" w:rsidRPr="00306BA8" w:rsidRDefault="001431C7" w:rsidP="001431C7">
            <w:pPr>
              <w:jc w:val="center"/>
              <w:rPr>
                <w:rFonts w:cstheme="minorHAnsi"/>
                <w:sz w:val="24"/>
                <w:szCs w:val="24"/>
              </w:rPr>
            </w:pPr>
            <w:r w:rsidRPr="00306BA8">
              <w:rPr>
                <w:rFonts w:cstheme="minorHAnsi"/>
                <w:sz w:val="24"/>
                <w:szCs w:val="24"/>
              </w:rPr>
              <w:t>AF/R/I</w:t>
            </w:r>
          </w:p>
        </w:tc>
      </w:tr>
      <w:tr w:rsidR="00912281" w:rsidRPr="00306BA8" w14:paraId="467889F2" w14:textId="77777777" w:rsidTr="00147DC6">
        <w:tc>
          <w:tcPr>
            <w:tcW w:w="2137" w:type="dxa"/>
            <w:vMerge w:val="restart"/>
            <w:tcBorders>
              <w:top w:val="single" w:sz="12" w:space="0" w:color="auto"/>
              <w:left w:val="single" w:sz="12" w:space="0" w:color="auto"/>
              <w:right w:val="single" w:sz="4" w:space="0" w:color="auto"/>
            </w:tcBorders>
          </w:tcPr>
          <w:p w14:paraId="1FA8787D" w14:textId="77777777" w:rsidR="00912281" w:rsidRPr="00306BA8" w:rsidRDefault="00912281" w:rsidP="001431C7">
            <w:pPr>
              <w:jc w:val="center"/>
              <w:rPr>
                <w:rFonts w:cstheme="minorHAnsi"/>
                <w:b/>
                <w:sz w:val="24"/>
                <w:szCs w:val="24"/>
              </w:rPr>
            </w:pPr>
          </w:p>
        </w:tc>
        <w:tc>
          <w:tcPr>
            <w:tcW w:w="683" w:type="dxa"/>
            <w:tcBorders>
              <w:top w:val="single" w:sz="12" w:space="0" w:color="auto"/>
              <w:left w:val="single" w:sz="4" w:space="0" w:color="auto"/>
              <w:bottom w:val="single" w:sz="4" w:space="0" w:color="auto"/>
              <w:right w:val="single" w:sz="4" w:space="0" w:color="auto"/>
            </w:tcBorders>
          </w:tcPr>
          <w:p w14:paraId="1D231919" w14:textId="3719DDE1" w:rsidR="00912281" w:rsidRPr="00306BA8" w:rsidRDefault="00912281" w:rsidP="001431C7">
            <w:pPr>
              <w:jc w:val="center"/>
              <w:rPr>
                <w:rFonts w:cstheme="minorHAnsi"/>
                <w:sz w:val="24"/>
                <w:szCs w:val="24"/>
              </w:rPr>
            </w:pPr>
            <w:r w:rsidRPr="00306BA8">
              <w:rPr>
                <w:rFonts w:cstheme="minorHAnsi"/>
                <w:sz w:val="24"/>
                <w:szCs w:val="24"/>
              </w:rPr>
              <w:t>E4</w:t>
            </w:r>
          </w:p>
        </w:tc>
        <w:tc>
          <w:tcPr>
            <w:tcW w:w="4111" w:type="dxa"/>
            <w:tcBorders>
              <w:top w:val="single" w:sz="12" w:space="0" w:color="auto"/>
              <w:left w:val="single" w:sz="4" w:space="0" w:color="auto"/>
              <w:bottom w:val="single" w:sz="4" w:space="0" w:color="auto"/>
              <w:right w:val="single" w:sz="4" w:space="0" w:color="auto"/>
            </w:tcBorders>
          </w:tcPr>
          <w:p w14:paraId="668684B5" w14:textId="128DF101" w:rsidR="00912281" w:rsidRPr="00C0061C" w:rsidRDefault="00912281" w:rsidP="001431C7">
            <w:pPr>
              <w:rPr>
                <w:rFonts w:eastAsia="Arial" w:cstheme="minorHAnsi"/>
                <w:sz w:val="24"/>
                <w:szCs w:val="24"/>
              </w:rPr>
            </w:pPr>
            <w:r w:rsidRPr="00C0061C">
              <w:rPr>
                <w:rFonts w:eastAsia="Arial" w:cstheme="minorHAnsi"/>
                <w:sz w:val="24"/>
                <w:szCs w:val="24"/>
              </w:rPr>
              <w:t xml:space="preserve">Registration with the Teaching Agency </w:t>
            </w:r>
            <w:r w:rsidRPr="00C0061C">
              <w:rPr>
                <w:rFonts w:cstheme="minorHAnsi"/>
                <w:sz w:val="24"/>
                <w:szCs w:val="24"/>
              </w:rPr>
              <w:t xml:space="preserve"> </w:t>
            </w:r>
          </w:p>
        </w:tc>
        <w:tc>
          <w:tcPr>
            <w:tcW w:w="1276" w:type="dxa"/>
            <w:tcBorders>
              <w:top w:val="single" w:sz="12" w:space="0" w:color="auto"/>
              <w:left w:val="single" w:sz="4" w:space="0" w:color="auto"/>
              <w:bottom w:val="single" w:sz="4" w:space="0" w:color="auto"/>
              <w:right w:val="single" w:sz="4" w:space="0" w:color="auto"/>
            </w:tcBorders>
          </w:tcPr>
          <w:p w14:paraId="519E0F89" w14:textId="77777777" w:rsidR="00912281" w:rsidRPr="00306BA8" w:rsidRDefault="00912281" w:rsidP="001431C7">
            <w:pPr>
              <w:jc w:val="center"/>
              <w:rPr>
                <w:rFonts w:cstheme="minorHAnsi"/>
                <w:sz w:val="24"/>
                <w:szCs w:val="24"/>
              </w:rPr>
            </w:pPr>
          </w:p>
        </w:tc>
        <w:tc>
          <w:tcPr>
            <w:tcW w:w="579" w:type="dxa"/>
            <w:tcBorders>
              <w:top w:val="single" w:sz="12" w:space="0" w:color="auto"/>
              <w:left w:val="single" w:sz="4" w:space="0" w:color="auto"/>
              <w:bottom w:val="single" w:sz="4" w:space="0" w:color="auto"/>
              <w:right w:val="single" w:sz="4" w:space="0" w:color="auto"/>
            </w:tcBorders>
          </w:tcPr>
          <w:p w14:paraId="37C6D74F" w14:textId="77777777" w:rsidR="00912281" w:rsidRPr="00306BA8" w:rsidRDefault="00912281" w:rsidP="001431C7">
            <w:pPr>
              <w:rPr>
                <w:rFonts w:cstheme="minorHAnsi"/>
                <w:sz w:val="24"/>
                <w:szCs w:val="24"/>
              </w:rPr>
            </w:pPr>
          </w:p>
        </w:tc>
        <w:tc>
          <w:tcPr>
            <w:tcW w:w="4394" w:type="dxa"/>
            <w:tcBorders>
              <w:top w:val="single" w:sz="12" w:space="0" w:color="auto"/>
              <w:left w:val="single" w:sz="4" w:space="0" w:color="auto"/>
              <w:bottom w:val="single" w:sz="4" w:space="0" w:color="auto"/>
              <w:right w:val="single" w:sz="4" w:space="0" w:color="auto"/>
            </w:tcBorders>
          </w:tcPr>
          <w:p w14:paraId="623EB1B0" w14:textId="77777777" w:rsidR="00912281" w:rsidRPr="00306BA8" w:rsidRDefault="00912281" w:rsidP="001431C7">
            <w:pPr>
              <w:rPr>
                <w:rFonts w:eastAsia="Arial" w:cstheme="minorHAnsi"/>
                <w:sz w:val="24"/>
                <w:szCs w:val="24"/>
              </w:rPr>
            </w:pPr>
          </w:p>
        </w:tc>
        <w:tc>
          <w:tcPr>
            <w:tcW w:w="1264" w:type="dxa"/>
            <w:tcBorders>
              <w:top w:val="single" w:sz="12" w:space="0" w:color="auto"/>
              <w:left w:val="single" w:sz="4" w:space="0" w:color="auto"/>
              <w:bottom w:val="single" w:sz="4" w:space="0" w:color="auto"/>
              <w:right w:val="single" w:sz="12" w:space="0" w:color="auto"/>
            </w:tcBorders>
          </w:tcPr>
          <w:p w14:paraId="1A338B6D" w14:textId="77777777" w:rsidR="00912281" w:rsidRPr="00306BA8" w:rsidRDefault="00912281" w:rsidP="001431C7">
            <w:pPr>
              <w:jc w:val="center"/>
              <w:rPr>
                <w:rFonts w:cstheme="minorHAnsi"/>
                <w:sz w:val="24"/>
                <w:szCs w:val="24"/>
              </w:rPr>
            </w:pPr>
          </w:p>
        </w:tc>
      </w:tr>
      <w:tr w:rsidR="00912281" w:rsidRPr="00306BA8" w14:paraId="5A5338E4" w14:textId="77777777" w:rsidTr="001B43EB">
        <w:tc>
          <w:tcPr>
            <w:tcW w:w="2137" w:type="dxa"/>
            <w:vMerge/>
            <w:tcBorders>
              <w:left w:val="single" w:sz="12" w:space="0" w:color="auto"/>
              <w:right w:val="single" w:sz="4" w:space="0" w:color="auto"/>
            </w:tcBorders>
          </w:tcPr>
          <w:p w14:paraId="3D6AC84C" w14:textId="39472E16" w:rsidR="00912281" w:rsidRPr="00306BA8" w:rsidRDefault="00912281" w:rsidP="001431C7">
            <w:pPr>
              <w:jc w:val="center"/>
              <w:rPr>
                <w:rFonts w:cstheme="minorHAnsi"/>
                <w:b/>
                <w:sz w:val="24"/>
                <w:szCs w:val="24"/>
              </w:rPr>
            </w:pPr>
          </w:p>
        </w:tc>
        <w:tc>
          <w:tcPr>
            <w:tcW w:w="683" w:type="dxa"/>
            <w:tcBorders>
              <w:top w:val="single" w:sz="4" w:space="0" w:color="auto"/>
              <w:left w:val="single" w:sz="4" w:space="0" w:color="auto"/>
              <w:right w:val="single" w:sz="4" w:space="0" w:color="auto"/>
            </w:tcBorders>
          </w:tcPr>
          <w:p w14:paraId="4492E7B2" w14:textId="21FA1DBA" w:rsidR="00912281" w:rsidRPr="00306BA8" w:rsidRDefault="00912281" w:rsidP="001431C7">
            <w:pPr>
              <w:jc w:val="center"/>
              <w:rPr>
                <w:rFonts w:cstheme="minorHAnsi"/>
                <w:sz w:val="24"/>
                <w:szCs w:val="24"/>
              </w:rPr>
            </w:pPr>
            <w:r>
              <w:rPr>
                <w:rFonts w:cstheme="minorHAnsi"/>
                <w:sz w:val="24"/>
                <w:szCs w:val="24"/>
              </w:rPr>
              <w:t>E5</w:t>
            </w:r>
          </w:p>
        </w:tc>
        <w:tc>
          <w:tcPr>
            <w:tcW w:w="4111" w:type="dxa"/>
            <w:tcBorders>
              <w:top w:val="single" w:sz="4" w:space="0" w:color="auto"/>
              <w:left w:val="single" w:sz="4" w:space="0" w:color="auto"/>
              <w:right w:val="single" w:sz="4" w:space="0" w:color="auto"/>
            </w:tcBorders>
          </w:tcPr>
          <w:p w14:paraId="08336A58" w14:textId="77777777" w:rsidR="00912281" w:rsidRPr="00C0061C" w:rsidRDefault="00912281" w:rsidP="001431C7">
            <w:pPr>
              <w:rPr>
                <w:rFonts w:cstheme="minorHAnsi"/>
                <w:sz w:val="24"/>
                <w:szCs w:val="24"/>
              </w:rPr>
            </w:pPr>
            <w:r w:rsidRPr="00C0061C">
              <w:rPr>
                <w:rFonts w:eastAsia="Arial" w:cstheme="minorHAnsi"/>
                <w:sz w:val="24"/>
                <w:szCs w:val="24"/>
              </w:rPr>
              <w:t xml:space="preserve">Evidence of regular participation in </w:t>
            </w:r>
            <w:r w:rsidRPr="00C0061C">
              <w:rPr>
                <w:rFonts w:cstheme="minorHAnsi"/>
                <w:sz w:val="24"/>
                <w:szCs w:val="24"/>
              </w:rPr>
              <w:t xml:space="preserve"> </w:t>
            </w:r>
          </w:p>
          <w:p w14:paraId="52CF7A92" w14:textId="378372EF" w:rsidR="00912281" w:rsidRPr="00C0061C" w:rsidRDefault="00912281" w:rsidP="001431C7">
            <w:pPr>
              <w:rPr>
                <w:rFonts w:cstheme="minorHAnsi"/>
                <w:sz w:val="24"/>
                <w:szCs w:val="24"/>
              </w:rPr>
            </w:pPr>
            <w:r w:rsidRPr="00C0061C">
              <w:rPr>
                <w:rFonts w:eastAsia="Arial" w:cstheme="minorHAnsi"/>
                <w:sz w:val="24"/>
                <w:szCs w:val="24"/>
              </w:rPr>
              <w:t xml:space="preserve">Continuing Professional Development </w:t>
            </w:r>
            <w:r w:rsidRPr="00C0061C">
              <w:rPr>
                <w:rFonts w:cstheme="minorHAnsi"/>
                <w:sz w:val="24"/>
                <w:szCs w:val="24"/>
              </w:rPr>
              <w:t xml:space="preserve"> </w:t>
            </w:r>
          </w:p>
        </w:tc>
        <w:tc>
          <w:tcPr>
            <w:tcW w:w="1276" w:type="dxa"/>
            <w:tcBorders>
              <w:top w:val="single" w:sz="4" w:space="0" w:color="auto"/>
              <w:left w:val="single" w:sz="4" w:space="0" w:color="auto"/>
              <w:right w:val="single" w:sz="4" w:space="0" w:color="auto"/>
            </w:tcBorders>
          </w:tcPr>
          <w:p w14:paraId="7C9E03E2" w14:textId="6A159E10" w:rsidR="00912281" w:rsidRPr="00306BA8" w:rsidRDefault="00912281" w:rsidP="001431C7">
            <w:pPr>
              <w:jc w:val="center"/>
              <w:rPr>
                <w:rFonts w:cstheme="minorHAnsi"/>
                <w:sz w:val="24"/>
                <w:szCs w:val="24"/>
              </w:rPr>
            </w:pPr>
            <w:r w:rsidRPr="00306BA8">
              <w:rPr>
                <w:rFonts w:cstheme="minorHAnsi"/>
                <w:sz w:val="24"/>
                <w:szCs w:val="24"/>
              </w:rPr>
              <w:t>AF/C</w:t>
            </w:r>
          </w:p>
        </w:tc>
        <w:tc>
          <w:tcPr>
            <w:tcW w:w="6237" w:type="dxa"/>
            <w:gridSpan w:val="3"/>
            <w:tcBorders>
              <w:top w:val="single" w:sz="4" w:space="0" w:color="auto"/>
              <w:left w:val="single" w:sz="4" w:space="0" w:color="auto"/>
              <w:right w:val="single" w:sz="12" w:space="0" w:color="auto"/>
            </w:tcBorders>
          </w:tcPr>
          <w:p w14:paraId="5D066B67" w14:textId="661CA68B" w:rsidR="00912281" w:rsidRPr="00306BA8" w:rsidRDefault="00912281" w:rsidP="001431C7">
            <w:pPr>
              <w:jc w:val="center"/>
              <w:rPr>
                <w:rFonts w:cstheme="minorHAnsi"/>
                <w:sz w:val="24"/>
                <w:szCs w:val="24"/>
              </w:rPr>
            </w:pPr>
          </w:p>
        </w:tc>
      </w:tr>
      <w:tr w:rsidR="001431C7" w:rsidRPr="00306BA8" w14:paraId="5E21C7C1" w14:textId="77777777" w:rsidTr="00147DC6">
        <w:tc>
          <w:tcPr>
            <w:tcW w:w="2137" w:type="dxa"/>
            <w:vMerge w:val="restart"/>
            <w:tcBorders>
              <w:top w:val="single" w:sz="12" w:space="0" w:color="auto"/>
              <w:left w:val="single" w:sz="12" w:space="0" w:color="auto"/>
              <w:right w:val="single" w:sz="4" w:space="0" w:color="auto"/>
            </w:tcBorders>
          </w:tcPr>
          <w:p w14:paraId="2BAC28A1" w14:textId="48D13654" w:rsidR="001431C7" w:rsidRPr="00306BA8" w:rsidRDefault="001431C7" w:rsidP="001431C7">
            <w:pPr>
              <w:jc w:val="center"/>
              <w:rPr>
                <w:rFonts w:cstheme="minorHAnsi"/>
                <w:b/>
                <w:sz w:val="24"/>
                <w:szCs w:val="24"/>
              </w:rPr>
            </w:pPr>
            <w:r w:rsidRPr="00306BA8">
              <w:rPr>
                <w:rFonts w:cstheme="minorHAnsi"/>
                <w:b/>
                <w:sz w:val="24"/>
                <w:szCs w:val="24"/>
              </w:rPr>
              <w:t>EXPERIENCE &amp; KNOWLEDGE</w:t>
            </w:r>
          </w:p>
        </w:tc>
        <w:tc>
          <w:tcPr>
            <w:tcW w:w="683" w:type="dxa"/>
            <w:tcBorders>
              <w:top w:val="single" w:sz="12" w:space="0" w:color="auto"/>
              <w:left w:val="single" w:sz="4" w:space="0" w:color="auto"/>
              <w:right w:val="single" w:sz="4" w:space="0" w:color="auto"/>
            </w:tcBorders>
          </w:tcPr>
          <w:p w14:paraId="069F65DC" w14:textId="4BEE2FD4" w:rsidR="001431C7" w:rsidRPr="00306BA8" w:rsidRDefault="001431C7" w:rsidP="001431C7">
            <w:pPr>
              <w:jc w:val="center"/>
              <w:rPr>
                <w:rFonts w:cstheme="minorHAnsi"/>
                <w:sz w:val="24"/>
                <w:szCs w:val="24"/>
              </w:rPr>
            </w:pPr>
            <w:r w:rsidRPr="00306BA8">
              <w:rPr>
                <w:rFonts w:cstheme="minorHAnsi"/>
                <w:sz w:val="24"/>
                <w:szCs w:val="24"/>
              </w:rPr>
              <w:t xml:space="preserve">E6 </w:t>
            </w:r>
          </w:p>
        </w:tc>
        <w:tc>
          <w:tcPr>
            <w:tcW w:w="4111" w:type="dxa"/>
            <w:tcBorders>
              <w:top w:val="single" w:sz="12" w:space="0" w:color="auto"/>
              <w:left w:val="single" w:sz="4" w:space="0" w:color="auto"/>
              <w:right w:val="single" w:sz="4" w:space="0" w:color="auto"/>
            </w:tcBorders>
          </w:tcPr>
          <w:p w14:paraId="2C135355" w14:textId="445ED935" w:rsidR="001431C7" w:rsidRPr="00306BA8" w:rsidRDefault="001431C7" w:rsidP="001431C7">
            <w:pPr>
              <w:spacing w:after="14" w:line="239" w:lineRule="auto"/>
              <w:ind w:left="22"/>
              <w:jc w:val="both"/>
              <w:rPr>
                <w:rFonts w:cstheme="minorHAnsi"/>
                <w:sz w:val="24"/>
                <w:szCs w:val="24"/>
              </w:rPr>
            </w:pPr>
            <w:r w:rsidRPr="00306BA8">
              <w:rPr>
                <w:rFonts w:cstheme="minorHAnsi"/>
                <w:sz w:val="24"/>
                <w:szCs w:val="24"/>
              </w:rPr>
              <w:t xml:space="preserve">Recent attendance at training on classroom practice and skills </w:t>
            </w:r>
          </w:p>
        </w:tc>
        <w:tc>
          <w:tcPr>
            <w:tcW w:w="1276" w:type="dxa"/>
            <w:tcBorders>
              <w:top w:val="single" w:sz="12" w:space="0" w:color="auto"/>
              <w:left w:val="single" w:sz="4" w:space="0" w:color="auto"/>
              <w:right w:val="single" w:sz="4" w:space="0" w:color="auto"/>
            </w:tcBorders>
          </w:tcPr>
          <w:p w14:paraId="7C70B65F" w14:textId="1376505A" w:rsidR="001431C7" w:rsidRPr="00306BA8" w:rsidRDefault="001431C7" w:rsidP="001431C7">
            <w:pPr>
              <w:jc w:val="center"/>
              <w:rPr>
                <w:rFonts w:cstheme="minorHAnsi"/>
                <w:sz w:val="24"/>
                <w:szCs w:val="24"/>
              </w:rPr>
            </w:pPr>
            <w:r w:rsidRPr="00306BA8">
              <w:rPr>
                <w:rFonts w:cstheme="minorHAnsi"/>
                <w:sz w:val="24"/>
                <w:szCs w:val="24"/>
              </w:rPr>
              <w:t>AF/C</w:t>
            </w:r>
          </w:p>
        </w:tc>
        <w:tc>
          <w:tcPr>
            <w:tcW w:w="579" w:type="dxa"/>
            <w:tcBorders>
              <w:top w:val="single" w:sz="12" w:space="0" w:color="auto"/>
              <w:left w:val="single" w:sz="4" w:space="0" w:color="auto"/>
              <w:right w:val="single" w:sz="4" w:space="0" w:color="auto"/>
            </w:tcBorders>
          </w:tcPr>
          <w:p w14:paraId="0B115A31" w14:textId="0C65348F" w:rsidR="001431C7" w:rsidRPr="00306BA8" w:rsidRDefault="001431C7" w:rsidP="001431C7">
            <w:pPr>
              <w:rPr>
                <w:rFonts w:cstheme="minorHAnsi"/>
                <w:sz w:val="24"/>
                <w:szCs w:val="24"/>
              </w:rPr>
            </w:pPr>
            <w:r w:rsidRPr="00306BA8">
              <w:rPr>
                <w:rFonts w:cstheme="minorHAnsi"/>
                <w:sz w:val="24"/>
                <w:szCs w:val="24"/>
              </w:rPr>
              <w:t>D3</w:t>
            </w:r>
          </w:p>
        </w:tc>
        <w:tc>
          <w:tcPr>
            <w:tcW w:w="4394" w:type="dxa"/>
            <w:tcBorders>
              <w:top w:val="single" w:sz="12" w:space="0" w:color="auto"/>
              <w:left w:val="single" w:sz="4" w:space="0" w:color="auto"/>
              <w:right w:val="single" w:sz="4" w:space="0" w:color="auto"/>
            </w:tcBorders>
          </w:tcPr>
          <w:p w14:paraId="33BDD10F" w14:textId="613F5E3B" w:rsidR="001431C7" w:rsidRPr="00306BA8" w:rsidRDefault="001431C7" w:rsidP="001431C7">
            <w:pPr>
              <w:rPr>
                <w:rFonts w:cstheme="minorHAnsi"/>
                <w:sz w:val="24"/>
                <w:szCs w:val="24"/>
              </w:rPr>
            </w:pPr>
            <w:r w:rsidRPr="00306BA8">
              <w:rPr>
                <w:rFonts w:eastAsia="Arial" w:cstheme="minorHAnsi"/>
                <w:sz w:val="24"/>
                <w:szCs w:val="24"/>
              </w:rPr>
              <w:t xml:space="preserve">Experience of working successfully and cooperating as a member of a team. </w:t>
            </w:r>
            <w:r w:rsidRPr="00306BA8">
              <w:rPr>
                <w:rFonts w:cstheme="minorHAnsi"/>
                <w:sz w:val="24"/>
                <w:szCs w:val="24"/>
              </w:rPr>
              <w:t xml:space="preserve"> </w:t>
            </w:r>
          </w:p>
        </w:tc>
        <w:tc>
          <w:tcPr>
            <w:tcW w:w="1264" w:type="dxa"/>
            <w:tcBorders>
              <w:top w:val="single" w:sz="12" w:space="0" w:color="auto"/>
              <w:left w:val="single" w:sz="4" w:space="0" w:color="auto"/>
              <w:right w:val="single" w:sz="12" w:space="0" w:color="auto"/>
            </w:tcBorders>
          </w:tcPr>
          <w:p w14:paraId="1409FC53" w14:textId="519AD7AB" w:rsidR="001431C7" w:rsidRPr="00306BA8" w:rsidRDefault="001431C7" w:rsidP="001431C7">
            <w:pPr>
              <w:jc w:val="center"/>
              <w:rPr>
                <w:rFonts w:cstheme="minorHAnsi"/>
                <w:sz w:val="24"/>
                <w:szCs w:val="24"/>
              </w:rPr>
            </w:pPr>
            <w:r w:rsidRPr="00306BA8">
              <w:rPr>
                <w:rFonts w:cstheme="minorHAnsi"/>
                <w:sz w:val="24"/>
                <w:szCs w:val="24"/>
              </w:rPr>
              <w:t>R/I</w:t>
            </w:r>
          </w:p>
        </w:tc>
      </w:tr>
      <w:tr w:rsidR="001431C7" w:rsidRPr="00306BA8" w14:paraId="57037EEF" w14:textId="77777777" w:rsidTr="00147DC6">
        <w:tc>
          <w:tcPr>
            <w:tcW w:w="2137" w:type="dxa"/>
            <w:vMerge/>
            <w:tcBorders>
              <w:left w:val="single" w:sz="12" w:space="0" w:color="auto"/>
              <w:right w:val="single" w:sz="4" w:space="0" w:color="auto"/>
            </w:tcBorders>
          </w:tcPr>
          <w:p w14:paraId="70793CF7" w14:textId="77777777" w:rsidR="001431C7" w:rsidRPr="00306BA8" w:rsidRDefault="001431C7" w:rsidP="001431C7">
            <w:pPr>
              <w:rPr>
                <w:rFonts w:cstheme="minorHAnsi"/>
                <w:sz w:val="24"/>
                <w:szCs w:val="24"/>
              </w:rPr>
            </w:pPr>
          </w:p>
        </w:tc>
        <w:tc>
          <w:tcPr>
            <w:tcW w:w="683" w:type="dxa"/>
            <w:tcBorders>
              <w:left w:val="single" w:sz="4" w:space="0" w:color="auto"/>
              <w:right w:val="single" w:sz="4" w:space="0" w:color="auto"/>
            </w:tcBorders>
          </w:tcPr>
          <w:p w14:paraId="7624D540" w14:textId="017DE449" w:rsidR="001431C7" w:rsidRPr="00306BA8" w:rsidRDefault="001431C7" w:rsidP="001431C7">
            <w:pPr>
              <w:jc w:val="center"/>
              <w:rPr>
                <w:rFonts w:cstheme="minorHAnsi"/>
                <w:sz w:val="24"/>
                <w:szCs w:val="24"/>
              </w:rPr>
            </w:pPr>
            <w:r w:rsidRPr="00306BA8">
              <w:rPr>
                <w:rFonts w:cstheme="minorHAnsi"/>
                <w:sz w:val="24"/>
                <w:szCs w:val="24"/>
              </w:rPr>
              <w:t xml:space="preserve">E7 </w:t>
            </w:r>
          </w:p>
        </w:tc>
        <w:tc>
          <w:tcPr>
            <w:tcW w:w="4111" w:type="dxa"/>
            <w:tcBorders>
              <w:left w:val="single" w:sz="4" w:space="0" w:color="auto"/>
              <w:right w:val="single" w:sz="4" w:space="0" w:color="auto"/>
            </w:tcBorders>
          </w:tcPr>
          <w:p w14:paraId="7E15EC76" w14:textId="1F9E7443" w:rsidR="001431C7" w:rsidRPr="00306BA8" w:rsidRDefault="001431C7" w:rsidP="001431C7">
            <w:pPr>
              <w:rPr>
                <w:rFonts w:cstheme="minorHAnsi"/>
                <w:sz w:val="24"/>
                <w:szCs w:val="24"/>
              </w:rPr>
            </w:pPr>
            <w:r w:rsidRPr="00306BA8">
              <w:rPr>
                <w:rFonts w:cstheme="minorHAnsi"/>
                <w:sz w:val="24"/>
                <w:szCs w:val="24"/>
              </w:rPr>
              <w:t xml:space="preserve">Knowledge of current National Curriculum </w:t>
            </w:r>
            <w:r w:rsidR="001652E4">
              <w:rPr>
                <w:rFonts w:cstheme="minorHAnsi"/>
                <w:sz w:val="24"/>
                <w:szCs w:val="24"/>
              </w:rPr>
              <w:t xml:space="preserve">and </w:t>
            </w:r>
            <w:r w:rsidRPr="00306BA8">
              <w:rPr>
                <w:rFonts w:cstheme="minorHAnsi"/>
                <w:sz w:val="24"/>
                <w:szCs w:val="24"/>
              </w:rPr>
              <w:t xml:space="preserve">structure </w:t>
            </w:r>
          </w:p>
        </w:tc>
        <w:tc>
          <w:tcPr>
            <w:tcW w:w="1276" w:type="dxa"/>
            <w:tcBorders>
              <w:left w:val="single" w:sz="4" w:space="0" w:color="auto"/>
              <w:right w:val="single" w:sz="4" w:space="0" w:color="auto"/>
            </w:tcBorders>
          </w:tcPr>
          <w:p w14:paraId="2A1D6095" w14:textId="4F05908F" w:rsidR="001431C7" w:rsidRPr="00306BA8" w:rsidRDefault="001431C7" w:rsidP="001431C7">
            <w:pPr>
              <w:jc w:val="center"/>
              <w:rPr>
                <w:rFonts w:cstheme="minorHAnsi"/>
                <w:sz w:val="24"/>
                <w:szCs w:val="24"/>
              </w:rPr>
            </w:pPr>
            <w:r w:rsidRPr="00306BA8">
              <w:rPr>
                <w:rFonts w:cstheme="minorHAnsi"/>
                <w:sz w:val="24"/>
                <w:szCs w:val="24"/>
              </w:rPr>
              <w:t>AF/R/I</w:t>
            </w:r>
          </w:p>
        </w:tc>
        <w:tc>
          <w:tcPr>
            <w:tcW w:w="579" w:type="dxa"/>
            <w:tcBorders>
              <w:left w:val="single" w:sz="4" w:space="0" w:color="auto"/>
              <w:right w:val="single" w:sz="4" w:space="0" w:color="auto"/>
            </w:tcBorders>
          </w:tcPr>
          <w:p w14:paraId="440EF564" w14:textId="495F3472" w:rsidR="001431C7" w:rsidRPr="00306BA8" w:rsidRDefault="001431C7" w:rsidP="001431C7">
            <w:pPr>
              <w:rPr>
                <w:rFonts w:cstheme="minorHAnsi"/>
                <w:sz w:val="24"/>
                <w:szCs w:val="24"/>
              </w:rPr>
            </w:pPr>
            <w:r w:rsidRPr="00306BA8">
              <w:rPr>
                <w:rFonts w:cstheme="minorHAnsi"/>
                <w:sz w:val="24"/>
                <w:szCs w:val="24"/>
              </w:rPr>
              <w:t>D4</w:t>
            </w:r>
          </w:p>
        </w:tc>
        <w:tc>
          <w:tcPr>
            <w:tcW w:w="4394" w:type="dxa"/>
            <w:tcBorders>
              <w:left w:val="single" w:sz="4" w:space="0" w:color="auto"/>
              <w:right w:val="single" w:sz="4" w:space="0" w:color="auto"/>
            </w:tcBorders>
          </w:tcPr>
          <w:p w14:paraId="0CE8DF30" w14:textId="58F7BA37" w:rsidR="001431C7" w:rsidRPr="00306BA8" w:rsidRDefault="000551D5" w:rsidP="001431C7">
            <w:pPr>
              <w:spacing w:after="15" w:line="248" w:lineRule="auto"/>
              <w:ind w:left="10" w:right="1" w:hanging="10"/>
              <w:rPr>
                <w:rFonts w:cstheme="minorHAnsi"/>
                <w:sz w:val="24"/>
                <w:szCs w:val="24"/>
              </w:rPr>
            </w:pPr>
            <w:r w:rsidRPr="00306BA8">
              <w:rPr>
                <w:rFonts w:eastAsia="Arial" w:cstheme="minorHAnsi"/>
                <w:sz w:val="24"/>
                <w:szCs w:val="24"/>
              </w:rPr>
              <w:t>Knowledge of RE curriculum and its delivery in a Catholic Primary School</w:t>
            </w:r>
          </w:p>
        </w:tc>
        <w:tc>
          <w:tcPr>
            <w:tcW w:w="1264" w:type="dxa"/>
            <w:tcBorders>
              <w:left w:val="single" w:sz="4" w:space="0" w:color="auto"/>
              <w:right w:val="single" w:sz="12" w:space="0" w:color="auto"/>
            </w:tcBorders>
          </w:tcPr>
          <w:p w14:paraId="5CC6F074" w14:textId="7F2CA2B7" w:rsidR="001431C7" w:rsidRPr="00306BA8" w:rsidRDefault="001431C7" w:rsidP="001431C7">
            <w:pPr>
              <w:jc w:val="center"/>
              <w:rPr>
                <w:rFonts w:cstheme="minorHAnsi"/>
                <w:sz w:val="24"/>
                <w:szCs w:val="24"/>
              </w:rPr>
            </w:pPr>
            <w:r w:rsidRPr="00306BA8">
              <w:rPr>
                <w:rFonts w:cstheme="minorHAnsi"/>
                <w:sz w:val="24"/>
                <w:szCs w:val="24"/>
              </w:rPr>
              <w:t>AF/R/I</w:t>
            </w:r>
          </w:p>
        </w:tc>
      </w:tr>
      <w:tr w:rsidR="001431C7" w:rsidRPr="00306BA8" w14:paraId="78C5A82B" w14:textId="77777777" w:rsidTr="00147DC6">
        <w:tc>
          <w:tcPr>
            <w:tcW w:w="2137" w:type="dxa"/>
            <w:vMerge/>
            <w:tcBorders>
              <w:left w:val="single" w:sz="12" w:space="0" w:color="auto"/>
              <w:right w:val="single" w:sz="4" w:space="0" w:color="auto"/>
            </w:tcBorders>
          </w:tcPr>
          <w:p w14:paraId="50CA1A98" w14:textId="77777777" w:rsidR="001431C7" w:rsidRPr="00306BA8" w:rsidRDefault="001431C7" w:rsidP="001431C7">
            <w:pPr>
              <w:rPr>
                <w:rFonts w:cstheme="minorHAnsi"/>
                <w:sz w:val="24"/>
                <w:szCs w:val="24"/>
              </w:rPr>
            </w:pPr>
          </w:p>
        </w:tc>
        <w:tc>
          <w:tcPr>
            <w:tcW w:w="683" w:type="dxa"/>
            <w:tcBorders>
              <w:left w:val="single" w:sz="4" w:space="0" w:color="auto"/>
              <w:right w:val="single" w:sz="4" w:space="0" w:color="auto"/>
            </w:tcBorders>
          </w:tcPr>
          <w:p w14:paraId="746B1C7F" w14:textId="2E218392" w:rsidR="001431C7" w:rsidRPr="00306BA8" w:rsidRDefault="001431C7" w:rsidP="001431C7">
            <w:pPr>
              <w:jc w:val="center"/>
              <w:rPr>
                <w:rFonts w:cstheme="minorHAnsi"/>
                <w:sz w:val="24"/>
                <w:szCs w:val="24"/>
              </w:rPr>
            </w:pPr>
            <w:r w:rsidRPr="00306BA8">
              <w:rPr>
                <w:rFonts w:cstheme="minorHAnsi"/>
                <w:sz w:val="24"/>
                <w:szCs w:val="24"/>
              </w:rPr>
              <w:t>E8</w:t>
            </w:r>
          </w:p>
        </w:tc>
        <w:tc>
          <w:tcPr>
            <w:tcW w:w="4111" w:type="dxa"/>
            <w:tcBorders>
              <w:left w:val="single" w:sz="4" w:space="0" w:color="auto"/>
              <w:right w:val="single" w:sz="4" w:space="0" w:color="auto"/>
            </w:tcBorders>
          </w:tcPr>
          <w:p w14:paraId="4C3127D3" w14:textId="4327CA8B" w:rsidR="001431C7" w:rsidRPr="00306BA8" w:rsidRDefault="001431C7" w:rsidP="001431C7">
            <w:pPr>
              <w:rPr>
                <w:rFonts w:cstheme="minorHAnsi"/>
                <w:sz w:val="24"/>
                <w:szCs w:val="24"/>
              </w:rPr>
            </w:pPr>
            <w:r w:rsidRPr="00306BA8">
              <w:rPr>
                <w:rFonts w:cstheme="minorHAnsi"/>
                <w:sz w:val="24"/>
                <w:szCs w:val="24"/>
              </w:rPr>
              <w:t xml:space="preserve">Proven experience of working in primary areas </w:t>
            </w:r>
          </w:p>
        </w:tc>
        <w:tc>
          <w:tcPr>
            <w:tcW w:w="1276" w:type="dxa"/>
            <w:tcBorders>
              <w:left w:val="single" w:sz="4" w:space="0" w:color="auto"/>
              <w:right w:val="single" w:sz="4" w:space="0" w:color="auto"/>
            </w:tcBorders>
          </w:tcPr>
          <w:p w14:paraId="14D1B4E1" w14:textId="2AB2EA80" w:rsidR="001431C7" w:rsidRPr="00306BA8" w:rsidRDefault="001431C7" w:rsidP="001431C7">
            <w:pPr>
              <w:jc w:val="center"/>
              <w:rPr>
                <w:rFonts w:cstheme="minorHAnsi"/>
                <w:sz w:val="24"/>
                <w:szCs w:val="24"/>
              </w:rPr>
            </w:pPr>
            <w:r w:rsidRPr="00306BA8">
              <w:rPr>
                <w:rFonts w:cstheme="minorHAnsi"/>
                <w:sz w:val="24"/>
                <w:szCs w:val="24"/>
              </w:rPr>
              <w:t>AF/R/I</w:t>
            </w:r>
          </w:p>
        </w:tc>
        <w:tc>
          <w:tcPr>
            <w:tcW w:w="579" w:type="dxa"/>
            <w:tcBorders>
              <w:left w:val="single" w:sz="4" w:space="0" w:color="auto"/>
              <w:right w:val="single" w:sz="4" w:space="0" w:color="auto"/>
            </w:tcBorders>
          </w:tcPr>
          <w:p w14:paraId="4C14CC71" w14:textId="18EA46E6" w:rsidR="001431C7" w:rsidRPr="00306BA8" w:rsidRDefault="001431C7" w:rsidP="001431C7">
            <w:pPr>
              <w:rPr>
                <w:rFonts w:cstheme="minorHAnsi"/>
                <w:sz w:val="24"/>
                <w:szCs w:val="24"/>
              </w:rPr>
            </w:pPr>
            <w:r w:rsidRPr="00306BA8">
              <w:rPr>
                <w:rFonts w:cstheme="minorHAnsi"/>
                <w:sz w:val="24"/>
                <w:szCs w:val="24"/>
              </w:rPr>
              <w:t>D5</w:t>
            </w:r>
          </w:p>
        </w:tc>
        <w:tc>
          <w:tcPr>
            <w:tcW w:w="4394" w:type="dxa"/>
            <w:tcBorders>
              <w:left w:val="single" w:sz="4" w:space="0" w:color="auto"/>
              <w:right w:val="single" w:sz="4" w:space="0" w:color="auto"/>
            </w:tcBorders>
          </w:tcPr>
          <w:p w14:paraId="54F3E770" w14:textId="41EAC9D6" w:rsidR="001431C7" w:rsidRPr="00306BA8" w:rsidRDefault="004F6303" w:rsidP="001431C7">
            <w:pPr>
              <w:tabs>
                <w:tab w:val="left" w:pos="1170"/>
              </w:tabs>
              <w:rPr>
                <w:rFonts w:cstheme="minorHAnsi"/>
                <w:sz w:val="24"/>
                <w:szCs w:val="24"/>
              </w:rPr>
            </w:pPr>
            <w:r>
              <w:rPr>
                <w:rFonts w:cstheme="minorHAnsi"/>
                <w:sz w:val="24"/>
                <w:szCs w:val="24"/>
              </w:rPr>
              <w:t>Experience of s</w:t>
            </w:r>
            <w:r w:rsidRPr="004F6303">
              <w:rPr>
                <w:rFonts w:cstheme="minorHAnsi"/>
                <w:sz w:val="24"/>
                <w:szCs w:val="24"/>
              </w:rPr>
              <w:t>haring the responsibility in driving the curriculum forward.</w:t>
            </w:r>
          </w:p>
        </w:tc>
        <w:tc>
          <w:tcPr>
            <w:tcW w:w="1264" w:type="dxa"/>
            <w:tcBorders>
              <w:left w:val="single" w:sz="4" w:space="0" w:color="auto"/>
              <w:right w:val="single" w:sz="12" w:space="0" w:color="auto"/>
            </w:tcBorders>
          </w:tcPr>
          <w:p w14:paraId="2C028C1B" w14:textId="33156B36" w:rsidR="001431C7" w:rsidRPr="00306BA8" w:rsidRDefault="001431C7" w:rsidP="001431C7">
            <w:pPr>
              <w:jc w:val="center"/>
              <w:rPr>
                <w:rFonts w:cstheme="minorHAnsi"/>
                <w:sz w:val="24"/>
                <w:szCs w:val="24"/>
              </w:rPr>
            </w:pPr>
            <w:r w:rsidRPr="00306BA8">
              <w:rPr>
                <w:rFonts w:cstheme="minorHAnsi"/>
                <w:sz w:val="24"/>
                <w:szCs w:val="24"/>
              </w:rPr>
              <w:t>AF/I</w:t>
            </w:r>
          </w:p>
        </w:tc>
      </w:tr>
      <w:tr w:rsidR="00147DC6" w:rsidRPr="00306BA8" w14:paraId="2AA9DBE9" w14:textId="77777777" w:rsidTr="00147DC6">
        <w:trPr>
          <w:trHeight w:val="596"/>
        </w:trPr>
        <w:tc>
          <w:tcPr>
            <w:tcW w:w="2137" w:type="dxa"/>
            <w:vMerge/>
            <w:tcBorders>
              <w:left w:val="single" w:sz="12" w:space="0" w:color="auto"/>
              <w:bottom w:val="single" w:sz="4" w:space="0" w:color="auto"/>
              <w:right w:val="single" w:sz="4" w:space="0" w:color="auto"/>
            </w:tcBorders>
          </w:tcPr>
          <w:p w14:paraId="2F1A6D8A" w14:textId="77777777" w:rsidR="00147DC6" w:rsidRPr="00306BA8" w:rsidRDefault="00147DC6" w:rsidP="001431C7">
            <w:pPr>
              <w:rPr>
                <w:rFonts w:cstheme="minorHAnsi"/>
                <w:sz w:val="24"/>
                <w:szCs w:val="24"/>
              </w:rPr>
            </w:pPr>
          </w:p>
        </w:tc>
        <w:tc>
          <w:tcPr>
            <w:tcW w:w="683" w:type="dxa"/>
            <w:tcBorders>
              <w:left w:val="single" w:sz="4" w:space="0" w:color="auto"/>
              <w:right w:val="single" w:sz="4" w:space="0" w:color="auto"/>
            </w:tcBorders>
          </w:tcPr>
          <w:p w14:paraId="23E920E6" w14:textId="4F5AB94A" w:rsidR="00147DC6" w:rsidRPr="00306BA8" w:rsidRDefault="00147DC6" w:rsidP="001431C7">
            <w:pPr>
              <w:jc w:val="center"/>
              <w:rPr>
                <w:rFonts w:cstheme="minorHAnsi"/>
                <w:sz w:val="24"/>
                <w:szCs w:val="24"/>
              </w:rPr>
            </w:pPr>
            <w:r w:rsidRPr="00306BA8">
              <w:rPr>
                <w:rFonts w:cstheme="minorHAnsi"/>
                <w:sz w:val="24"/>
                <w:szCs w:val="24"/>
              </w:rPr>
              <w:t>E9</w:t>
            </w:r>
          </w:p>
        </w:tc>
        <w:tc>
          <w:tcPr>
            <w:tcW w:w="4111" w:type="dxa"/>
            <w:tcBorders>
              <w:left w:val="single" w:sz="4" w:space="0" w:color="auto"/>
              <w:right w:val="single" w:sz="4" w:space="0" w:color="auto"/>
            </w:tcBorders>
          </w:tcPr>
          <w:p w14:paraId="419FE242" w14:textId="071CDE84" w:rsidR="00147DC6" w:rsidRPr="00306BA8" w:rsidRDefault="00147DC6" w:rsidP="001431C7">
            <w:pPr>
              <w:rPr>
                <w:rFonts w:cstheme="minorHAnsi"/>
                <w:sz w:val="24"/>
                <w:szCs w:val="24"/>
              </w:rPr>
            </w:pPr>
            <w:r w:rsidRPr="00306BA8">
              <w:rPr>
                <w:rFonts w:cstheme="minorHAnsi"/>
                <w:sz w:val="24"/>
                <w:szCs w:val="24"/>
              </w:rPr>
              <w:t>Understanding and knowledge of current educational issues</w:t>
            </w:r>
          </w:p>
        </w:tc>
        <w:tc>
          <w:tcPr>
            <w:tcW w:w="1276" w:type="dxa"/>
            <w:tcBorders>
              <w:left w:val="single" w:sz="4" w:space="0" w:color="auto"/>
              <w:right w:val="single" w:sz="4" w:space="0" w:color="auto"/>
            </w:tcBorders>
          </w:tcPr>
          <w:p w14:paraId="2DB7DB7D" w14:textId="551FF717" w:rsidR="00147DC6" w:rsidRPr="00306BA8" w:rsidRDefault="00147DC6" w:rsidP="001431C7">
            <w:pPr>
              <w:jc w:val="center"/>
              <w:rPr>
                <w:rFonts w:cstheme="minorHAnsi"/>
                <w:sz w:val="24"/>
                <w:szCs w:val="24"/>
              </w:rPr>
            </w:pPr>
            <w:r w:rsidRPr="00306BA8">
              <w:rPr>
                <w:rFonts w:cstheme="minorHAnsi"/>
                <w:sz w:val="24"/>
                <w:szCs w:val="24"/>
              </w:rPr>
              <w:t>AF/R/I</w:t>
            </w:r>
          </w:p>
        </w:tc>
        <w:tc>
          <w:tcPr>
            <w:tcW w:w="579" w:type="dxa"/>
            <w:tcBorders>
              <w:left w:val="single" w:sz="4" w:space="0" w:color="auto"/>
              <w:right w:val="single" w:sz="12" w:space="0" w:color="auto"/>
            </w:tcBorders>
          </w:tcPr>
          <w:p w14:paraId="1DAF4F3A" w14:textId="46696994" w:rsidR="00147DC6" w:rsidRPr="00306BA8" w:rsidRDefault="00147DC6" w:rsidP="001431C7">
            <w:pPr>
              <w:jc w:val="center"/>
              <w:rPr>
                <w:rFonts w:cstheme="minorHAnsi"/>
                <w:sz w:val="24"/>
                <w:szCs w:val="24"/>
              </w:rPr>
            </w:pPr>
            <w:r>
              <w:rPr>
                <w:rFonts w:cstheme="minorHAnsi"/>
                <w:sz w:val="24"/>
                <w:szCs w:val="24"/>
              </w:rPr>
              <w:t>D6</w:t>
            </w:r>
          </w:p>
        </w:tc>
        <w:tc>
          <w:tcPr>
            <w:tcW w:w="4394" w:type="dxa"/>
            <w:tcBorders>
              <w:left w:val="single" w:sz="4" w:space="0" w:color="auto"/>
              <w:right w:val="single" w:sz="12" w:space="0" w:color="auto"/>
            </w:tcBorders>
          </w:tcPr>
          <w:p w14:paraId="697F2DA6" w14:textId="791C9984" w:rsidR="00147DC6" w:rsidRPr="00306BA8" w:rsidRDefault="00147DC6" w:rsidP="00147DC6">
            <w:pPr>
              <w:rPr>
                <w:rFonts w:cstheme="minorHAnsi"/>
                <w:sz w:val="24"/>
                <w:szCs w:val="24"/>
              </w:rPr>
            </w:pPr>
            <w:r>
              <w:rPr>
                <w:rFonts w:cstheme="minorHAnsi"/>
                <w:sz w:val="24"/>
                <w:szCs w:val="24"/>
              </w:rPr>
              <w:t xml:space="preserve">Phonics / Sounds Write  </w:t>
            </w:r>
          </w:p>
        </w:tc>
        <w:tc>
          <w:tcPr>
            <w:tcW w:w="1264" w:type="dxa"/>
            <w:tcBorders>
              <w:left w:val="single" w:sz="4" w:space="0" w:color="auto"/>
              <w:right w:val="single" w:sz="12" w:space="0" w:color="auto"/>
            </w:tcBorders>
          </w:tcPr>
          <w:p w14:paraId="2A3E149F" w14:textId="321CC0B2" w:rsidR="00147DC6" w:rsidRPr="00306BA8" w:rsidRDefault="00147DC6" w:rsidP="001431C7">
            <w:pPr>
              <w:jc w:val="center"/>
              <w:rPr>
                <w:rFonts w:cstheme="minorHAnsi"/>
                <w:sz w:val="24"/>
                <w:szCs w:val="24"/>
              </w:rPr>
            </w:pPr>
            <w:r>
              <w:rPr>
                <w:rFonts w:cstheme="minorHAnsi"/>
                <w:sz w:val="24"/>
                <w:szCs w:val="24"/>
              </w:rPr>
              <w:t>AF/I</w:t>
            </w:r>
          </w:p>
        </w:tc>
      </w:tr>
    </w:tbl>
    <w:p w14:paraId="4AD65E95" w14:textId="77777777" w:rsidR="009E3CCA" w:rsidRPr="00306BA8" w:rsidRDefault="009E3CCA">
      <w:pPr>
        <w:rPr>
          <w:rFonts w:cstheme="minorHAnsi"/>
          <w:sz w:val="24"/>
          <w:szCs w:val="24"/>
        </w:rPr>
      </w:pPr>
      <w:r w:rsidRPr="00306BA8">
        <w:rPr>
          <w:rFonts w:cstheme="minorHAnsi"/>
          <w:sz w:val="24"/>
          <w:szCs w:val="24"/>
        </w:rPr>
        <w:br w:type="page"/>
      </w:r>
    </w:p>
    <w:p w14:paraId="00B400A1" w14:textId="77777777" w:rsidR="009E3CCA" w:rsidRPr="00306BA8" w:rsidRDefault="009E3CCA">
      <w:pPr>
        <w:rPr>
          <w:rFonts w:cstheme="minorHAnsi"/>
          <w:sz w:val="24"/>
          <w:szCs w:val="24"/>
        </w:rPr>
      </w:pPr>
    </w:p>
    <w:p w14:paraId="318E28A0" w14:textId="77777777" w:rsidR="009E3CCA" w:rsidRPr="00306BA8" w:rsidRDefault="009E3CCA">
      <w:pPr>
        <w:rPr>
          <w:rFonts w:cstheme="minorHAnsi"/>
          <w:sz w:val="24"/>
          <w:szCs w:val="24"/>
        </w:rPr>
      </w:pPr>
    </w:p>
    <w:p w14:paraId="21497894" w14:textId="77777777" w:rsidR="009E3CCA" w:rsidRPr="00306BA8" w:rsidRDefault="009E3CCA">
      <w:pPr>
        <w:rPr>
          <w:rFonts w:cstheme="minorHAnsi"/>
          <w:sz w:val="24"/>
          <w:szCs w:val="24"/>
        </w:rPr>
      </w:pPr>
    </w:p>
    <w:tbl>
      <w:tblPr>
        <w:tblStyle w:val="TableGrid"/>
        <w:tblW w:w="14444" w:type="dxa"/>
        <w:tblInd w:w="-12" w:type="dxa"/>
        <w:tblLayout w:type="fixed"/>
        <w:tblLook w:val="04A0" w:firstRow="1" w:lastRow="0" w:firstColumn="1" w:lastColumn="0" w:noHBand="0" w:noVBand="1"/>
      </w:tblPr>
      <w:tblGrid>
        <w:gridCol w:w="2137"/>
        <w:gridCol w:w="683"/>
        <w:gridCol w:w="4111"/>
        <w:gridCol w:w="1276"/>
        <w:gridCol w:w="567"/>
        <w:gridCol w:w="4394"/>
        <w:gridCol w:w="1276"/>
      </w:tblGrid>
      <w:tr w:rsidR="00615901" w:rsidRPr="00306BA8" w14:paraId="12499B17" w14:textId="77777777" w:rsidTr="005674B9">
        <w:tc>
          <w:tcPr>
            <w:tcW w:w="2137" w:type="dxa"/>
            <w:vMerge w:val="restart"/>
            <w:tcBorders>
              <w:top w:val="single" w:sz="12" w:space="0" w:color="auto"/>
              <w:left w:val="single" w:sz="12" w:space="0" w:color="auto"/>
              <w:bottom w:val="single" w:sz="4" w:space="0" w:color="auto"/>
              <w:right w:val="single" w:sz="4" w:space="0" w:color="auto"/>
            </w:tcBorders>
          </w:tcPr>
          <w:p w14:paraId="4DCF74DE" w14:textId="106697B3" w:rsidR="00615901" w:rsidRPr="00306BA8" w:rsidRDefault="00615901" w:rsidP="008475E5">
            <w:pPr>
              <w:jc w:val="center"/>
              <w:rPr>
                <w:rFonts w:cstheme="minorHAnsi"/>
                <w:b/>
                <w:sz w:val="24"/>
                <w:szCs w:val="24"/>
              </w:rPr>
            </w:pPr>
            <w:r w:rsidRPr="00306BA8">
              <w:rPr>
                <w:rFonts w:cstheme="minorHAnsi"/>
                <w:b/>
                <w:sz w:val="24"/>
                <w:szCs w:val="24"/>
              </w:rPr>
              <w:t xml:space="preserve">SKILLS </w:t>
            </w:r>
          </w:p>
        </w:tc>
        <w:tc>
          <w:tcPr>
            <w:tcW w:w="683" w:type="dxa"/>
            <w:tcBorders>
              <w:top w:val="single" w:sz="12" w:space="0" w:color="auto"/>
              <w:left w:val="single" w:sz="4" w:space="0" w:color="auto"/>
              <w:bottom w:val="single" w:sz="4" w:space="0" w:color="auto"/>
              <w:right w:val="single" w:sz="4" w:space="0" w:color="auto"/>
            </w:tcBorders>
          </w:tcPr>
          <w:p w14:paraId="2AC344BD" w14:textId="2E8FF20E" w:rsidR="00615901" w:rsidRPr="00306BA8" w:rsidRDefault="00615901" w:rsidP="008475E5">
            <w:pPr>
              <w:jc w:val="center"/>
              <w:rPr>
                <w:rFonts w:cstheme="minorHAnsi"/>
                <w:sz w:val="24"/>
                <w:szCs w:val="24"/>
              </w:rPr>
            </w:pPr>
            <w:r w:rsidRPr="00306BA8">
              <w:rPr>
                <w:rFonts w:cstheme="minorHAnsi"/>
                <w:sz w:val="24"/>
                <w:szCs w:val="24"/>
              </w:rPr>
              <w:t>E11</w:t>
            </w:r>
          </w:p>
        </w:tc>
        <w:tc>
          <w:tcPr>
            <w:tcW w:w="4111" w:type="dxa"/>
            <w:tcBorders>
              <w:top w:val="single" w:sz="12" w:space="0" w:color="auto"/>
              <w:left w:val="single" w:sz="4" w:space="0" w:color="auto"/>
              <w:bottom w:val="single" w:sz="4" w:space="0" w:color="auto"/>
              <w:right w:val="single" w:sz="4" w:space="0" w:color="auto"/>
            </w:tcBorders>
          </w:tcPr>
          <w:p w14:paraId="6F3F153D" w14:textId="77777777" w:rsidR="00615901" w:rsidRPr="00306BA8" w:rsidRDefault="00615901" w:rsidP="00812C6C">
            <w:pPr>
              <w:ind w:left="26"/>
              <w:rPr>
                <w:rFonts w:cstheme="minorHAnsi"/>
                <w:sz w:val="24"/>
                <w:szCs w:val="24"/>
              </w:rPr>
            </w:pPr>
            <w:r w:rsidRPr="00306BA8">
              <w:rPr>
                <w:rFonts w:eastAsia="Arial" w:cstheme="minorHAnsi"/>
                <w:sz w:val="24"/>
                <w:szCs w:val="24"/>
              </w:rPr>
              <w:t xml:space="preserve">Ability to demonstrate good classroom </w:t>
            </w:r>
            <w:r w:rsidRPr="00306BA8">
              <w:rPr>
                <w:rFonts w:cstheme="minorHAnsi"/>
                <w:sz w:val="24"/>
                <w:szCs w:val="24"/>
              </w:rPr>
              <w:t xml:space="preserve"> </w:t>
            </w:r>
          </w:p>
          <w:p w14:paraId="2030C334" w14:textId="79905BE5" w:rsidR="00615901" w:rsidRPr="00306BA8" w:rsidRDefault="00615901" w:rsidP="00812C6C">
            <w:pPr>
              <w:ind w:left="26"/>
              <w:rPr>
                <w:rFonts w:cstheme="minorHAnsi"/>
                <w:sz w:val="24"/>
                <w:szCs w:val="24"/>
              </w:rPr>
            </w:pPr>
            <w:r w:rsidRPr="00306BA8">
              <w:rPr>
                <w:rFonts w:eastAsia="Arial" w:cstheme="minorHAnsi"/>
                <w:sz w:val="24"/>
                <w:szCs w:val="24"/>
              </w:rPr>
              <w:t xml:space="preserve">practice and skills </w:t>
            </w:r>
            <w:r w:rsidRPr="00306BA8">
              <w:rPr>
                <w:rFonts w:cstheme="minorHAnsi"/>
                <w:sz w:val="24"/>
                <w:szCs w:val="24"/>
              </w:rPr>
              <w:t xml:space="preserve"> </w:t>
            </w:r>
          </w:p>
        </w:tc>
        <w:tc>
          <w:tcPr>
            <w:tcW w:w="1276" w:type="dxa"/>
            <w:tcBorders>
              <w:top w:val="single" w:sz="12" w:space="0" w:color="auto"/>
              <w:left w:val="single" w:sz="4" w:space="0" w:color="auto"/>
              <w:bottom w:val="single" w:sz="4" w:space="0" w:color="auto"/>
              <w:right w:val="single" w:sz="4" w:space="0" w:color="auto"/>
            </w:tcBorders>
          </w:tcPr>
          <w:p w14:paraId="09BD72BE" w14:textId="64FF25ED" w:rsidR="00615901" w:rsidRPr="00306BA8" w:rsidRDefault="00615901" w:rsidP="008475E5">
            <w:pPr>
              <w:jc w:val="center"/>
              <w:rPr>
                <w:rFonts w:cstheme="minorHAnsi"/>
                <w:sz w:val="24"/>
                <w:szCs w:val="24"/>
              </w:rPr>
            </w:pPr>
            <w:r w:rsidRPr="00306BA8">
              <w:rPr>
                <w:rFonts w:cstheme="minorHAnsi"/>
                <w:sz w:val="24"/>
                <w:szCs w:val="24"/>
              </w:rPr>
              <w:t>R/I</w:t>
            </w:r>
          </w:p>
        </w:tc>
        <w:tc>
          <w:tcPr>
            <w:tcW w:w="6237" w:type="dxa"/>
            <w:gridSpan w:val="3"/>
            <w:vMerge w:val="restart"/>
            <w:tcBorders>
              <w:top w:val="single" w:sz="12" w:space="0" w:color="auto"/>
              <w:left w:val="single" w:sz="4" w:space="0" w:color="auto"/>
              <w:right w:val="single" w:sz="12" w:space="0" w:color="auto"/>
            </w:tcBorders>
          </w:tcPr>
          <w:p w14:paraId="42E625EC" w14:textId="77777777" w:rsidR="00615901" w:rsidRPr="00306BA8" w:rsidRDefault="00615901" w:rsidP="008475E5">
            <w:pPr>
              <w:rPr>
                <w:rFonts w:cstheme="minorHAnsi"/>
                <w:sz w:val="24"/>
                <w:szCs w:val="24"/>
              </w:rPr>
            </w:pPr>
          </w:p>
        </w:tc>
      </w:tr>
      <w:tr w:rsidR="00615901" w:rsidRPr="00306BA8" w14:paraId="1465909C" w14:textId="77777777" w:rsidTr="005674B9">
        <w:tc>
          <w:tcPr>
            <w:tcW w:w="2137" w:type="dxa"/>
            <w:vMerge/>
            <w:tcBorders>
              <w:top w:val="single" w:sz="4" w:space="0" w:color="auto"/>
              <w:left w:val="single" w:sz="12" w:space="0" w:color="auto"/>
              <w:bottom w:val="single" w:sz="4" w:space="0" w:color="auto"/>
              <w:right w:val="single" w:sz="4" w:space="0" w:color="auto"/>
            </w:tcBorders>
          </w:tcPr>
          <w:p w14:paraId="5B633D43" w14:textId="77777777" w:rsidR="00615901" w:rsidRPr="00306BA8" w:rsidRDefault="00615901" w:rsidP="008475E5">
            <w:pPr>
              <w:rPr>
                <w:rFonts w:cstheme="minorHAnsi"/>
                <w:sz w:val="24"/>
                <w:szCs w:val="24"/>
              </w:rPr>
            </w:pPr>
          </w:p>
        </w:tc>
        <w:tc>
          <w:tcPr>
            <w:tcW w:w="683" w:type="dxa"/>
            <w:tcBorders>
              <w:top w:val="single" w:sz="4" w:space="0" w:color="auto"/>
              <w:left w:val="single" w:sz="4" w:space="0" w:color="auto"/>
              <w:bottom w:val="single" w:sz="4" w:space="0" w:color="auto"/>
              <w:right w:val="single" w:sz="4" w:space="0" w:color="auto"/>
            </w:tcBorders>
          </w:tcPr>
          <w:p w14:paraId="093226E2" w14:textId="4BE84FC4" w:rsidR="00615901" w:rsidRPr="00306BA8" w:rsidRDefault="00615901" w:rsidP="008475E5">
            <w:pPr>
              <w:jc w:val="center"/>
              <w:rPr>
                <w:rFonts w:cstheme="minorHAnsi"/>
                <w:sz w:val="24"/>
                <w:szCs w:val="24"/>
              </w:rPr>
            </w:pPr>
            <w:r w:rsidRPr="00306BA8">
              <w:rPr>
                <w:rFonts w:cstheme="minorHAnsi"/>
                <w:sz w:val="24"/>
                <w:szCs w:val="24"/>
              </w:rPr>
              <w:t>E12</w:t>
            </w:r>
          </w:p>
        </w:tc>
        <w:tc>
          <w:tcPr>
            <w:tcW w:w="4111" w:type="dxa"/>
            <w:tcBorders>
              <w:top w:val="single" w:sz="4" w:space="0" w:color="auto"/>
              <w:left w:val="single" w:sz="4" w:space="0" w:color="auto"/>
              <w:bottom w:val="single" w:sz="4" w:space="0" w:color="auto"/>
              <w:right w:val="single" w:sz="4" w:space="0" w:color="auto"/>
            </w:tcBorders>
          </w:tcPr>
          <w:p w14:paraId="640A6306" w14:textId="6EDA5B9A" w:rsidR="00615901" w:rsidRPr="00306BA8" w:rsidRDefault="00615901" w:rsidP="008475E5">
            <w:pPr>
              <w:rPr>
                <w:rFonts w:cstheme="minorHAnsi"/>
                <w:sz w:val="24"/>
                <w:szCs w:val="24"/>
              </w:rPr>
            </w:pPr>
            <w:r w:rsidRPr="00306BA8">
              <w:rPr>
                <w:rFonts w:cstheme="minorHAnsi"/>
                <w:sz w:val="24"/>
                <w:szCs w:val="24"/>
              </w:rPr>
              <w:t xml:space="preserve">Ability to establish and maintain professional relationships </w:t>
            </w:r>
          </w:p>
        </w:tc>
        <w:tc>
          <w:tcPr>
            <w:tcW w:w="1276" w:type="dxa"/>
            <w:tcBorders>
              <w:top w:val="single" w:sz="4" w:space="0" w:color="auto"/>
              <w:left w:val="single" w:sz="4" w:space="0" w:color="auto"/>
              <w:bottom w:val="single" w:sz="4" w:space="0" w:color="auto"/>
              <w:right w:val="single" w:sz="4" w:space="0" w:color="auto"/>
            </w:tcBorders>
          </w:tcPr>
          <w:p w14:paraId="7D85BC7C" w14:textId="6894D7CB" w:rsidR="00615901" w:rsidRPr="00306BA8" w:rsidRDefault="00615901" w:rsidP="008475E5">
            <w:pPr>
              <w:jc w:val="center"/>
              <w:rPr>
                <w:rFonts w:cstheme="minorHAnsi"/>
                <w:sz w:val="24"/>
                <w:szCs w:val="24"/>
              </w:rPr>
            </w:pPr>
            <w:r w:rsidRPr="00306BA8">
              <w:rPr>
                <w:rFonts w:cstheme="minorHAnsi"/>
                <w:sz w:val="24"/>
                <w:szCs w:val="24"/>
              </w:rPr>
              <w:t>R/I</w:t>
            </w:r>
          </w:p>
        </w:tc>
        <w:tc>
          <w:tcPr>
            <w:tcW w:w="6237" w:type="dxa"/>
            <w:gridSpan w:val="3"/>
            <w:vMerge/>
            <w:tcBorders>
              <w:left w:val="single" w:sz="4" w:space="0" w:color="auto"/>
              <w:right w:val="single" w:sz="12" w:space="0" w:color="auto"/>
            </w:tcBorders>
          </w:tcPr>
          <w:p w14:paraId="46AA755F" w14:textId="77777777" w:rsidR="00615901" w:rsidRPr="00306BA8" w:rsidRDefault="00615901" w:rsidP="008475E5">
            <w:pPr>
              <w:rPr>
                <w:rFonts w:cstheme="minorHAnsi"/>
                <w:sz w:val="24"/>
                <w:szCs w:val="24"/>
              </w:rPr>
            </w:pPr>
          </w:p>
        </w:tc>
      </w:tr>
      <w:tr w:rsidR="00615901" w:rsidRPr="00306BA8" w14:paraId="7E1E76A7" w14:textId="77777777" w:rsidTr="005674B9">
        <w:tc>
          <w:tcPr>
            <w:tcW w:w="2137" w:type="dxa"/>
            <w:vMerge/>
            <w:tcBorders>
              <w:top w:val="single" w:sz="4" w:space="0" w:color="auto"/>
              <w:left w:val="single" w:sz="12" w:space="0" w:color="auto"/>
              <w:bottom w:val="single" w:sz="4" w:space="0" w:color="auto"/>
              <w:right w:val="single" w:sz="4" w:space="0" w:color="auto"/>
            </w:tcBorders>
          </w:tcPr>
          <w:p w14:paraId="6D441A38" w14:textId="77777777" w:rsidR="00615901" w:rsidRPr="00306BA8" w:rsidRDefault="00615901" w:rsidP="008475E5">
            <w:pPr>
              <w:rPr>
                <w:rFonts w:cstheme="minorHAnsi"/>
                <w:sz w:val="24"/>
                <w:szCs w:val="24"/>
              </w:rPr>
            </w:pPr>
          </w:p>
        </w:tc>
        <w:tc>
          <w:tcPr>
            <w:tcW w:w="683" w:type="dxa"/>
            <w:tcBorders>
              <w:top w:val="single" w:sz="4" w:space="0" w:color="auto"/>
              <w:left w:val="single" w:sz="4" w:space="0" w:color="auto"/>
              <w:bottom w:val="single" w:sz="4" w:space="0" w:color="auto"/>
              <w:right w:val="single" w:sz="4" w:space="0" w:color="auto"/>
            </w:tcBorders>
          </w:tcPr>
          <w:p w14:paraId="68AEC8D5" w14:textId="5E394E85" w:rsidR="00615901" w:rsidRPr="00306BA8" w:rsidRDefault="00615901" w:rsidP="008475E5">
            <w:pPr>
              <w:jc w:val="center"/>
              <w:rPr>
                <w:rFonts w:cstheme="minorHAnsi"/>
                <w:sz w:val="24"/>
                <w:szCs w:val="24"/>
              </w:rPr>
            </w:pPr>
            <w:r w:rsidRPr="00306BA8">
              <w:rPr>
                <w:rFonts w:cstheme="minorHAnsi"/>
                <w:sz w:val="24"/>
                <w:szCs w:val="24"/>
              </w:rPr>
              <w:t>E13</w:t>
            </w:r>
          </w:p>
        </w:tc>
        <w:tc>
          <w:tcPr>
            <w:tcW w:w="4111" w:type="dxa"/>
            <w:tcBorders>
              <w:top w:val="single" w:sz="4" w:space="0" w:color="auto"/>
              <w:left w:val="single" w:sz="4" w:space="0" w:color="auto"/>
              <w:bottom w:val="single" w:sz="4" w:space="0" w:color="auto"/>
              <w:right w:val="single" w:sz="4" w:space="0" w:color="auto"/>
            </w:tcBorders>
          </w:tcPr>
          <w:p w14:paraId="145B8233" w14:textId="71F51276" w:rsidR="00615901" w:rsidRPr="00306BA8" w:rsidRDefault="00615901" w:rsidP="008475E5">
            <w:pPr>
              <w:rPr>
                <w:rFonts w:cstheme="minorHAnsi"/>
                <w:sz w:val="24"/>
                <w:szCs w:val="24"/>
              </w:rPr>
            </w:pPr>
            <w:r w:rsidRPr="00306BA8">
              <w:rPr>
                <w:rFonts w:cstheme="minorHAnsi"/>
                <w:sz w:val="24"/>
                <w:szCs w:val="24"/>
              </w:rPr>
              <w:t xml:space="preserve">Ability to communicate effectively in a variety of situations </w:t>
            </w:r>
          </w:p>
        </w:tc>
        <w:tc>
          <w:tcPr>
            <w:tcW w:w="1276" w:type="dxa"/>
            <w:tcBorders>
              <w:top w:val="single" w:sz="4" w:space="0" w:color="auto"/>
              <w:left w:val="single" w:sz="4" w:space="0" w:color="auto"/>
              <w:bottom w:val="single" w:sz="4" w:space="0" w:color="auto"/>
              <w:right w:val="single" w:sz="4" w:space="0" w:color="auto"/>
            </w:tcBorders>
          </w:tcPr>
          <w:p w14:paraId="159EAACF" w14:textId="505808A4" w:rsidR="00615901" w:rsidRPr="00306BA8" w:rsidRDefault="00615901" w:rsidP="008475E5">
            <w:pPr>
              <w:jc w:val="center"/>
              <w:rPr>
                <w:rFonts w:cstheme="minorHAnsi"/>
                <w:sz w:val="24"/>
                <w:szCs w:val="24"/>
              </w:rPr>
            </w:pPr>
            <w:r w:rsidRPr="00306BA8">
              <w:rPr>
                <w:rFonts w:cstheme="minorHAnsi"/>
                <w:sz w:val="24"/>
                <w:szCs w:val="24"/>
              </w:rPr>
              <w:t>AF/R/I/P</w:t>
            </w:r>
          </w:p>
        </w:tc>
        <w:tc>
          <w:tcPr>
            <w:tcW w:w="6237" w:type="dxa"/>
            <w:gridSpan w:val="3"/>
            <w:vMerge/>
            <w:tcBorders>
              <w:left w:val="single" w:sz="4" w:space="0" w:color="auto"/>
              <w:right w:val="single" w:sz="12" w:space="0" w:color="auto"/>
            </w:tcBorders>
          </w:tcPr>
          <w:p w14:paraId="4AD590BD" w14:textId="77777777" w:rsidR="00615901" w:rsidRPr="00306BA8" w:rsidRDefault="00615901" w:rsidP="008475E5">
            <w:pPr>
              <w:rPr>
                <w:rFonts w:cstheme="minorHAnsi"/>
                <w:sz w:val="24"/>
                <w:szCs w:val="24"/>
              </w:rPr>
            </w:pPr>
          </w:p>
        </w:tc>
      </w:tr>
      <w:tr w:rsidR="00615901" w:rsidRPr="00306BA8" w14:paraId="43BA5D6B" w14:textId="77777777" w:rsidTr="005674B9">
        <w:tc>
          <w:tcPr>
            <w:tcW w:w="2137" w:type="dxa"/>
            <w:vMerge/>
            <w:tcBorders>
              <w:top w:val="single" w:sz="4" w:space="0" w:color="auto"/>
              <w:left w:val="single" w:sz="12" w:space="0" w:color="auto"/>
              <w:bottom w:val="single" w:sz="4" w:space="0" w:color="auto"/>
              <w:right w:val="single" w:sz="4" w:space="0" w:color="auto"/>
            </w:tcBorders>
          </w:tcPr>
          <w:p w14:paraId="1CDB5B37" w14:textId="77777777" w:rsidR="00615901" w:rsidRPr="00306BA8" w:rsidRDefault="00615901" w:rsidP="008475E5">
            <w:pPr>
              <w:rPr>
                <w:rFonts w:cstheme="minorHAnsi"/>
                <w:sz w:val="24"/>
                <w:szCs w:val="24"/>
              </w:rPr>
            </w:pPr>
          </w:p>
        </w:tc>
        <w:tc>
          <w:tcPr>
            <w:tcW w:w="683" w:type="dxa"/>
            <w:tcBorders>
              <w:top w:val="single" w:sz="4" w:space="0" w:color="auto"/>
              <w:left w:val="single" w:sz="4" w:space="0" w:color="auto"/>
              <w:bottom w:val="single" w:sz="4" w:space="0" w:color="auto"/>
              <w:right w:val="single" w:sz="4" w:space="0" w:color="auto"/>
            </w:tcBorders>
          </w:tcPr>
          <w:p w14:paraId="26471E35" w14:textId="0996BB50" w:rsidR="00615901" w:rsidRPr="00306BA8" w:rsidRDefault="00615901" w:rsidP="008475E5">
            <w:pPr>
              <w:jc w:val="center"/>
              <w:rPr>
                <w:rFonts w:cstheme="minorHAnsi"/>
                <w:sz w:val="24"/>
                <w:szCs w:val="24"/>
              </w:rPr>
            </w:pPr>
            <w:r w:rsidRPr="00306BA8">
              <w:rPr>
                <w:rFonts w:cstheme="minorHAnsi"/>
                <w:sz w:val="24"/>
                <w:szCs w:val="24"/>
              </w:rPr>
              <w:t>E14</w:t>
            </w:r>
          </w:p>
        </w:tc>
        <w:tc>
          <w:tcPr>
            <w:tcW w:w="4111" w:type="dxa"/>
            <w:tcBorders>
              <w:top w:val="single" w:sz="4" w:space="0" w:color="auto"/>
              <w:left w:val="single" w:sz="4" w:space="0" w:color="auto"/>
              <w:bottom w:val="single" w:sz="4" w:space="0" w:color="auto"/>
              <w:right w:val="single" w:sz="4" w:space="0" w:color="auto"/>
            </w:tcBorders>
          </w:tcPr>
          <w:p w14:paraId="115E9DD7" w14:textId="47F10152" w:rsidR="00615901" w:rsidRPr="00306BA8" w:rsidRDefault="00615901" w:rsidP="008475E5">
            <w:pPr>
              <w:rPr>
                <w:rFonts w:cstheme="minorHAnsi"/>
                <w:sz w:val="24"/>
                <w:szCs w:val="24"/>
              </w:rPr>
            </w:pPr>
            <w:r w:rsidRPr="00306BA8">
              <w:rPr>
                <w:rFonts w:cstheme="minorHAnsi"/>
                <w:sz w:val="24"/>
                <w:szCs w:val="24"/>
              </w:rPr>
              <w:t>Curriculum Management (planning delivery</w:t>
            </w:r>
            <w:r w:rsidR="00F521B7">
              <w:rPr>
                <w:rFonts w:cstheme="minorHAnsi"/>
                <w:sz w:val="24"/>
                <w:szCs w:val="24"/>
              </w:rPr>
              <w:t xml:space="preserve"> and</w:t>
            </w:r>
            <w:r w:rsidRPr="00306BA8">
              <w:rPr>
                <w:rFonts w:cstheme="minorHAnsi"/>
                <w:sz w:val="24"/>
                <w:szCs w:val="24"/>
              </w:rPr>
              <w:t xml:space="preserve"> assessment) </w:t>
            </w:r>
          </w:p>
        </w:tc>
        <w:tc>
          <w:tcPr>
            <w:tcW w:w="1276" w:type="dxa"/>
            <w:tcBorders>
              <w:top w:val="single" w:sz="4" w:space="0" w:color="auto"/>
              <w:left w:val="single" w:sz="4" w:space="0" w:color="auto"/>
              <w:bottom w:val="single" w:sz="4" w:space="0" w:color="auto"/>
              <w:right w:val="single" w:sz="4" w:space="0" w:color="auto"/>
            </w:tcBorders>
          </w:tcPr>
          <w:p w14:paraId="75D9F8A0" w14:textId="39A3DB09" w:rsidR="00615901" w:rsidRPr="00306BA8" w:rsidRDefault="00615901" w:rsidP="008475E5">
            <w:pPr>
              <w:jc w:val="center"/>
              <w:rPr>
                <w:rFonts w:cstheme="minorHAnsi"/>
                <w:sz w:val="24"/>
                <w:szCs w:val="24"/>
              </w:rPr>
            </w:pPr>
            <w:r w:rsidRPr="00306BA8">
              <w:rPr>
                <w:rFonts w:cstheme="minorHAnsi"/>
                <w:sz w:val="24"/>
                <w:szCs w:val="24"/>
              </w:rPr>
              <w:t>R/I</w:t>
            </w:r>
          </w:p>
        </w:tc>
        <w:tc>
          <w:tcPr>
            <w:tcW w:w="6237" w:type="dxa"/>
            <w:gridSpan w:val="3"/>
            <w:vMerge/>
            <w:tcBorders>
              <w:left w:val="single" w:sz="4" w:space="0" w:color="auto"/>
              <w:right w:val="single" w:sz="12" w:space="0" w:color="auto"/>
            </w:tcBorders>
          </w:tcPr>
          <w:p w14:paraId="2F6B5576" w14:textId="77777777" w:rsidR="00615901" w:rsidRPr="00306BA8" w:rsidRDefault="00615901" w:rsidP="008475E5">
            <w:pPr>
              <w:rPr>
                <w:rFonts w:cstheme="minorHAnsi"/>
                <w:sz w:val="24"/>
                <w:szCs w:val="24"/>
              </w:rPr>
            </w:pPr>
          </w:p>
        </w:tc>
      </w:tr>
      <w:tr w:rsidR="00615901" w:rsidRPr="00306BA8" w14:paraId="76069D04" w14:textId="77777777" w:rsidTr="005674B9">
        <w:tc>
          <w:tcPr>
            <w:tcW w:w="2137" w:type="dxa"/>
            <w:vMerge/>
            <w:tcBorders>
              <w:top w:val="single" w:sz="4" w:space="0" w:color="auto"/>
              <w:left w:val="single" w:sz="12" w:space="0" w:color="auto"/>
              <w:bottom w:val="single" w:sz="12" w:space="0" w:color="auto"/>
              <w:right w:val="single" w:sz="4" w:space="0" w:color="auto"/>
            </w:tcBorders>
          </w:tcPr>
          <w:p w14:paraId="18A79AAC" w14:textId="77777777" w:rsidR="00615901" w:rsidRPr="00306BA8" w:rsidRDefault="00615901" w:rsidP="008475E5">
            <w:pPr>
              <w:rPr>
                <w:rFonts w:cstheme="minorHAnsi"/>
                <w:sz w:val="24"/>
                <w:szCs w:val="24"/>
              </w:rPr>
            </w:pPr>
          </w:p>
        </w:tc>
        <w:tc>
          <w:tcPr>
            <w:tcW w:w="683" w:type="dxa"/>
            <w:tcBorders>
              <w:top w:val="single" w:sz="4" w:space="0" w:color="auto"/>
              <w:left w:val="single" w:sz="4" w:space="0" w:color="auto"/>
              <w:bottom w:val="single" w:sz="12" w:space="0" w:color="auto"/>
              <w:right w:val="single" w:sz="4" w:space="0" w:color="auto"/>
            </w:tcBorders>
          </w:tcPr>
          <w:p w14:paraId="70E574E0" w14:textId="077B3A6B" w:rsidR="00615901" w:rsidRPr="00306BA8" w:rsidRDefault="00615901" w:rsidP="008475E5">
            <w:pPr>
              <w:jc w:val="center"/>
              <w:rPr>
                <w:rFonts w:cstheme="minorHAnsi"/>
                <w:sz w:val="24"/>
                <w:szCs w:val="24"/>
              </w:rPr>
            </w:pPr>
            <w:r w:rsidRPr="00306BA8">
              <w:rPr>
                <w:rFonts w:cstheme="minorHAnsi"/>
                <w:sz w:val="24"/>
                <w:szCs w:val="24"/>
              </w:rPr>
              <w:t>E15</w:t>
            </w:r>
          </w:p>
        </w:tc>
        <w:tc>
          <w:tcPr>
            <w:tcW w:w="4111" w:type="dxa"/>
            <w:tcBorders>
              <w:top w:val="single" w:sz="4" w:space="0" w:color="auto"/>
              <w:left w:val="single" w:sz="4" w:space="0" w:color="auto"/>
              <w:bottom w:val="single" w:sz="12" w:space="0" w:color="auto"/>
              <w:right w:val="single" w:sz="4" w:space="0" w:color="auto"/>
            </w:tcBorders>
          </w:tcPr>
          <w:p w14:paraId="2DC19EA7" w14:textId="58B7236A" w:rsidR="00615901" w:rsidRPr="00306BA8" w:rsidRDefault="00615901" w:rsidP="008475E5">
            <w:pPr>
              <w:rPr>
                <w:rFonts w:cstheme="minorHAnsi"/>
                <w:sz w:val="24"/>
                <w:szCs w:val="24"/>
              </w:rPr>
            </w:pPr>
            <w:r w:rsidRPr="00306BA8">
              <w:rPr>
                <w:rFonts w:cstheme="minorHAnsi"/>
                <w:sz w:val="24"/>
                <w:szCs w:val="24"/>
              </w:rPr>
              <w:t xml:space="preserve">Organisational </w:t>
            </w:r>
            <w:r w:rsidR="00F521B7">
              <w:rPr>
                <w:rFonts w:cstheme="minorHAnsi"/>
                <w:sz w:val="24"/>
                <w:szCs w:val="24"/>
              </w:rPr>
              <w:t>a</w:t>
            </w:r>
            <w:r w:rsidRPr="00306BA8">
              <w:rPr>
                <w:rFonts w:cstheme="minorHAnsi"/>
                <w:sz w:val="24"/>
                <w:szCs w:val="24"/>
              </w:rPr>
              <w:t xml:space="preserve">bility </w:t>
            </w:r>
          </w:p>
        </w:tc>
        <w:tc>
          <w:tcPr>
            <w:tcW w:w="1276" w:type="dxa"/>
            <w:tcBorders>
              <w:top w:val="single" w:sz="4" w:space="0" w:color="auto"/>
              <w:left w:val="single" w:sz="4" w:space="0" w:color="auto"/>
              <w:bottom w:val="single" w:sz="12" w:space="0" w:color="auto"/>
              <w:right w:val="single" w:sz="4" w:space="0" w:color="auto"/>
            </w:tcBorders>
          </w:tcPr>
          <w:p w14:paraId="77F02815" w14:textId="49D8E4C2" w:rsidR="00615901" w:rsidRPr="00306BA8" w:rsidRDefault="00615901" w:rsidP="008475E5">
            <w:pPr>
              <w:jc w:val="center"/>
              <w:rPr>
                <w:rFonts w:cstheme="minorHAnsi"/>
                <w:sz w:val="24"/>
                <w:szCs w:val="24"/>
              </w:rPr>
            </w:pPr>
            <w:r w:rsidRPr="00306BA8">
              <w:rPr>
                <w:rFonts w:cstheme="minorHAnsi"/>
                <w:sz w:val="24"/>
                <w:szCs w:val="24"/>
              </w:rPr>
              <w:t>AF/R/I</w:t>
            </w:r>
          </w:p>
        </w:tc>
        <w:tc>
          <w:tcPr>
            <w:tcW w:w="6237" w:type="dxa"/>
            <w:gridSpan w:val="3"/>
            <w:vMerge/>
            <w:tcBorders>
              <w:left w:val="single" w:sz="4" w:space="0" w:color="auto"/>
              <w:bottom w:val="single" w:sz="12" w:space="0" w:color="auto"/>
              <w:right w:val="single" w:sz="12" w:space="0" w:color="auto"/>
            </w:tcBorders>
          </w:tcPr>
          <w:p w14:paraId="5F12F9D1" w14:textId="77777777" w:rsidR="00615901" w:rsidRPr="00306BA8" w:rsidRDefault="00615901" w:rsidP="008475E5">
            <w:pPr>
              <w:rPr>
                <w:rFonts w:cstheme="minorHAnsi"/>
                <w:sz w:val="24"/>
                <w:szCs w:val="24"/>
              </w:rPr>
            </w:pPr>
          </w:p>
        </w:tc>
      </w:tr>
      <w:tr w:rsidR="00912281" w:rsidRPr="00306BA8" w14:paraId="14DA9B61" w14:textId="77777777" w:rsidTr="006A03C3">
        <w:tc>
          <w:tcPr>
            <w:tcW w:w="2137" w:type="dxa"/>
            <w:vMerge w:val="restart"/>
            <w:tcBorders>
              <w:top w:val="single" w:sz="12" w:space="0" w:color="auto"/>
              <w:left w:val="single" w:sz="12" w:space="0" w:color="auto"/>
              <w:right w:val="single" w:sz="4" w:space="0" w:color="auto"/>
            </w:tcBorders>
          </w:tcPr>
          <w:p w14:paraId="6473B6B9" w14:textId="16D05842" w:rsidR="00912281" w:rsidRPr="00306BA8" w:rsidRDefault="00912281" w:rsidP="00AF1BAE">
            <w:pPr>
              <w:jc w:val="center"/>
              <w:rPr>
                <w:rFonts w:cstheme="minorHAnsi"/>
                <w:b/>
                <w:bCs/>
                <w:sz w:val="24"/>
                <w:szCs w:val="24"/>
              </w:rPr>
            </w:pPr>
            <w:r w:rsidRPr="00306BA8">
              <w:rPr>
                <w:rFonts w:cstheme="minorHAnsi"/>
                <w:b/>
                <w:bCs/>
                <w:sz w:val="24"/>
                <w:szCs w:val="24"/>
              </w:rPr>
              <w:t>PERSONAL ATTRIBUTES</w:t>
            </w:r>
          </w:p>
        </w:tc>
        <w:tc>
          <w:tcPr>
            <w:tcW w:w="683" w:type="dxa"/>
            <w:tcBorders>
              <w:top w:val="single" w:sz="12" w:space="0" w:color="auto"/>
              <w:left w:val="single" w:sz="4" w:space="0" w:color="auto"/>
              <w:bottom w:val="single" w:sz="4" w:space="0" w:color="auto"/>
              <w:right w:val="single" w:sz="4" w:space="0" w:color="auto"/>
            </w:tcBorders>
          </w:tcPr>
          <w:p w14:paraId="4635B564" w14:textId="2D59D57D" w:rsidR="00912281" w:rsidRPr="00306BA8" w:rsidRDefault="00912281" w:rsidP="008475E5">
            <w:pPr>
              <w:jc w:val="center"/>
              <w:rPr>
                <w:rFonts w:cstheme="minorHAnsi"/>
                <w:sz w:val="24"/>
                <w:szCs w:val="24"/>
              </w:rPr>
            </w:pPr>
            <w:r w:rsidRPr="00306BA8">
              <w:rPr>
                <w:rFonts w:cstheme="minorHAnsi"/>
                <w:sz w:val="24"/>
                <w:szCs w:val="24"/>
              </w:rPr>
              <w:t>E16</w:t>
            </w:r>
          </w:p>
        </w:tc>
        <w:tc>
          <w:tcPr>
            <w:tcW w:w="4111" w:type="dxa"/>
            <w:tcBorders>
              <w:top w:val="single" w:sz="12" w:space="0" w:color="auto"/>
              <w:left w:val="single" w:sz="4" w:space="0" w:color="auto"/>
              <w:bottom w:val="single" w:sz="4" w:space="0" w:color="auto"/>
              <w:right w:val="single" w:sz="4" w:space="0" w:color="auto"/>
            </w:tcBorders>
          </w:tcPr>
          <w:p w14:paraId="157CA389" w14:textId="0167C722" w:rsidR="00912281" w:rsidRPr="00306BA8" w:rsidRDefault="00912281" w:rsidP="008475E5">
            <w:pPr>
              <w:rPr>
                <w:rFonts w:cstheme="minorHAnsi"/>
                <w:sz w:val="24"/>
                <w:szCs w:val="24"/>
              </w:rPr>
            </w:pPr>
            <w:r w:rsidRPr="00306BA8">
              <w:rPr>
                <w:rFonts w:cstheme="minorHAnsi"/>
                <w:sz w:val="24"/>
                <w:szCs w:val="24"/>
              </w:rPr>
              <w:t xml:space="preserve">Ability to demonstrate enthusiasm and sensitivity when working with others </w:t>
            </w:r>
          </w:p>
        </w:tc>
        <w:tc>
          <w:tcPr>
            <w:tcW w:w="1276" w:type="dxa"/>
            <w:tcBorders>
              <w:top w:val="single" w:sz="12" w:space="0" w:color="auto"/>
              <w:left w:val="single" w:sz="4" w:space="0" w:color="auto"/>
              <w:bottom w:val="single" w:sz="4" w:space="0" w:color="auto"/>
              <w:right w:val="single" w:sz="4" w:space="0" w:color="auto"/>
            </w:tcBorders>
          </w:tcPr>
          <w:p w14:paraId="699A68F4" w14:textId="79420C78" w:rsidR="00912281" w:rsidRPr="00306BA8" w:rsidRDefault="00912281" w:rsidP="008475E5">
            <w:pPr>
              <w:jc w:val="center"/>
              <w:rPr>
                <w:rFonts w:cstheme="minorHAnsi"/>
                <w:sz w:val="24"/>
                <w:szCs w:val="24"/>
              </w:rPr>
            </w:pPr>
            <w:r w:rsidRPr="00306BA8">
              <w:rPr>
                <w:rFonts w:cstheme="minorHAnsi"/>
                <w:sz w:val="24"/>
                <w:szCs w:val="24"/>
              </w:rPr>
              <w:t xml:space="preserve">R/I </w:t>
            </w:r>
          </w:p>
        </w:tc>
        <w:tc>
          <w:tcPr>
            <w:tcW w:w="567" w:type="dxa"/>
            <w:vMerge w:val="restart"/>
            <w:tcBorders>
              <w:top w:val="single" w:sz="12" w:space="0" w:color="auto"/>
              <w:left w:val="single" w:sz="4" w:space="0" w:color="auto"/>
              <w:right w:val="single" w:sz="4" w:space="0" w:color="auto"/>
            </w:tcBorders>
          </w:tcPr>
          <w:p w14:paraId="63B93C98" w14:textId="24C761AC" w:rsidR="00912281" w:rsidRPr="00306BA8" w:rsidRDefault="00912281" w:rsidP="008475E5">
            <w:pPr>
              <w:rPr>
                <w:rFonts w:cstheme="minorHAnsi"/>
                <w:sz w:val="24"/>
                <w:szCs w:val="24"/>
              </w:rPr>
            </w:pPr>
            <w:r w:rsidRPr="00306BA8">
              <w:rPr>
                <w:rFonts w:cstheme="minorHAnsi"/>
                <w:sz w:val="24"/>
                <w:szCs w:val="24"/>
              </w:rPr>
              <w:t>D</w:t>
            </w:r>
            <w:r w:rsidR="00147DC6">
              <w:rPr>
                <w:rFonts w:cstheme="minorHAnsi"/>
                <w:sz w:val="24"/>
                <w:szCs w:val="24"/>
              </w:rPr>
              <w:t>7</w:t>
            </w:r>
          </w:p>
        </w:tc>
        <w:tc>
          <w:tcPr>
            <w:tcW w:w="4394" w:type="dxa"/>
            <w:vMerge w:val="restart"/>
            <w:tcBorders>
              <w:top w:val="single" w:sz="12" w:space="0" w:color="auto"/>
              <w:left w:val="single" w:sz="4" w:space="0" w:color="auto"/>
              <w:right w:val="single" w:sz="4" w:space="0" w:color="auto"/>
            </w:tcBorders>
          </w:tcPr>
          <w:p w14:paraId="545678E5" w14:textId="03149FCB" w:rsidR="00912281" w:rsidRPr="00306BA8" w:rsidRDefault="00912281" w:rsidP="008475E5">
            <w:pPr>
              <w:rPr>
                <w:rFonts w:cstheme="minorHAnsi"/>
                <w:sz w:val="24"/>
                <w:szCs w:val="24"/>
              </w:rPr>
            </w:pPr>
            <w:r w:rsidRPr="00306BA8">
              <w:rPr>
                <w:rFonts w:eastAsia="Arial" w:cstheme="minorHAnsi"/>
                <w:sz w:val="24"/>
                <w:szCs w:val="24"/>
              </w:rPr>
              <w:t xml:space="preserve">Flexibility and adaptability in order to be able to mix and work with a range of staff and pupils. </w:t>
            </w:r>
            <w:r w:rsidRPr="00306BA8">
              <w:rPr>
                <w:rFonts w:cstheme="minorHAnsi"/>
                <w:sz w:val="24"/>
                <w:szCs w:val="24"/>
              </w:rPr>
              <w:t xml:space="preserve"> </w:t>
            </w:r>
          </w:p>
        </w:tc>
        <w:tc>
          <w:tcPr>
            <w:tcW w:w="1276" w:type="dxa"/>
            <w:vMerge w:val="restart"/>
            <w:tcBorders>
              <w:top w:val="single" w:sz="12" w:space="0" w:color="auto"/>
              <w:left w:val="single" w:sz="4" w:space="0" w:color="auto"/>
              <w:right w:val="single" w:sz="12" w:space="0" w:color="auto"/>
            </w:tcBorders>
          </w:tcPr>
          <w:p w14:paraId="1468D5B1" w14:textId="3C987AF1" w:rsidR="00912281" w:rsidRPr="00306BA8" w:rsidRDefault="00912281" w:rsidP="008475E5">
            <w:pPr>
              <w:rPr>
                <w:rFonts w:cstheme="minorHAnsi"/>
                <w:sz w:val="24"/>
                <w:szCs w:val="24"/>
              </w:rPr>
            </w:pPr>
            <w:r w:rsidRPr="00306BA8">
              <w:rPr>
                <w:rFonts w:cstheme="minorHAnsi"/>
                <w:sz w:val="24"/>
                <w:szCs w:val="24"/>
              </w:rPr>
              <w:t>R/I</w:t>
            </w:r>
          </w:p>
        </w:tc>
      </w:tr>
      <w:tr w:rsidR="00912281" w:rsidRPr="00306BA8" w14:paraId="029963EA" w14:textId="77777777" w:rsidTr="006A03C3">
        <w:tc>
          <w:tcPr>
            <w:tcW w:w="2137" w:type="dxa"/>
            <w:vMerge/>
            <w:tcBorders>
              <w:left w:val="single" w:sz="12" w:space="0" w:color="auto"/>
              <w:bottom w:val="single" w:sz="12" w:space="0" w:color="auto"/>
              <w:right w:val="single" w:sz="4" w:space="0" w:color="auto"/>
            </w:tcBorders>
          </w:tcPr>
          <w:p w14:paraId="166464F7" w14:textId="77777777" w:rsidR="00912281" w:rsidRPr="00306BA8" w:rsidRDefault="00912281" w:rsidP="00AF1BAE">
            <w:pPr>
              <w:jc w:val="center"/>
              <w:rPr>
                <w:rFonts w:cstheme="minorHAnsi"/>
                <w:sz w:val="24"/>
                <w:szCs w:val="24"/>
              </w:rPr>
            </w:pPr>
          </w:p>
        </w:tc>
        <w:tc>
          <w:tcPr>
            <w:tcW w:w="683" w:type="dxa"/>
            <w:tcBorders>
              <w:top w:val="single" w:sz="4" w:space="0" w:color="auto"/>
              <w:left w:val="single" w:sz="4" w:space="0" w:color="auto"/>
              <w:bottom w:val="single" w:sz="12" w:space="0" w:color="auto"/>
              <w:right w:val="single" w:sz="4" w:space="0" w:color="auto"/>
            </w:tcBorders>
          </w:tcPr>
          <w:p w14:paraId="24820524" w14:textId="0FC0AA0D" w:rsidR="00912281" w:rsidRPr="00306BA8" w:rsidRDefault="00912281" w:rsidP="008475E5">
            <w:pPr>
              <w:jc w:val="center"/>
              <w:rPr>
                <w:rFonts w:cstheme="minorHAnsi"/>
                <w:sz w:val="24"/>
                <w:szCs w:val="24"/>
              </w:rPr>
            </w:pPr>
            <w:r w:rsidRPr="00306BA8">
              <w:rPr>
                <w:rFonts w:cstheme="minorHAnsi"/>
                <w:sz w:val="24"/>
                <w:szCs w:val="24"/>
              </w:rPr>
              <w:t>E17</w:t>
            </w:r>
          </w:p>
        </w:tc>
        <w:tc>
          <w:tcPr>
            <w:tcW w:w="4111" w:type="dxa"/>
            <w:tcBorders>
              <w:top w:val="single" w:sz="4" w:space="0" w:color="auto"/>
              <w:left w:val="single" w:sz="4" w:space="0" w:color="auto"/>
              <w:bottom w:val="single" w:sz="12" w:space="0" w:color="auto"/>
              <w:right w:val="single" w:sz="4" w:space="0" w:color="auto"/>
            </w:tcBorders>
          </w:tcPr>
          <w:p w14:paraId="2B0BEC67" w14:textId="2F945102" w:rsidR="00912281" w:rsidRPr="00306BA8" w:rsidRDefault="00912281" w:rsidP="008475E5">
            <w:pPr>
              <w:rPr>
                <w:rFonts w:cstheme="minorHAnsi"/>
                <w:sz w:val="24"/>
                <w:szCs w:val="24"/>
              </w:rPr>
            </w:pPr>
            <w:r w:rsidRPr="00306BA8">
              <w:rPr>
                <w:rFonts w:cstheme="minorHAnsi"/>
                <w:sz w:val="24"/>
                <w:szCs w:val="24"/>
              </w:rPr>
              <w:t xml:space="preserve">Caring attitude towards pupils and parents </w:t>
            </w:r>
          </w:p>
        </w:tc>
        <w:tc>
          <w:tcPr>
            <w:tcW w:w="1276" w:type="dxa"/>
            <w:tcBorders>
              <w:top w:val="single" w:sz="4" w:space="0" w:color="auto"/>
              <w:left w:val="single" w:sz="4" w:space="0" w:color="auto"/>
              <w:bottom w:val="single" w:sz="12" w:space="0" w:color="auto"/>
              <w:right w:val="single" w:sz="4" w:space="0" w:color="auto"/>
            </w:tcBorders>
          </w:tcPr>
          <w:p w14:paraId="0378F959" w14:textId="285006D8" w:rsidR="00912281" w:rsidRPr="00306BA8" w:rsidRDefault="00912281" w:rsidP="008475E5">
            <w:pPr>
              <w:jc w:val="center"/>
              <w:rPr>
                <w:rFonts w:cstheme="minorHAnsi"/>
                <w:sz w:val="24"/>
                <w:szCs w:val="24"/>
              </w:rPr>
            </w:pPr>
            <w:r w:rsidRPr="00306BA8">
              <w:rPr>
                <w:rFonts w:cstheme="minorHAnsi"/>
                <w:sz w:val="24"/>
                <w:szCs w:val="24"/>
              </w:rPr>
              <w:t>R/I</w:t>
            </w:r>
          </w:p>
        </w:tc>
        <w:tc>
          <w:tcPr>
            <w:tcW w:w="567" w:type="dxa"/>
            <w:vMerge/>
            <w:tcBorders>
              <w:left w:val="single" w:sz="4" w:space="0" w:color="auto"/>
              <w:bottom w:val="single" w:sz="12" w:space="0" w:color="auto"/>
              <w:right w:val="single" w:sz="4" w:space="0" w:color="auto"/>
            </w:tcBorders>
          </w:tcPr>
          <w:p w14:paraId="53027B36" w14:textId="77777777" w:rsidR="00912281" w:rsidRPr="00306BA8" w:rsidRDefault="00912281" w:rsidP="008475E5">
            <w:pPr>
              <w:rPr>
                <w:rFonts w:cstheme="minorHAnsi"/>
                <w:sz w:val="24"/>
                <w:szCs w:val="24"/>
              </w:rPr>
            </w:pPr>
          </w:p>
        </w:tc>
        <w:tc>
          <w:tcPr>
            <w:tcW w:w="4394" w:type="dxa"/>
            <w:vMerge/>
            <w:tcBorders>
              <w:left w:val="single" w:sz="4" w:space="0" w:color="auto"/>
              <w:bottom w:val="single" w:sz="12" w:space="0" w:color="auto"/>
              <w:right w:val="single" w:sz="4" w:space="0" w:color="auto"/>
            </w:tcBorders>
          </w:tcPr>
          <w:p w14:paraId="213DA315" w14:textId="77777777" w:rsidR="00912281" w:rsidRPr="00306BA8" w:rsidRDefault="00912281" w:rsidP="008475E5">
            <w:pPr>
              <w:rPr>
                <w:rFonts w:cstheme="minorHAnsi"/>
                <w:sz w:val="24"/>
                <w:szCs w:val="24"/>
              </w:rPr>
            </w:pPr>
          </w:p>
        </w:tc>
        <w:tc>
          <w:tcPr>
            <w:tcW w:w="1276" w:type="dxa"/>
            <w:vMerge/>
            <w:tcBorders>
              <w:left w:val="single" w:sz="4" w:space="0" w:color="auto"/>
              <w:bottom w:val="single" w:sz="12" w:space="0" w:color="auto"/>
              <w:right w:val="single" w:sz="12" w:space="0" w:color="auto"/>
            </w:tcBorders>
          </w:tcPr>
          <w:p w14:paraId="54A615A6" w14:textId="77777777" w:rsidR="00912281" w:rsidRPr="00306BA8" w:rsidRDefault="00912281" w:rsidP="008475E5">
            <w:pPr>
              <w:rPr>
                <w:rFonts w:cstheme="minorHAnsi"/>
                <w:sz w:val="24"/>
                <w:szCs w:val="24"/>
              </w:rPr>
            </w:pPr>
          </w:p>
        </w:tc>
      </w:tr>
      <w:tr w:rsidR="00615901" w:rsidRPr="00306BA8" w14:paraId="06494D63" w14:textId="77777777" w:rsidTr="00896AAD">
        <w:tc>
          <w:tcPr>
            <w:tcW w:w="2137" w:type="dxa"/>
            <w:vMerge w:val="restart"/>
            <w:tcBorders>
              <w:top w:val="single" w:sz="12" w:space="0" w:color="auto"/>
              <w:left w:val="single" w:sz="12" w:space="0" w:color="auto"/>
              <w:right w:val="single" w:sz="4" w:space="0" w:color="auto"/>
            </w:tcBorders>
          </w:tcPr>
          <w:p w14:paraId="02E7F292" w14:textId="02BAE59B" w:rsidR="00615901" w:rsidRPr="00306BA8" w:rsidRDefault="00615901" w:rsidP="00AF1BAE">
            <w:pPr>
              <w:jc w:val="center"/>
              <w:rPr>
                <w:rFonts w:cstheme="minorHAnsi"/>
                <w:b/>
                <w:bCs/>
                <w:sz w:val="24"/>
                <w:szCs w:val="24"/>
              </w:rPr>
            </w:pPr>
            <w:r w:rsidRPr="00306BA8">
              <w:rPr>
                <w:rFonts w:cstheme="minorHAnsi"/>
                <w:b/>
                <w:bCs/>
                <w:sz w:val="24"/>
                <w:szCs w:val="24"/>
              </w:rPr>
              <w:t>SPECIAL REQUIREMENTS</w:t>
            </w:r>
          </w:p>
        </w:tc>
        <w:tc>
          <w:tcPr>
            <w:tcW w:w="683" w:type="dxa"/>
            <w:tcBorders>
              <w:top w:val="single" w:sz="12" w:space="0" w:color="auto"/>
              <w:left w:val="single" w:sz="4" w:space="0" w:color="auto"/>
              <w:bottom w:val="single" w:sz="4" w:space="0" w:color="auto"/>
              <w:right w:val="single" w:sz="4" w:space="0" w:color="auto"/>
            </w:tcBorders>
          </w:tcPr>
          <w:p w14:paraId="175170E1" w14:textId="390A547A" w:rsidR="00615901" w:rsidRPr="00306BA8" w:rsidRDefault="00615901" w:rsidP="008475E5">
            <w:pPr>
              <w:jc w:val="center"/>
              <w:rPr>
                <w:rFonts w:cstheme="minorHAnsi"/>
                <w:sz w:val="24"/>
                <w:szCs w:val="24"/>
              </w:rPr>
            </w:pPr>
            <w:r w:rsidRPr="00306BA8">
              <w:rPr>
                <w:rFonts w:cstheme="minorHAnsi"/>
                <w:sz w:val="24"/>
                <w:szCs w:val="24"/>
              </w:rPr>
              <w:t>E18</w:t>
            </w:r>
          </w:p>
        </w:tc>
        <w:tc>
          <w:tcPr>
            <w:tcW w:w="4111" w:type="dxa"/>
            <w:tcBorders>
              <w:top w:val="single" w:sz="12" w:space="0" w:color="auto"/>
              <w:left w:val="single" w:sz="4" w:space="0" w:color="auto"/>
              <w:bottom w:val="single" w:sz="4" w:space="0" w:color="auto"/>
              <w:right w:val="single" w:sz="4" w:space="0" w:color="auto"/>
            </w:tcBorders>
          </w:tcPr>
          <w:p w14:paraId="2A64372B" w14:textId="7E44F2C7" w:rsidR="00615901" w:rsidRPr="00306BA8" w:rsidRDefault="00615901" w:rsidP="008475E5">
            <w:pPr>
              <w:rPr>
                <w:rFonts w:cstheme="minorHAnsi"/>
                <w:sz w:val="24"/>
                <w:szCs w:val="24"/>
              </w:rPr>
            </w:pPr>
            <w:r w:rsidRPr="00306BA8">
              <w:rPr>
                <w:rFonts w:eastAsia="Arial" w:cstheme="minorHAnsi"/>
                <w:sz w:val="24"/>
                <w:szCs w:val="24"/>
              </w:rPr>
              <w:t xml:space="preserve">Ability to support the mission and ethos of the school. </w:t>
            </w:r>
            <w:r w:rsidRPr="00306BA8">
              <w:rPr>
                <w:rFonts w:cstheme="minorHAnsi"/>
                <w:sz w:val="24"/>
                <w:szCs w:val="24"/>
              </w:rPr>
              <w:t xml:space="preserve"> </w:t>
            </w:r>
          </w:p>
        </w:tc>
        <w:tc>
          <w:tcPr>
            <w:tcW w:w="1276" w:type="dxa"/>
            <w:tcBorders>
              <w:top w:val="single" w:sz="12" w:space="0" w:color="auto"/>
              <w:left w:val="single" w:sz="4" w:space="0" w:color="auto"/>
              <w:bottom w:val="single" w:sz="4" w:space="0" w:color="auto"/>
              <w:right w:val="single" w:sz="4" w:space="0" w:color="auto"/>
            </w:tcBorders>
          </w:tcPr>
          <w:p w14:paraId="61A5256A" w14:textId="4316F699" w:rsidR="00615901" w:rsidRPr="00306BA8" w:rsidRDefault="00615901" w:rsidP="008475E5">
            <w:pPr>
              <w:jc w:val="center"/>
              <w:rPr>
                <w:rFonts w:cstheme="minorHAnsi"/>
                <w:sz w:val="24"/>
                <w:szCs w:val="24"/>
              </w:rPr>
            </w:pPr>
            <w:r w:rsidRPr="00306BA8">
              <w:rPr>
                <w:rFonts w:cstheme="minorHAnsi"/>
                <w:sz w:val="24"/>
                <w:szCs w:val="24"/>
              </w:rPr>
              <w:t>AF/R/I</w:t>
            </w:r>
          </w:p>
        </w:tc>
        <w:tc>
          <w:tcPr>
            <w:tcW w:w="6237" w:type="dxa"/>
            <w:gridSpan w:val="3"/>
            <w:vMerge w:val="restart"/>
            <w:tcBorders>
              <w:top w:val="single" w:sz="12" w:space="0" w:color="auto"/>
              <w:left w:val="single" w:sz="4" w:space="0" w:color="auto"/>
              <w:right w:val="single" w:sz="12" w:space="0" w:color="auto"/>
            </w:tcBorders>
          </w:tcPr>
          <w:p w14:paraId="4A3FA27C" w14:textId="77777777" w:rsidR="00615901" w:rsidRPr="00306BA8" w:rsidRDefault="00615901" w:rsidP="008475E5">
            <w:pPr>
              <w:rPr>
                <w:rFonts w:cstheme="minorHAnsi"/>
                <w:sz w:val="24"/>
                <w:szCs w:val="24"/>
              </w:rPr>
            </w:pPr>
          </w:p>
        </w:tc>
      </w:tr>
      <w:tr w:rsidR="00615901" w:rsidRPr="00306BA8" w14:paraId="37EB0AB8" w14:textId="77777777" w:rsidTr="00896AAD">
        <w:tc>
          <w:tcPr>
            <w:tcW w:w="2137" w:type="dxa"/>
            <w:vMerge/>
            <w:tcBorders>
              <w:left w:val="single" w:sz="12" w:space="0" w:color="auto"/>
              <w:right w:val="single" w:sz="4" w:space="0" w:color="auto"/>
            </w:tcBorders>
          </w:tcPr>
          <w:p w14:paraId="5FA3C34F" w14:textId="77777777" w:rsidR="00615901" w:rsidRPr="00306BA8" w:rsidRDefault="00615901" w:rsidP="008475E5">
            <w:pPr>
              <w:rPr>
                <w:rFonts w:cstheme="minorHAnsi"/>
                <w:sz w:val="24"/>
                <w:szCs w:val="24"/>
              </w:rPr>
            </w:pPr>
          </w:p>
        </w:tc>
        <w:tc>
          <w:tcPr>
            <w:tcW w:w="683" w:type="dxa"/>
            <w:tcBorders>
              <w:top w:val="single" w:sz="4" w:space="0" w:color="auto"/>
              <w:left w:val="single" w:sz="4" w:space="0" w:color="auto"/>
              <w:bottom w:val="single" w:sz="4" w:space="0" w:color="auto"/>
              <w:right w:val="single" w:sz="4" w:space="0" w:color="auto"/>
            </w:tcBorders>
          </w:tcPr>
          <w:p w14:paraId="288899F9" w14:textId="2F55E38D" w:rsidR="00615901" w:rsidRPr="00306BA8" w:rsidRDefault="00615901" w:rsidP="008475E5">
            <w:pPr>
              <w:jc w:val="center"/>
              <w:rPr>
                <w:rFonts w:cstheme="minorHAnsi"/>
                <w:sz w:val="24"/>
                <w:szCs w:val="24"/>
              </w:rPr>
            </w:pPr>
            <w:r w:rsidRPr="00306BA8">
              <w:rPr>
                <w:rFonts w:cstheme="minorHAnsi"/>
                <w:sz w:val="24"/>
                <w:szCs w:val="24"/>
              </w:rPr>
              <w:t>E19</w:t>
            </w:r>
          </w:p>
        </w:tc>
        <w:tc>
          <w:tcPr>
            <w:tcW w:w="4111" w:type="dxa"/>
            <w:tcBorders>
              <w:top w:val="single" w:sz="4" w:space="0" w:color="auto"/>
              <w:left w:val="single" w:sz="4" w:space="0" w:color="auto"/>
              <w:bottom w:val="single" w:sz="4" w:space="0" w:color="auto"/>
              <w:right w:val="single" w:sz="4" w:space="0" w:color="auto"/>
            </w:tcBorders>
          </w:tcPr>
          <w:p w14:paraId="58994910" w14:textId="6B5C6150" w:rsidR="00615901" w:rsidRPr="00306BA8" w:rsidRDefault="00615901" w:rsidP="00096A90">
            <w:pPr>
              <w:spacing w:after="23" w:line="233" w:lineRule="auto"/>
              <w:ind w:left="5"/>
              <w:rPr>
                <w:rFonts w:cstheme="minorHAnsi"/>
                <w:sz w:val="24"/>
                <w:szCs w:val="24"/>
              </w:rPr>
            </w:pPr>
            <w:r w:rsidRPr="00306BA8">
              <w:rPr>
                <w:rFonts w:eastAsia="Arial" w:cstheme="minorHAnsi"/>
                <w:sz w:val="24"/>
                <w:szCs w:val="24"/>
              </w:rPr>
              <w:t xml:space="preserve">Ability to form and maintain appropriate relationships and personal boundaries with children. </w:t>
            </w:r>
            <w:r w:rsidRPr="00306BA8">
              <w:rPr>
                <w:rFonts w:cstheme="minorHAnsi"/>
                <w:sz w:val="24"/>
                <w:szCs w:val="24"/>
              </w:rPr>
              <w:t xml:space="preserve"> </w:t>
            </w:r>
          </w:p>
          <w:p w14:paraId="1B87AAFE" w14:textId="0B94CBC6" w:rsidR="00615901" w:rsidRPr="00306BA8" w:rsidRDefault="00615901" w:rsidP="00096A90">
            <w:pPr>
              <w:tabs>
                <w:tab w:val="left" w:pos="975"/>
              </w:tabs>
              <w:rPr>
                <w:rFonts w:cstheme="minorHAns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EB79B54" w14:textId="060CACB7" w:rsidR="00615901" w:rsidRPr="00306BA8" w:rsidRDefault="00615901" w:rsidP="008475E5">
            <w:pPr>
              <w:jc w:val="center"/>
              <w:rPr>
                <w:rFonts w:cstheme="minorHAnsi"/>
                <w:sz w:val="24"/>
                <w:szCs w:val="24"/>
              </w:rPr>
            </w:pPr>
            <w:r w:rsidRPr="00306BA8">
              <w:rPr>
                <w:rFonts w:cstheme="minorHAnsi"/>
                <w:sz w:val="24"/>
                <w:szCs w:val="24"/>
              </w:rPr>
              <w:t>R/I/D</w:t>
            </w:r>
          </w:p>
        </w:tc>
        <w:tc>
          <w:tcPr>
            <w:tcW w:w="6237" w:type="dxa"/>
            <w:gridSpan w:val="3"/>
            <w:vMerge/>
            <w:tcBorders>
              <w:left w:val="single" w:sz="4" w:space="0" w:color="auto"/>
              <w:right w:val="single" w:sz="12" w:space="0" w:color="auto"/>
            </w:tcBorders>
          </w:tcPr>
          <w:p w14:paraId="635B12BF" w14:textId="77777777" w:rsidR="00615901" w:rsidRPr="00306BA8" w:rsidRDefault="00615901" w:rsidP="008475E5">
            <w:pPr>
              <w:rPr>
                <w:rFonts w:cstheme="minorHAnsi"/>
                <w:sz w:val="24"/>
                <w:szCs w:val="24"/>
              </w:rPr>
            </w:pPr>
          </w:p>
        </w:tc>
      </w:tr>
      <w:tr w:rsidR="00615901" w:rsidRPr="00306BA8" w14:paraId="1D313E22" w14:textId="77777777" w:rsidTr="00896AAD">
        <w:tc>
          <w:tcPr>
            <w:tcW w:w="2137" w:type="dxa"/>
            <w:vMerge/>
            <w:tcBorders>
              <w:left w:val="single" w:sz="12" w:space="0" w:color="auto"/>
              <w:right w:val="single" w:sz="4" w:space="0" w:color="auto"/>
            </w:tcBorders>
          </w:tcPr>
          <w:p w14:paraId="4D6E2361" w14:textId="77777777" w:rsidR="00615901" w:rsidRPr="00306BA8" w:rsidRDefault="00615901" w:rsidP="008475E5">
            <w:pPr>
              <w:rPr>
                <w:rFonts w:cstheme="minorHAnsi"/>
                <w:sz w:val="24"/>
                <w:szCs w:val="24"/>
              </w:rPr>
            </w:pPr>
          </w:p>
        </w:tc>
        <w:tc>
          <w:tcPr>
            <w:tcW w:w="683" w:type="dxa"/>
            <w:tcBorders>
              <w:top w:val="single" w:sz="4" w:space="0" w:color="auto"/>
              <w:left w:val="single" w:sz="4" w:space="0" w:color="auto"/>
              <w:bottom w:val="single" w:sz="4" w:space="0" w:color="auto"/>
              <w:right w:val="single" w:sz="4" w:space="0" w:color="auto"/>
            </w:tcBorders>
          </w:tcPr>
          <w:p w14:paraId="15502E63" w14:textId="4C8C02A1" w:rsidR="00615901" w:rsidRPr="00306BA8" w:rsidRDefault="00615901" w:rsidP="008475E5">
            <w:pPr>
              <w:jc w:val="center"/>
              <w:rPr>
                <w:rFonts w:cstheme="minorHAnsi"/>
                <w:sz w:val="24"/>
                <w:szCs w:val="24"/>
              </w:rPr>
            </w:pPr>
            <w:r w:rsidRPr="00306BA8">
              <w:rPr>
                <w:rFonts w:cstheme="minorHAnsi"/>
                <w:sz w:val="24"/>
                <w:szCs w:val="24"/>
              </w:rPr>
              <w:t xml:space="preserve">E20 </w:t>
            </w:r>
          </w:p>
        </w:tc>
        <w:tc>
          <w:tcPr>
            <w:tcW w:w="4111" w:type="dxa"/>
            <w:tcBorders>
              <w:top w:val="single" w:sz="4" w:space="0" w:color="auto"/>
              <w:left w:val="single" w:sz="4" w:space="0" w:color="auto"/>
              <w:bottom w:val="single" w:sz="4" w:space="0" w:color="auto"/>
              <w:right w:val="single" w:sz="4" w:space="0" w:color="auto"/>
            </w:tcBorders>
          </w:tcPr>
          <w:p w14:paraId="40103FE4" w14:textId="6D833DE7" w:rsidR="00615901" w:rsidRPr="00306BA8" w:rsidRDefault="00615901" w:rsidP="008475E5">
            <w:pPr>
              <w:rPr>
                <w:rFonts w:cstheme="minorHAnsi"/>
                <w:sz w:val="24"/>
                <w:szCs w:val="24"/>
              </w:rPr>
            </w:pPr>
            <w:r w:rsidRPr="00306BA8">
              <w:rPr>
                <w:rFonts w:eastAsia="Arial" w:cstheme="minorHAnsi"/>
                <w:sz w:val="24"/>
                <w:szCs w:val="24"/>
              </w:rPr>
              <w:t xml:space="preserve">Emotional Resilience in working with challenging behaviours and attitudes to use of authority and maintaining discipline  </w:t>
            </w:r>
          </w:p>
        </w:tc>
        <w:tc>
          <w:tcPr>
            <w:tcW w:w="1276" w:type="dxa"/>
            <w:tcBorders>
              <w:top w:val="single" w:sz="4" w:space="0" w:color="auto"/>
              <w:left w:val="single" w:sz="4" w:space="0" w:color="auto"/>
              <w:bottom w:val="single" w:sz="4" w:space="0" w:color="auto"/>
              <w:right w:val="single" w:sz="4" w:space="0" w:color="auto"/>
            </w:tcBorders>
          </w:tcPr>
          <w:p w14:paraId="4A6FE2F2" w14:textId="58D70FCC" w:rsidR="00615901" w:rsidRPr="00306BA8" w:rsidRDefault="00615901" w:rsidP="008475E5">
            <w:pPr>
              <w:jc w:val="center"/>
              <w:rPr>
                <w:rFonts w:cstheme="minorHAnsi"/>
                <w:sz w:val="24"/>
                <w:szCs w:val="24"/>
              </w:rPr>
            </w:pPr>
            <w:r w:rsidRPr="00306BA8">
              <w:rPr>
                <w:rFonts w:cstheme="minorHAnsi"/>
                <w:sz w:val="24"/>
                <w:szCs w:val="24"/>
              </w:rPr>
              <w:t>R/I</w:t>
            </w:r>
          </w:p>
        </w:tc>
        <w:tc>
          <w:tcPr>
            <w:tcW w:w="6237" w:type="dxa"/>
            <w:gridSpan w:val="3"/>
            <w:vMerge/>
            <w:tcBorders>
              <w:left w:val="single" w:sz="4" w:space="0" w:color="auto"/>
              <w:right w:val="single" w:sz="12" w:space="0" w:color="auto"/>
            </w:tcBorders>
          </w:tcPr>
          <w:p w14:paraId="5D839D2A" w14:textId="77777777" w:rsidR="00615901" w:rsidRPr="00306BA8" w:rsidRDefault="00615901" w:rsidP="008475E5">
            <w:pPr>
              <w:rPr>
                <w:rFonts w:cstheme="minorHAnsi"/>
                <w:sz w:val="24"/>
                <w:szCs w:val="24"/>
              </w:rPr>
            </w:pPr>
          </w:p>
        </w:tc>
      </w:tr>
      <w:tr w:rsidR="00615901" w:rsidRPr="00306BA8" w14:paraId="6DC0C7B4" w14:textId="77777777" w:rsidTr="00896AAD">
        <w:tc>
          <w:tcPr>
            <w:tcW w:w="2137" w:type="dxa"/>
            <w:vMerge/>
            <w:tcBorders>
              <w:left w:val="single" w:sz="12" w:space="0" w:color="auto"/>
              <w:bottom w:val="single" w:sz="12" w:space="0" w:color="auto"/>
              <w:right w:val="single" w:sz="4" w:space="0" w:color="auto"/>
            </w:tcBorders>
          </w:tcPr>
          <w:p w14:paraId="3436F2E2" w14:textId="77777777" w:rsidR="00615901" w:rsidRPr="00306BA8" w:rsidRDefault="00615901" w:rsidP="008475E5">
            <w:pPr>
              <w:rPr>
                <w:rFonts w:cstheme="minorHAnsi"/>
                <w:sz w:val="24"/>
                <w:szCs w:val="24"/>
              </w:rPr>
            </w:pPr>
          </w:p>
        </w:tc>
        <w:tc>
          <w:tcPr>
            <w:tcW w:w="683" w:type="dxa"/>
            <w:tcBorders>
              <w:top w:val="single" w:sz="4" w:space="0" w:color="auto"/>
              <w:left w:val="single" w:sz="4" w:space="0" w:color="auto"/>
              <w:bottom w:val="single" w:sz="12" w:space="0" w:color="auto"/>
              <w:right w:val="single" w:sz="4" w:space="0" w:color="auto"/>
            </w:tcBorders>
          </w:tcPr>
          <w:p w14:paraId="3B109C9F" w14:textId="0D63E8D0" w:rsidR="00615901" w:rsidRPr="00306BA8" w:rsidRDefault="00615901" w:rsidP="008475E5">
            <w:pPr>
              <w:jc w:val="center"/>
              <w:rPr>
                <w:rFonts w:cstheme="minorHAnsi"/>
                <w:sz w:val="24"/>
                <w:szCs w:val="24"/>
              </w:rPr>
            </w:pPr>
            <w:r w:rsidRPr="00306BA8">
              <w:rPr>
                <w:rFonts w:cstheme="minorHAnsi"/>
                <w:sz w:val="24"/>
                <w:szCs w:val="24"/>
              </w:rPr>
              <w:t>E21</w:t>
            </w:r>
          </w:p>
        </w:tc>
        <w:tc>
          <w:tcPr>
            <w:tcW w:w="4111" w:type="dxa"/>
            <w:tcBorders>
              <w:top w:val="single" w:sz="4" w:space="0" w:color="auto"/>
              <w:left w:val="single" w:sz="4" w:space="0" w:color="auto"/>
              <w:bottom w:val="single" w:sz="12" w:space="0" w:color="auto"/>
              <w:right w:val="single" w:sz="4" w:space="0" w:color="auto"/>
            </w:tcBorders>
          </w:tcPr>
          <w:p w14:paraId="07555569" w14:textId="64512F37" w:rsidR="00615901" w:rsidRPr="00306BA8" w:rsidRDefault="00615901" w:rsidP="008475E5">
            <w:pPr>
              <w:rPr>
                <w:rFonts w:cstheme="minorHAnsi"/>
                <w:sz w:val="24"/>
                <w:szCs w:val="24"/>
              </w:rPr>
            </w:pPr>
            <w:r w:rsidRPr="00306BA8">
              <w:rPr>
                <w:rFonts w:eastAsia="Arial" w:cstheme="minorHAnsi"/>
                <w:sz w:val="24"/>
                <w:szCs w:val="24"/>
              </w:rPr>
              <w:t>Suitability to work with children</w:t>
            </w:r>
          </w:p>
        </w:tc>
        <w:tc>
          <w:tcPr>
            <w:tcW w:w="1276" w:type="dxa"/>
            <w:tcBorders>
              <w:top w:val="single" w:sz="4" w:space="0" w:color="auto"/>
              <w:left w:val="single" w:sz="4" w:space="0" w:color="auto"/>
              <w:bottom w:val="single" w:sz="12" w:space="0" w:color="auto"/>
              <w:right w:val="single" w:sz="4" w:space="0" w:color="auto"/>
            </w:tcBorders>
          </w:tcPr>
          <w:p w14:paraId="6FBA41DB" w14:textId="667E006D" w:rsidR="00615901" w:rsidRPr="00306BA8" w:rsidRDefault="00615901" w:rsidP="008475E5">
            <w:pPr>
              <w:jc w:val="center"/>
              <w:rPr>
                <w:rFonts w:cstheme="minorHAnsi"/>
                <w:sz w:val="24"/>
                <w:szCs w:val="24"/>
              </w:rPr>
            </w:pPr>
            <w:r w:rsidRPr="00306BA8">
              <w:rPr>
                <w:rFonts w:cstheme="minorHAnsi"/>
                <w:sz w:val="24"/>
                <w:szCs w:val="24"/>
              </w:rPr>
              <w:t>AF/R/I/D</w:t>
            </w:r>
          </w:p>
        </w:tc>
        <w:tc>
          <w:tcPr>
            <w:tcW w:w="6237" w:type="dxa"/>
            <w:gridSpan w:val="3"/>
            <w:vMerge/>
            <w:tcBorders>
              <w:left w:val="single" w:sz="4" w:space="0" w:color="auto"/>
              <w:bottom w:val="single" w:sz="12" w:space="0" w:color="auto"/>
              <w:right w:val="single" w:sz="12" w:space="0" w:color="auto"/>
            </w:tcBorders>
          </w:tcPr>
          <w:p w14:paraId="71232EA1" w14:textId="77777777" w:rsidR="00615901" w:rsidRPr="00306BA8" w:rsidRDefault="00615901" w:rsidP="008475E5">
            <w:pPr>
              <w:rPr>
                <w:rFonts w:cstheme="minorHAnsi"/>
                <w:sz w:val="24"/>
                <w:szCs w:val="24"/>
              </w:rPr>
            </w:pPr>
          </w:p>
        </w:tc>
      </w:tr>
    </w:tbl>
    <w:p w14:paraId="1EB985CF" w14:textId="73A5F29A" w:rsidR="00DE4E47" w:rsidRPr="00306BA8" w:rsidRDefault="00DE4E47">
      <w:pPr>
        <w:rPr>
          <w:rFonts w:cstheme="minorHAnsi"/>
          <w:sz w:val="24"/>
          <w:szCs w:val="24"/>
        </w:rPr>
      </w:pPr>
    </w:p>
    <w:p w14:paraId="4059044B" w14:textId="32068A7D" w:rsidR="003A137A" w:rsidRPr="00306BA8" w:rsidRDefault="003A137A">
      <w:pPr>
        <w:rPr>
          <w:rFonts w:cstheme="minorHAnsi"/>
          <w:sz w:val="24"/>
          <w:szCs w:val="24"/>
        </w:rPr>
      </w:pPr>
    </w:p>
    <w:tbl>
      <w:tblPr>
        <w:tblStyle w:val="TableGrid"/>
        <w:tblW w:w="0" w:type="auto"/>
        <w:tblLook w:val="04A0" w:firstRow="1" w:lastRow="0" w:firstColumn="1" w:lastColumn="0" w:noHBand="0" w:noVBand="1"/>
      </w:tblPr>
      <w:tblGrid>
        <w:gridCol w:w="588"/>
        <w:gridCol w:w="3044"/>
      </w:tblGrid>
      <w:tr w:rsidR="003A137A" w:rsidRPr="00306BA8" w14:paraId="05294431" w14:textId="77777777" w:rsidTr="003A137A">
        <w:tc>
          <w:tcPr>
            <w:tcW w:w="3632" w:type="dxa"/>
            <w:gridSpan w:val="2"/>
            <w:shd w:val="clear" w:color="auto" w:fill="C5E0B3" w:themeFill="accent6" w:themeFillTint="66"/>
          </w:tcPr>
          <w:p w14:paraId="05C8D893" w14:textId="140BE7E6" w:rsidR="003A137A" w:rsidRPr="00306BA8" w:rsidRDefault="003A137A">
            <w:pPr>
              <w:rPr>
                <w:rFonts w:cstheme="minorHAnsi"/>
                <w:sz w:val="24"/>
                <w:szCs w:val="24"/>
              </w:rPr>
            </w:pPr>
            <w:r w:rsidRPr="00306BA8">
              <w:rPr>
                <w:rFonts w:cstheme="minorHAnsi"/>
                <w:sz w:val="24"/>
                <w:szCs w:val="24"/>
              </w:rPr>
              <w:t>Key – Stage Identified</w:t>
            </w:r>
          </w:p>
        </w:tc>
      </w:tr>
      <w:tr w:rsidR="003A137A" w:rsidRPr="00306BA8" w14:paraId="7011AAB1" w14:textId="77777777" w:rsidTr="003A137A">
        <w:tc>
          <w:tcPr>
            <w:tcW w:w="588" w:type="dxa"/>
          </w:tcPr>
          <w:p w14:paraId="150A60D6" w14:textId="01222828" w:rsidR="003A137A" w:rsidRPr="00306BA8" w:rsidRDefault="003A137A" w:rsidP="003A137A">
            <w:pPr>
              <w:jc w:val="center"/>
              <w:rPr>
                <w:rFonts w:cstheme="minorHAnsi"/>
                <w:sz w:val="24"/>
                <w:szCs w:val="24"/>
              </w:rPr>
            </w:pPr>
            <w:r w:rsidRPr="00306BA8">
              <w:rPr>
                <w:rFonts w:cstheme="minorHAnsi"/>
                <w:sz w:val="24"/>
                <w:szCs w:val="24"/>
              </w:rPr>
              <w:t>AF</w:t>
            </w:r>
          </w:p>
        </w:tc>
        <w:tc>
          <w:tcPr>
            <w:tcW w:w="3042" w:type="dxa"/>
          </w:tcPr>
          <w:p w14:paraId="4A31B5A0" w14:textId="30172EF4" w:rsidR="003A137A" w:rsidRPr="00306BA8" w:rsidRDefault="003A137A">
            <w:pPr>
              <w:rPr>
                <w:rFonts w:cstheme="minorHAnsi"/>
                <w:sz w:val="24"/>
                <w:szCs w:val="24"/>
              </w:rPr>
            </w:pPr>
            <w:r w:rsidRPr="00306BA8">
              <w:rPr>
                <w:rFonts w:cstheme="minorHAnsi"/>
                <w:sz w:val="24"/>
                <w:szCs w:val="24"/>
              </w:rPr>
              <w:t>Application Form</w:t>
            </w:r>
          </w:p>
        </w:tc>
      </w:tr>
      <w:tr w:rsidR="003A137A" w:rsidRPr="00306BA8" w14:paraId="306070A7" w14:textId="77777777" w:rsidTr="003A137A">
        <w:tc>
          <w:tcPr>
            <w:tcW w:w="588" w:type="dxa"/>
          </w:tcPr>
          <w:p w14:paraId="43D76F63" w14:textId="7ECE766E" w:rsidR="003A137A" w:rsidRPr="00306BA8" w:rsidRDefault="003A137A" w:rsidP="003A137A">
            <w:pPr>
              <w:jc w:val="center"/>
              <w:rPr>
                <w:rFonts w:cstheme="minorHAnsi"/>
                <w:sz w:val="24"/>
                <w:szCs w:val="24"/>
              </w:rPr>
            </w:pPr>
            <w:r w:rsidRPr="00306BA8">
              <w:rPr>
                <w:rFonts w:cstheme="minorHAnsi"/>
                <w:sz w:val="24"/>
                <w:szCs w:val="24"/>
              </w:rPr>
              <w:t>C</w:t>
            </w:r>
          </w:p>
        </w:tc>
        <w:tc>
          <w:tcPr>
            <w:tcW w:w="3042" w:type="dxa"/>
          </w:tcPr>
          <w:p w14:paraId="3AD8F5F4" w14:textId="493FA458" w:rsidR="003A137A" w:rsidRPr="00306BA8" w:rsidRDefault="003A137A">
            <w:pPr>
              <w:rPr>
                <w:rFonts w:cstheme="minorHAnsi"/>
                <w:sz w:val="24"/>
                <w:szCs w:val="24"/>
              </w:rPr>
            </w:pPr>
            <w:r w:rsidRPr="00306BA8">
              <w:rPr>
                <w:rFonts w:cstheme="minorHAnsi"/>
                <w:sz w:val="24"/>
                <w:szCs w:val="24"/>
              </w:rPr>
              <w:t>Certificates</w:t>
            </w:r>
          </w:p>
        </w:tc>
      </w:tr>
      <w:tr w:rsidR="003A137A" w:rsidRPr="00306BA8" w14:paraId="4AA8E252" w14:textId="77777777" w:rsidTr="003A137A">
        <w:tc>
          <w:tcPr>
            <w:tcW w:w="588" w:type="dxa"/>
          </w:tcPr>
          <w:p w14:paraId="688A5751" w14:textId="4BFF3DED" w:rsidR="003A137A" w:rsidRPr="00306BA8" w:rsidRDefault="003A137A" w:rsidP="003A137A">
            <w:pPr>
              <w:jc w:val="center"/>
              <w:rPr>
                <w:rFonts w:cstheme="minorHAnsi"/>
                <w:sz w:val="24"/>
                <w:szCs w:val="24"/>
              </w:rPr>
            </w:pPr>
            <w:r w:rsidRPr="00306BA8">
              <w:rPr>
                <w:rFonts w:cstheme="minorHAnsi"/>
                <w:sz w:val="24"/>
                <w:szCs w:val="24"/>
              </w:rPr>
              <w:t>T</w:t>
            </w:r>
          </w:p>
        </w:tc>
        <w:tc>
          <w:tcPr>
            <w:tcW w:w="3042" w:type="dxa"/>
          </w:tcPr>
          <w:p w14:paraId="1E44A634" w14:textId="5C25F3CD" w:rsidR="003A137A" w:rsidRPr="00306BA8" w:rsidRDefault="003A137A">
            <w:pPr>
              <w:rPr>
                <w:rFonts w:cstheme="minorHAnsi"/>
                <w:sz w:val="24"/>
                <w:szCs w:val="24"/>
              </w:rPr>
            </w:pPr>
            <w:r w:rsidRPr="00306BA8">
              <w:rPr>
                <w:rFonts w:cstheme="minorHAnsi"/>
                <w:sz w:val="24"/>
                <w:szCs w:val="24"/>
              </w:rPr>
              <w:t>Tests</w:t>
            </w:r>
          </w:p>
        </w:tc>
      </w:tr>
      <w:tr w:rsidR="003A137A" w:rsidRPr="00306BA8" w14:paraId="0FF14AAF" w14:textId="77777777" w:rsidTr="003A137A">
        <w:tc>
          <w:tcPr>
            <w:tcW w:w="588" w:type="dxa"/>
          </w:tcPr>
          <w:p w14:paraId="1F33788F" w14:textId="36CADD96" w:rsidR="003A137A" w:rsidRPr="00306BA8" w:rsidRDefault="003A137A" w:rsidP="003A137A">
            <w:pPr>
              <w:jc w:val="center"/>
              <w:rPr>
                <w:rFonts w:cstheme="minorHAnsi"/>
                <w:sz w:val="24"/>
                <w:szCs w:val="24"/>
              </w:rPr>
            </w:pPr>
            <w:r w:rsidRPr="00306BA8">
              <w:rPr>
                <w:rFonts w:cstheme="minorHAnsi"/>
                <w:sz w:val="24"/>
                <w:szCs w:val="24"/>
              </w:rPr>
              <w:t>P</w:t>
            </w:r>
          </w:p>
        </w:tc>
        <w:tc>
          <w:tcPr>
            <w:tcW w:w="3042" w:type="dxa"/>
          </w:tcPr>
          <w:p w14:paraId="14A4C39E" w14:textId="1335EF50" w:rsidR="003A137A" w:rsidRPr="00306BA8" w:rsidRDefault="003A137A">
            <w:pPr>
              <w:rPr>
                <w:rFonts w:cstheme="minorHAnsi"/>
                <w:sz w:val="24"/>
                <w:szCs w:val="24"/>
              </w:rPr>
            </w:pPr>
            <w:r w:rsidRPr="00306BA8">
              <w:rPr>
                <w:rFonts w:cstheme="minorHAnsi"/>
                <w:sz w:val="24"/>
                <w:szCs w:val="24"/>
              </w:rPr>
              <w:t xml:space="preserve">Presentation </w:t>
            </w:r>
          </w:p>
        </w:tc>
      </w:tr>
      <w:tr w:rsidR="003A137A" w:rsidRPr="00306BA8" w14:paraId="6C7FE3E3" w14:textId="77777777" w:rsidTr="003A137A">
        <w:tc>
          <w:tcPr>
            <w:tcW w:w="588" w:type="dxa"/>
          </w:tcPr>
          <w:p w14:paraId="1D713631" w14:textId="0737F841" w:rsidR="003A137A" w:rsidRPr="00306BA8" w:rsidRDefault="003A137A" w:rsidP="003A137A">
            <w:pPr>
              <w:jc w:val="center"/>
              <w:rPr>
                <w:rFonts w:cstheme="minorHAnsi"/>
                <w:sz w:val="24"/>
                <w:szCs w:val="24"/>
              </w:rPr>
            </w:pPr>
            <w:r w:rsidRPr="00306BA8">
              <w:rPr>
                <w:rFonts w:cstheme="minorHAnsi"/>
                <w:sz w:val="24"/>
                <w:szCs w:val="24"/>
              </w:rPr>
              <w:t>I</w:t>
            </w:r>
          </w:p>
        </w:tc>
        <w:tc>
          <w:tcPr>
            <w:tcW w:w="3042" w:type="dxa"/>
          </w:tcPr>
          <w:p w14:paraId="1B38C8E6" w14:textId="4403D7B1" w:rsidR="003A137A" w:rsidRPr="00306BA8" w:rsidRDefault="003A137A">
            <w:pPr>
              <w:rPr>
                <w:rFonts w:cstheme="minorHAnsi"/>
                <w:sz w:val="24"/>
                <w:szCs w:val="24"/>
              </w:rPr>
            </w:pPr>
            <w:r w:rsidRPr="00306BA8">
              <w:rPr>
                <w:rFonts w:cstheme="minorHAnsi"/>
                <w:sz w:val="24"/>
                <w:szCs w:val="24"/>
              </w:rPr>
              <w:t xml:space="preserve">Interview </w:t>
            </w:r>
          </w:p>
        </w:tc>
      </w:tr>
      <w:tr w:rsidR="003A137A" w:rsidRPr="00306BA8" w14:paraId="3BC183F3" w14:textId="77777777" w:rsidTr="003A137A">
        <w:tc>
          <w:tcPr>
            <w:tcW w:w="588" w:type="dxa"/>
          </w:tcPr>
          <w:p w14:paraId="2D269150" w14:textId="09EFC311" w:rsidR="003A137A" w:rsidRPr="00306BA8" w:rsidRDefault="003A137A" w:rsidP="003A137A">
            <w:pPr>
              <w:jc w:val="center"/>
              <w:rPr>
                <w:rFonts w:cstheme="minorHAnsi"/>
                <w:sz w:val="24"/>
                <w:szCs w:val="24"/>
              </w:rPr>
            </w:pPr>
            <w:r w:rsidRPr="00306BA8">
              <w:rPr>
                <w:rFonts w:cstheme="minorHAnsi"/>
                <w:sz w:val="24"/>
                <w:szCs w:val="24"/>
              </w:rPr>
              <w:t>R</w:t>
            </w:r>
          </w:p>
        </w:tc>
        <w:tc>
          <w:tcPr>
            <w:tcW w:w="3042" w:type="dxa"/>
          </w:tcPr>
          <w:p w14:paraId="3BA172E5" w14:textId="22AE383B" w:rsidR="003A137A" w:rsidRPr="00306BA8" w:rsidRDefault="003A137A">
            <w:pPr>
              <w:rPr>
                <w:rFonts w:cstheme="minorHAnsi"/>
                <w:sz w:val="24"/>
                <w:szCs w:val="24"/>
              </w:rPr>
            </w:pPr>
            <w:r w:rsidRPr="00306BA8">
              <w:rPr>
                <w:rFonts w:cstheme="minorHAnsi"/>
                <w:sz w:val="24"/>
                <w:szCs w:val="24"/>
              </w:rPr>
              <w:t>References</w:t>
            </w:r>
          </w:p>
        </w:tc>
      </w:tr>
      <w:tr w:rsidR="003A137A" w:rsidRPr="00306BA8" w14:paraId="797E09CF" w14:textId="77777777" w:rsidTr="003A137A">
        <w:tc>
          <w:tcPr>
            <w:tcW w:w="588" w:type="dxa"/>
          </w:tcPr>
          <w:p w14:paraId="4A156219" w14:textId="734B54E4" w:rsidR="003A137A" w:rsidRPr="00306BA8" w:rsidRDefault="003A137A" w:rsidP="003A137A">
            <w:pPr>
              <w:jc w:val="center"/>
              <w:rPr>
                <w:rFonts w:cstheme="minorHAnsi"/>
                <w:sz w:val="24"/>
                <w:szCs w:val="24"/>
              </w:rPr>
            </w:pPr>
            <w:r w:rsidRPr="00306BA8">
              <w:rPr>
                <w:rFonts w:cstheme="minorHAnsi"/>
                <w:sz w:val="24"/>
                <w:szCs w:val="24"/>
              </w:rPr>
              <w:t>D</w:t>
            </w:r>
          </w:p>
        </w:tc>
        <w:tc>
          <w:tcPr>
            <w:tcW w:w="3042" w:type="dxa"/>
          </w:tcPr>
          <w:p w14:paraId="316136BF" w14:textId="2C30AD32" w:rsidR="003A137A" w:rsidRPr="00306BA8" w:rsidRDefault="003A137A">
            <w:pPr>
              <w:rPr>
                <w:rFonts w:cstheme="minorHAnsi"/>
                <w:sz w:val="24"/>
                <w:szCs w:val="24"/>
              </w:rPr>
            </w:pPr>
            <w:r w:rsidRPr="00306BA8">
              <w:rPr>
                <w:rFonts w:cstheme="minorHAnsi"/>
                <w:sz w:val="24"/>
                <w:szCs w:val="24"/>
              </w:rPr>
              <w:t xml:space="preserve">Disclosure &amp; Barring Check </w:t>
            </w:r>
          </w:p>
        </w:tc>
      </w:tr>
    </w:tbl>
    <w:p w14:paraId="3FFB9DB3" w14:textId="1799F14C" w:rsidR="003A137A" w:rsidRPr="00306BA8" w:rsidRDefault="003A137A">
      <w:pPr>
        <w:rPr>
          <w:rFonts w:cstheme="minorHAnsi"/>
          <w:sz w:val="24"/>
          <w:szCs w:val="24"/>
        </w:rPr>
      </w:pPr>
    </w:p>
    <w:p w14:paraId="3A0002F7" w14:textId="604EC13A" w:rsidR="00EF5DF2" w:rsidRPr="00306BA8" w:rsidRDefault="003A137A">
      <w:pPr>
        <w:rPr>
          <w:rFonts w:cstheme="minorHAnsi"/>
          <w:sz w:val="24"/>
          <w:szCs w:val="24"/>
        </w:rPr>
      </w:pPr>
      <w:r w:rsidRPr="00306BA8">
        <w:rPr>
          <w:rFonts w:cstheme="minorHAnsi"/>
          <w:sz w:val="24"/>
          <w:szCs w:val="24"/>
        </w:rPr>
        <w:t>Issues arising from references will be taken up on interview, all appointments are subject to satisfactory references</w:t>
      </w:r>
      <w:r w:rsidR="00EF5DF2" w:rsidRPr="00306BA8">
        <w:rPr>
          <w:rFonts w:cstheme="minorHAnsi"/>
          <w:sz w:val="24"/>
          <w:szCs w:val="24"/>
        </w:rPr>
        <w:t xml:space="preserve"> and DBS.</w:t>
      </w:r>
    </w:p>
    <w:p w14:paraId="3747908A" w14:textId="115E8FA8" w:rsidR="00EF5DF2" w:rsidRPr="00306BA8" w:rsidRDefault="00EF5DF2" w:rsidP="00EF5DF2">
      <w:pPr>
        <w:spacing w:after="0"/>
        <w:jc w:val="center"/>
        <w:rPr>
          <w:rFonts w:cstheme="minorHAnsi"/>
          <w:sz w:val="24"/>
          <w:szCs w:val="24"/>
        </w:rPr>
      </w:pPr>
      <w:r w:rsidRPr="00306BA8">
        <w:rPr>
          <w:rFonts w:cstheme="minorHAnsi"/>
          <w:sz w:val="24"/>
          <w:szCs w:val="24"/>
        </w:rPr>
        <w:t>A member of the Bishop Hogarth Catholic Education Trust.</w:t>
      </w:r>
    </w:p>
    <w:p w14:paraId="2E9AFB0B" w14:textId="6565E712" w:rsidR="00EF5DF2" w:rsidRPr="007A41C0" w:rsidRDefault="00EF5DF2" w:rsidP="00EF5DF2">
      <w:pPr>
        <w:spacing w:after="0"/>
        <w:jc w:val="center"/>
        <w:rPr>
          <w:rFonts w:ascii="Leelawadee" w:hAnsi="Leelawadee" w:cs="Leelawadee"/>
        </w:rPr>
      </w:pPr>
      <w:r w:rsidRPr="00306BA8">
        <w:rPr>
          <w:rFonts w:cstheme="minorHAnsi"/>
          <w:sz w:val="24"/>
          <w:szCs w:val="24"/>
        </w:rPr>
        <w:t>Company Registration Number 7808732 – registered in England and Wales Registered Office: Carmel Education Trust, The Headlands, Darlingt</w:t>
      </w:r>
      <w:r w:rsidRPr="007A41C0">
        <w:rPr>
          <w:rFonts w:ascii="Leelawadee" w:hAnsi="Leelawadee" w:cs="Leelawadee"/>
        </w:rPr>
        <w:t>on, DL3 8RW</w:t>
      </w:r>
    </w:p>
    <w:sectPr w:rsidR="00EF5DF2" w:rsidRPr="007A41C0" w:rsidSect="00DA3279">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8461D" w14:textId="77777777" w:rsidR="00D03B23" w:rsidRDefault="00D03B23" w:rsidP="001D6B69">
      <w:pPr>
        <w:spacing w:after="0" w:line="240" w:lineRule="auto"/>
      </w:pPr>
      <w:r>
        <w:separator/>
      </w:r>
    </w:p>
  </w:endnote>
  <w:endnote w:type="continuationSeparator" w:id="0">
    <w:p w14:paraId="13C55CC5" w14:textId="77777777" w:rsidR="00D03B23" w:rsidRDefault="00D03B23" w:rsidP="001D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eelawadee">
    <w:panose1 w:val="020B0502040204020203"/>
    <w:charset w:val="00"/>
    <w:family w:val="swiss"/>
    <w:pitch w:val="variable"/>
    <w:sig w:usb0="0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53270" w14:textId="77777777" w:rsidR="00D03B23" w:rsidRDefault="00D03B23" w:rsidP="001D6B69">
      <w:pPr>
        <w:spacing w:after="0" w:line="240" w:lineRule="auto"/>
      </w:pPr>
      <w:r>
        <w:separator/>
      </w:r>
    </w:p>
  </w:footnote>
  <w:footnote w:type="continuationSeparator" w:id="0">
    <w:p w14:paraId="0C0E95C9" w14:textId="77777777" w:rsidR="00D03B23" w:rsidRDefault="00D03B23" w:rsidP="001D6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1E119" w14:textId="31B5BAB1" w:rsidR="001D6B69" w:rsidRDefault="001D6B69">
    <w:pPr>
      <w:pStyle w:val="Header"/>
      <w:rPr>
        <w:rFonts w:ascii="Leelawadee" w:hAnsi="Leelawadee" w:cs="Leelawadee"/>
        <w:b/>
        <w:sz w:val="28"/>
        <w:szCs w:val="28"/>
      </w:rPr>
    </w:pPr>
  </w:p>
  <w:p w14:paraId="13523934" w14:textId="504DF838" w:rsidR="0024375E" w:rsidRPr="001D6B69" w:rsidRDefault="0024375E">
    <w:pPr>
      <w:pStyle w:val="Header"/>
      <w:rPr>
        <w:rFonts w:ascii="Leelawadee" w:hAnsi="Leelawadee" w:cs="Leelawadee"/>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9D8"/>
    <w:multiLevelType w:val="hybridMultilevel"/>
    <w:tmpl w:val="69067262"/>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233F6CC9"/>
    <w:multiLevelType w:val="hybridMultilevel"/>
    <w:tmpl w:val="49B4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7305B"/>
    <w:multiLevelType w:val="hybridMultilevel"/>
    <w:tmpl w:val="9AB6B278"/>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4" w15:restartNumberingAfterBreak="0">
    <w:nsid w:val="2B226606"/>
    <w:multiLevelType w:val="hybridMultilevel"/>
    <w:tmpl w:val="A5A06618"/>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5" w15:restartNumberingAfterBreak="0">
    <w:nsid w:val="2D474657"/>
    <w:multiLevelType w:val="multilevel"/>
    <w:tmpl w:val="46B4B75C"/>
    <w:lvl w:ilvl="0">
      <w:start w:val="2"/>
      <w:numFmt w:val="decimal"/>
      <w:lvlText w:val="%1"/>
      <w:lvlJc w:val="left"/>
      <w:pPr>
        <w:ind w:left="360" w:hanging="360"/>
      </w:pPr>
      <w:rPr>
        <w:rFonts w:eastAsia="Arial" w:hint="default"/>
        <w:b/>
        <w:i/>
      </w:rPr>
    </w:lvl>
    <w:lvl w:ilvl="1">
      <w:start w:val="2"/>
      <w:numFmt w:val="decimal"/>
      <w:lvlText w:val="%1.%2"/>
      <w:lvlJc w:val="left"/>
      <w:pPr>
        <w:ind w:left="345" w:hanging="360"/>
      </w:pPr>
      <w:rPr>
        <w:rFonts w:eastAsia="Arial" w:hint="default"/>
        <w:b/>
        <w:i w:val="0"/>
        <w:iCs/>
      </w:rPr>
    </w:lvl>
    <w:lvl w:ilvl="2">
      <w:start w:val="1"/>
      <w:numFmt w:val="decimal"/>
      <w:lvlText w:val="%1.%2.%3"/>
      <w:lvlJc w:val="left"/>
      <w:pPr>
        <w:ind w:left="690" w:hanging="720"/>
      </w:pPr>
      <w:rPr>
        <w:rFonts w:eastAsia="Arial" w:hint="default"/>
        <w:b/>
        <w:i/>
      </w:rPr>
    </w:lvl>
    <w:lvl w:ilvl="3">
      <w:start w:val="1"/>
      <w:numFmt w:val="decimal"/>
      <w:lvlText w:val="%1.%2.%3.%4"/>
      <w:lvlJc w:val="left"/>
      <w:pPr>
        <w:ind w:left="675" w:hanging="720"/>
      </w:pPr>
      <w:rPr>
        <w:rFonts w:eastAsia="Arial" w:hint="default"/>
        <w:b/>
        <w:i/>
      </w:rPr>
    </w:lvl>
    <w:lvl w:ilvl="4">
      <w:start w:val="1"/>
      <w:numFmt w:val="decimal"/>
      <w:lvlText w:val="%1.%2.%3.%4.%5"/>
      <w:lvlJc w:val="left"/>
      <w:pPr>
        <w:ind w:left="1020" w:hanging="1080"/>
      </w:pPr>
      <w:rPr>
        <w:rFonts w:eastAsia="Arial" w:hint="default"/>
        <w:b/>
        <w:i/>
      </w:rPr>
    </w:lvl>
    <w:lvl w:ilvl="5">
      <w:start w:val="1"/>
      <w:numFmt w:val="decimal"/>
      <w:lvlText w:val="%1.%2.%3.%4.%5.%6"/>
      <w:lvlJc w:val="left"/>
      <w:pPr>
        <w:ind w:left="1005" w:hanging="1080"/>
      </w:pPr>
      <w:rPr>
        <w:rFonts w:eastAsia="Arial" w:hint="default"/>
        <w:b/>
        <w:i/>
      </w:rPr>
    </w:lvl>
    <w:lvl w:ilvl="6">
      <w:start w:val="1"/>
      <w:numFmt w:val="decimal"/>
      <w:lvlText w:val="%1.%2.%3.%4.%5.%6.%7"/>
      <w:lvlJc w:val="left"/>
      <w:pPr>
        <w:ind w:left="1350" w:hanging="1440"/>
      </w:pPr>
      <w:rPr>
        <w:rFonts w:eastAsia="Arial" w:hint="default"/>
        <w:b/>
        <w:i/>
      </w:rPr>
    </w:lvl>
    <w:lvl w:ilvl="7">
      <w:start w:val="1"/>
      <w:numFmt w:val="decimal"/>
      <w:lvlText w:val="%1.%2.%3.%4.%5.%6.%7.%8"/>
      <w:lvlJc w:val="left"/>
      <w:pPr>
        <w:ind w:left="1335" w:hanging="1440"/>
      </w:pPr>
      <w:rPr>
        <w:rFonts w:eastAsia="Arial" w:hint="default"/>
        <w:b/>
        <w:i/>
      </w:rPr>
    </w:lvl>
    <w:lvl w:ilvl="8">
      <w:start w:val="1"/>
      <w:numFmt w:val="decimal"/>
      <w:lvlText w:val="%1.%2.%3.%4.%5.%6.%7.%8.%9"/>
      <w:lvlJc w:val="left"/>
      <w:pPr>
        <w:ind w:left="1680" w:hanging="1800"/>
      </w:pPr>
      <w:rPr>
        <w:rFonts w:eastAsia="Arial" w:hint="default"/>
        <w:b/>
        <w:i/>
      </w:rPr>
    </w:lvl>
  </w:abstractNum>
  <w:abstractNum w:abstractNumId="6" w15:restartNumberingAfterBreak="0">
    <w:nsid w:val="31182799"/>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436D5F33"/>
    <w:multiLevelType w:val="hybridMultilevel"/>
    <w:tmpl w:val="09A8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CB0263"/>
    <w:multiLevelType w:val="hybridMultilevel"/>
    <w:tmpl w:val="F716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D3886"/>
    <w:multiLevelType w:val="hybridMultilevel"/>
    <w:tmpl w:val="552265FE"/>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0" w15:restartNumberingAfterBreak="0">
    <w:nsid w:val="4A6D0D4C"/>
    <w:multiLevelType w:val="multilevel"/>
    <w:tmpl w:val="2B7A5D64"/>
    <w:lvl w:ilvl="0">
      <w:start w:val="1"/>
      <w:numFmt w:val="bullet"/>
      <w:lvlText w:val=""/>
      <w:lvlJc w:val="left"/>
      <w:pPr>
        <w:tabs>
          <w:tab w:val="num" w:pos="1080"/>
        </w:tabs>
        <w:ind w:left="1080" w:hanging="360"/>
      </w:pPr>
      <w:rPr>
        <w:rFonts w:ascii="Symbol" w:hAnsi="Symbol" w:hint="default"/>
        <w:color w:val="auto"/>
        <w:sz w:val="16"/>
      </w:rPr>
    </w:lvl>
    <w:lvl w:ilvl="1">
      <w:start w:val="2"/>
      <w:numFmt w:val="decimal"/>
      <w:lvlText w:val="%2."/>
      <w:lvlJc w:val="left"/>
      <w:pPr>
        <w:tabs>
          <w:tab w:val="num" w:pos="1530"/>
        </w:tabs>
        <w:ind w:left="1530" w:hanging="450"/>
      </w:pPr>
      <w:rPr>
        <w:rFonts w:hint="default"/>
        <w:sz w:val="24"/>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542F5E"/>
    <w:multiLevelType w:val="hybridMultilevel"/>
    <w:tmpl w:val="C0422230"/>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2" w15:restartNumberingAfterBreak="0">
    <w:nsid w:val="51F90DFD"/>
    <w:multiLevelType w:val="hybridMultilevel"/>
    <w:tmpl w:val="C680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5244E3"/>
    <w:multiLevelType w:val="hybridMultilevel"/>
    <w:tmpl w:val="0ABAF1FE"/>
    <w:lvl w:ilvl="0" w:tplc="633080E0">
      <w:start w:val="1"/>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82885BC">
      <w:start w:val="1"/>
      <w:numFmt w:val="lowerLetter"/>
      <w:lvlText w:val="%2"/>
      <w:lvlJc w:val="left"/>
      <w:pPr>
        <w:ind w:left="11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BA25DF0">
      <w:start w:val="1"/>
      <w:numFmt w:val="lowerRoman"/>
      <w:lvlText w:val="%3"/>
      <w:lvlJc w:val="left"/>
      <w:pPr>
        <w:ind w:left="18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4482504">
      <w:start w:val="1"/>
      <w:numFmt w:val="decimal"/>
      <w:lvlText w:val="%4"/>
      <w:lvlJc w:val="left"/>
      <w:pPr>
        <w:ind w:left="25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ADAC536">
      <w:start w:val="1"/>
      <w:numFmt w:val="lowerLetter"/>
      <w:lvlText w:val="%5"/>
      <w:lvlJc w:val="left"/>
      <w:pPr>
        <w:ind w:left="33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194A0E2">
      <w:start w:val="1"/>
      <w:numFmt w:val="lowerRoman"/>
      <w:lvlText w:val="%6"/>
      <w:lvlJc w:val="left"/>
      <w:pPr>
        <w:ind w:left="40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5C8E5FC">
      <w:start w:val="1"/>
      <w:numFmt w:val="decimal"/>
      <w:lvlText w:val="%7"/>
      <w:lvlJc w:val="left"/>
      <w:pPr>
        <w:ind w:left="47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B80BAD8">
      <w:start w:val="1"/>
      <w:numFmt w:val="lowerLetter"/>
      <w:lvlText w:val="%8"/>
      <w:lvlJc w:val="left"/>
      <w:pPr>
        <w:ind w:left="54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8A86C30">
      <w:start w:val="1"/>
      <w:numFmt w:val="lowerRoman"/>
      <w:lvlText w:val="%9"/>
      <w:lvlJc w:val="left"/>
      <w:pPr>
        <w:ind w:left="61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22D73C3"/>
    <w:multiLevelType w:val="hybridMultilevel"/>
    <w:tmpl w:val="979CE40C"/>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num w:numId="1">
    <w:abstractNumId w:val="8"/>
  </w:num>
  <w:num w:numId="2">
    <w:abstractNumId w:val="10"/>
  </w:num>
  <w:num w:numId="3">
    <w:abstractNumId w:val="6"/>
  </w:num>
  <w:num w:numId="4">
    <w:abstractNumId w:val="1"/>
  </w:num>
  <w:num w:numId="5">
    <w:abstractNumId w:val="13"/>
  </w:num>
  <w:num w:numId="6">
    <w:abstractNumId w:val="5"/>
  </w:num>
  <w:num w:numId="7">
    <w:abstractNumId w:val="2"/>
  </w:num>
  <w:num w:numId="8">
    <w:abstractNumId w:val="7"/>
  </w:num>
  <w:num w:numId="9">
    <w:abstractNumId w:val="12"/>
  </w:num>
  <w:num w:numId="10">
    <w:abstractNumId w:val="4"/>
  </w:num>
  <w:num w:numId="11">
    <w:abstractNumId w:val="3"/>
  </w:num>
  <w:num w:numId="12">
    <w:abstractNumId w:val="11"/>
  </w:num>
  <w:num w:numId="13">
    <w:abstractNumId w:val="14"/>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F0"/>
    <w:rsid w:val="00026B00"/>
    <w:rsid w:val="000551D5"/>
    <w:rsid w:val="00096A90"/>
    <w:rsid w:val="000E3125"/>
    <w:rsid w:val="000F03AD"/>
    <w:rsid w:val="001239B7"/>
    <w:rsid w:val="001240F4"/>
    <w:rsid w:val="0013389B"/>
    <w:rsid w:val="001431C7"/>
    <w:rsid w:val="00147DC6"/>
    <w:rsid w:val="00155BF0"/>
    <w:rsid w:val="00160DB5"/>
    <w:rsid w:val="001652E4"/>
    <w:rsid w:val="00183F0C"/>
    <w:rsid w:val="001C595C"/>
    <w:rsid w:val="001D6B69"/>
    <w:rsid w:val="001E10EF"/>
    <w:rsid w:val="001E297D"/>
    <w:rsid w:val="002035A8"/>
    <w:rsid w:val="002110DA"/>
    <w:rsid w:val="00212922"/>
    <w:rsid w:val="00233BC9"/>
    <w:rsid w:val="002423D3"/>
    <w:rsid w:val="0024375E"/>
    <w:rsid w:val="00275290"/>
    <w:rsid w:val="002A349E"/>
    <w:rsid w:val="002A4FF7"/>
    <w:rsid w:val="002D7FC4"/>
    <w:rsid w:val="00306BA8"/>
    <w:rsid w:val="003103F0"/>
    <w:rsid w:val="00317255"/>
    <w:rsid w:val="003254E1"/>
    <w:rsid w:val="00333332"/>
    <w:rsid w:val="00347097"/>
    <w:rsid w:val="00360458"/>
    <w:rsid w:val="0036515E"/>
    <w:rsid w:val="003A137A"/>
    <w:rsid w:val="003D1386"/>
    <w:rsid w:val="004454CA"/>
    <w:rsid w:val="00490B08"/>
    <w:rsid w:val="00493508"/>
    <w:rsid w:val="004C1376"/>
    <w:rsid w:val="004E1535"/>
    <w:rsid w:val="004F6303"/>
    <w:rsid w:val="00506724"/>
    <w:rsid w:val="00581F8A"/>
    <w:rsid w:val="005A3EBA"/>
    <w:rsid w:val="005B1B84"/>
    <w:rsid w:val="005D5202"/>
    <w:rsid w:val="005E777F"/>
    <w:rsid w:val="00615901"/>
    <w:rsid w:val="00620514"/>
    <w:rsid w:val="0062383C"/>
    <w:rsid w:val="00637E45"/>
    <w:rsid w:val="00642D00"/>
    <w:rsid w:val="006809A2"/>
    <w:rsid w:val="006B5958"/>
    <w:rsid w:val="006B7684"/>
    <w:rsid w:val="007006D4"/>
    <w:rsid w:val="007170B4"/>
    <w:rsid w:val="0075252E"/>
    <w:rsid w:val="007922B0"/>
    <w:rsid w:val="007A41C0"/>
    <w:rsid w:val="007B66F6"/>
    <w:rsid w:val="00804F0C"/>
    <w:rsid w:val="00810B32"/>
    <w:rsid w:val="00812C6C"/>
    <w:rsid w:val="008475E5"/>
    <w:rsid w:val="0085264B"/>
    <w:rsid w:val="00880F7D"/>
    <w:rsid w:val="008836F5"/>
    <w:rsid w:val="00893996"/>
    <w:rsid w:val="00895CC3"/>
    <w:rsid w:val="008E719B"/>
    <w:rsid w:val="00912281"/>
    <w:rsid w:val="0091312B"/>
    <w:rsid w:val="009661D2"/>
    <w:rsid w:val="009C70AF"/>
    <w:rsid w:val="009E3CCA"/>
    <w:rsid w:val="009F3A1E"/>
    <w:rsid w:val="00A265B7"/>
    <w:rsid w:val="00A57192"/>
    <w:rsid w:val="00A659BB"/>
    <w:rsid w:val="00AD6D6A"/>
    <w:rsid w:val="00AD7221"/>
    <w:rsid w:val="00AF1BAE"/>
    <w:rsid w:val="00AF3F60"/>
    <w:rsid w:val="00AF6C8E"/>
    <w:rsid w:val="00B24908"/>
    <w:rsid w:val="00B27B52"/>
    <w:rsid w:val="00B52A35"/>
    <w:rsid w:val="00B56842"/>
    <w:rsid w:val="00B77888"/>
    <w:rsid w:val="00BA69F6"/>
    <w:rsid w:val="00BD5658"/>
    <w:rsid w:val="00BE0103"/>
    <w:rsid w:val="00BE52A9"/>
    <w:rsid w:val="00C0061C"/>
    <w:rsid w:val="00C020E7"/>
    <w:rsid w:val="00C10031"/>
    <w:rsid w:val="00C132FB"/>
    <w:rsid w:val="00C1492D"/>
    <w:rsid w:val="00C52C0F"/>
    <w:rsid w:val="00C63D78"/>
    <w:rsid w:val="00CA08CA"/>
    <w:rsid w:val="00CB7BCB"/>
    <w:rsid w:val="00CC5B5F"/>
    <w:rsid w:val="00D03B23"/>
    <w:rsid w:val="00D3146D"/>
    <w:rsid w:val="00D475E8"/>
    <w:rsid w:val="00D53820"/>
    <w:rsid w:val="00D67C72"/>
    <w:rsid w:val="00D7171F"/>
    <w:rsid w:val="00DA3279"/>
    <w:rsid w:val="00DD70EE"/>
    <w:rsid w:val="00DE47C2"/>
    <w:rsid w:val="00DE4E47"/>
    <w:rsid w:val="00DE6FFF"/>
    <w:rsid w:val="00E3781B"/>
    <w:rsid w:val="00E93AFB"/>
    <w:rsid w:val="00EA4567"/>
    <w:rsid w:val="00ED1657"/>
    <w:rsid w:val="00EF5DF2"/>
    <w:rsid w:val="00F521B7"/>
    <w:rsid w:val="00F86589"/>
    <w:rsid w:val="00FB111F"/>
    <w:rsid w:val="00FC2EF8"/>
    <w:rsid w:val="01D5204B"/>
    <w:rsid w:val="13F9DCEA"/>
    <w:rsid w:val="16F0EDD9"/>
    <w:rsid w:val="21E6297B"/>
    <w:rsid w:val="2ECEE2E1"/>
    <w:rsid w:val="315A98CB"/>
    <w:rsid w:val="32A8D43B"/>
    <w:rsid w:val="35569F8A"/>
    <w:rsid w:val="5BA6A494"/>
    <w:rsid w:val="77CB2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055F"/>
  <w15:chartTrackingRefBased/>
  <w15:docId w15:val="{7CD3A6AF-D7DF-451A-9102-1C9B2FB1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155BF0"/>
    <w:pPr>
      <w:keepNext/>
      <w:keepLines/>
      <w:numPr>
        <w:numId w:val="5"/>
      </w:numPr>
      <w:spacing w:after="36"/>
      <w:ind w:left="10" w:hanging="10"/>
      <w:outlineLvl w:val="0"/>
    </w:pPr>
    <w:rPr>
      <w:rFonts w:ascii="Arial" w:eastAsia="Arial" w:hAnsi="Arial" w:cs="Arial"/>
      <w:b/>
      <w:color w:val="000000"/>
      <w:sz w:val="20"/>
      <w:lang w:eastAsia="en-GB"/>
    </w:rPr>
  </w:style>
  <w:style w:type="paragraph" w:styleId="Heading3">
    <w:name w:val="heading 3"/>
    <w:basedOn w:val="Normal"/>
    <w:next w:val="Normal"/>
    <w:link w:val="Heading3Char"/>
    <w:uiPriority w:val="9"/>
    <w:unhideWhenUsed/>
    <w:qFormat/>
    <w:rsid w:val="00BE0103"/>
    <w:pPr>
      <w:keepNext/>
      <w:keepLines/>
      <w:spacing w:before="40" w:after="0"/>
      <w:outlineLvl w:val="2"/>
    </w:pPr>
    <w:rPr>
      <w:rFonts w:asciiTheme="majorHAnsi" w:eastAsiaTheme="majorEastAsia" w:hAnsiTheme="majorHAnsi" w:cstheme="majorBidi"/>
      <w:color w:val="1F3763"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B69"/>
  </w:style>
  <w:style w:type="paragraph" w:styleId="Footer">
    <w:name w:val="footer"/>
    <w:basedOn w:val="Normal"/>
    <w:link w:val="FooterChar"/>
    <w:uiPriority w:val="99"/>
    <w:unhideWhenUsed/>
    <w:rsid w:val="001D6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B69"/>
  </w:style>
  <w:style w:type="paragraph" w:customStyle="1" w:styleId="Default">
    <w:name w:val="Default"/>
    <w:rsid w:val="00DE4E4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E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39B7"/>
    <w:pPr>
      <w:ind w:left="720"/>
      <w:contextualSpacing/>
    </w:pPr>
  </w:style>
  <w:style w:type="character" w:customStyle="1" w:styleId="Heading3Char">
    <w:name w:val="Heading 3 Char"/>
    <w:basedOn w:val="DefaultParagraphFont"/>
    <w:link w:val="Heading3"/>
    <w:uiPriority w:val="9"/>
    <w:rsid w:val="00BE0103"/>
    <w:rPr>
      <w:rFonts w:asciiTheme="majorHAnsi" w:eastAsiaTheme="majorEastAsia" w:hAnsiTheme="majorHAnsi" w:cstheme="majorBidi"/>
      <w:color w:val="1F3763" w:themeColor="accent1" w:themeShade="7F"/>
      <w:sz w:val="24"/>
      <w:szCs w:val="24"/>
      <w:lang w:eastAsia="en-GB"/>
    </w:rPr>
  </w:style>
  <w:style w:type="character" w:customStyle="1" w:styleId="Heading1Char">
    <w:name w:val="Heading 1 Char"/>
    <w:basedOn w:val="DefaultParagraphFont"/>
    <w:link w:val="Heading1"/>
    <w:uiPriority w:val="9"/>
    <w:rsid w:val="00155BF0"/>
    <w:rPr>
      <w:rFonts w:ascii="Arial" w:eastAsia="Arial" w:hAnsi="Arial" w:cs="Arial"/>
      <w:b/>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5ce484-465f-4d28-9911-3996c0c0bb63">
      <UserInfo>
        <DisplayName>Kirstie Smith</DisplayName>
        <AccountId>49</AccountId>
        <AccountType/>
      </UserInfo>
      <UserInfo>
        <DisplayName>Sarah Robinson</DisplayName>
        <AccountId>34</AccountId>
        <AccountType/>
      </UserInfo>
    </SharedWithUsers>
    <_activity xmlns="4a6d33bf-bc82-4cc1-9f9b-849e5bde56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77DF14B937CF42B14AE3EAC748222F" ma:contentTypeVersion="17" ma:contentTypeDescription="Create a new document." ma:contentTypeScope="" ma:versionID="309e748489df1f5ad99ce64a825a9070">
  <xsd:schema xmlns:xsd="http://www.w3.org/2001/XMLSchema" xmlns:xs="http://www.w3.org/2001/XMLSchema" xmlns:p="http://schemas.microsoft.com/office/2006/metadata/properties" xmlns:ns3="4a6d33bf-bc82-4cc1-9f9b-849e5bde5653" xmlns:ns4="ef5ce484-465f-4d28-9911-3996c0c0bb63" targetNamespace="http://schemas.microsoft.com/office/2006/metadata/properties" ma:root="true" ma:fieldsID="95ef28e3ba7ea1e8d08e68db42757e6c" ns3:_="" ns4:_="">
    <xsd:import namespace="4a6d33bf-bc82-4cc1-9f9b-849e5bde5653"/>
    <xsd:import namespace="ef5ce484-465f-4d28-9911-3996c0c0bb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d33bf-bc82-4cc1-9f9b-849e5bde5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ce484-465f-4d28-9911-3996c0c0bb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9FB86-CB11-440D-ACF2-1786973D74D3}">
  <ds:schemaRefs>
    <ds:schemaRef ds:uri="http://purl.org/dc/terms/"/>
    <ds:schemaRef ds:uri="http://www.w3.org/XML/1998/namespace"/>
    <ds:schemaRef ds:uri="http://schemas.openxmlformats.org/package/2006/metadata/core-properties"/>
    <ds:schemaRef ds:uri="http://schemas.microsoft.com/office/2006/documentManagement/types"/>
    <ds:schemaRef ds:uri="ef5ce484-465f-4d28-9911-3996c0c0bb63"/>
    <ds:schemaRef ds:uri="http://schemas.microsoft.com/office/2006/metadata/properties"/>
    <ds:schemaRef ds:uri="http://purl.org/dc/elements/1.1/"/>
    <ds:schemaRef ds:uri="http://schemas.microsoft.com/office/infopath/2007/PartnerControls"/>
    <ds:schemaRef ds:uri="4a6d33bf-bc82-4cc1-9f9b-849e5bde5653"/>
    <ds:schemaRef ds:uri="http://purl.org/dc/dcmitype/"/>
  </ds:schemaRefs>
</ds:datastoreItem>
</file>

<file path=customXml/itemProps2.xml><?xml version="1.0" encoding="utf-8"?>
<ds:datastoreItem xmlns:ds="http://schemas.openxmlformats.org/officeDocument/2006/customXml" ds:itemID="{854EF7B5-1545-48B5-8FD7-53E9BDDC125A}">
  <ds:schemaRefs>
    <ds:schemaRef ds:uri="http://schemas.microsoft.com/sharepoint/v3/contenttype/forms"/>
  </ds:schemaRefs>
</ds:datastoreItem>
</file>

<file path=customXml/itemProps3.xml><?xml version="1.0" encoding="utf-8"?>
<ds:datastoreItem xmlns:ds="http://schemas.openxmlformats.org/officeDocument/2006/customXml" ds:itemID="{4406CD6E-C067-4568-850B-9FC63E0CA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d33bf-bc82-4cc1-9f9b-849e5bde5653"/>
    <ds:schemaRef ds:uri="ef5ce484-465f-4d28-9911-3996c0c0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Robinson</dc:creator>
  <cp:keywords/>
  <dc:description/>
  <cp:lastModifiedBy>Sarah Robinson</cp:lastModifiedBy>
  <cp:revision>2</cp:revision>
  <cp:lastPrinted>2022-04-06T14:56:00Z</cp:lastPrinted>
  <dcterms:created xsi:type="dcterms:W3CDTF">2023-11-01T14:49:00Z</dcterms:created>
  <dcterms:modified xsi:type="dcterms:W3CDTF">2023-11-01T14:49:00Z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0x0101003F77DF14B937CF42B14AE3EAC748222F</vt:lpwstr>
  </property>
  <property fmtid="{D5CDD505-2E9C-101B-9397-08002B2CF9AE}" pid="3" name="MediaServiceImageTags">
    <vt:lpwstr/>
  </property>
</Properties>
</file>