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15" w:rsidRPr="00342BAC" w:rsidRDefault="007B6010" w:rsidP="00342BAC">
      <w:pPr>
        <w:tabs>
          <w:tab w:val="left" w:pos="709"/>
        </w:tabs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object w:dxaOrig="1440" w:dyaOrig="1440">
          <v:group id="_x0000_s1026" style="position:absolute;margin-left:353.5pt;margin-top:-18.4pt;width:131.25pt;height:133pt;z-index:251658240" coordorigin="1082037,1059841" coordsize="35280,482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088817;top:1082881;width:21720;height:5760;mso-wrap-distance-left:2.88pt;mso-wrap-distance-top:2.88pt;mso-wrap-distance-right:2.88pt;mso-wrap-distance-bottom:2.88pt" fillcolor="black" strokeweight=".25pt">
              <v:shadow color="#ccc"/>
              <v:textpath style="font-family:&quot;Comic Sans MS&quot;;font-size:16pt;font-weight:bold;v-text-kern:t" trim="t" fitpath="t" string=" Learning to love&#10; Loving to learn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082037;top:1059841;width:35280;height:48240;mso-wrap-distance-left:2.88pt;mso-wrap-distance-top:2.88pt;mso-wrap-distance-right:2.88pt;mso-wrap-distance-bottom:2.88pt" adj="-10494589,5400" fillcolor="black" strokeweight=".25pt">
              <v:shadow color="#ccc"/>
              <v:textpath style="font-family:&quot;Comic Sans MS&quot;;font-size:12pt;font-weight:bold" fitshape="t" trim="t" string="ST. MARY'S  C.E. (A) FIRST SCHOOL&#10;"/>
            </v:shape>
            <v:rect id="_x0000_s1029" style="position:absolute;left:1093504;top:1067041;width:12346;height:15120" o:preferrelative="t" filled="f" stroked="f" insetpen="t" o:cliptowrap="t">
              <v:imagedata r:id="rId7" o:title=""/>
              <v:path o:extrusionok="f"/>
              <o:lock v:ext="edit" aspectratio="t"/>
            </v:rect>
          </v:group>
          <o:OLEObject Type="Embed" ProgID="Word.Picture.8" ShapeID="_x0000_s1029" DrawAspect="Content" ObjectID="_1713773690" r:id="rId8"/>
        </w:object>
      </w:r>
      <w:r w:rsidR="00342BAC">
        <w:rPr>
          <w:rFonts w:ascii="Comic Sans MS" w:hAnsi="Comic Sans MS" w:cs="Arial"/>
          <w:b/>
          <w:sz w:val="32"/>
          <w:szCs w:val="32"/>
        </w:rPr>
        <w:t xml:space="preserve">              </w:t>
      </w:r>
      <w:r w:rsidR="00792B15" w:rsidRPr="00342BAC">
        <w:rPr>
          <w:rFonts w:ascii="Comic Sans MS" w:hAnsi="Comic Sans MS" w:cs="Arial"/>
          <w:b/>
          <w:sz w:val="32"/>
          <w:szCs w:val="32"/>
        </w:rPr>
        <w:t>JOB DESCRIPTION</w:t>
      </w:r>
    </w:p>
    <w:p w:rsidR="00792B15" w:rsidRPr="00342BAC" w:rsidRDefault="00342BAC" w:rsidP="00342BAC">
      <w:pPr>
        <w:tabs>
          <w:tab w:val="left" w:pos="709"/>
        </w:tabs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      </w:t>
      </w:r>
      <w:r w:rsidR="009D5748" w:rsidRPr="00342BAC">
        <w:rPr>
          <w:rFonts w:ascii="Comic Sans MS" w:hAnsi="Comic Sans MS" w:cs="Arial"/>
          <w:b/>
          <w:sz w:val="32"/>
          <w:szCs w:val="32"/>
        </w:rPr>
        <w:t xml:space="preserve">MAINSCALE </w:t>
      </w:r>
      <w:r w:rsidR="00792B15" w:rsidRPr="00342BAC">
        <w:rPr>
          <w:rFonts w:ascii="Comic Sans MS" w:hAnsi="Comic Sans MS" w:cs="Arial"/>
          <w:b/>
          <w:sz w:val="32"/>
          <w:szCs w:val="32"/>
        </w:rPr>
        <w:t xml:space="preserve">TEACHER </w:t>
      </w:r>
    </w:p>
    <w:p w:rsidR="009D5748" w:rsidRPr="00342BAC" w:rsidRDefault="009D5748" w:rsidP="00342BAC">
      <w:pPr>
        <w:tabs>
          <w:tab w:val="left" w:pos="709"/>
        </w:tabs>
        <w:jc w:val="center"/>
        <w:rPr>
          <w:rFonts w:ascii="Comic Sans MS" w:hAnsi="Comic Sans MS" w:cs="Arial"/>
          <w:sz w:val="22"/>
          <w:szCs w:val="22"/>
        </w:rPr>
      </w:pPr>
    </w:p>
    <w:p w:rsidR="00792B15" w:rsidRPr="00342BAC" w:rsidRDefault="00792B15" w:rsidP="00342BAC">
      <w:pPr>
        <w:tabs>
          <w:tab w:val="left" w:pos="709"/>
        </w:tabs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b/>
          <w:sz w:val="22"/>
          <w:szCs w:val="22"/>
        </w:rPr>
        <w:t xml:space="preserve">Strategic direction and development </w:t>
      </w:r>
    </w:p>
    <w:p w:rsidR="00792B15" w:rsidRPr="00342BAC" w:rsidRDefault="00792B15" w:rsidP="00342BAC">
      <w:pPr>
        <w:tabs>
          <w:tab w:val="left" w:pos="709"/>
        </w:tabs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 xml:space="preserve">In co-operation with, and </w:t>
      </w:r>
      <w:r w:rsidR="009C4FFC" w:rsidRPr="00342BAC">
        <w:rPr>
          <w:rFonts w:ascii="Comic Sans MS" w:hAnsi="Comic Sans MS" w:cs="Arial"/>
          <w:sz w:val="22"/>
          <w:szCs w:val="22"/>
        </w:rPr>
        <w:t>under the direction of the Head T</w:t>
      </w:r>
      <w:r w:rsidRPr="00342BAC">
        <w:rPr>
          <w:rFonts w:ascii="Comic Sans MS" w:hAnsi="Comic Sans MS" w:cs="Arial"/>
          <w:sz w:val="22"/>
          <w:szCs w:val="22"/>
        </w:rPr>
        <w:t xml:space="preserve">eacher </w:t>
      </w:r>
      <w:r w:rsidR="009C4FFC" w:rsidRPr="00342BAC">
        <w:rPr>
          <w:rFonts w:ascii="Comic Sans MS" w:hAnsi="Comic Sans MS" w:cs="Arial"/>
          <w:sz w:val="22"/>
          <w:szCs w:val="22"/>
        </w:rPr>
        <w:t>and Senior Leadership Team</w:t>
      </w:r>
      <w:r w:rsidRPr="00342BAC">
        <w:rPr>
          <w:rFonts w:ascii="Comic Sans MS" w:hAnsi="Comic Sans MS" w:cs="Arial"/>
          <w:sz w:val="22"/>
          <w:szCs w:val="22"/>
        </w:rPr>
        <w:t xml:space="preserve"> to:</w:t>
      </w:r>
    </w:p>
    <w:p w:rsidR="00792B15" w:rsidRPr="00342BAC" w:rsidRDefault="00792B15" w:rsidP="00342BAC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 xml:space="preserve">Support the vision, ethos and policies of the school and promote high levels of </w:t>
      </w:r>
      <w:r w:rsidR="009C4FFC" w:rsidRPr="00342BAC">
        <w:rPr>
          <w:rFonts w:ascii="Comic Sans MS" w:hAnsi="Comic Sans MS" w:cs="Arial"/>
          <w:sz w:val="22"/>
          <w:szCs w:val="22"/>
        </w:rPr>
        <w:t>achievement and enjoyment of learning.</w:t>
      </w:r>
    </w:p>
    <w:p w:rsidR="00792B15" w:rsidRPr="00342BAC" w:rsidRDefault="00792B15" w:rsidP="00342BAC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 xml:space="preserve">Support the creation and implementation </w:t>
      </w:r>
      <w:r w:rsidR="009C4FFC" w:rsidRPr="00342BAC">
        <w:rPr>
          <w:rFonts w:ascii="Comic Sans MS" w:hAnsi="Comic Sans MS" w:cs="Arial"/>
          <w:sz w:val="22"/>
          <w:szCs w:val="22"/>
        </w:rPr>
        <w:t xml:space="preserve">of the school development </w:t>
      </w:r>
      <w:r w:rsidR="009D5748" w:rsidRPr="00342BAC">
        <w:rPr>
          <w:rFonts w:ascii="Comic Sans MS" w:hAnsi="Comic Sans MS" w:cs="Arial"/>
          <w:sz w:val="22"/>
          <w:szCs w:val="22"/>
        </w:rPr>
        <w:t xml:space="preserve">plan </w:t>
      </w:r>
      <w:r w:rsidRPr="00342BAC">
        <w:rPr>
          <w:rFonts w:ascii="Comic Sans MS" w:hAnsi="Comic Sans MS" w:cs="Arial"/>
          <w:sz w:val="22"/>
          <w:szCs w:val="22"/>
        </w:rPr>
        <w:t>and to take responsibility for appropriately delegated aspects of it.</w:t>
      </w:r>
    </w:p>
    <w:p w:rsidR="00792B15" w:rsidRPr="00342BAC" w:rsidRDefault="00792B15" w:rsidP="00342BAC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 xml:space="preserve">Support in achieving the priorities and targets of the school and monitor the progress of those which relate to </w:t>
      </w:r>
      <w:r w:rsidR="009D5748" w:rsidRPr="00342BAC">
        <w:rPr>
          <w:rFonts w:ascii="Comic Sans MS" w:hAnsi="Comic Sans MS" w:cs="Arial"/>
          <w:sz w:val="22"/>
          <w:szCs w:val="22"/>
        </w:rPr>
        <w:t>the relevant key stage</w:t>
      </w:r>
      <w:r w:rsidRPr="00342BAC">
        <w:rPr>
          <w:rFonts w:ascii="Comic Sans MS" w:hAnsi="Comic Sans MS" w:cs="Arial"/>
          <w:sz w:val="22"/>
          <w:szCs w:val="22"/>
        </w:rPr>
        <w:t>.</w:t>
      </w:r>
    </w:p>
    <w:p w:rsidR="00792B15" w:rsidRPr="00342BAC" w:rsidRDefault="00792B15" w:rsidP="00342BAC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>Support the evaluation of the effectiveness of the school’s policies and develo</w:t>
      </w:r>
      <w:r w:rsidR="009D5748" w:rsidRPr="00342BAC">
        <w:rPr>
          <w:rFonts w:ascii="Comic Sans MS" w:hAnsi="Comic Sans MS" w:cs="Arial"/>
          <w:sz w:val="22"/>
          <w:szCs w:val="22"/>
        </w:rPr>
        <w:t>pments and analyse their impact</w:t>
      </w:r>
      <w:r w:rsidR="009C4FFC" w:rsidRPr="00342BAC">
        <w:rPr>
          <w:rFonts w:ascii="Comic Sans MS" w:hAnsi="Comic Sans MS" w:cs="Arial"/>
          <w:sz w:val="22"/>
          <w:szCs w:val="22"/>
        </w:rPr>
        <w:t xml:space="preserve"> within the responsibilities of a class teacher.</w:t>
      </w:r>
    </w:p>
    <w:p w:rsidR="00792B15" w:rsidRPr="00342BAC" w:rsidRDefault="00792B15" w:rsidP="00342BAC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>Ensure that parents are well informed about the curriculum, targets, chi</w:t>
      </w:r>
      <w:r w:rsidR="009D5748" w:rsidRPr="00342BAC">
        <w:rPr>
          <w:rFonts w:ascii="Comic Sans MS" w:hAnsi="Comic Sans MS" w:cs="Arial"/>
          <w:sz w:val="22"/>
          <w:szCs w:val="22"/>
        </w:rPr>
        <w:t>ldren’s progress and attainment.</w:t>
      </w:r>
    </w:p>
    <w:p w:rsidR="00792B15" w:rsidRPr="00342BAC" w:rsidRDefault="00792B15" w:rsidP="00342BAC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>Play a leading role in ensuring that parents are fully involved in their child’s education.</w:t>
      </w:r>
    </w:p>
    <w:p w:rsidR="00792B15" w:rsidRPr="00342BAC" w:rsidRDefault="00792B15" w:rsidP="00342BAC">
      <w:pPr>
        <w:tabs>
          <w:tab w:val="left" w:pos="709"/>
        </w:tabs>
        <w:ind w:left="720" w:hanging="720"/>
        <w:rPr>
          <w:rFonts w:ascii="Comic Sans MS" w:hAnsi="Comic Sans MS" w:cs="Arial"/>
          <w:sz w:val="22"/>
          <w:szCs w:val="22"/>
        </w:rPr>
      </w:pPr>
    </w:p>
    <w:p w:rsidR="00792B15" w:rsidRPr="00342BAC" w:rsidRDefault="00792B15" w:rsidP="00342BAC">
      <w:pPr>
        <w:tabs>
          <w:tab w:val="left" w:pos="709"/>
        </w:tabs>
        <w:ind w:left="720" w:hanging="72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b/>
          <w:sz w:val="22"/>
          <w:szCs w:val="22"/>
        </w:rPr>
        <w:t>Teaching and learning</w:t>
      </w:r>
    </w:p>
    <w:p w:rsidR="00792B15" w:rsidRPr="00342BAC" w:rsidRDefault="00792B15" w:rsidP="00342BAC">
      <w:pPr>
        <w:numPr>
          <w:ilvl w:val="0"/>
          <w:numId w:val="2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 xml:space="preserve">Be responsible for the teaching of a class, developing a stimulating and challenging environment which secures effective learning and provides high standards of achievement, </w:t>
      </w:r>
      <w:r w:rsidR="009C4FFC" w:rsidRPr="00342BAC">
        <w:rPr>
          <w:rFonts w:ascii="Comic Sans MS" w:hAnsi="Comic Sans MS" w:cs="Arial"/>
          <w:sz w:val="22"/>
          <w:szCs w:val="22"/>
        </w:rPr>
        <w:t>relationships and restorative practice.</w:t>
      </w:r>
    </w:p>
    <w:p w:rsidR="00792B15" w:rsidRPr="00342BAC" w:rsidRDefault="009C4FFC" w:rsidP="00342BAC">
      <w:pPr>
        <w:numPr>
          <w:ilvl w:val="0"/>
          <w:numId w:val="2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 xml:space="preserve">Support the Head Teacher and the Senior Leadership Team </w:t>
      </w:r>
      <w:r w:rsidR="00792B15" w:rsidRPr="00342BAC">
        <w:rPr>
          <w:rFonts w:ascii="Comic Sans MS" w:hAnsi="Comic Sans MS" w:cs="Arial"/>
          <w:sz w:val="22"/>
          <w:szCs w:val="22"/>
        </w:rPr>
        <w:t>in the monitoring of the quality of teaching and children’s achievements, including the analysis of performance data.</w:t>
      </w:r>
    </w:p>
    <w:p w:rsidR="00792B15" w:rsidRPr="00342BAC" w:rsidRDefault="00792B15" w:rsidP="00342BAC">
      <w:pPr>
        <w:numPr>
          <w:ilvl w:val="0"/>
          <w:numId w:val="2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 xml:space="preserve">Support the </w:t>
      </w:r>
      <w:r w:rsidR="009C4FFC" w:rsidRPr="00342BAC">
        <w:rPr>
          <w:rFonts w:ascii="Comic Sans MS" w:hAnsi="Comic Sans MS" w:cs="Arial"/>
          <w:sz w:val="22"/>
          <w:szCs w:val="22"/>
        </w:rPr>
        <w:t>school</w:t>
      </w:r>
      <w:r w:rsidRPr="00342BAC">
        <w:rPr>
          <w:rFonts w:ascii="Comic Sans MS" w:hAnsi="Comic Sans MS" w:cs="Arial"/>
          <w:sz w:val="22"/>
          <w:szCs w:val="22"/>
        </w:rPr>
        <w:t xml:space="preserve"> in developing</w:t>
      </w:r>
      <w:r w:rsidR="009D5748" w:rsidRPr="00342BAC">
        <w:rPr>
          <w:rFonts w:ascii="Comic Sans MS" w:hAnsi="Comic Sans MS" w:cs="Arial"/>
          <w:sz w:val="22"/>
          <w:szCs w:val="22"/>
        </w:rPr>
        <w:t xml:space="preserve"> links with parents</w:t>
      </w:r>
      <w:r w:rsidR="009C4FFC" w:rsidRPr="00342BAC">
        <w:rPr>
          <w:rFonts w:ascii="Comic Sans MS" w:hAnsi="Comic Sans MS" w:cs="Arial"/>
          <w:sz w:val="22"/>
          <w:szCs w:val="22"/>
        </w:rPr>
        <w:t xml:space="preserve"> and carers</w:t>
      </w:r>
      <w:r w:rsidR="009D5748" w:rsidRPr="00342BAC">
        <w:rPr>
          <w:rFonts w:ascii="Comic Sans MS" w:hAnsi="Comic Sans MS" w:cs="Arial"/>
          <w:sz w:val="22"/>
          <w:szCs w:val="22"/>
        </w:rPr>
        <w:t xml:space="preserve"> of children.</w:t>
      </w:r>
    </w:p>
    <w:p w:rsidR="009D5748" w:rsidRPr="00342BAC" w:rsidRDefault="009D5748" w:rsidP="00342BAC">
      <w:pPr>
        <w:tabs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</w:p>
    <w:p w:rsidR="00792B15" w:rsidRPr="00342BAC" w:rsidRDefault="00792B15" w:rsidP="00342BAC">
      <w:pPr>
        <w:tabs>
          <w:tab w:val="left" w:pos="709"/>
        </w:tabs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b/>
          <w:sz w:val="22"/>
          <w:szCs w:val="22"/>
        </w:rPr>
        <w:t>Leading and managing staff</w:t>
      </w:r>
    </w:p>
    <w:p w:rsidR="00792B15" w:rsidRPr="00342BAC" w:rsidRDefault="009C4FFC" w:rsidP="00342BAC">
      <w:pPr>
        <w:numPr>
          <w:ilvl w:val="1"/>
          <w:numId w:val="2"/>
        </w:numPr>
        <w:tabs>
          <w:tab w:val="clear" w:pos="1512"/>
          <w:tab w:val="num" w:pos="432"/>
          <w:tab w:val="left" w:pos="709"/>
        </w:tabs>
        <w:ind w:left="432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>Support the Head T</w:t>
      </w:r>
      <w:r w:rsidR="00792B15" w:rsidRPr="00342BAC">
        <w:rPr>
          <w:rFonts w:ascii="Comic Sans MS" w:hAnsi="Comic Sans MS" w:cs="Arial"/>
          <w:sz w:val="22"/>
          <w:szCs w:val="22"/>
        </w:rPr>
        <w:t>eacher</w:t>
      </w:r>
      <w:r w:rsidRPr="00342BAC">
        <w:rPr>
          <w:rFonts w:ascii="Comic Sans MS" w:hAnsi="Comic Sans MS" w:cs="Arial"/>
          <w:sz w:val="22"/>
          <w:szCs w:val="22"/>
        </w:rPr>
        <w:t xml:space="preserve"> and Senior Leadership team</w:t>
      </w:r>
      <w:r w:rsidR="00792B15" w:rsidRPr="00342BAC">
        <w:rPr>
          <w:rFonts w:ascii="Comic Sans MS" w:hAnsi="Comic Sans MS" w:cs="Arial"/>
          <w:sz w:val="22"/>
          <w:szCs w:val="22"/>
        </w:rPr>
        <w:t xml:space="preserve"> in developing positive working relationships with</w:t>
      </w:r>
      <w:r w:rsidR="00342BAC">
        <w:rPr>
          <w:rFonts w:ascii="Comic Sans MS" w:hAnsi="Comic Sans MS" w:cs="Arial"/>
          <w:sz w:val="22"/>
          <w:szCs w:val="22"/>
        </w:rPr>
        <w:t>,</w:t>
      </w:r>
      <w:r w:rsidR="00792B15" w:rsidRPr="00342BAC">
        <w:rPr>
          <w:rFonts w:ascii="Comic Sans MS" w:hAnsi="Comic Sans MS" w:cs="Arial"/>
          <w:sz w:val="22"/>
          <w:szCs w:val="22"/>
        </w:rPr>
        <w:t xml:space="preserve"> a</w:t>
      </w:r>
      <w:r w:rsidR="009D5748" w:rsidRPr="00342BAC">
        <w:rPr>
          <w:rFonts w:ascii="Comic Sans MS" w:hAnsi="Comic Sans MS" w:cs="Arial"/>
          <w:sz w:val="22"/>
          <w:szCs w:val="22"/>
        </w:rPr>
        <w:t>nd between</w:t>
      </w:r>
      <w:r w:rsidR="00342BAC">
        <w:rPr>
          <w:rFonts w:ascii="Comic Sans MS" w:hAnsi="Comic Sans MS" w:cs="Arial"/>
          <w:sz w:val="22"/>
          <w:szCs w:val="22"/>
        </w:rPr>
        <w:t>,</w:t>
      </w:r>
      <w:r w:rsidR="009D5748" w:rsidRPr="00342BAC">
        <w:rPr>
          <w:rFonts w:ascii="Comic Sans MS" w:hAnsi="Comic Sans MS" w:cs="Arial"/>
          <w:sz w:val="22"/>
          <w:szCs w:val="22"/>
        </w:rPr>
        <w:t xml:space="preserve"> all pupils and staff.</w:t>
      </w:r>
    </w:p>
    <w:p w:rsidR="00792B15" w:rsidRPr="00342BAC" w:rsidRDefault="00792B15" w:rsidP="00342BAC">
      <w:pPr>
        <w:numPr>
          <w:ilvl w:val="1"/>
          <w:numId w:val="2"/>
        </w:numPr>
        <w:tabs>
          <w:tab w:val="clear" w:pos="1512"/>
          <w:tab w:val="num" w:pos="432"/>
          <w:tab w:val="left" w:pos="709"/>
        </w:tabs>
        <w:ind w:left="432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>Support the performance management process as required and use the process to develop personal and professional effectiveness.</w:t>
      </w:r>
    </w:p>
    <w:p w:rsidR="00792B15" w:rsidRPr="00342BAC" w:rsidRDefault="009C4FFC" w:rsidP="00342BAC">
      <w:pPr>
        <w:numPr>
          <w:ilvl w:val="1"/>
          <w:numId w:val="2"/>
        </w:numPr>
        <w:tabs>
          <w:tab w:val="clear" w:pos="1512"/>
          <w:tab w:val="num" w:pos="432"/>
          <w:tab w:val="left" w:pos="709"/>
        </w:tabs>
        <w:ind w:left="432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>Ensure that the Head Teacher, SL</w:t>
      </w:r>
      <w:r w:rsidR="00792B15" w:rsidRPr="00342BAC">
        <w:rPr>
          <w:rFonts w:ascii="Comic Sans MS" w:hAnsi="Comic Sans MS" w:cs="Arial"/>
          <w:sz w:val="22"/>
          <w:szCs w:val="22"/>
        </w:rPr>
        <w:t>T and Governors are well informed about</w:t>
      </w:r>
      <w:r w:rsidR="009D5748" w:rsidRPr="00342BAC">
        <w:rPr>
          <w:rFonts w:ascii="Comic Sans MS" w:hAnsi="Comic Sans MS" w:cs="Arial"/>
          <w:sz w:val="22"/>
          <w:szCs w:val="22"/>
        </w:rPr>
        <w:t xml:space="preserve"> policies, plans and </w:t>
      </w:r>
      <w:r w:rsidR="00342BAC">
        <w:rPr>
          <w:rFonts w:ascii="Comic Sans MS" w:hAnsi="Comic Sans MS" w:cs="Arial"/>
          <w:sz w:val="22"/>
          <w:szCs w:val="22"/>
        </w:rPr>
        <w:t>actions, showing</w:t>
      </w:r>
      <w:r w:rsidR="00792B15" w:rsidRPr="00342BAC">
        <w:rPr>
          <w:rFonts w:ascii="Comic Sans MS" w:hAnsi="Comic Sans MS" w:cs="Arial"/>
          <w:sz w:val="22"/>
          <w:szCs w:val="22"/>
        </w:rPr>
        <w:t xml:space="preserve"> success in meeting objectives and targets</w:t>
      </w:r>
      <w:r w:rsidR="00342BAC">
        <w:rPr>
          <w:rFonts w:ascii="Comic Sans MS" w:hAnsi="Comic Sans MS" w:cs="Arial"/>
          <w:sz w:val="22"/>
          <w:szCs w:val="22"/>
        </w:rPr>
        <w:t xml:space="preserve"> within the </w:t>
      </w:r>
      <w:proofErr w:type="gramStart"/>
      <w:r w:rsidR="00342BAC">
        <w:rPr>
          <w:rFonts w:ascii="Comic Sans MS" w:hAnsi="Comic Sans MS" w:cs="Arial"/>
          <w:sz w:val="22"/>
          <w:szCs w:val="22"/>
        </w:rPr>
        <w:t xml:space="preserve">class, </w:t>
      </w:r>
      <w:r w:rsidRPr="00342BAC">
        <w:rPr>
          <w:rFonts w:ascii="Comic Sans MS" w:hAnsi="Comic Sans MS" w:cs="Arial"/>
          <w:sz w:val="22"/>
          <w:szCs w:val="22"/>
        </w:rPr>
        <w:t xml:space="preserve"> the</w:t>
      </w:r>
      <w:proofErr w:type="gramEnd"/>
      <w:r w:rsidRPr="00342BAC">
        <w:rPr>
          <w:rFonts w:ascii="Comic Sans MS" w:hAnsi="Comic Sans MS" w:cs="Arial"/>
          <w:sz w:val="22"/>
          <w:szCs w:val="22"/>
        </w:rPr>
        <w:t xml:space="preserve"> Key Stage and in a subject leadership role.</w:t>
      </w:r>
    </w:p>
    <w:p w:rsidR="00792B15" w:rsidRPr="00342BAC" w:rsidRDefault="00792B15" w:rsidP="00342BAC">
      <w:pPr>
        <w:tabs>
          <w:tab w:val="left" w:pos="709"/>
        </w:tabs>
        <w:rPr>
          <w:rFonts w:ascii="Comic Sans MS" w:hAnsi="Comic Sans MS" w:cs="Arial"/>
          <w:sz w:val="22"/>
          <w:szCs w:val="22"/>
        </w:rPr>
      </w:pPr>
    </w:p>
    <w:p w:rsidR="00792B15" w:rsidRPr="00342BAC" w:rsidRDefault="00792B15" w:rsidP="00342BAC">
      <w:pPr>
        <w:tabs>
          <w:tab w:val="left" w:pos="709"/>
        </w:tabs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b/>
          <w:sz w:val="22"/>
          <w:szCs w:val="22"/>
        </w:rPr>
        <w:t>Effective deployment of staff and resources</w:t>
      </w:r>
      <w:r w:rsidRPr="00342BAC">
        <w:rPr>
          <w:rFonts w:ascii="Comic Sans MS" w:hAnsi="Comic Sans MS" w:cs="Arial"/>
          <w:sz w:val="22"/>
          <w:szCs w:val="22"/>
        </w:rPr>
        <w:t xml:space="preserve"> </w:t>
      </w:r>
    </w:p>
    <w:p w:rsidR="00792B15" w:rsidRPr="00342BAC" w:rsidRDefault="009C4FFC" w:rsidP="00342BAC">
      <w:pPr>
        <w:numPr>
          <w:ilvl w:val="0"/>
          <w:numId w:val="3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>Support the Head T</w:t>
      </w:r>
      <w:r w:rsidR="00792B15" w:rsidRPr="00342BAC">
        <w:rPr>
          <w:rFonts w:ascii="Comic Sans MS" w:hAnsi="Comic Sans MS" w:cs="Arial"/>
          <w:sz w:val="22"/>
          <w:szCs w:val="22"/>
        </w:rPr>
        <w:t>eacher in the deployment of staff and support those staff in their duties</w:t>
      </w:r>
      <w:r w:rsidRPr="00342BAC">
        <w:rPr>
          <w:rFonts w:ascii="Comic Sans MS" w:hAnsi="Comic Sans MS" w:cs="Arial"/>
          <w:sz w:val="22"/>
          <w:szCs w:val="22"/>
        </w:rPr>
        <w:t xml:space="preserve"> within your role. </w:t>
      </w:r>
    </w:p>
    <w:p w:rsidR="00792B15" w:rsidRPr="00342BAC" w:rsidRDefault="00792B15" w:rsidP="00342BAC">
      <w:pPr>
        <w:tabs>
          <w:tab w:val="left" w:pos="709"/>
        </w:tabs>
        <w:rPr>
          <w:rFonts w:ascii="Comic Sans MS" w:hAnsi="Comic Sans MS" w:cs="Arial"/>
          <w:sz w:val="22"/>
          <w:szCs w:val="22"/>
        </w:rPr>
      </w:pPr>
    </w:p>
    <w:p w:rsidR="00792B15" w:rsidRPr="00342BAC" w:rsidRDefault="00792B15" w:rsidP="00342BAC">
      <w:pPr>
        <w:tabs>
          <w:tab w:val="left" w:pos="709"/>
        </w:tabs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b/>
          <w:sz w:val="22"/>
          <w:szCs w:val="22"/>
        </w:rPr>
        <w:t>General</w:t>
      </w:r>
    </w:p>
    <w:p w:rsidR="00792B15" w:rsidRPr="00342BAC" w:rsidRDefault="00792B15" w:rsidP="00342BAC">
      <w:pPr>
        <w:numPr>
          <w:ilvl w:val="0"/>
          <w:numId w:val="4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>Take on specific tasks related to the day to day administration and organisation of the school.</w:t>
      </w:r>
    </w:p>
    <w:p w:rsidR="00792B15" w:rsidRPr="00342BAC" w:rsidRDefault="00792B15" w:rsidP="00342BAC">
      <w:pPr>
        <w:numPr>
          <w:ilvl w:val="0"/>
          <w:numId w:val="4"/>
        </w:numPr>
        <w:tabs>
          <w:tab w:val="clear" w:pos="720"/>
          <w:tab w:val="num" w:pos="360"/>
          <w:tab w:val="left" w:pos="709"/>
        </w:tabs>
        <w:ind w:left="360"/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>Take on any additional responsibilities, which might from time to time be determined.</w:t>
      </w:r>
    </w:p>
    <w:p w:rsidR="00792B15" w:rsidRPr="00342BAC" w:rsidRDefault="00792B15" w:rsidP="00342BAC">
      <w:pPr>
        <w:tabs>
          <w:tab w:val="left" w:pos="709"/>
        </w:tabs>
        <w:rPr>
          <w:rFonts w:ascii="Comic Sans MS" w:hAnsi="Comic Sans MS" w:cs="Arial"/>
          <w:sz w:val="22"/>
          <w:szCs w:val="22"/>
        </w:rPr>
      </w:pPr>
    </w:p>
    <w:p w:rsidR="007A33F0" w:rsidRPr="00342BAC" w:rsidRDefault="00792B15" w:rsidP="00342BAC">
      <w:pPr>
        <w:tabs>
          <w:tab w:val="left" w:pos="709"/>
        </w:tabs>
        <w:rPr>
          <w:rFonts w:ascii="Comic Sans MS" w:hAnsi="Comic Sans MS" w:cs="Arial"/>
          <w:sz w:val="22"/>
          <w:szCs w:val="22"/>
        </w:rPr>
      </w:pPr>
      <w:r w:rsidRPr="00342BAC">
        <w:rPr>
          <w:rFonts w:ascii="Comic Sans MS" w:hAnsi="Comic Sans MS" w:cs="Arial"/>
          <w:sz w:val="22"/>
          <w:szCs w:val="22"/>
        </w:rPr>
        <w:t>This job description may be amended at any time following discussion between the Headteacher and member of sta</w:t>
      </w:r>
      <w:r w:rsidR="00342BAC">
        <w:rPr>
          <w:rFonts w:ascii="Comic Sans MS" w:hAnsi="Comic Sans MS" w:cs="Arial"/>
          <w:sz w:val="22"/>
          <w:szCs w:val="22"/>
        </w:rPr>
        <w:t>ff, and will be reviewed annually.</w:t>
      </w:r>
    </w:p>
    <w:p w:rsidR="007A33F0" w:rsidRDefault="007B6010" w:rsidP="007B6010">
      <w:pPr>
        <w:jc w:val="right"/>
        <w:rPr>
          <w:rFonts w:ascii="Arial" w:hAnsi="Arial" w:cs="Arial"/>
          <w:sz w:val="22"/>
          <w:szCs w:val="22"/>
        </w:rPr>
      </w:pPr>
      <w:r w:rsidRPr="007B6010">
        <w:rPr>
          <w:rFonts w:ascii="Arial" w:hAnsi="Arial" w:cs="Arial"/>
          <w:noProof/>
          <w:color w:val="FF0000"/>
          <w:sz w:val="22"/>
          <w:szCs w:val="22"/>
        </w:rPr>
        <w:lastRenderedPageBreak/>
        <w:object w:dxaOrig="1440" w:dyaOrig="1440">
          <v:group id="_x0000_s1030" style="position:absolute;left:0;text-align:left;margin-left:356.5pt;margin-top:-16.9pt;width:131.25pt;height:133pt;z-index:251659264" coordorigin="1082037,1059841" coordsize="35280,48240">
            <v:shape id="_x0000_s1031" type="#_x0000_t136" style="position:absolute;left:1088817;top:1082881;width:21720;height:5760;mso-wrap-distance-left:2.88pt;mso-wrap-distance-top:2.88pt;mso-wrap-distance-right:2.88pt;mso-wrap-distance-bottom:2.88pt" fillcolor="black" strokeweight=".25pt">
              <v:shadow color="#ccc"/>
              <v:textpath style="font-family:&quot;Comic Sans MS&quot;;font-size:16pt;font-weight:bold;v-text-kern:t" trim="t" fitpath="t" string=" Learning to love&#10; Loving to learn"/>
            </v:shape>
            <v:shape id="_x0000_s1032" type="#_x0000_t144" style="position:absolute;left:1082037;top:1059841;width:35280;height:48240;mso-wrap-distance-left:2.88pt;mso-wrap-distance-top:2.88pt;mso-wrap-distance-right:2.88pt;mso-wrap-distance-bottom:2.88pt" adj="-10494589,5400" fillcolor="black" strokeweight=".25pt">
              <v:shadow color="#ccc"/>
              <v:textpath style="font-family:&quot;Comic Sans MS&quot;;font-size:12pt;font-weight:bold" fitshape="t" trim="t" string="ST. MARY'S  C.E. (A) FIRST SCHOOL&#10;"/>
            </v:shape>
            <v:rect id="_x0000_s1033" style="position:absolute;left:1093504;top:1067041;width:12346;height:15120" o:preferrelative="t" filled="f" stroked="f" insetpen="t" o:cliptowrap="t">
              <v:imagedata r:id="rId7" o:title=""/>
              <v:path o:extrusionok="f"/>
              <o:lock v:ext="edit" aspectratio="t"/>
            </v:rect>
          </v:group>
          <o:OLEObject Type="Embed" ProgID="Word.Picture.8" ShapeID="_x0000_s1033" DrawAspect="Content" ObjectID="_1713773689" r:id="rId9"/>
        </w:object>
      </w:r>
    </w:p>
    <w:p w:rsidR="00D01C2E" w:rsidRDefault="00D01C2E" w:rsidP="007A33F0">
      <w:pPr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</w:p>
    <w:p w:rsidR="00EE3DF9" w:rsidRDefault="00EE3DF9" w:rsidP="007A33F0">
      <w:pPr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</w:p>
    <w:p w:rsidR="00EE3DF9" w:rsidRDefault="00EE3DF9" w:rsidP="007B6010">
      <w:pPr>
        <w:jc w:val="right"/>
        <w:rPr>
          <w:rFonts w:ascii="Comic Sans MS" w:hAnsi="Comic Sans MS" w:cs="Arial"/>
          <w:b/>
          <w:color w:val="000000"/>
          <w:sz w:val="28"/>
          <w:szCs w:val="28"/>
        </w:rPr>
      </w:pPr>
    </w:p>
    <w:p w:rsidR="00EE3DF9" w:rsidRPr="00342BAC" w:rsidRDefault="00EE3DF9" w:rsidP="007A33F0">
      <w:pPr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</w:p>
    <w:p w:rsidR="007A33F0" w:rsidRPr="00342BAC" w:rsidRDefault="007A33F0" w:rsidP="00D01C2E">
      <w:pPr>
        <w:jc w:val="center"/>
        <w:rPr>
          <w:rFonts w:ascii="Comic Sans MS" w:hAnsi="Comic Sans MS" w:cs="Arial"/>
          <w:b/>
          <w:color w:val="000000"/>
          <w:sz w:val="32"/>
          <w:szCs w:val="32"/>
        </w:rPr>
      </w:pPr>
      <w:r w:rsidRPr="00342BAC">
        <w:rPr>
          <w:rFonts w:ascii="Comic Sans MS" w:hAnsi="Comic Sans MS" w:cs="Arial"/>
          <w:b/>
          <w:color w:val="000000"/>
          <w:sz w:val="32"/>
          <w:szCs w:val="32"/>
        </w:rPr>
        <w:t>PERSON SPECIFICATION</w:t>
      </w:r>
      <w:r w:rsidR="00D01C2E" w:rsidRPr="00342BAC">
        <w:rPr>
          <w:rFonts w:ascii="Comic Sans MS" w:hAnsi="Comic Sans MS" w:cs="Arial"/>
          <w:b/>
          <w:color w:val="000000"/>
          <w:sz w:val="32"/>
          <w:szCs w:val="32"/>
        </w:rPr>
        <w:t xml:space="preserve"> </w:t>
      </w:r>
      <w:r w:rsidR="0059212C" w:rsidRPr="00342BAC">
        <w:rPr>
          <w:rFonts w:ascii="Comic Sans MS" w:hAnsi="Comic Sans MS" w:cs="Arial"/>
          <w:b/>
          <w:color w:val="000000"/>
          <w:sz w:val="32"/>
          <w:szCs w:val="32"/>
        </w:rPr>
        <w:t>–</w:t>
      </w:r>
      <w:r w:rsidR="00D01C2E" w:rsidRPr="00342BAC">
        <w:rPr>
          <w:rFonts w:ascii="Comic Sans MS" w:hAnsi="Comic Sans MS" w:cs="Arial"/>
          <w:b/>
          <w:color w:val="000000"/>
          <w:sz w:val="32"/>
          <w:szCs w:val="32"/>
        </w:rPr>
        <w:t xml:space="preserve"> </w:t>
      </w:r>
      <w:r w:rsidR="009D5748" w:rsidRPr="00342BAC">
        <w:rPr>
          <w:rFonts w:ascii="Comic Sans MS" w:hAnsi="Comic Sans MS" w:cs="Arial"/>
          <w:b/>
          <w:color w:val="000000"/>
          <w:sz w:val="32"/>
          <w:szCs w:val="32"/>
        </w:rPr>
        <w:t>MAINSCALE</w:t>
      </w:r>
      <w:r w:rsidR="0059212C" w:rsidRPr="00342BAC">
        <w:rPr>
          <w:rFonts w:ascii="Comic Sans MS" w:hAnsi="Comic Sans MS" w:cs="Arial"/>
          <w:b/>
          <w:color w:val="000000"/>
          <w:sz w:val="32"/>
          <w:szCs w:val="32"/>
        </w:rPr>
        <w:t xml:space="preserve"> </w:t>
      </w:r>
      <w:r w:rsidRPr="00342BAC">
        <w:rPr>
          <w:rFonts w:ascii="Comic Sans MS" w:hAnsi="Comic Sans MS" w:cs="Arial"/>
          <w:b/>
          <w:color w:val="000000"/>
          <w:sz w:val="32"/>
          <w:szCs w:val="32"/>
        </w:rPr>
        <w:t>TEACHER</w:t>
      </w:r>
    </w:p>
    <w:p w:rsidR="007A33F0" w:rsidRPr="00342BAC" w:rsidRDefault="007A33F0" w:rsidP="007A33F0">
      <w:pPr>
        <w:jc w:val="center"/>
        <w:rPr>
          <w:rFonts w:ascii="Comic Sans MS" w:hAnsi="Comic Sans MS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3544"/>
      </w:tblGrid>
      <w:tr w:rsidR="00627AA4" w:rsidRPr="00342BAC" w:rsidTr="00627AA4">
        <w:tc>
          <w:tcPr>
            <w:tcW w:w="2410" w:type="dxa"/>
          </w:tcPr>
          <w:p w:rsidR="00627AA4" w:rsidRPr="00342BAC" w:rsidRDefault="00627AA4" w:rsidP="007A33F0">
            <w:pPr>
              <w:jc w:val="center"/>
              <w:rPr>
                <w:rFonts w:ascii="Comic Sans MS" w:hAnsi="Comic Sans MS" w:cs="Arial"/>
                <w:b/>
              </w:rPr>
            </w:pPr>
            <w:r w:rsidRPr="00342BAC">
              <w:rPr>
                <w:rFonts w:ascii="Comic Sans MS" w:hAnsi="Comic Sans MS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3686" w:type="dxa"/>
          </w:tcPr>
          <w:p w:rsidR="00627AA4" w:rsidRPr="00342BAC" w:rsidRDefault="00627AA4" w:rsidP="007A33F0">
            <w:pPr>
              <w:jc w:val="center"/>
              <w:rPr>
                <w:rFonts w:ascii="Comic Sans MS" w:hAnsi="Comic Sans MS" w:cs="Arial"/>
                <w:b/>
              </w:rPr>
            </w:pPr>
            <w:r w:rsidRPr="00342BAC">
              <w:rPr>
                <w:rFonts w:ascii="Comic Sans MS" w:hAnsi="Comic Sans MS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544" w:type="dxa"/>
          </w:tcPr>
          <w:p w:rsidR="00627AA4" w:rsidRPr="00342BAC" w:rsidRDefault="00627AA4" w:rsidP="007A33F0">
            <w:pPr>
              <w:jc w:val="center"/>
              <w:rPr>
                <w:rFonts w:ascii="Comic Sans MS" w:hAnsi="Comic Sans MS" w:cs="Arial"/>
                <w:b/>
              </w:rPr>
            </w:pPr>
            <w:r w:rsidRPr="00342BAC">
              <w:rPr>
                <w:rFonts w:ascii="Comic Sans MS" w:hAnsi="Comic Sans MS" w:cs="Arial"/>
                <w:b/>
                <w:sz w:val="22"/>
                <w:szCs w:val="22"/>
              </w:rPr>
              <w:t>Desirable</w:t>
            </w:r>
          </w:p>
        </w:tc>
      </w:tr>
      <w:tr w:rsidR="00627AA4" w:rsidRPr="00342BAC" w:rsidTr="00627AA4">
        <w:tc>
          <w:tcPr>
            <w:tcW w:w="2410" w:type="dxa"/>
          </w:tcPr>
          <w:p w:rsidR="00627AA4" w:rsidRPr="00342BAC" w:rsidRDefault="00627AA4" w:rsidP="007A33F0">
            <w:p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Qualifications</w:t>
            </w:r>
          </w:p>
        </w:tc>
        <w:tc>
          <w:tcPr>
            <w:tcW w:w="3686" w:type="dxa"/>
          </w:tcPr>
          <w:p w:rsidR="00627AA4" w:rsidRPr="00342BAC" w:rsidRDefault="00627AA4" w:rsidP="007A33F0">
            <w:pPr>
              <w:numPr>
                <w:ilvl w:val="0"/>
                <w:numId w:val="5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Qualified Teacher Status</w:t>
            </w:r>
          </w:p>
          <w:p w:rsidR="00627AA4" w:rsidRPr="00342BAC" w:rsidRDefault="00627AA4" w:rsidP="007A33F0">
            <w:pPr>
              <w:numPr>
                <w:ilvl w:val="0"/>
                <w:numId w:val="5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Degree</w:t>
            </w:r>
          </w:p>
        </w:tc>
        <w:tc>
          <w:tcPr>
            <w:tcW w:w="3544" w:type="dxa"/>
          </w:tcPr>
          <w:p w:rsidR="00627AA4" w:rsidRPr="00342BAC" w:rsidRDefault="00627AA4" w:rsidP="007A33F0">
            <w:pPr>
              <w:rPr>
                <w:rFonts w:ascii="Comic Sans MS" w:hAnsi="Comic Sans MS" w:cs="Arial"/>
              </w:rPr>
            </w:pPr>
          </w:p>
        </w:tc>
      </w:tr>
      <w:tr w:rsidR="00627AA4" w:rsidRPr="00342BAC" w:rsidTr="00627AA4">
        <w:tc>
          <w:tcPr>
            <w:tcW w:w="2410" w:type="dxa"/>
          </w:tcPr>
          <w:p w:rsidR="00627AA4" w:rsidRPr="00342BAC" w:rsidRDefault="00627AA4" w:rsidP="007A33F0">
            <w:p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Experience</w:t>
            </w:r>
          </w:p>
        </w:tc>
        <w:tc>
          <w:tcPr>
            <w:tcW w:w="3686" w:type="dxa"/>
          </w:tcPr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Experience of planning, teaching and evaluating</w:t>
            </w:r>
          </w:p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Experience of managing and organising an effective learning environment</w:t>
            </w:r>
          </w:p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Experience of planning a curriculum for continuity and progression</w:t>
            </w:r>
          </w:p>
        </w:tc>
        <w:tc>
          <w:tcPr>
            <w:tcW w:w="3544" w:type="dxa"/>
          </w:tcPr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Current knowledge and experience of KS1</w:t>
            </w:r>
          </w:p>
          <w:p w:rsidR="00627AA4" w:rsidRPr="00342BAC" w:rsidRDefault="00627AA4" w:rsidP="00342BAC">
            <w:pPr>
              <w:ind w:left="216"/>
              <w:rPr>
                <w:rFonts w:ascii="Comic Sans MS" w:hAnsi="Comic Sans MS" w:cs="Arial"/>
              </w:rPr>
            </w:pPr>
          </w:p>
        </w:tc>
        <w:bookmarkStart w:id="0" w:name="_GoBack"/>
        <w:bookmarkEnd w:id="0"/>
      </w:tr>
      <w:tr w:rsidR="00627AA4" w:rsidRPr="00342BAC" w:rsidTr="00627AA4">
        <w:tc>
          <w:tcPr>
            <w:tcW w:w="2410" w:type="dxa"/>
          </w:tcPr>
          <w:p w:rsidR="00627AA4" w:rsidRPr="00342BAC" w:rsidRDefault="00627AA4" w:rsidP="007A33F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342BAC">
              <w:rPr>
                <w:rFonts w:ascii="Comic Sans MS" w:hAnsi="Comic Sans MS" w:cs="Arial"/>
                <w:sz w:val="22"/>
                <w:szCs w:val="22"/>
              </w:rPr>
              <w:t>kills</w:t>
            </w:r>
          </w:p>
        </w:tc>
        <w:tc>
          <w:tcPr>
            <w:tcW w:w="3686" w:type="dxa"/>
          </w:tcPr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Able to use ICT effectively for teaching, learning and personal development</w:t>
            </w:r>
          </w:p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Very good communication skills</w:t>
            </w:r>
          </w:p>
          <w:p w:rsidR="00627AA4" w:rsidRPr="00627AA4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 xml:space="preserve">Manage children’s behaviour in a positive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and restorative </w:t>
            </w:r>
            <w:r w:rsidRPr="00342BAC">
              <w:rPr>
                <w:rFonts w:ascii="Comic Sans MS" w:hAnsi="Comic Sans MS" w:cs="Arial"/>
                <w:sz w:val="22"/>
                <w:szCs w:val="22"/>
              </w:rPr>
              <w:t>way</w:t>
            </w:r>
          </w:p>
          <w:p w:rsidR="00627AA4" w:rsidRPr="00627AA4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Working in partnership with parents</w:t>
            </w:r>
          </w:p>
          <w:p w:rsidR="00627AA4" w:rsidRPr="00342BAC" w:rsidRDefault="00627AA4" w:rsidP="00627AA4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Positively promote the school's Christian vision and values </w:t>
            </w:r>
          </w:p>
        </w:tc>
        <w:tc>
          <w:tcPr>
            <w:tcW w:w="3544" w:type="dxa"/>
          </w:tcPr>
          <w:p w:rsidR="00627AA4" w:rsidRDefault="00627AA4" w:rsidP="00627A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627AA4">
              <w:rPr>
                <w:rFonts w:ascii="Comic Sans MS" w:hAnsi="Comic Sans MS" w:cs="Arial"/>
                <w:sz w:val="22"/>
                <w:szCs w:val="22"/>
              </w:rPr>
              <w:t xml:space="preserve">Awareness of restorative practice </w:t>
            </w:r>
          </w:p>
          <w:p w:rsidR="00627AA4" w:rsidRPr="00627AA4" w:rsidRDefault="00627AA4" w:rsidP="00627A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Awareness of attachment and trauma informed practice.</w:t>
            </w:r>
          </w:p>
        </w:tc>
      </w:tr>
      <w:tr w:rsidR="00627AA4" w:rsidRPr="00342BAC" w:rsidTr="00627AA4">
        <w:tc>
          <w:tcPr>
            <w:tcW w:w="2410" w:type="dxa"/>
          </w:tcPr>
          <w:p w:rsidR="00627AA4" w:rsidRPr="00342BAC" w:rsidRDefault="00627AA4" w:rsidP="007A33F0">
            <w:p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Personal Qualities</w:t>
            </w:r>
          </w:p>
        </w:tc>
        <w:tc>
          <w:tcPr>
            <w:tcW w:w="3686" w:type="dxa"/>
          </w:tcPr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Drive and enthusiasm</w:t>
            </w:r>
          </w:p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 xml:space="preserve">Organised and able to work </w:t>
            </w:r>
            <w:r>
              <w:rPr>
                <w:rFonts w:ascii="Comic Sans MS" w:hAnsi="Comic Sans MS" w:cs="Arial"/>
                <w:sz w:val="22"/>
                <w:szCs w:val="22"/>
              </w:rPr>
              <w:t>within time constraints</w:t>
            </w:r>
          </w:p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Ability to relate well to children and adults</w:t>
            </w:r>
          </w:p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High expectations of self, children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and</w:t>
            </w:r>
            <w:r w:rsidRPr="00342BAC">
              <w:rPr>
                <w:rFonts w:ascii="Comic Sans MS" w:hAnsi="Comic Sans MS" w:cs="Arial"/>
                <w:sz w:val="22"/>
                <w:szCs w:val="22"/>
              </w:rPr>
              <w:t xml:space="preserve"> colleagues</w:t>
            </w:r>
          </w:p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Fully committed to equal opportunity for all</w:t>
            </w:r>
          </w:p>
          <w:p w:rsidR="00627AA4" w:rsidRPr="00342BAC" w:rsidRDefault="00627AA4" w:rsidP="00627AA4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Commitment to continu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ing </w:t>
            </w:r>
            <w:r w:rsidRPr="00342BAC">
              <w:rPr>
                <w:rFonts w:ascii="Comic Sans MS" w:hAnsi="Comic Sans MS" w:cs="Arial"/>
                <w:sz w:val="22"/>
                <w:szCs w:val="22"/>
              </w:rPr>
              <w:t>professional development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and improvement</w:t>
            </w:r>
          </w:p>
        </w:tc>
        <w:tc>
          <w:tcPr>
            <w:tcW w:w="3544" w:type="dxa"/>
          </w:tcPr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Adaptable</w:t>
            </w:r>
          </w:p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Prioritise and time manage effectively</w:t>
            </w:r>
          </w:p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Work well under pressure</w:t>
            </w:r>
          </w:p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Sense of humour</w:t>
            </w:r>
          </w:p>
          <w:p w:rsidR="00627AA4" w:rsidRPr="00342BAC" w:rsidRDefault="00627AA4" w:rsidP="007A33F0">
            <w:pPr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342BAC">
              <w:rPr>
                <w:rFonts w:ascii="Comic Sans MS" w:hAnsi="Comic Sans MS" w:cs="Arial"/>
                <w:sz w:val="22"/>
                <w:szCs w:val="22"/>
              </w:rPr>
              <w:t>Reliability and integrity</w:t>
            </w:r>
          </w:p>
          <w:p w:rsidR="00627AA4" w:rsidRPr="00342BAC" w:rsidRDefault="00627AA4" w:rsidP="007A33F0">
            <w:pPr>
              <w:rPr>
                <w:rFonts w:ascii="Comic Sans MS" w:hAnsi="Comic Sans MS" w:cs="Arial"/>
              </w:rPr>
            </w:pPr>
          </w:p>
        </w:tc>
      </w:tr>
    </w:tbl>
    <w:p w:rsidR="007A33F0" w:rsidRPr="00342BAC" w:rsidRDefault="007A33F0">
      <w:pPr>
        <w:rPr>
          <w:rFonts w:ascii="Comic Sans MS" w:hAnsi="Comic Sans MS" w:cs="Arial"/>
          <w:sz w:val="22"/>
          <w:szCs w:val="22"/>
        </w:rPr>
      </w:pPr>
    </w:p>
    <w:sectPr w:rsidR="007A33F0" w:rsidRPr="00342BAC" w:rsidSect="00084CF6">
      <w:pgSz w:w="11906" w:h="16838"/>
      <w:pgMar w:top="1008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F0" w:rsidRDefault="007A33F0" w:rsidP="007A33F0">
      <w:r>
        <w:separator/>
      </w:r>
    </w:p>
  </w:endnote>
  <w:endnote w:type="continuationSeparator" w:id="0">
    <w:p w:rsidR="007A33F0" w:rsidRDefault="007A33F0" w:rsidP="007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F0" w:rsidRDefault="007A33F0" w:rsidP="007A33F0">
      <w:r>
        <w:separator/>
      </w:r>
    </w:p>
  </w:footnote>
  <w:footnote w:type="continuationSeparator" w:id="0">
    <w:p w:rsidR="007A33F0" w:rsidRDefault="007A33F0" w:rsidP="007A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253"/>
    <w:multiLevelType w:val="hybridMultilevel"/>
    <w:tmpl w:val="D2F0C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23EC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FE"/>
    <w:multiLevelType w:val="hybridMultilevel"/>
    <w:tmpl w:val="DA1E44C4"/>
    <w:lvl w:ilvl="0" w:tplc="A3768E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1C41"/>
    <w:multiLevelType w:val="hybridMultilevel"/>
    <w:tmpl w:val="A0B4AF6C"/>
    <w:lvl w:ilvl="0" w:tplc="A3768E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5393C"/>
    <w:multiLevelType w:val="hybridMultilevel"/>
    <w:tmpl w:val="CB1C9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465E"/>
    <w:multiLevelType w:val="hybridMultilevel"/>
    <w:tmpl w:val="88B63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30E6"/>
    <w:multiLevelType w:val="hybridMultilevel"/>
    <w:tmpl w:val="568EF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5"/>
    <w:rsid w:val="00084CF6"/>
    <w:rsid w:val="000A6AF5"/>
    <w:rsid w:val="000D4280"/>
    <w:rsid w:val="00186BF8"/>
    <w:rsid w:val="001959BF"/>
    <w:rsid w:val="001E6BC6"/>
    <w:rsid w:val="00272469"/>
    <w:rsid w:val="002A74A3"/>
    <w:rsid w:val="00312B38"/>
    <w:rsid w:val="00342BAC"/>
    <w:rsid w:val="00363571"/>
    <w:rsid w:val="0038796D"/>
    <w:rsid w:val="00387CC2"/>
    <w:rsid w:val="004125BF"/>
    <w:rsid w:val="00474618"/>
    <w:rsid w:val="0051701B"/>
    <w:rsid w:val="0059212C"/>
    <w:rsid w:val="005A1C54"/>
    <w:rsid w:val="005E4D54"/>
    <w:rsid w:val="006018EB"/>
    <w:rsid w:val="00627AA4"/>
    <w:rsid w:val="00632B7F"/>
    <w:rsid w:val="0064484B"/>
    <w:rsid w:val="006F18A5"/>
    <w:rsid w:val="00764F6E"/>
    <w:rsid w:val="00792B15"/>
    <w:rsid w:val="007A33F0"/>
    <w:rsid w:val="007B6010"/>
    <w:rsid w:val="007F1A69"/>
    <w:rsid w:val="00800EB1"/>
    <w:rsid w:val="00810766"/>
    <w:rsid w:val="00880D7E"/>
    <w:rsid w:val="008F3F92"/>
    <w:rsid w:val="009145B5"/>
    <w:rsid w:val="00945964"/>
    <w:rsid w:val="009773FC"/>
    <w:rsid w:val="009C4FFC"/>
    <w:rsid w:val="009D5748"/>
    <w:rsid w:val="00A30D33"/>
    <w:rsid w:val="00A9263C"/>
    <w:rsid w:val="00AC4AF3"/>
    <w:rsid w:val="00AD6193"/>
    <w:rsid w:val="00BC2B7E"/>
    <w:rsid w:val="00BC70B9"/>
    <w:rsid w:val="00BE7701"/>
    <w:rsid w:val="00D01C2E"/>
    <w:rsid w:val="00D43AB1"/>
    <w:rsid w:val="00D87909"/>
    <w:rsid w:val="00D92C43"/>
    <w:rsid w:val="00D97F1E"/>
    <w:rsid w:val="00E41CD6"/>
    <w:rsid w:val="00EA102E"/>
    <w:rsid w:val="00EE3DF9"/>
    <w:rsid w:val="00EF5F27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05068-7BBA-4FB7-B79A-5778B422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15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2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2B15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A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F0"/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27A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F6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9DA631CC</Template>
  <TotalTime>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Learning Technologies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pkirk2132</dc:creator>
  <cp:keywords/>
  <dc:description/>
  <cp:lastModifiedBy>Debbie Pyatt</cp:lastModifiedBy>
  <cp:revision>3</cp:revision>
  <cp:lastPrinted>2014-01-13T11:03:00Z</cp:lastPrinted>
  <dcterms:created xsi:type="dcterms:W3CDTF">2022-05-11T09:59:00Z</dcterms:created>
  <dcterms:modified xsi:type="dcterms:W3CDTF">2022-05-11T10:28:00Z</dcterms:modified>
</cp:coreProperties>
</file>