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940" w:rsidRPr="009D3B8D" w:rsidRDefault="003D1940" w:rsidP="003764CA">
      <w:pPr>
        <w:pStyle w:val="Heading1"/>
        <w:rPr>
          <w:rFonts w:ascii="Calibri" w:hAnsi="Calibri" w:cs="Calibri"/>
          <w:sz w:val="24"/>
          <w:szCs w:val="24"/>
        </w:rPr>
      </w:pPr>
      <w:r>
        <w:rPr>
          <w:rFonts w:ascii="Calibri" w:hAnsi="Calibri" w:cs="Calibri"/>
          <w:sz w:val="24"/>
          <w:szCs w:val="24"/>
        </w:rPr>
        <w:t>B</w:t>
      </w:r>
      <w:r w:rsidRPr="009D3B8D">
        <w:rPr>
          <w:rFonts w:ascii="Calibri" w:hAnsi="Calibri" w:cs="Calibri"/>
          <w:sz w:val="24"/>
          <w:szCs w:val="24"/>
        </w:rPr>
        <w:t>OURNE COMMUNITY COLLEGE</w:t>
      </w:r>
    </w:p>
    <w:p w:rsidR="003D1940" w:rsidRPr="00CF742B" w:rsidRDefault="0026640A" w:rsidP="003D1940">
      <w:pPr>
        <w:jc w:val="center"/>
        <w:rPr>
          <w:rFonts w:cs="Calibri"/>
          <w:color w:val="00B050"/>
          <w:sz w:val="24"/>
          <w:szCs w:val="24"/>
        </w:rPr>
      </w:pPr>
      <w:r w:rsidRPr="00CF742B">
        <w:rPr>
          <w:rFonts w:cs="Calibri"/>
          <w:color w:val="00B050"/>
          <w:sz w:val="24"/>
          <w:szCs w:val="24"/>
        </w:rPr>
        <w:t>Kindness – Respect - Determination</w:t>
      </w:r>
    </w:p>
    <w:p w:rsidR="003764CA" w:rsidRPr="009D3B8D" w:rsidRDefault="003764CA" w:rsidP="003D1940">
      <w:pPr>
        <w:jc w:val="center"/>
        <w:rPr>
          <w:rFonts w:cs="Calibri"/>
          <w:sz w:val="24"/>
          <w:szCs w:val="24"/>
        </w:rPr>
      </w:pPr>
    </w:p>
    <w:p w:rsidR="003D1940" w:rsidRPr="009D3B8D" w:rsidRDefault="00CB090B" w:rsidP="003D1940">
      <w:pPr>
        <w:jc w:val="center"/>
        <w:rPr>
          <w:rFonts w:cs="Calibri"/>
          <w:b/>
          <w:sz w:val="24"/>
          <w:szCs w:val="24"/>
        </w:rPr>
      </w:pPr>
      <w:r>
        <w:rPr>
          <w:rFonts w:cs="Calibri"/>
          <w:b/>
          <w:sz w:val="24"/>
          <w:szCs w:val="24"/>
        </w:rPr>
        <w:t>Teacher – The Bridge</w:t>
      </w:r>
      <w:r>
        <w:rPr>
          <w:rFonts w:cs="Calibri"/>
          <w:b/>
          <w:sz w:val="24"/>
          <w:szCs w:val="24"/>
        </w:rPr>
        <w:br/>
      </w:r>
      <w:r w:rsidR="003D1940">
        <w:rPr>
          <w:rFonts w:cs="Calibri"/>
          <w:b/>
          <w:sz w:val="24"/>
          <w:szCs w:val="24"/>
        </w:rPr>
        <w:t xml:space="preserve">Job Description &amp; Person Specification </w:t>
      </w:r>
    </w:p>
    <w:p w:rsidR="003D1940" w:rsidRPr="009D3B8D" w:rsidRDefault="003D1940" w:rsidP="003D1940">
      <w:pPr>
        <w:pStyle w:val="BodyText"/>
        <w:rPr>
          <w:rFonts w:cs="Calibri"/>
          <w:sz w:val="24"/>
          <w:szCs w:val="24"/>
        </w:rPr>
      </w:pPr>
      <w:r w:rsidRPr="009D3B8D">
        <w:rPr>
          <w:rFonts w:cs="Calibri"/>
          <w:sz w:val="24"/>
          <w:szCs w:val="24"/>
        </w:rPr>
        <w:t>It is essential that all staf</w:t>
      </w:r>
      <w:r w:rsidR="00BD4AEC">
        <w:rPr>
          <w:rFonts w:cs="Calibri"/>
          <w:sz w:val="24"/>
          <w:szCs w:val="24"/>
        </w:rPr>
        <w:t>f actively promote the aims of t</w:t>
      </w:r>
      <w:r w:rsidRPr="009D3B8D">
        <w:rPr>
          <w:rFonts w:cs="Calibri"/>
          <w:sz w:val="24"/>
          <w:szCs w:val="24"/>
        </w:rPr>
        <w:t>he College –</w:t>
      </w:r>
    </w:p>
    <w:p w:rsidR="003D1940" w:rsidRPr="009D3B8D" w:rsidRDefault="003D1940" w:rsidP="003D1940">
      <w:pPr>
        <w:numPr>
          <w:ilvl w:val="0"/>
          <w:numId w:val="14"/>
        </w:numPr>
        <w:spacing w:after="0" w:line="240" w:lineRule="auto"/>
        <w:jc w:val="both"/>
        <w:rPr>
          <w:rFonts w:cs="Calibri"/>
          <w:sz w:val="24"/>
          <w:szCs w:val="24"/>
        </w:rPr>
      </w:pPr>
      <w:r w:rsidRPr="009D3B8D">
        <w:rPr>
          <w:rFonts w:cs="Calibri"/>
          <w:sz w:val="24"/>
          <w:szCs w:val="24"/>
        </w:rPr>
        <w:t>To ensure every student develops their potential to flourish and be successful</w:t>
      </w:r>
    </w:p>
    <w:p w:rsidR="003D1940" w:rsidRPr="009D3B8D" w:rsidRDefault="003D1940" w:rsidP="003D1940">
      <w:pPr>
        <w:numPr>
          <w:ilvl w:val="0"/>
          <w:numId w:val="14"/>
        </w:numPr>
        <w:spacing w:after="0" w:line="240" w:lineRule="auto"/>
        <w:jc w:val="both"/>
        <w:rPr>
          <w:rFonts w:cs="Calibri"/>
          <w:sz w:val="24"/>
          <w:szCs w:val="24"/>
        </w:rPr>
      </w:pPr>
      <w:r w:rsidRPr="009D3B8D">
        <w:rPr>
          <w:rFonts w:cs="Calibri"/>
          <w:sz w:val="24"/>
          <w:szCs w:val="24"/>
        </w:rPr>
        <w:t>To have high expectations of all staff and students</w:t>
      </w:r>
    </w:p>
    <w:p w:rsidR="003D1940" w:rsidRPr="009D3B8D" w:rsidRDefault="003D1940" w:rsidP="003D1940">
      <w:pPr>
        <w:numPr>
          <w:ilvl w:val="0"/>
          <w:numId w:val="14"/>
        </w:numPr>
        <w:spacing w:after="0" w:line="240" w:lineRule="auto"/>
        <w:jc w:val="both"/>
        <w:rPr>
          <w:rFonts w:cs="Calibri"/>
          <w:sz w:val="24"/>
          <w:szCs w:val="24"/>
        </w:rPr>
      </w:pPr>
      <w:r w:rsidRPr="009D3B8D">
        <w:rPr>
          <w:rFonts w:cs="Calibri"/>
          <w:sz w:val="24"/>
          <w:szCs w:val="24"/>
        </w:rPr>
        <w:t>To respect all those in our community locally, nationally and internationally</w:t>
      </w:r>
    </w:p>
    <w:p w:rsidR="003D1940" w:rsidRDefault="003D1940" w:rsidP="003F4DF9">
      <w:pPr>
        <w:pStyle w:val="Heading1"/>
        <w:rPr>
          <w:rFonts w:ascii="Calibri" w:hAnsi="Calibri"/>
          <w:sz w:val="22"/>
          <w:szCs w:val="22"/>
        </w:rPr>
      </w:pPr>
    </w:p>
    <w:p w:rsidR="003D1940" w:rsidRDefault="003D1940" w:rsidP="003F4DF9">
      <w:pPr>
        <w:pStyle w:val="Heading1"/>
        <w:rPr>
          <w:rFonts w:ascii="Calibri" w:hAnsi="Calibri"/>
          <w:sz w:val="22"/>
          <w:szCs w:val="22"/>
        </w:rPr>
      </w:pPr>
    </w:p>
    <w:p w:rsidR="005E1B84" w:rsidRPr="003D1940" w:rsidRDefault="005E1B84" w:rsidP="005E1B84">
      <w:pPr>
        <w:jc w:val="both"/>
        <w:rPr>
          <w:sz w:val="24"/>
          <w:szCs w:val="24"/>
        </w:rPr>
      </w:pPr>
      <w:r w:rsidRPr="003D1940">
        <w:rPr>
          <w:b/>
          <w:sz w:val="24"/>
          <w:szCs w:val="24"/>
        </w:rPr>
        <w:t>Job Title:</w:t>
      </w:r>
      <w:r w:rsidR="0026640A">
        <w:rPr>
          <w:sz w:val="24"/>
          <w:szCs w:val="24"/>
        </w:rPr>
        <w:tab/>
      </w:r>
      <w:r w:rsidR="0026640A">
        <w:rPr>
          <w:sz w:val="24"/>
          <w:szCs w:val="24"/>
        </w:rPr>
        <w:tab/>
      </w:r>
      <w:r w:rsidR="0026640A">
        <w:rPr>
          <w:sz w:val="24"/>
          <w:szCs w:val="24"/>
        </w:rPr>
        <w:tab/>
      </w:r>
      <w:r w:rsidR="00CB090B">
        <w:rPr>
          <w:sz w:val="24"/>
          <w:szCs w:val="24"/>
        </w:rPr>
        <w:t>Teacher – The Bridge</w:t>
      </w:r>
    </w:p>
    <w:p w:rsidR="00766172" w:rsidRPr="003D1940" w:rsidRDefault="005E1B84" w:rsidP="00766172">
      <w:pPr>
        <w:jc w:val="both"/>
        <w:rPr>
          <w:sz w:val="24"/>
          <w:szCs w:val="24"/>
        </w:rPr>
      </w:pPr>
      <w:r w:rsidRPr="003D1940">
        <w:rPr>
          <w:b/>
          <w:bCs/>
          <w:sz w:val="24"/>
          <w:szCs w:val="24"/>
        </w:rPr>
        <w:t>Responsible to:</w:t>
      </w:r>
      <w:r w:rsidRPr="003D1940">
        <w:rPr>
          <w:sz w:val="24"/>
          <w:szCs w:val="24"/>
        </w:rPr>
        <w:tab/>
      </w:r>
      <w:r w:rsidRPr="003D1940">
        <w:rPr>
          <w:sz w:val="24"/>
          <w:szCs w:val="24"/>
        </w:rPr>
        <w:tab/>
      </w:r>
      <w:r w:rsidR="00CB090B">
        <w:rPr>
          <w:sz w:val="24"/>
          <w:szCs w:val="24"/>
        </w:rPr>
        <w:t xml:space="preserve">Assistant </w:t>
      </w:r>
      <w:r w:rsidRPr="003D1940">
        <w:rPr>
          <w:sz w:val="24"/>
          <w:szCs w:val="24"/>
        </w:rPr>
        <w:t>Head</w:t>
      </w:r>
      <w:r w:rsidR="000761BC" w:rsidRPr="003D1940">
        <w:rPr>
          <w:sz w:val="24"/>
          <w:szCs w:val="24"/>
        </w:rPr>
        <w:t xml:space="preserve"> </w:t>
      </w:r>
      <w:r w:rsidR="00BD4AEC">
        <w:rPr>
          <w:sz w:val="24"/>
          <w:szCs w:val="24"/>
        </w:rPr>
        <w:t>t</w:t>
      </w:r>
      <w:r w:rsidR="00CF4FC5" w:rsidRPr="003D1940">
        <w:rPr>
          <w:sz w:val="24"/>
          <w:szCs w:val="24"/>
        </w:rPr>
        <w:t xml:space="preserve">eacher </w:t>
      </w:r>
      <w:r w:rsidR="00CB090B">
        <w:rPr>
          <w:sz w:val="24"/>
          <w:szCs w:val="24"/>
        </w:rPr>
        <w:t xml:space="preserve">– Inclusion </w:t>
      </w:r>
      <w:r w:rsidR="00766172" w:rsidRPr="003D1940">
        <w:rPr>
          <w:sz w:val="24"/>
          <w:szCs w:val="24"/>
        </w:rPr>
        <w:tab/>
      </w:r>
      <w:r w:rsidR="00766172" w:rsidRPr="003D1940">
        <w:rPr>
          <w:sz w:val="24"/>
          <w:szCs w:val="24"/>
        </w:rPr>
        <w:tab/>
      </w:r>
    </w:p>
    <w:p w:rsidR="00BE690F" w:rsidRDefault="00BE690F" w:rsidP="00766172">
      <w:pPr>
        <w:jc w:val="both"/>
        <w:rPr>
          <w:b/>
          <w:bCs/>
          <w:sz w:val="24"/>
          <w:szCs w:val="24"/>
        </w:rPr>
      </w:pPr>
      <w:r>
        <w:rPr>
          <w:b/>
          <w:bCs/>
          <w:sz w:val="24"/>
          <w:szCs w:val="24"/>
        </w:rPr>
        <w:t xml:space="preserve">Salary/Hours   </w:t>
      </w:r>
      <w:r>
        <w:rPr>
          <w:b/>
          <w:bCs/>
          <w:sz w:val="24"/>
          <w:szCs w:val="24"/>
        </w:rPr>
        <w:tab/>
      </w:r>
      <w:r>
        <w:rPr>
          <w:b/>
          <w:bCs/>
          <w:sz w:val="24"/>
          <w:szCs w:val="24"/>
        </w:rPr>
        <w:tab/>
      </w:r>
      <w:r w:rsidR="00CB090B">
        <w:rPr>
          <w:bCs/>
          <w:sz w:val="24"/>
          <w:szCs w:val="24"/>
        </w:rPr>
        <w:t>TMS Points 1-</w:t>
      </w:r>
      <w:proofErr w:type="gramStart"/>
      <w:r w:rsidR="00CB090B">
        <w:rPr>
          <w:bCs/>
          <w:sz w:val="24"/>
          <w:szCs w:val="24"/>
        </w:rPr>
        <w:t>6  -</w:t>
      </w:r>
      <w:proofErr w:type="gramEnd"/>
      <w:r w:rsidR="00CB090B">
        <w:rPr>
          <w:bCs/>
          <w:sz w:val="24"/>
          <w:szCs w:val="24"/>
        </w:rPr>
        <w:t xml:space="preserve"> full time</w:t>
      </w:r>
    </w:p>
    <w:p w:rsidR="00BE690F" w:rsidRDefault="00BE690F" w:rsidP="00766172">
      <w:pPr>
        <w:jc w:val="both"/>
        <w:rPr>
          <w:b/>
          <w:bCs/>
          <w:sz w:val="24"/>
          <w:szCs w:val="24"/>
        </w:rPr>
      </w:pPr>
    </w:p>
    <w:p w:rsidR="00CF4FC5" w:rsidRPr="003D1940" w:rsidRDefault="005E1B84" w:rsidP="00766172">
      <w:pPr>
        <w:jc w:val="both"/>
        <w:rPr>
          <w:b/>
          <w:bCs/>
          <w:sz w:val="24"/>
          <w:szCs w:val="24"/>
        </w:rPr>
      </w:pPr>
      <w:r w:rsidRPr="003D1940">
        <w:rPr>
          <w:b/>
          <w:bCs/>
          <w:sz w:val="24"/>
          <w:szCs w:val="24"/>
        </w:rPr>
        <w:t>Job Purpose:</w:t>
      </w:r>
      <w:r w:rsidRPr="003D1940">
        <w:rPr>
          <w:b/>
          <w:bCs/>
          <w:sz w:val="24"/>
          <w:szCs w:val="24"/>
        </w:rPr>
        <w:tab/>
      </w:r>
    </w:p>
    <w:p w:rsidR="003D1940" w:rsidRPr="003D1940" w:rsidRDefault="00CB090B" w:rsidP="00CB090B">
      <w:pPr>
        <w:rPr>
          <w:sz w:val="24"/>
          <w:szCs w:val="24"/>
        </w:rPr>
      </w:pPr>
      <w:r>
        <w:rPr>
          <w:sz w:val="24"/>
          <w:szCs w:val="24"/>
        </w:rPr>
        <w:t xml:space="preserve">To increase </w:t>
      </w:r>
      <w:r w:rsidRPr="00CB090B">
        <w:rPr>
          <w:rFonts w:cs="Calibri"/>
          <w:sz w:val="24"/>
          <w:szCs w:val="24"/>
        </w:rPr>
        <w:t xml:space="preserve">the </w:t>
      </w:r>
      <w:r w:rsidRPr="00CB090B">
        <w:rPr>
          <w:rFonts w:cs="Calibri"/>
          <w:sz w:val="24"/>
          <w:szCs w:val="24"/>
        </w:rPr>
        <w:t>accessibility to learning for vulnerable students</w:t>
      </w:r>
      <w:r>
        <w:rPr>
          <w:rFonts w:cs="Calibri"/>
          <w:b/>
          <w:sz w:val="24"/>
          <w:szCs w:val="24"/>
        </w:rPr>
        <w:t xml:space="preserve"> </w:t>
      </w:r>
      <w:r>
        <w:rPr>
          <w:rFonts w:cs="Calibri"/>
          <w:b/>
          <w:sz w:val="24"/>
          <w:szCs w:val="24"/>
        </w:rPr>
        <w:br/>
      </w:r>
      <w:r w:rsidR="0026640A">
        <w:rPr>
          <w:sz w:val="24"/>
          <w:szCs w:val="24"/>
        </w:rPr>
        <w:tab/>
      </w:r>
    </w:p>
    <w:p w:rsidR="003F4DF9" w:rsidRDefault="00766172" w:rsidP="005E1B84">
      <w:pPr>
        <w:pStyle w:val="BodyTextIndent"/>
        <w:spacing w:before="40" w:after="40"/>
        <w:ind w:left="2880" w:hanging="2880"/>
        <w:jc w:val="both"/>
        <w:rPr>
          <w:rFonts w:asciiTheme="majorHAnsi" w:hAnsiTheme="majorHAnsi" w:cstheme="majorHAnsi"/>
          <w:b/>
          <w:bCs/>
          <w:sz w:val="24"/>
        </w:rPr>
      </w:pPr>
      <w:r w:rsidRPr="00CB090B">
        <w:rPr>
          <w:rFonts w:asciiTheme="majorHAnsi" w:hAnsiTheme="majorHAnsi" w:cstheme="majorHAnsi"/>
          <w:b/>
          <w:bCs/>
          <w:sz w:val="24"/>
        </w:rPr>
        <w:t>Duties and Responsibilities:</w:t>
      </w:r>
      <w:r w:rsidR="003F4DF9" w:rsidRPr="00CB090B">
        <w:rPr>
          <w:rFonts w:asciiTheme="majorHAnsi" w:hAnsiTheme="majorHAnsi" w:cstheme="majorHAnsi"/>
          <w:b/>
          <w:bCs/>
          <w:sz w:val="24"/>
        </w:rPr>
        <w:tab/>
      </w:r>
    </w:p>
    <w:p w:rsidR="00CB090B" w:rsidRPr="00CB090B" w:rsidRDefault="00CB090B" w:rsidP="005E1B84">
      <w:pPr>
        <w:pStyle w:val="BodyTextIndent"/>
        <w:spacing w:before="40" w:after="40"/>
        <w:ind w:left="2880" w:hanging="2880"/>
        <w:jc w:val="both"/>
        <w:rPr>
          <w:rFonts w:asciiTheme="majorHAnsi" w:hAnsiTheme="majorHAnsi" w:cstheme="majorHAnsi"/>
          <w:b/>
          <w:bCs/>
          <w:sz w:val="24"/>
        </w:rPr>
      </w:pPr>
    </w:p>
    <w:p w:rsidR="00CB090B" w:rsidRPr="00CB090B" w:rsidRDefault="00CB090B" w:rsidP="00CB090B">
      <w:pPr>
        <w:pStyle w:val="Default"/>
        <w:tabs>
          <w:tab w:val="left" w:pos="360"/>
        </w:tabs>
        <w:spacing w:after="80"/>
        <w:ind w:left="360" w:hanging="360"/>
        <w:rPr>
          <w:rFonts w:asciiTheme="majorHAnsi" w:eastAsia="Times New Roman" w:hAnsiTheme="majorHAnsi" w:cstheme="majorHAnsi"/>
          <w:b/>
          <w:color w:val="auto"/>
          <w:lang w:eastAsia="en-GB"/>
        </w:rPr>
      </w:pPr>
      <w:r w:rsidRPr="00CB090B">
        <w:rPr>
          <w:rFonts w:asciiTheme="majorHAnsi" w:eastAsia="Times New Roman" w:hAnsiTheme="majorHAnsi" w:cstheme="majorHAnsi"/>
          <w:b/>
          <w:color w:val="auto"/>
          <w:lang w:eastAsia="en-GB"/>
        </w:rPr>
        <w:t>Support to Students</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manage a provision in The Hub which aims to engage students facing barriers to learning</w:t>
      </w:r>
      <w:r>
        <w:rPr>
          <w:rFonts w:asciiTheme="majorHAnsi" w:eastAsia="Times New Roman" w:hAnsiTheme="majorHAnsi" w:cstheme="majorHAnsi"/>
          <w:color w:val="auto"/>
          <w:lang w:eastAsia="en-GB"/>
        </w:rPr>
        <w:t>, specifically targeting students</w:t>
      </w:r>
      <w:r w:rsidRPr="00CB090B">
        <w:rPr>
          <w:rFonts w:asciiTheme="majorHAnsi" w:eastAsia="Times New Roman" w:hAnsiTheme="majorHAnsi" w:cstheme="majorHAnsi"/>
          <w:color w:val="auto"/>
          <w:lang w:eastAsia="en-GB"/>
        </w:rPr>
        <w:t xml:space="preserve"> with additional learning needs.</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provide a small group, supportive environment within The Hub where students are confident learners and keep up to date with the curriculum on offer.</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plan a programme of personalised work to meet the needs of each student that will include work to be completed at home.</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oversee blended learning packages, including use of ICT packages to support and supplement students learning, and to visit students at home fortnightly if home-based learning is their only provision.</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monitor student progress whether learning at home or at school.</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provide regular information, reports and analysis on student progress.</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liaise closely with subject staff to ensure appropriate work is set, completed and marked.</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work with students in 1:1 and small groups to ensure they keep up to date with work</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lastRenderedPageBreak/>
        <w:t>To set up and provide the necessary ICT to enable a student to access home learning if required and appropriate.</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ensure students meet all controlled assessment and exam deadlines.</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use prior ability data to ensure the student is working at the correct level.</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ensure student, parent/carer, Leader of Year are all in agreement with the support being provided and how often progress and engagement will be monitored.</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attend or provide written reports for meetings relating to students.</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regularly update parents/carers on student progress.</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follow up non-attendance to timetabled ’Bridge’ sessions, including monitoring online learning engagement.</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develop a good working relationship with teaching and support staff.</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Pr>
          <w:rFonts w:asciiTheme="majorHAnsi" w:eastAsia="Times New Roman" w:hAnsiTheme="majorHAnsi" w:cstheme="majorHAnsi"/>
          <w:color w:val="auto"/>
          <w:lang w:eastAsia="en-GB"/>
        </w:rPr>
        <w:t>To develop student</w:t>
      </w:r>
      <w:r w:rsidRPr="00CB090B">
        <w:rPr>
          <w:rFonts w:asciiTheme="majorHAnsi" w:eastAsia="Times New Roman" w:hAnsiTheme="majorHAnsi" w:cstheme="majorHAnsi"/>
          <w:color w:val="auto"/>
          <w:lang w:eastAsia="en-GB"/>
        </w:rPr>
        <w:t xml:space="preserve"> resilience and equip them with the coping strategies in order for them to be able to step back into the class identified within their timetable </w:t>
      </w:r>
    </w:p>
    <w:p w:rsidR="00CB090B" w:rsidRPr="00CB090B" w:rsidRDefault="00CB090B" w:rsidP="00CB090B">
      <w:pPr>
        <w:pStyle w:val="Default"/>
        <w:numPr>
          <w:ilvl w:val="0"/>
          <w:numId w:val="28"/>
        </w:numPr>
        <w:tabs>
          <w:tab w:val="left" w:pos="540"/>
        </w:tabs>
        <w:spacing w:after="200" w:line="276" w:lineRule="auto"/>
        <w:ind w:left="540" w:hanging="540"/>
        <w:jc w:val="both"/>
        <w:rPr>
          <w:rFonts w:asciiTheme="majorHAnsi" w:hAnsiTheme="majorHAnsi" w:cstheme="majorHAnsi"/>
          <w:b/>
        </w:rPr>
      </w:pPr>
      <w:r w:rsidRPr="00CB090B">
        <w:rPr>
          <w:rFonts w:asciiTheme="majorHAnsi" w:eastAsia="Times New Roman" w:hAnsiTheme="majorHAnsi" w:cstheme="majorHAnsi"/>
          <w:color w:val="auto"/>
          <w:lang w:eastAsia="en-GB"/>
        </w:rPr>
        <w:t>To be based in a classroom within T</w:t>
      </w:r>
      <w:r>
        <w:rPr>
          <w:rFonts w:asciiTheme="majorHAnsi" w:eastAsia="Times New Roman" w:hAnsiTheme="majorHAnsi" w:cstheme="majorHAnsi"/>
          <w:color w:val="auto"/>
          <w:lang w:eastAsia="en-GB"/>
        </w:rPr>
        <w:t>he Hub that can allow for students</w:t>
      </w:r>
      <w:r w:rsidRPr="00CB090B">
        <w:rPr>
          <w:rFonts w:asciiTheme="majorHAnsi" w:eastAsia="Times New Roman" w:hAnsiTheme="majorHAnsi" w:cstheme="majorHAnsi"/>
          <w:color w:val="auto"/>
          <w:lang w:eastAsia="en-GB"/>
        </w:rPr>
        <w:t xml:space="preserve"> experiencing EBSA or anxiety around their learning to access the room when needed and deemed appropriate by Hub staff or Senior Leaders.</w:t>
      </w:r>
    </w:p>
    <w:p w:rsidR="00CB090B" w:rsidRPr="00CB090B" w:rsidRDefault="00CB090B" w:rsidP="00CB090B">
      <w:pPr>
        <w:pStyle w:val="Default"/>
        <w:tabs>
          <w:tab w:val="left" w:pos="360"/>
        </w:tabs>
        <w:spacing w:after="80"/>
        <w:ind w:left="360" w:hanging="360"/>
        <w:jc w:val="both"/>
        <w:rPr>
          <w:rFonts w:asciiTheme="majorHAnsi" w:eastAsia="Times New Roman" w:hAnsiTheme="majorHAnsi" w:cstheme="majorHAnsi"/>
          <w:b/>
          <w:color w:val="auto"/>
          <w:lang w:eastAsia="en-GB"/>
        </w:rPr>
      </w:pPr>
      <w:r w:rsidRPr="00CB090B">
        <w:rPr>
          <w:rFonts w:asciiTheme="majorHAnsi" w:eastAsia="Times New Roman" w:hAnsiTheme="majorHAnsi" w:cstheme="majorHAnsi"/>
          <w:b/>
          <w:color w:val="auto"/>
          <w:lang w:eastAsia="en-GB"/>
        </w:rPr>
        <w:t>Support to School</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Promote and safeguard the welfare of children and young persons you are responsible for or come into contact with.</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Be aware of, and comply with, policies and procedures relating to child protection, health, safety and security, home visits, confidentiality and data protection, reporting all concerns to an appropriate person.</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Be aware of, support and ensure equal opportunities for all.</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Contribute to the overall ethos/work/aims of the school.</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Appreciate and support the role of other professionals, especially those based or working within The Hub.</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Attend and participate in relevant meetings as required.</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Participate in training, other learning activities and performance development as required.</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A</w:t>
      </w:r>
      <w:r>
        <w:rPr>
          <w:rFonts w:asciiTheme="majorHAnsi" w:eastAsia="Times New Roman" w:hAnsiTheme="majorHAnsi" w:cstheme="majorHAnsi"/>
          <w:color w:val="auto"/>
          <w:lang w:eastAsia="en-GB"/>
        </w:rPr>
        <w:t>ssist with student</w:t>
      </w:r>
      <w:r w:rsidRPr="00CB090B">
        <w:rPr>
          <w:rFonts w:asciiTheme="majorHAnsi" w:eastAsia="Times New Roman" w:hAnsiTheme="majorHAnsi" w:cstheme="majorHAnsi"/>
          <w:color w:val="auto"/>
          <w:lang w:eastAsia="en-GB"/>
        </w:rPr>
        <w:t xml:space="preserve"> needs as appropriate during the school day and as directed by the Assistant Head Teacher for Inclusion.</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Assist with any task deemed appropriate and as directed by the Assistant Head Teacher for Inclusion or Head Teacher.</w:t>
      </w:r>
    </w:p>
    <w:p w:rsidR="00CB090B" w:rsidRPr="00CB090B" w:rsidRDefault="00CB090B" w:rsidP="00CB090B">
      <w:pPr>
        <w:pStyle w:val="Default"/>
        <w:numPr>
          <w:ilvl w:val="0"/>
          <w:numId w:val="28"/>
        </w:numPr>
        <w:tabs>
          <w:tab w:val="left" w:pos="540"/>
        </w:tabs>
        <w:spacing w:after="80"/>
        <w:ind w:left="540" w:hanging="540"/>
        <w:jc w:val="both"/>
        <w:rPr>
          <w:rFonts w:asciiTheme="majorHAnsi" w:eastAsia="Times New Roman" w:hAnsiTheme="majorHAnsi" w:cstheme="majorHAnsi"/>
          <w:color w:val="auto"/>
          <w:lang w:eastAsia="en-GB"/>
        </w:rPr>
      </w:pPr>
      <w:r w:rsidRPr="00CB090B">
        <w:rPr>
          <w:rFonts w:asciiTheme="majorHAnsi" w:eastAsia="Times New Roman" w:hAnsiTheme="majorHAnsi" w:cstheme="majorHAnsi"/>
          <w:color w:val="auto"/>
          <w:lang w:eastAsia="en-GB"/>
        </w:rPr>
        <w:t>To promote the United Nations Convention on the Rights of the Child and model this within your own practice.</w:t>
      </w:r>
    </w:p>
    <w:p w:rsidR="00CB090B" w:rsidRPr="00CB090B" w:rsidRDefault="00CB090B" w:rsidP="005E1B84">
      <w:pPr>
        <w:pStyle w:val="BodyTextIndent"/>
        <w:spacing w:before="40" w:after="40"/>
        <w:ind w:left="2880" w:hanging="2880"/>
        <w:jc w:val="both"/>
        <w:rPr>
          <w:rFonts w:asciiTheme="majorHAnsi" w:hAnsiTheme="majorHAnsi" w:cstheme="majorHAnsi"/>
          <w:b/>
          <w:bCs/>
          <w:sz w:val="24"/>
        </w:rPr>
      </w:pPr>
    </w:p>
    <w:p w:rsidR="00CB090B" w:rsidRPr="00CB090B" w:rsidRDefault="00CB090B" w:rsidP="005E1B84">
      <w:pPr>
        <w:pStyle w:val="BodyTextIndent"/>
        <w:spacing w:before="40" w:after="40"/>
        <w:ind w:left="2880" w:hanging="2880"/>
        <w:jc w:val="both"/>
        <w:rPr>
          <w:rFonts w:asciiTheme="majorHAnsi" w:hAnsiTheme="majorHAnsi" w:cstheme="majorHAnsi"/>
          <w:b/>
          <w:bCs/>
          <w:sz w:val="24"/>
        </w:rPr>
      </w:pPr>
    </w:p>
    <w:p w:rsidR="00CB090B" w:rsidRPr="00CB090B" w:rsidRDefault="00CB090B" w:rsidP="005E1B84">
      <w:pPr>
        <w:pStyle w:val="BodyTextIndent"/>
        <w:spacing w:before="40" w:after="40"/>
        <w:ind w:left="2880" w:hanging="2880"/>
        <w:jc w:val="both"/>
        <w:rPr>
          <w:rFonts w:asciiTheme="majorHAnsi" w:hAnsiTheme="majorHAnsi" w:cstheme="majorHAnsi"/>
          <w:b/>
          <w:bCs/>
          <w:sz w:val="24"/>
        </w:rPr>
      </w:pPr>
    </w:p>
    <w:p w:rsidR="00CB090B" w:rsidRPr="00CB090B" w:rsidRDefault="00CB090B" w:rsidP="005E1B84">
      <w:pPr>
        <w:pStyle w:val="BodyTextIndent"/>
        <w:spacing w:before="40" w:after="40"/>
        <w:ind w:left="2880" w:hanging="2880"/>
        <w:jc w:val="both"/>
        <w:rPr>
          <w:rFonts w:asciiTheme="majorHAnsi" w:hAnsiTheme="majorHAnsi" w:cstheme="majorHAnsi"/>
          <w:b/>
          <w:bCs/>
          <w:sz w:val="24"/>
        </w:rPr>
      </w:pPr>
    </w:p>
    <w:p w:rsidR="00CB090B" w:rsidRDefault="00DE527C" w:rsidP="005E1B84">
      <w:pPr>
        <w:pStyle w:val="BodyTextIndent"/>
        <w:spacing w:before="40" w:after="40"/>
        <w:ind w:left="2880" w:hanging="2880"/>
        <w:jc w:val="both"/>
        <w:rPr>
          <w:rFonts w:asciiTheme="majorHAnsi" w:hAnsiTheme="majorHAnsi" w:cstheme="majorHAnsi"/>
          <w:b/>
          <w:bCs/>
          <w:sz w:val="24"/>
        </w:rPr>
      </w:pPr>
      <w:r>
        <w:rPr>
          <w:rFonts w:asciiTheme="majorHAnsi" w:hAnsiTheme="majorHAnsi" w:cstheme="majorHAnsi"/>
          <w:b/>
          <w:bCs/>
          <w:sz w:val="24"/>
        </w:rPr>
        <w:lastRenderedPageBreak/>
        <w:t xml:space="preserve">JOB DESCRIPTION / PERSON SPECIFICATION </w:t>
      </w:r>
    </w:p>
    <w:p w:rsidR="00DE527C" w:rsidRPr="00CB090B" w:rsidRDefault="00DE527C" w:rsidP="005E1B84">
      <w:pPr>
        <w:pStyle w:val="BodyTextIndent"/>
        <w:spacing w:before="40" w:after="40"/>
        <w:ind w:left="2880" w:hanging="2880"/>
        <w:jc w:val="both"/>
        <w:rPr>
          <w:rFonts w:asciiTheme="majorHAnsi" w:hAnsiTheme="majorHAnsi" w:cstheme="majorHAnsi"/>
          <w:b/>
          <w:bCs/>
          <w:sz w:val="24"/>
        </w:rPr>
      </w:pPr>
    </w:p>
    <w:tbl>
      <w:tblPr>
        <w:tblStyle w:val="TableGrid"/>
        <w:tblW w:w="9634" w:type="dxa"/>
        <w:tblLook w:val="04A0" w:firstRow="1" w:lastRow="0" w:firstColumn="1" w:lastColumn="0" w:noHBand="0" w:noVBand="1"/>
      </w:tblPr>
      <w:tblGrid>
        <w:gridCol w:w="1838"/>
        <w:gridCol w:w="7796"/>
      </w:tblGrid>
      <w:tr w:rsidR="00DE527C" w:rsidRPr="00795EE8" w:rsidTr="00375612">
        <w:tc>
          <w:tcPr>
            <w:tcW w:w="1838" w:type="dxa"/>
          </w:tcPr>
          <w:p w:rsidR="00DE527C" w:rsidRPr="00795EE8" w:rsidRDefault="00DE527C" w:rsidP="00DE527C">
            <w:pPr>
              <w:rPr>
                <w:rFonts w:cstheme="minorHAnsi"/>
                <w:sz w:val="24"/>
                <w:szCs w:val="24"/>
              </w:rPr>
            </w:pPr>
            <w:r w:rsidRPr="00795EE8">
              <w:rPr>
                <w:rFonts w:cstheme="minorHAnsi"/>
                <w:sz w:val="24"/>
                <w:szCs w:val="24"/>
              </w:rPr>
              <w:t>Role</w:t>
            </w:r>
          </w:p>
        </w:tc>
        <w:tc>
          <w:tcPr>
            <w:tcW w:w="7796" w:type="dxa"/>
          </w:tcPr>
          <w:p w:rsidR="00DE527C" w:rsidRPr="005C2FEA" w:rsidRDefault="00DE527C" w:rsidP="00375612">
            <w:pPr>
              <w:rPr>
                <w:rFonts w:cstheme="minorHAnsi"/>
                <w:b/>
                <w:sz w:val="24"/>
                <w:szCs w:val="24"/>
              </w:rPr>
            </w:pPr>
            <w:r w:rsidRPr="005C2FEA">
              <w:rPr>
                <w:rFonts w:cstheme="minorHAnsi"/>
                <w:b/>
                <w:sz w:val="24"/>
                <w:szCs w:val="24"/>
              </w:rPr>
              <w:t>Teacher</w:t>
            </w:r>
            <w:r w:rsidR="00D04BD2">
              <w:rPr>
                <w:rFonts w:cstheme="minorHAnsi"/>
                <w:b/>
                <w:sz w:val="24"/>
                <w:szCs w:val="24"/>
              </w:rPr>
              <w:t xml:space="preserve"> – The Bridge</w:t>
            </w:r>
            <w:bookmarkStart w:id="0" w:name="_GoBack"/>
            <w:bookmarkEnd w:id="0"/>
          </w:p>
        </w:tc>
      </w:tr>
      <w:tr w:rsidR="00DE527C" w:rsidRPr="00795EE8" w:rsidTr="00375612">
        <w:tc>
          <w:tcPr>
            <w:tcW w:w="1838" w:type="dxa"/>
          </w:tcPr>
          <w:p w:rsidR="00DE527C" w:rsidRPr="00795EE8" w:rsidRDefault="00DE527C" w:rsidP="00DE527C">
            <w:pPr>
              <w:rPr>
                <w:rFonts w:cstheme="minorHAnsi"/>
                <w:sz w:val="24"/>
                <w:szCs w:val="24"/>
              </w:rPr>
            </w:pPr>
            <w:r w:rsidRPr="00795EE8">
              <w:rPr>
                <w:rFonts w:cstheme="minorHAnsi"/>
                <w:sz w:val="24"/>
                <w:szCs w:val="24"/>
              </w:rPr>
              <w:t>Salary</w:t>
            </w:r>
          </w:p>
        </w:tc>
        <w:tc>
          <w:tcPr>
            <w:tcW w:w="7796" w:type="dxa"/>
          </w:tcPr>
          <w:p w:rsidR="00DE527C" w:rsidRPr="00795EE8" w:rsidRDefault="00DE527C" w:rsidP="00375612">
            <w:pPr>
              <w:rPr>
                <w:rFonts w:cstheme="minorHAnsi"/>
                <w:sz w:val="24"/>
                <w:szCs w:val="24"/>
              </w:rPr>
            </w:pPr>
            <w:r>
              <w:rPr>
                <w:rFonts w:cstheme="minorHAnsi"/>
                <w:sz w:val="24"/>
                <w:szCs w:val="24"/>
              </w:rPr>
              <w:t>TMS</w:t>
            </w:r>
          </w:p>
        </w:tc>
      </w:tr>
      <w:tr w:rsidR="00DE527C" w:rsidRPr="00795EE8" w:rsidTr="00375612">
        <w:tc>
          <w:tcPr>
            <w:tcW w:w="1838" w:type="dxa"/>
          </w:tcPr>
          <w:p w:rsidR="00DE527C" w:rsidRPr="00795EE8" w:rsidRDefault="00DE527C" w:rsidP="00DE527C">
            <w:pPr>
              <w:rPr>
                <w:rFonts w:cstheme="minorHAnsi"/>
                <w:sz w:val="24"/>
                <w:szCs w:val="24"/>
              </w:rPr>
            </w:pPr>
            <w:r w:rsidRPr="00795EE8">
              <w:rPr>
                <w:rFonts w:cstheme="minorHAnsi"/>
                <w:sz w:val="24"/>
                <w:szCs w:val="24"/>
              </w:rPr>
              <w:t>Hours per week</w:t>
            </w:r>
          </w:p>
        </w:tc>
        <w:tc>
          <w:tcPr>
            <w:tcW w:w="7796" w:type="dxa"/>
          </w:tcPr>
          <w:p w:rsidR="00DE527C" w:rsidRPr="00795EE8" w:rsidRDefault="00DE527C" w:rsidP="00375612">
            <w:pPr>
              <w:rPr>
                <w:rFonts w:cstheme="minorHAnsi"/>
                <w:sz w:val="24"/>
                <w:szCs w:val="24"/>
              </w:rPr>
            </w:pPr>
            <w:r>
              <w:rPr>
                <w:rFonts w:cstheme="minorHAnsi"/>
                <w:sz w:val="24"/>
                <w:szCs w:val="24"/>
              </w:rPr>
              <w:t>Full time</w:t>
            </w:r>
          </w:p>
        </w:tc>
      </w:tr>
      <w:tr w:rsidR="00DE527C" w:rsidRPr="00795EE8" w:rsidTr="00375612">
        <w:tc>
          <w:tcPr>
            <w:tcW w:w="1838" w:type="dxa"/>
          </w:tcPr>
          <w:p w:rsidR="00DE527C" w:rsidRPr="00795EE8" w:rsidRDefault="00DE527C" w:rsidP="00DE527C">
            <w:pPr>
              <w:rPr>
                <w:rFonts w:cstheme="minorHAnsi"/>
                <w:sz w:val="24"/>
                <w:szCs w:val="24"/>
              </w:rPr>
            </w:pPr>
            <w:r w:rsidRPr="00795EE8">
              <w:rPr>
                <w:rFonts w:cstheme="minorHAnsi"/>
                <w:sz w:val="24"/>
                <w:szCs w:val="24"/>
              </w:rPr>
              <w:t>Qualifications &amp; Training</w:t>
            </w:r>
          </w:p>
        </w:tc>
        <w:tc>
          <w:tcPr>
            <w:tcW w:w="7796" w:type="dxa"/>
          </w:tcPr>
          <w:p w:rsidR="00DE527C" w:rsidRDefault="00DE527C" w:rsidP="00DE527C">
            <w:pPr>
              <w:numPr>
                <w:ilvl w:val="0"/>
                <w:numId w:val="29"/>
              </w:numPr>
              <w:spacing w:after="160" w:line="259" w:lineRule="auto"/>
              <w:rPr>
                <w:rFonts w:cstheme="minorHAnsi"/>
                <w:sz w:val="24"/>
                <w:szCs w:val="24"/>
              </w:rPr>
            </w:pPr>
            <w:r w:rsidRPr="00795EE8">
              <w:rPr>
                <w:rFonts w:cstheme="minorHAnsi"/>
                <w:sz w:val="24"/>
                <w:szCs w:val="24"/>
              </w:rPr>
              <w:t>Qualified Teacher Status (QTS)</w:t>
            </w:r>
          </w:p>
          <w:p w:rsidR="00DE527C" w:rsidRPr="001B1983" w:rsidRDefault="00DE527C" w:rsidP="00DE527C">
            <w:pPr>
              <w:numPr>
                <w:ilvl w:val="0"/>
                <w:numId w:val="29"/>
              </w:numPr>
              <w:spacing w:after="160" w:line="259" w:lineRule="auto"/>
              <w:rPr>
                <w:rFonts w:cstheme="minorHAnsi"/>
                <w:sz w:val="24"/>
                <w:szCs w:val="24"/>
              </w:rPr>
            </w:pPr>
            <w:r w:rsidRPr="001B1983">
              <w:rPr>
                <w:color w:val="000000"/>
                <w:sz w:val="24"/>
                <w:szCs w:val="24"/>
              </w:rPr>
              <w:t>Degree or other suitable qualification, in a relevant subject area</w:t>
            </w:r>
          </w:p>
          <w:p w:rsidR="00DE527C" w:rsidRPr="00795EE8" w:rsidRDefault="00DE527C" w:rsidP="00DE527C">
            <w:pPr>
              <w:numPr>
                <w:ilvl w:val="0"/>
                <w:numId w:val="29"/>
              </w:numPr>
              <w:spacing w:after="160" w:line="259" w:lineRule="auto"/>
              <w:rPr>
                <w:rFonts w:cstheme="minorHAnsi"/>
                <w:sz w:val="24"/>
                <w:szCs w:val="24"/>
              </w:rPr>
            </w:pPr>
            <w:r w:rsidRPr="00795EE8">
              <w:rPr>
                <w:rFonts w:cstheme="minorHAnsi"/>
                <w:sz w:val="24"/>
                <w:szCs w:val="24"/>
              </w:rPr>
              <w:t>Evidence of positive engagement with professional development relevant to this role</w:t>
            </w:r>
          </w:p>
        </w:tc>
      </w:tr>
      <w:tr w:rsidR="00DE527C" w:rsidRPr="00795EE8" w:rsidTr="00375612">
        <w:tc>
          <w:tcPr>
            <w:tcW w:w="1838" w:type="dxa"/>
          </w:tcPr>
          <w:p w:rsidR="00DE527C" w:rsidRPr="00795EE8" w:rsidRDefault="00DE527C" w:rsidP="00375612">
            <w:pPr>
              <w:rPr>
                <w:rFonts w:cstheme="minorHAnsi"/>
                <w:sz w:val="24"/>
                <w:szCs w:val="24"/>
              </w:rPr>
            </w:pPr>
            <w:r w:rsidRPr="00795EE8">
              <w:rPr>
                <w:rFonts w:cstheme="minorHAnsi"/>
                <w:sz w:val="24"/>
                <w:szCs w:val="24"/>
              </w:rPr>
              <w:t>Skills, Knowledge &amp; Experience</w:t>
            </w:r>
          </w:p>
        </w:tc>
        <w:tc>
          <w:tcPr>
            <w:tcW w:w="7796" w:type="dxa"/>
          </w:tcPr>
          <w:p w:rsidR="00DE527C" w:rsidRPr="00795EE8" w:rsidRDefault="00DE527C" w:rsidP="00DE527C">
            <w:pPr>
              <w:numPr>
                <w:ilvl w:val="0"/>
                <w:numId w:val="30"/>
              </w:numPr>
              <w:spacing w:after="160" w:line="259" w:lineRule="auto"/>
              <w:rPr>
                <w:rFonts w:cstheme="minorHAnsi"/>
                <w:sz w:val="24"/>
                <w:szCs w:val="24"/>
              </w:rPr>
            </w:pPr>
            <w:r w:rsidRPr="00795EE8">
              <w:rPr>
                <w:rFonts w:cstheme="minorHAnsi"/>
                <w:sz w:val="24"/>
                <w:szCs w:val="24"/>
              </w:rPr>
              <w:t>Successful teaching experience in a secondary school setting</w:t>
            </w:r>
          </w:p>
          <w:p w:rsidR="00DE527C" w:rsidRPr="00795EE8" w:rsidRDefault="00DE527C" w:rsidP="00DE527C">
            <w:pPr>
              <w:numPr>
                <w:ilvl w:val="0"/>
                <w:numId w:val="30"/>
              </w:numPr>
              <w:spacing w:after="160" w:line="259" w:lineRule="auto"/>
              <w:rPr>
                <w:rFonts w:cstheme="minorHAnsi"/>
                <w:sz w:val="24"/>
                <w:szCs w:val="24"/>
              </w:rPr>
            </w:pPr>
            <w:r w:rsidRPr="00795EE8">
              <w:rPr>
                <w:rFonts w:cstheme="minorHAnsi"/>
                <w:sz w:val="24"/>
                <w:szCs w:val="24"/>
              </w:rPr>
              <w:t>Experience supporting vulnerable learners and promoting inclusive practice</w:t>
            </w:r>
          </w:p>
          <w:p w:rsidR="00DE527C" w:rsidRPr="00795EE8" w:rsidRDefault="00DE527C" w:rsidP="00DE527C">
            <w:pPr>
              <w:numPr>
                <w:ilvl w:val="0"/>
                <w:numId w:val="30"/>
              </w:numPr>
              <w:spacing w:after="160" w:line="259" w:lineRule="auto"/>
              <w:rPr>
                <w:rFonts w:cstheme="minorHAnsi"/>
                <w:sz w:val="24"/>
                <w:szCs w:val="24"/>
              </w:rPr>
            </w:pPr>
            <w:r w:rsidRPr="00795EE8">
              <w:rPr>
                <w:rFonts w:cstheme="minorHAnsi"/>
                <w:sz w:val="24"/>
                <w:szCs w:val="24"/>
              </w:rPr>
              <w:t xml:space="preserve">Experience of acting as a tutor or providing pastoral support </w:t>
            </w:r>
          </w:p>
          <w:p w:rsidR="00DE527C" w:rsidRPr="00795EE8" w:rsidRDefault="00DE527C" w:rsidP="00DE527C">
            <w:pPr>
              <w:numPr>
                <w:ilvl w:val="0"/>
                <w:numId w:val="31"/>
              </w:numPr>
              <w:spacing w:after="160" w:line="259" w:lineRule="auto"/>
              <w:rPr>
                <w:rFonts w:cstheme="minorHAnsi"/>
                <w:sz w:val="24"/>
                <w:szCs w:val="24"/>
              </w:rPr>
            </w:pPr>
            <w:r w:rsidRPr="00795EE8">
              <w:rPr>
                <w:rFonts w:cstheme="minorHAnsi"/>
                <w:sz w:val="24"/>
                <w:szCs w:val="24"/>
              </w:rPr>
              <w:t>Excellent classroom practice and a strong understanding of effective teaching and learning strategies</w:t>
            </w:r>
          </w:p>
          <w:p w:rsidR="00DE527C" w:rsidRPr="00795EE8" w:rsidRDefault="00DE527C" w:rsidP="00DE527C">
            <w:pPr>
              <w:numPr>
                <w:ilvl w:val="0"/>
                <w:numId w:val="31"/>
              </w:numPr>
              <w:spacing w:after="160" w:line="259" w:lineRule="auto"/>
              <w:rPr>
                <w:rFonts w:cstheme="minorHAnsi"/>
                <w:sz w:val="24"/>
                <w:szCs w:val="24"/>
              </w:rPr>
            </w:pPr>
            <w:r w:rsidRPr="00795EE8">
              <w:rPr>
                <w:rFonts w:cstheme="minorHAnsi"/>
                <w:sz w:val="24"/>
                <w:szCs w:val="24"/>
              </w:rPr>
              <w:t>Good knowledge of current curriculum requirements and assessment practices</w:t>
            </w:r>
          </w:p>
          <w:p w:rsidR="00DE527C" w:rsidRPr="00795EE8" w:rsidRDefault="00DE527C" w:rsidP="00DE527C">
            <w:pPr>
              <w:numPr>
                <w:ilvl w:val="0"/>
                <w:numId w:val="31"/>
              </w:numPr>
              <w:spacing w:after="160" w:line="259" w:lineRule="auto"/>
              <w:rPr>
                <w:rFonts w:cstheme="minorHAnsi"/>
                <w:sz w:val="24"/>
                <w:szCs w:val="24"/>
              </w:rPr>
            </w:pPr>
            <w:r w:rsidRPr="00795EE8">
              <w:rPr>
                <w:rFonts w:cstheme="minorHAnsi"/>
                <w:sz w:val="24"/>
                <w:szCs w:val="24"/>
              </w:rPr>
              <w:t>Ability to adapt teaching</w:t>
            </w:r>
            <w:r w:rsidR="00D04BD2">
              <w:rPr>
                <w:rFonts w:cstheme="minorHAnsi"/>
                <w:sz w:val="24"/>
                <w:szCs w:val="24"/>
              </w:rPr>
              <w:t xml:space="preserve"> to meet the needs of all students</w:t>
            </w:r>
            <w:r w:rsidRPr="00795EE8">
              <w:rPr>
                <w:rFonts w:cstheme="minorHAnsi"/>
                <w:sz w:val="24"/>
                <w:szCs w:val="24"/>
              </w:rPr>
              <w:t>, including those with SEND and other vulnerabilities</w:t>
            </w:r>
          </w:p>
          <w:p w:rsidR="00DE527C" w:rsidRPr="00795EE8" w:rsidRDefault="00DE527C" w:rsidP="00DE527C">
            <w:pPr>
              <w:numPr>
                <w:ilvl w:val="0"/>
                <w:numId w:val="31"/>
              </w:numPr>
              <w:spacing w:after="160" w:line="259" w:lineRule="auto"/>
              <w:rPr>
                <w:rFonts w:cstheme="minorHAnsi"/>
                <w:sz w:val="24"/>
                <w:szCs w:val="24"/>
              </w:rPr>
            </w:pPr>
            <w:r w:rsidRPr="00795EE8">
              <w:rPr>
                <w:rFonts w:cstheme="minorHAnsi"/>
                <w:sz w:val="24"/>
                <w:szCs w:val="24"/>
              </w:rPr>
              <w:t xml:space="preserve">Consistent application of positive </w:t>
            </w:r>
            <w:proofErr w:type="spellStart"/>
            <w:r w:rsidRPr="00795EE8">
              <w:rPr>
                <w:rFonts w:cstheme="minorHAnsi"/>
                <w:sz w:val="24"/>
                <w:szCs w:val="24"/>
              </w:rPr>
              <w:t>behaviour</w:t>
            </w:r>
            <w:proofErr w:type="spellEnd"/>
            <w:r w:rsidRPr="00795EE8">
              <w:rPr>
                <w:rFonts w:cstheme="minorHAnsi"/>
                <w:sz w:val="24"/>
                <w:szCs w:val="24"/>
              </w:rPr>
              <w:t xml:space="preserve"> for learning  strategies</w:t>
            </w:r>
          </w:p>
          <w:p w:rsidR="00DE527C" w:rsidRPr="00795EE8" w:rsidRDefault="00DE527C" w:rsidP="00DE527C">
            <w:pPr>
              <w:numPr>
                <w:ilvl w:val="0"/>
                <w:numId w:val="31"/>
              </w:numPr>
              <w:spacing w:after="160" w:line="259" w:lineRule="auto"/>
              <w:rPr>
                <w:rFonts w:cstheme="minorHAnsi"/>
                <w:sz w:val="24"/>
                <w:szCs w:val="24"/>
              </w:rPr>
            </w:pPr>
            <w:r w:rsidRPr="00795EE8">
              <w:rPr>
                <w:rFonts w:cstheme="minorHAnsi"/>
                <w:sz w:val="24"/>
                <w:szCs w:val="24"/>
              </w:rPr>
              <w:t>Strong communication and interpersonal skills</w:t>
            </w:r>
          </w:p>
          <w:p w:rsidR="00DE527C" w:rsidRPr="00795EE8" w:rsidRDefault="00DE527C" w:rsidP="00DE527C">
            <w:pPr>
              <w:numPr>
                <w:ilvl w:val="0"/>
                <w:numId w:val="31"/>
              </w:numPr>
              <w:spacing w:after="160" w:line="259" w:lineRule="auto"/>
              <w:rPr>
                <w:rFonts w:cstheme="minorHAnsi"/>
                <w:sz w:val="24"/>
                <w:szCs w:val="24"/>
              </w:rPr>
            </w:pPr>
            <w:r w:rsidRPr="00795EE8">
              <w:rPr>
                <w:rFonts w:cstheme="minorHAnsi"/>
                <w:sz w:val="24"/>
                <w:szCs w:val="24"/>
              </w:rPr>
              <w:t>Good IT skills and ability to use school information systems</w:t>
            </w:r>
          </w:p>
          <w:p w:rsidR="00DE527C" w:rsidRPr="00795EE8" w:rsidRDefault="00DE527C" w:rsidP="00DE527C">
            <w:pPr>
              <w:numPr>
                <w:ilvl w:val="0"/>
                <w:numId w:val="31"/>
              </w:numPr>
              <w:spacing w:after="160" w:line="259" w:lineRule="auto"/>
              <w:rPr>
                <w:rFonts w:cstheme="minorHAnsi"/>
                <w:sz w:val="24"/>
                <w:szCs w:val="24"/>
              </w:rPr>
            </w:pPr>
            <w:r w:rsidRPr="00795EE8">
              <w:rPr>
                <w:rFonts w:cstheme="minorHAnsi"/>
                <w:sz w:val="24"/>
                <w:szCs w:val="24"/>
              </w:rPr>
              <w:t xml:space="preserve">Engagement with community stakeholders including parents through school events. </w:t>
            </w:r>
          </w:p>
        </w:tc>
      </w:tr>
      <w:tr w:rsidR="00DE527C" w:rsidRPr="00795EE8" w:rsidTr="00375612">
        <w:tc>
          <w:tcPr>
            <w:tcW w:w="1838" w:type="dxa"/>
          </w:tcPr>
          <w:p w:rsidR="00DE527C" w:rsidRPr="00795EE8" w:rsidRDefault="00DE527C" w:rsidP="00DE527C">
            <w:pPr>
              <w:rPr>
                <w:rFonts w:cstheme="minorHAnsi"/>
                <w:sz w:val="24"/>
                <w:szCs w:val="24"/>
              </w:rPr>
            </w:pPr>
            <w:r w:rsidRPr="00795EE8">
              <w:rPr>
                <w:rFonts w:cstheme="minorHAnsi"/>
                <w:sz w:val="24"/>
                <w:szCs w:val="24"/>
              </w:rPr>
              <w:t>Line Manager</w:t>
            </w:r>
          </w:p>
        </w:tc>
        <w:tc>
          <w:tcPr>
            <w:tcW w:w="7796" w:type="dxa"/>
          </w:tcPr>
          <w:p w:rsidR="00DE527C" w:rsidRPr="00795EE8" w:rsidRDefault="00D04BD2" w:rsidP="00375612">
            <w:pPr>
              <w:rPr>
                <w:rFonts w:cstheme="minorHAnsi"/>
                <w:sz w:val="24"/>
                <w:szCs w:val="24"/>
              </w:rPr>
            </w:pPr>
            <w:r>
              <w:rPr>
                <w:rFonts w:cstheme="minorHAnsi"/>
                <w:sz w:val="24"/>
                <w:szCs w:val="24"/>
              </w:rPr>
              <w:t>Assistant Head teacher - Inclusion</w:t>
            </w:r>
          </w:p>
        </w:tc>
      </w:tr>
      <w:tr w:rsidR="00DE527C" w:rsidRPr="00795EE8" w:rsidTr="00375612">
        <w:tc>
          <w:tcPr>
            <w:tcW w:w="1838" w:type="dxa"/>
          </w:tcPr>
          <w:p w:rsidR="00DE527C" w:rsidRPr="00795EE8" w:rsidRDefault="00DE527C" w:rsidP="00375612">
            <w:pPr>
              <w:rPr>
                <w:rFonts w:cstheme="minorHAnsi"/>
                <w:sz w:val="24"/>
                <w:szCs w:val="24"/>
              </w:rPr>
            </w:pPr>
            <w:r w:rsidRPr="00795EE8">
              <w:rPr>
                <w:rFonts w:cstheme="minorHAnsi"/>
                <w:sz w:val="24"/>
                <w:szCs w:val="24"/>
              </w:rPr>
              <w:t>Responsibilities</w:t>
            </w:r>
            <w:r w:rsidR="00D04BD2">
              <w:rPr>
                <w:rFonts w:cstheme="minorHAnsi"/>
                <w:sz w:val="24"/>
                <w:szCs w:val="24"/>
              </w:rPr>
              <w:br/>
            </w:r>
            <w:r w:rsidRPr="00795EE8">
              <w:rPr>
                <w:rFonts w:cstheme="minorHAnsi"/>
                <w:sz w:val="24"/>
                <w:szCs w:val="24"/>
              </w:rPr>
              <w:t>&amp; Key Tasks</w:t>
            </w:r>
          </w:p>
          <w:p w:rsidR="00DE527C" w:rsidRPr="00795EE8" w:rsidRDefault="00DE527C" w:rsidP="00375612">
            <w:pPr>
              <w:rPr>
                <w:rFonts w:cstheme="minorHAnsi"/>
                <w:sz w:val="24"/>
                <w:szCs w:val="24"/>
              </w:rPr>
            </w:pPr>
          </w:p>
        </w:tc>
        <w:tc>
          <w:tcPr>
            <w:tcW w:w="7796" w:type="dxa"/>
          </w:tcPr>
          <w:p w:rsidR="00DE527C" w:rsidRPr="00795EE8" w:rsidRDefault="00DE527C" w:rsidP="00DE527C">
            <w:pPr>
              <w:numPr>
                <w:ilvl w:val="0"/>
                <w:numId w:val="32"/>
              </w:numPr>
              <w:spacing w:after="160" w:line="259" w:lineRule="auto"/>
              <w:rPr>
                <w:rFonts w:cstheme="minorHAnsi"/>
                <w:sz w:val="24"/>
                <w:szCs w:val="24"/>
              </w:rPr>
            </w:pPr>
            <w:r w:rsidRPr="00795EE8">
              <w:rPr>
                <w:rFonts w:cstheme="minorHAnsi"/>
                <w:sz w:val="24"/>
                <w:szCs w:val="24"/>
              </w:rPr>
              <w:t>To demonstrate teacher standards at the appropriate level of experience and the agreed Performance Management Objectives relevan</w:t>
            </w:r>
            <w:r w:rsidR="00D04BD2">
              <w:rPr>
                <w:rFonts w:cstheme="minorHAnsi"/>
                <w:sz w:val="24"/>
                <w:szCs w:val="24"/>
              </w:rPr>
              <w:t xml:space="preserve">t to career stage </w:t>
            </w:r>
          </w:p>
          <w:p w:rsidR="00DE527C" w:rsidRPr="00795EE8" w:rsidRDefault="00DE527C" w:rsidP="00DE527C">
            <w:pPr>
              <w:numPr>
                <w:ilvl w:val="0"/>
                <w:numId w:val="32"/>
              </w:numPr>
              <w:spacing w:after="160" w:line="259" w:lineRule="auto"/>
              <w:rPr>
                <w:rFonts w:cstheme="minorHAnsi"/>
                <w:sz w:val="24"/>
                <w:szCs w:val="24"/>
              </w:rPr>
            </w:pPr>
            <w:r w:rsidRPr="00795EE8">
              <w:rPr>
                <w:rFonts w:cstheme="minorHAnsi"/>
                <w:sz w:val="24"/>
                <w:szCs w:val="24"/>
              </w:rPr>
              <w:t>Plan, prepare and deliver engaging lessons in line with national curriculum requirements</w:t>
            </w:r>
          </w:p>
          <w:p w:rsidR="00DE527C" w:rsidRPr="00795EE8" w:rsidRDefault="00DE527C" w:rsidP="00DE527C">
            <w:pPr>
              <w:numPr>
                <w:ilvl w:val="0"/>
                <w:numId w:val="32"/>
              </w:numPr>
              <w:spacing w:after="160" w:line="259" w:lineRule="auto"/>
              <w:rPr>
                <w:rFonts w:cstheme="minorHAnsi"/>
                <w:sz w:val="24"/>
                <w:szCs w:val="24"/>
              </w:rPr>
            </w:pPr>
            <w:r w:rsidRPr="00795EE8">
              <w:rPr>
                <w:rFonts w:cstheme="minorHAnsi"/>
                <w:sz w:val="24"/>
                <w:szCs w:val="24"/>
              </w:rPr>
              <w:t xml:space="preserve">Adapt classroom provision to </w:t>
            </w:r>
            <w:r w:rsidR="00D04BD2">
              <w:rPr>
                <w:rFonts w:cstheme="minorHAnsi"/>
                <w:sz w:val="24"/>
                <w:szCs w:val="24"/>
              </w:rPr>
              <w:t>meet the needs of all learners</w:t>
            </w:r>
          </w:p>
          <w:p w:rsidR="00DE527C" w:rsidRPr="00795EE8" w:rsidRDefault="00DE527C" w:rsidP="00DE527C">
            <w:pPr>
              <w:numPr>
                <w:ilvl w:val="0"/>
                <w:numId w:val="32"/>
              </w:numPr>
              <w:spacing w:after="160" w:line="259" w:lineRule="auto"/>
              <w:rPr>
                <w:rFonts w:cstheme="minorHAnsi"/>
                <w:sz w:val="24"/>
                <w:szCs w:val="24"/>
              </w:rPr>
            </w:pPr>
            <w:r w:rsidRPr="00795EE8">
              <w:rPr>
                <w:rFonts w:cstheme="minorHAnsi"/>
                <w:sz w:val="24"/>
                <w:szCs w:val="24"/>
              </w:rPr>
              <w:t>Create a safe, supportive and inclusive classroom environment</w:t>
            </w:r>
          </w:p>
          <w:p w:rsidR="00DE527C" w:rsidRPr="00795EE8" w:rsidRDefault="00DE527C" w:rsidP="00DE527C">
            <w:pPr>
              <w:numPr>
                <w:ilvl w:val="0"/>
                <w:numId w:val="32"/>
              </w:numPr>
              <w:spacing w:after="160" w:line="259" w:lineRule="auto"/>
              <w:rPr>
                <w:rFonts w:cstheme="minorHAnsi"/>
                <w:sz w:val="24"/>
                <w:szCs w:val="24"/>
              </w:rPr>
            </w:pPr>
            <w:r w:rsidRPr="00795EE8">
              <w:rPr>
                <w:rFonts w:cstheme="minorHAnsi"/>
                <w:sz w:val="24"/>
                <w:szCs w:val="24"/>
              </w:rPr>
              <w:lastRenderedPageBreak/>
              <w:t>Assess, monitor, record and report on the learning needs, progress and achievements of learners</w:t>
            </w:r>
          </w:p>
          <w:p w:rsidR="00DE527C" w:rsidRPr="00795EE8" w:rsidRDefault="00DE527C" w:rsidP="00DE527C">
            <w:pPr>
              <w:numPr>
                <w:ilvl w:val="0"/>
                <w:numId w:val="32"/>
              </w:numPr>
              <w:spacing w:after="160" w:line="259" w:lineRule="auto"/>
              <w:rPr>
                <w:rFonts w:cstheme="minorHAnsi"/>
                <w:sz w:val="24"/>
                <w:szCs w:val="24"/>
              </w:rPr>
            </w:pPr>
            <w:r w:rsidRPr="00795EE8">
              <w:rPr>
                <w:rFonts w:cstheme="minorHAnsi"/>
                <w:sz w:val="24"/>
                <w:szCs w:val="24"/>
              </w:rPr>
              <w:t xml:space="preserve">Promote positive </w:t>
            </w:r>
            <w:proofErr w:type="spellStart"/>
            <w:r w:rsidRPr="00795EE8">
              <w:rPr>
                <w:rFonts w:cstheme="minorHAnsi"/>
                <w:sz w:val="24"/>
                <w:szCs w:val="24"/>
              </w:rPr>
              <w:t>behaviour</w:t>
            </w:r>
            <w:proofErr w:type="spellEnd"/>
            <w:r w:rsidRPr="00795EE8">
              <w:rPr>
                <w:rFonts w:cstheme="minorHAnsi"/>
                <w:sz w:val="24"/>
                <w:szCs w:val="24"/>
              </w:rPr>
              <w:t xml:space="preserve"> strategies, modelling high expectations and supporting whole-school </w:t>
            </w:r>
            <w:proofErr w:type="spellStart"/>
            <w:r w:rsidRPr="00795EE8">
              <w:rPr>
                <w:rFonts w:cstheme="minorHAnsi"/>
                <w:sz w:val="24"/>
                <w:szCs w:val="24"/>
              </w:rPr>
              <w:t>behaviour</w:t>
            </w:r>
            <w:proofErr w:type="spellEnd"/>
            <w:r w:rsidRPr="00795EE8">
              <w:rPr>
                <w:rFonts w:cstheme="minorHAnsi"/>
                <w:sz w:val="24"/>
                <w:szCs w:val="24"/>
              </w:rPr>
              <w:t xml:space="preserve"> for learning policy</w:t>
            </w:r>
          </w:p>
          <w:p w:rsidR="00DE527C" w:rsidRPr="00795EE8" w:rsidRDefault="00DE527C" w:rsidP="00DE527C">
            <w:pPr>
              <w:numPr>
                <w:ilvl w:val="0"/>
                <w:numId w:val="32"/>
              </w:numPr>
              <w:spacing w:after="160" w:line="259" w:lineRule="auto"/>
              <w:rPr>
                <w:rFonts w:cstheme="minorHAnsi"/>
                <w:sz w:val="24"/>
                <w:szCs w:val="24"/>
              </w:rPr>
            </w:pPr>
            <w:r w:rsidRPr="00795EE8">
              <w:rPr>
                <w:rFonts w:cstheme="minorHAnsi"/>
                <w:sz w:val="24"/>
                <w:szCs w:val="24"/>
              </w:rPr>
              <w:t xml:space="preserve">Work closely with colleagues, parents, </w:t>
            </w:r>
            <w:proofErr w:type="spellStart"/>
            <w:r w:rsidRPr="00795EE8">
              <w:rPr>
                <w:rFonts w:cstheme="minorHAnsi"/>
                <w:sz w:val="24"/>
                <w:szCs w:val="24"/>
              </w:rPr>
              <w:t>carers</w:t>
            </w:r>
            <w:proofErr w:type="spellEnd"/>
            <w:r w:rsidRPr="00795EE8">
              <w:rPr>
                <w:rFonts w:cstheme="minorHAnsi"/>
                <w:sz w:val="24"/>
                <w:szCs w:val="24"/>
              </w:rPr>
              <w:t xml:space="preserve"> and external agencies as required</w:t>
            </w:r>
          </w:p>
          <w:p w:rsidR="00DE527C" w:rsidRPr="00795EE8" w:rsidRDefault="00DE527C" w:rsidP="00DE527C">
            <w:pPr>
              <w:numPr>
                <w:ilvl w:val="0"/>
                <w:numId w:val="32"/>
              </w:numPr>
              <w:spacing w:after="160" w:line="259" w:lineRule="auto"/>
              <w:rPr>
                <w:rFonts w:cstheme="minorHAnsi"/>
                <w:sz w:val="24"/>
                <w:szCs w:val="24"/>
              </w:rPr>
            </w:pPr>
            <w:r w:rsidRPr="00795EE8">
              <w:rPr>
                <w:rFonts w:cstheme="minorHAnsi"/>
                <w:sz w:val="24"/>
                <w:szCs w:val="24"/>
              </w:rPr>
              <w:t>Participate in professional development and contribute to school improvement initiatives</w:t>
            </w:r>
          </w:p>
        </w:tc>
      </w:tr>
      <w:tr w:rsidR="00DE527C" w:rsidRPr="00795EE8" w:rsidTr="00375612">
        <w:tc>
          <w:tcPr>
            <w:tcW w:w="1838" w:type="dxa"/>
          </w:tcPr>
          <w:p w:rsidR="00DE527C" w:rsidRPr="00795EE8" w:rsidRDefault="00DE527C" w:rsidP="00375612">
            <w:pPr>
              <w:rPr>
                <w:rFonts w:cstheme="minorHAnsi"/>
                <w:sz w:val="24"/>
                <w:szCs w:val="24"/>
              </w:rPr>
            </w:pPr>
          </w:p>
        </w:tc>
        <w:tc>
          <w:tcPr>
            <w:tcW w:w="7796" w:type="dxa"/>
          </w:tcPr>
          <w:p w:rsidR="00DE527C" w:rsidRPr="00795EE8" w:rsidRDefault="00DE527C" w:rsidP="00375612">
            <w:pPr>
              <w:rPr>
                <w:rFonts w:cstheme="minorHAnsi"/>
                <w:sz w:val="24"/>
                <w:szCs w:val="24"/>
              </w:rPr>
            </w:pPr>
            <w:r w:rsidRPr="00795EE8">
              <w:rPr>
                <w:rFonts w:cstheme="minorHAnsi"/>
                <w:sz w:val="24"/>
                <w:szCs w:val="24"/>
              </w:rPr>
              <w:t>The person undertaking this role is expected to work within the policies, ethos and aims of BCC and to carry out such other duties as may reasonably be assigned by the Head teacher</w:t>
            </w:r>
          </w:p>
        </w:tc>
      </w:tr>
    </w:tbl>
    <w:p w:rsidR="00CB090B" w:rsidRPr="003D1940" w:rsidRDefault="00CB090B" w:rsidP="005E1B84">
      <w:pPr>
        <w:pStyle w:val="BodyTextIndent"/>
        <w:spacing w:before="40" w:after="40"/>
        <w:ind w:left="2880" w:hanging="2880"/>
        <w:jc w:val="both"/>
        <w:rPr>
          <w:rFonts w:ascii="Calibri" w:hAnsi="Calibri"/>
          <w:b/>
          <w:bCs/>
          <w:sz w:val="24"/>
        </w:rPr>
      </w:pPr>
    </w:p>
    <w:p w:rsidR="005E1B84" w:rsidRDefault="005E1B84" w:rsidP="005E1B84">
      <w:pPr>
        <w:pStyle w:val="BodyTextIndent"/>
        <w:tabs>
          <w:tab w:val="num" w:pos="960"/>
        </w:tabs>
        <w:ind w:left="0" w:firstLine="0"/>
        <w:jc w:val="both"/>
        <w:rPr>
          <w:rFonts w:ascii="Calibri" w:hAnsi="Calibri"/>
          <w:sz w:val="24"/>
        </w:rPr>
      </w:pPr>
    </w:p>
    <w:p w:rsidR="003764CA" w:rsidRDefault="003764CA" w:rsidP="005E1B84">
      <w:pPr>
        <w:pStyle w:val="BodyTextIndent"/>
        <w:tabs>
          <w:tab w:val="num" w:pos="960"/>
        </w:tabs>
        <w:ind w:left="0" w:firstLine="0"/>
        <w:jc w:val="both"/>
        <w:rPr>
          <w:rFonts w:ascii="Calibri" w:hAnsi="Calibri"/>
          <w:sz w:val="24"/>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17510E" w:rsidRDefault="0017510E" w:rsidP="005F4553">
      <w:pPr>
        <w:pStyle w:val="ListParagraph"/>
        <w:spacing w:before="40" w:after="40" w:line="240" w:lineRule="auto"/>
        <w:ind w:left="0"/>
        <w:jc w:val="center"/>
        <w:rPr>
          <w:rFonts w:ascii="Arial" w:hAnsi="Arial"/>
          <w:b/>
        </w:rPr>
      </w:pPr>
    </w:p>
    <w:p w:rsidR="00644A67" w:rsidRDefault="00644A67" w:rsidP="005F4553">
      <w:pPr>
        <w:pStyle w:val="ListParagraph"/>
        <w:spacing w:before="40" w:after="40" w:line="240" w:lineRule="auto"/>
        <w:ind w:left="0"/>
        <w:jc w:val="center"/>
        <w:rPr>
          <w:rFonts w:ascii="Arial" w:hAnsi="Arial"/>
          <w:b/>
        </w:rPr>
      </w:pPr>
    </w:p>
    <w:sectPr w:rsidR="00644A67" w:rsidSect="003C0EC1">
      <w:foot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11B" w:rsidRDefault="0051411B" w:rsidP="003A7B26">
      <w:pPr>
        <w:spacing w:after="0" w:line="240" w:lineRule="auto"/>
      </w:pPr>
      <w:r>
        <w:separator/>
      </w:r>
    </w:p>
  </w:endnote>
  <w:endnote w:type="continuationSeparator" w:id="0">
    <w:p w:rsidR="0051411B" w:rsidRDefault="0051411B" w:rsidP="003A7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A9B" w:rsidRDefault="00D929FC">
    <w:pPr>
      <w:pStyle w:val="Footer"/>
    </w:pPr>
    <w:r>
      <w:t>November</w:t>
    </w:r>
    <w:r w:rsidR="003B1E9B">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11B" w:rsidRDefault="0051411B" w:rsidP="003A7B26">
      <w:pPr>
        <w:spacing w:after="0" w:line="240" w:lineRule="auto"/>
      </w:pPr>
      <w:r>
        <w:separator/>
      </w:r>
    </w:p>
  </w:footnote>
  <w:footnote w:type="continuationSeparator" w:id="0">
    <w:p w:rsidR="0051411B" w:rsidRDefault="0051411B" w:rsidP="003A7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1A2F1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367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842BBE"/>
    <w:multiLevelType w:val="hybridMultilevel"/>
    <w:tmpl w:val="CB3448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332CBD"/>
    <w:multiLevelType w:val="hybridMultilevel"/>
    <w:tmpl w:val="0B9A5E0C"/>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C558C"/>
    <w:multiLevelType w:val="hybridMultilevel"/>
    <w:tmpl w:val="693244E0"/>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5" w15:restartNumberingAfterBreak="0">
    <w:nsid w:val="0A837E5B"/>
    <w:multiLevelType w:val="hybridMultilevel"/>
    <w:tmpl w:val="1E8E90EA"/>
    <w:lvl w:ilvl="0" w:tplc="DF14A822">
      <w:start w:val="1"/>
      <w:numFmt w:val="lowerLetter"/>
      <w:lvlText w:val="%1)"/>
      <w:lvlJc w:val="left"/>
      <w:pPr>
        <w:tabs>
          <w:tab w:val="num" w:pos="454"/>
        </w:tabs>
        <w:ind w:left="454" w:hanging="454"/>
      </w:pPr>
      <w:rPr>
        <w:rFonts w:asciiTheme="majorHAnsi" w:hAnsiTheme="majorHAnsi" w:cstheme="majorHAnsi" w:hint="default"/>
      </w:rPr>
    </w:lvl>
    <w:lvl w:ilvl="1" w:tplc="85161A64">
      <w:start w:val="1"/>
      <w:numFmt w:val="bullet"/>
      <w:lvlText w:val=""/>
      <w:lvlJc w:val="left"/>
      <w:pPr>
        <w:tabs>
          <w:tab w:val="num" w:pos="1437"/>
        </w:tabs>
        <w:ind w:left="1437" w:hanging="357"/>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706467"/>
    <w:multiLevelType w:val="hybridMultilevel"/>
    <w:tmpl w:val="98EE6000"/>
    <w:lvl w:ilvl="0" w:tplc="08090001">
      <w:start w:val="1"/>
      <w:numFmt w:val="bullet"/>
      <w:lvlText w:val=""/>
      <w:lvlJc w:val="left"/>
      <w:pPr>
        <w:tabs>
          <w:tab w:val="num" w:pos="454"/>
        </w:tabs>
        <w:ind w:left="454" w:hanging="454"/>
      </w:pPr>
      <w:rPr>
        <w:rFonts w:ascii="Symbol" w:hAnsi="Symbol" w:hint="default"/>
      </w:rPr>
    </w:lvl>
    <w:lvl w:ilvl="1" w:tplc="85161A64">
      <w:start w:val="1"/>
      <w:numFmt w:val="bullet"/>
      <w:lvlText w:val=""/>
      <w:lvlJc w:val="left"/>
      <w:pPr>
        <w:tabs>
          <w:tab w:val="num" w:pos="1437"/>
        </w:tabs>
        <w:ind w:left="1437" w:hanging="357"/>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84834CB"/>
    <w:multiLevelType w:val="hybridMultilevel"/>
    <w:tmpl w:val="3A9E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B16101"/>
    <w:multiLevelType w:val="hybridMultilevel"/>
    <w:tmpl w:val="83A01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0E7FCD"/>
    <w:multiLevelType w:val="hybridMultilevel"/>
    <w:tmpl w:val="5E28A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484B77"/>
    <w:multiLevelType w:val="hybridMultilevel"/>
    <w:tmpl w:val="1A8EFC98"/>
    <w:lvl w:ilvl="0" w:tplc="04090001">
      <w:start w:val="1"/>
      <w:numFmt w:val="bullet"/>
      <w:lvlText w:val=""/>
      <w:lvlJc w:val="left"/>
      <w:pPr>
        <w:tabs>
          <w:tab w:val="num" w:pos="1464"/>
        </w:tabs>
        <w:ind w:left="1464" w:hanging="360"/>
      </w:pPr>
      <w:rPr>
        <w:rFonts w:ascii="Symbol" w:hAnsi="Symbol" w:hint="default"/>
      </w:rPr>
    </w:lvl>
    <w:lvl w:ilvl="1" w:tplc="CA56F3A6">
      <w:start w:val="4"/>
      <w:numFmt w:val="lowerLetter"/>
      <w:lvlText w:val="%2)"/>
      <w:lvlJc w:val="left"/>
      <w:pPr>
        <w:tabs>
          <w:tab w:val="num" w:pos="454"/>
        </w:tabs>
        <w:ind w:left="454" w:hanging="454"/>
      </w:pPr>
      <w:rPr>
        <w:rFonts w:hint="default"/>
      </w:rPr>
    </w:lvl>
    <w:lvl w:ilvl="2" w:tplc="04090001">
      <w:start w:val="1"/>
      <w:numFmt w:val="bullet"/>
      <w:lvlText w:val=""/>
      <w:lvlJc w:val="left"/>
      <w:pPr>
        <w:tabs>
          <w:tab w:val="num" w:pos="2904"/>
        </w:tabs>
        <w:ind w:left="2904" w:hanging="360"/>
      </w:pPr>
      <w:rPr>
        <w:rFonts w:ascii="Symbol" w:hAnsi="Symbol" w:hint="default"/>
      </w:rPr>
    </w:lvl>
    <w:lvl w:ilvl="3" w:tplc="04090001" w:tentative="1">
      <w:start w:val="1"/>
      <w:numFmt w:val="bullet"/>
      <w:lvlText w:val=""/>
      <w:lvlJc w:val="left"/>
      <w:pPr>
        <w:tabs>
          <w:tab w:val="num" w:pos="3624"/>
        </w:tabs>
        <w:ind w:left="3624" w:hanging="360"/>
      </w:pPr>
      <w:rPr>
        <w:rFonts w:ascii="Symbol" w:hAnsi="Symbol" w:hint="default"/>
      </w:rPr>
    </w:lvl>
    <w:lvl w:ilvl="4" w:tplc="04090003" w:tentative="1">
      <w:start w:val="1"/>
      <w:numFmt w:val="bullet"/>
      <w:lvlText w:val="o"/>
      <w:lvlJc w:val="left"/>
      <w:pPr>
        <w:tabs>
          <w:tab w:val="num" w:pos="4344"/>
        </w:tabs>
        <w:ind w:left="4344" w:hanging="360"/>
      </w:pPr>
      <w:rPr>
        <w:rFonts w:ascii="Courier New" w:hAnsi="Courier New" w:hint="default"/>
      </w:rPr>
    </w:lvl>
    <w:lvl w:ilvl="5" w:tplc="04090005" w:tentative="1">
      <w:start w:val="1"/>
      <w:numFmt w:val="bullet"/>
      <w:lvlText w:val=""/>
      <w:lvlJc w:val="left"/>
      <w:pPr>
        <w:tabs>
          <w:tab w:val="num" w:pos="5064"/>
        </w:tabs>
        <w:ind w:left="5064" w:hanging="360"/>
      </w:pPr>
      <w:rPr>
        <w:rFonts w:ascii="Wingdings" w:hAnsi="Wingdings" w:hint="default"/>
      </w:rPr>
    </w:lvl>
    <w:lvl w:ilvl="6" w:tplc="04090001" w:tentative="1">
      <w:start w:val="1"/>
      <w:numFmt w:val="bullet"/>
      <w:lvlText w:val=""/>
      <w:lvlJc w:val="left"/>
      <w:pPr>
        <w:tabs>
          <w:tab w:val="num" w:pos="5784"/>
        </w:tabs>
        <w:ind w:left="5784" w:hanging="360"/>
      </w:pPr>
      <w:rPr>
        <w:rFonts w:ascii="Symbol" w:hAnsi="Symbol" w:hint="default"/>
      </w:rPr>
    </w:lvl>
    <w:lvl w:ilvl="7" w:tplc="04090003" w:tentative="1">
      <w:start w:val="1"/>
      <w:numFmt w:val="bullet"/>
      <w:lvlText w:val="o"/>
      <w:lvlJc w:val="left"/>
      <w:pPr>
        <w:tabs>
          <w:tab w:val="num" w:pos="6504"/>
        </w:tabs>
        <w:ind w:left="6504" w:hanging="360"/>
      </w:pPr>
      <w:rPr>
        <w:rFonts w:ascii="Courier New" w:hAnsi="Courier New" w:hint="default"/>
      </w:rPr>
    </w:lvl>
    <w:lvl w:ilvl="8" w:tplc="04090005" w:tentative="1">
      <w:start w:val="1"/>
      <w:numFmt w:val="bullet"/>
      <w:lvlText w:val=""/>
      <w:lvlJc w:val="left"/>
      <w:pPr>
        <w:tabs>
          <w:tab w:val="num" w:pos="7224"/>
        </w:tabs>
        <w:ind w:left="7224" w:hanging="360"/>
      </w:pPr>
      <w:rPr>
        <w:rFonts w:ascii="Wingdings" w:hAnsi="Wingdings" w:hint="default"/>
      </w:rPr>
    </w:lvl>
  </w:abstractNum>
  <w:abstractNum w:abstractNumId="11" w15:restartNumberingAfterBreak="0">
    <w:nsid w:val="30503395"/>
    <w:multiLevelType w:val="multilevel"/>
    <w:tmpl w:val="2A68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3F496B"/>
    <w:multiLevelType w:val="hybridMultilevel"/>
    <w:tmpl w:val="B88C6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0E674F"/>
    <w:multiLevelType w:val="hybridMultilevel"/>
    <w:tmpl w:val="2B444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F47169"/>
    <w:multiLevelType w:val="hybridMultilevel"/>
    <w:tmpl w:val="BCF48AC6"/>
    <w:lvl w:ilvl="0" w:tplc="04090001">
      <w:start w:val="1"/>
      <w:numFmt w:val="bullet"/>
      <w:lvlText w:val=""/>
      <w:lvlJc w:val="left"/>
      <w:pPr>
        <w:tabs>
          <w:tab w:val="num" w:pos="454"/>
        </w:tabs>
        <w:ind w:left="454" w:hanging="454"/>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6A5B69"/>
    <w:multiLevelType w:val="hybridMultilevel"/>
    <w:tmpl w:val="1C042410"/>
    <w:lvl w:ilvl="0" w:tplc="04090001">
      <w:start w:val="1"/>
      <w:numFmt w:val="bullet"/>
      <w:lvlText w:val=""/>
      <w:lvlJc w:val="left"/>
      <w:pPr>
        <w:tabs>
          <w:tab w:val="num" w:pos="454"/>
        </w:tabs>
        <w:ind w:left="45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6935FD"/>
    <w:multiLevelType w:val="hybridMultilevel"/>
    <w:tmpl w:val="E2E27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5F0CDC"/>
    <w:multiLevelType w:val="hybridMultilevel"/>
    <w:tmpl w:val="238AB9A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8" w15:restartNumberingAfterBreak="0">
    <w:nsid w:val="57855E3B"/>
    <w:multiLevelType w:val="hybridMultilevel"/>
    <w:tmpl w:val="02BAEDD6"/>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5B69277E"/>
    <w:multiLevelType w:val="hybridMultilevel"/>
    <w:tmpl w:val="C7A81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E11816"/>
    <w:multiLevelType w:val="hybridMultilevel"/>
    <w:tmpl w:val="C1BE20A4"/>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07108CA"/>
    <w:multiLevelType w:val="hybridMultilevel"/>
    <w:tmpl w:val="9AA2D66E"/>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2" w15:restartNumberingAfterBreak="0">
    <w:nsid w:val="64AC741D"/>
    <w:multiLevelType w:val="multilevel"/>
    <w:tmpl w:val="8AEC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B5890"/>
    <w:multiLevelType w:val="multilevel"/>
    <w:tmpl w:val="C962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6E4B58"/>
    <w:multiLevelType w:val="hybridMultilevel"/>
    <w:tmpl w:val="77C07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F43C43"/>
    <w:multiLevelType w:val="hybridMultilevel"/>
    <w:tmpl w:val="29AE559E"/>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705E0677"/>
    <w:multiLevelType w:val="multilevel"/>
    <w:tmpl w:val="7ADC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704E6"/>
    <w:multiLevelType w:val="hybridMultilevel"/>
    <w:tmpl w:val="6B08A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872542"/>
    <w:multiLevelType w:val="hybridMultilevel"/>
    <w:tmpl w:val="42E6F598"/>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9" w15:restartNumberingAfterBreak="0">
    <w:nsid w:val="74A94805"/>
    <w:multiLevelType w:val="multilevel"/>
    <w:tmpl w:val="375C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8C4511"/>
    <w:multiLevelType w:val="hybridMultilevel"/>
    <w:tmpl w:val="DDA49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D353F8"/>
    <w:multiLevelType w:val="hybridMultilevel"/>
    <w:tmpl w:val="123A9932"/>
    <w:lvl w:ilvl="0" w:tplc="04090001">
      <w:start w:val="1"/>
      <w:numFmt w:val="bullet"/>
      <w:lvlText w:val=""/>
      <w:lvlJc w:val="left"/>
      <w:pPr>
        <w:tabs>
          <w:tab w:val="num" w:pos="1440"/>
        </w:tabs>
        <w:ind w:left="1440" w:hanging="360"/>
      </w:pPr>
      <w:rPr>
        <w:rFonts w:ascii="Symbol" w:hAnsi="Symbol" w:hint="default"/>
      </w:rPr>
    </w:lvl>
    <w:lvl w:ilvl="1" w:tplc="C426845A">
      <w:start w:val="3"/>
      <w:numFmt w:val="lowerLetter"/>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4"/>
  </w:num>
  <w:num w:numId="3">
    <w:abstractNumId w:val="10"/>
  </w:num>
  <w:num w:numId="4">
    <w:abstractNumId w:val="25"/>
  </w:num>
  <w:num w:numId="5">
    <w:abstractNumId w:val="20"/>
  </w:num>
  <w:num w:numId="6">
    <w:abstractNumId w:val="5"/>
  </w:num>
  <w:num w:numId="7">
    <w:abstractNumId w:val="31"/>
  </w:num>
  <w:num w:numId="8">
    <w:abstractNumId w:val="18"/>
  </w:num>
  <w:num w:numId="9">
    <w:abstractNumId w:val="4"/>
  </w:num>
  <w:num w:numId="10">
    <w:abstractNumId w:val="2"/>
  </w:num>
  <w:num w:numId="11">
    <w:abstractNumId w:val="12"/>
  </w:num>
  <w:num w:numId="12">
    <w:abstractNumId w:val="3"/>
  </w:num>
  <w:num w:numId="13">
    <w:abstractNumId w:val="15"/>
  </w:num>
  <w:num w:numId="14">
    <w:abstractNumId w:val="1"/>
  </w:num>
  <w:num w:numId="15">
    <w:abstractNumId w:val="28"/>
  </w:num>
  <w:num w:numId="16">
    <w:abstractNumId w:val="8"/>
  </w:num>
  <w:num w:numId="17">
    <w:abstractNumId w:val="21"/>
  </w:num>
  <w:num w:numId="18">
    <w:abstractNumId w:val="30"/>
  </w:num>
  <w:num w:numId="19">
    <w:abstractNumId w:val="7"/>
  </w:num>
  <w:num w:numId="20">
    <w:abstractNumId w:val="19"/>
  </w:num>
  <w:num w:numId="21">
    <w:abstractNumId w:val="27"/>
  </w:num>
  <w:num w:numId="22">
    <w:abstractNumId w:val="17"/>
  </w:num>
  <w:num w:numId="23">
    <w:abstractNumId w:val="16"/>
  </w:num>
  <w:num w:numId="24">
    <w:abstractNumId w:val="9"/>
  </w:num>
  <w:num w:numId="25">
    <w:abstractNumId w:val="24"/>
  </w:num>
  <w:num w:numId="26">
    <w:abstractNumId w:val="11"/>
  </w:num>
  <w:num w:numId="27">
    <w:abstractNumId w:val="6"/>
  </w:num>
  <w:num w:numId="28">
    <w:abstractNumId w:val="13"/>
  </w:num>
  <w:num w:numId="29">
    <w:abstractNumId w:val="26"/>
  </w:num>
  <w:num w:numId="30">
    <w:abstractNumId w:val="29"/>
  </w:num>
  <w:num w:numId="31">
    <w:abstractNumId w:val="2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11B"/>
    <w:rsid w:val="000761BC"/>
    <w:rsid w:val="000B04B4"/>
    <w:rsid w:val="000C3C03"/>
    <w:rsid w:val="00100F28"/>
    <w:rsid w:val="00104E33"/>
    <w:rsid w:val="00107958"/>
    <w:rsid w:val="001707E4"/>
    <w:rsid w:val="0017510E"/>
    <w:rsid w:val="001D4A27"/>
    <w:rsid w:val="001E024D"/>
    <w:rsid w:val="002460DC"/>
    <w:rsid w:val="0026640A"/>
    <w:rsid w:val="002719EB"/>
    <w:rsid w:val="002833C4"/>
    <w:rsid w:val="002A2498"/>
    <w:rsid w:val="002D5327"/>
    <w:rsid w:val="002F3035"/>
    <w:rsid w:val="002F47C5"/>
    <w:rsid w:val="003005B5"/>
    <w:rsid w:val="00313935"/>
    <w:rsid w:val="00343333"/>
    <w:rsid w:val="003764CA"/>
    <w:rsid w:val="00391A9B"/>
    <w:rsid w:val="00395B0B"/>
    <w:rsid w:val="003A0335"/>
    <w:rsid w:val="003A7B26"/>
    <w:rsid w:val="003B1E9B"/>
    <w:rsid w:val="003B3E6B"/>
    <w:rsid w:val="003B5DA5"/>
    <w:rsid w:val="003C0EC1"/>
    <w:rsid w:val="003D1940"/>
    <w:rsid w:val="003D4192"/>
    <w:rsid w:val="003D58E6"/>
    <w:rsid w:val="003F4DF9"/>
    <w:rsid w:val="00431529"/>
    <w:rsid w:val="00480F0E"/>
    <w:rsid w:val="004812C5"/>
    <w:rsid w:val="004812EB"/>
    <w:rsid w:val="0049089D"/>
    <w:rsid w:val="004A6006"/>
    <w:rsid w:val="004D314B"/>
    <w:rsid w:val="004E1814"/>
    <w:rsid w:val="005026B9"/>
    <w:rsid w:val="0050586E"/>
    <w:rsid w:val="0051411B"/>
    <w:rsid w:val="00523429"/>
    <w:rsid w:val="00542CFD"/>
    <w:rsid w:val="00581360"/>
    <w:rsid w:val="005E1384"/>
    <w:rsid w:val="005E1B84"/>
    <w:rsid w:val="005F4553"/>
    <w:rsid w:val="006245EA"/>
    <w:rsid w:val="00632D8E"/>
    <w:rsid w:val="00644A67"/>
    <w:rsid w:val="00647FEB"/>
    <w:rsid w:val="006802A3"/>
    <w:rsid w:val="00691307"/>
    <w:rsid w:val="006B7D98"/>
    <w:rsid w:val="006D5E2D"/>
    <w:rsid w:val="006F2985"/>
    <w:rsid w:val="006F44AD"/>
    <w:rsid w:val="00705EAB"/>
    <w:rsid w:val="00734E3F"/>
    <w:rsid w:val="007525BB"/>
    <w:rsid w:val="00766172"/>
    <w:rsid w:val="00772A39"/>
    <w:rsid w:val="00780F39"/>
    <w:rsid w:val="00795E77"/>
    <w:rsid w:val="007B7F2C"/>
    <w:rsid w:val="007C3AA2"/>
    <w:rsid w:val="00867E21"/>
    <w:rsid w:val="00891B0B"/>
    <w:rsid w:val="008A4F27"/>
    <w:rsid w:val="008B2398"/>
    <w:rsid w:val="008C1E8B"/>
    <w:rsid w:val="008D3B8B"/>
    <w:rsid w:val="008F23EF"/>
    <w:rsid w:val="009033FF"/>
    <w:rsid w:val="00915B25"/>
    <w:rsid w:val="00946A96"/>
    <w:rsid w:val="00960C12"/>
    <w:rsid w:val="00962462"/>
    <w:rsid w:val="00987C8D"/>
    <w:rsid w:val="0099202B"/>
    <w:rsid w:val="00997D2F"/>
    <w:rsid w:val="009A1BD6"/>
    <w:rsid w:val="009A4D95"/>
    <w:rsid w:val="009F1424"/>
    <w:rsid w:val="00A245AB"/>
    <w:rsid w:val="00A2728C"/>
    <w:rsid w:val="00A46CB9"/>
    <w:rsid w:val="00B017F8"/>
    <w:rsid w:val="00B447A4"/>
    <w:rsid w:val="00B535FC"/>
    <w:rsid w:val="00B66FAD"/>
    <w:rsid w:val="00B8074D"/>
    <w:rsid w:val="00B95F7E"/>
    <w:rsid w:val="00BD4AEC"/>
    <w:rsid w:val="00BD5586"/>
    <w:rsid w:val="00BE690F"/>
    <w:rsid w:val="00C409D9"/>
    <w:rsid w:val="00C561FD"/>
    <w:rsid w:val="00C77C0C"/>
    <w:rsid w:val="00CB090B"/>
    <w:rsid w:val="00CE42F6"/>
    <w:rsid w:val="00CF4FC5"/>
    <w:rsid w:val="00CF742B"/>
    <w:rsid w:val="00D04BD2"/>
    <w:rsid w:val="00D14AB3"/>
    <w:rsid w:val="00D507EC"/>
    <w:rsid w:val="00D65BCD"/>
    <w:rsid w:val="00D929FC"/>
    <w:rsid w:val="00DC3A2B"/>
    <w:rsid w:val="00DC5C87"/>
    <w:rsid w:val="00DD613C"/>
    <w:rsid w:val="00DE527C"/>
    <w:rsid w:val="00E10E41"/>
    <w:rsid w:val="00E3631F"/>
    <w:rsid w:val="00E764A1"/>
    <w:rsid w:val="00E85435"/>
    <w:rsid w:val="00E9504A"/>
    <w:rsid w:val="00EA6DE9"/>
    <w:rsid w:val="00EB1239"/>
    <w:rsid w:val="00EB787A"/>
    <w:rsid w:val="00EC5381"/>
    <w:rsid w:val="00EC6616"/>
    <w:rsid w:val="00EF569D"/>
    <w:rsid w:val="00F03239"/>
    <w:rsid w:val="00F376BF"/>
    <w:rsid w:val="00F76485"/>
    <w:rsid w:val="00FA2C45"/>
    <w:rsid w:val="00FA51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28966C2"/>
  <w15:docId w15:val="{F26F430F-8886-4ABD-8A44-31CE1DE3B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787A"/>
    <w:pPr>
      <w:spacing w:after="200" w:line="276" w:lineRule="auto"/>
    </w:pPr>
    <w:rPr>
      <w:sz w:val="22"/>
      <w:szCs w:val="22"/>
    </w:rPr>
  </w:style>
  <w:style w:type="paragraph" w:styleId="Heading1">
    <w:name w:val="heading 1"/>
    <w:basedOn w:val="Normal"/>
    <w:next w:val="Normal"/>
    <w:link w:val="Heading1Char"/>
    <w:qFormat/>
    <w:rsid w:val="005E1B84"/>
    <w:pPr>
      <w:keepNext/>
      <w:spacing w:after="0" w:line="240" w:lineRule="auto"/>
      <w:jc w:val="center"/>
      <w:outlineLvl w:val="0"/>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B26"/>
  </w:style>
  <w:style w:type="paragraph" w:styleId="Footer">
    <w:name w:val="footer"/>
    <w:basedOn w:val="Normal"/>
    <w:link w:val="FooterChar"/>
    <w:uiPriority w:val="99"/>
    <w:unhideWhenUsed/>
    <w:rsid w:val="003A7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B26"/>
  </w:style>
  <w:style w:type="paragraph" w:styleId="BalloonText">
    <w:name w:val="Balloon Text"/>
    <w:basedOn w:val="Normal"/>
    <w:link w:val="BalloonTextChar"/>
    <w:uiPriority w:val="99"/>
    <w:semiHidden/>
    <w:unhideWhenUsed/>
    <w:rsid w:val="003A7B2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A7B26"/>
    <w:rPr>
      <w:rFonts w:ascii="Tahoma" w:hAnsi="Tahoma" w:cs="Tahoma"/>
      <w:sz w:val="16"/>
      <w:szCs w:val="16"/>
    </w:rPr>
  </w:style>
  <w:style w:type="character" w:styleId="Hyperlink">
    <w:name w:val="Hyperlink"/>
    <w:uiPriority w:val="99"/>
    <w:unhideWhenUsed/>
    <w:rsid w:val="003005B5"/>
    <w:rPr>
      <w:color w:val="0000FF"/>
      <w:u w:val="single"/>
    </w:rPr>
  </w:style>
  <w:style w:type="table" w:styleId="TableGrid">
    <w:name w:val="Table Grid"/>
    <w:basedOn w:val="TableNormal"/>
    <w:uiPriority w:val="39"/>
    <w:rsid w:val="00962462"/>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E1B84"/>
    <w:rPr>
      <w:rFonts w:ascii="Times New Roman" w:eastAsia="Times New Roman" w:hAnsi="Times New Roman" w:cs="Times New Roman"/>
      <w:b/>
      <w:sz w:val="32"/>
      <w:lang w:val="en-GB"/>
    </w:rPr>
  </w:style>
  <w:style w:type="paragraph" w:styleId="BodyTextIndent">
    <w:name w:val="Body Text Indent"/>
    <w:basedOn w:val="Normal"/>
    <w:link w:val="BodyTextIndentChar"/>
    <w:rsid w:val="005E1B84"/>
    <w:pPr>
      <w:spacing w:after="0" w:line="240" w:lineRule="auto"/>
      <w:ind w:left="768" w:hanging="336"/>
    </w:pPr>
    <w:rPr>
      <w:rFonts w:ascii="Comic Sans MS" w:eastAsia="Times New Roman" w:hAnsi="Comic Sans MS" w:cs="Times New Roman"/>
      <w:szCs w:val="24"/>
      <w:lang w:val="en-GB"/>
    </w:rPr>
  </w:style>
  <w:style w:type="character" w:customStyle="1" w:styleId="BodyTextIndentChar">
    <w:name w:val="Body Text Indent Char"/>
    <w:basedOn w:val="DefaultParagraphFont"/>
    <w:link w:val="BodyTextIndent"/>
    <w:rsid w:val="005E1B84"/>
    <w:rPr>
      <w:rFonts w:ascii="Comic Sans MS" w:eastAsia="Times New Roman" w:hAnsi="Comic Sans MS" w:cs="Times New Roman"/>
      <w:sz w:val="22"/>
      <w:szCs w:val="24"/>
      <w:lang w:val="en-GB"/>
    </w:rPr>
  </w:style>
  <w:style w:type="paragraph" w:styleId="BodyText">
    <w:name w:val="Body Text"/>
    <w:basedOn w:val="Normal"/>
    <w:link w:val="BodyTextChar"/>
    <w:uiPriority w:val="99"/>
    <w:semiHidden/>
    <w:unhideWhenUsed/>
    <w:rsid w:val="005E1B84"/>
    <w:pPr>
      <w:spacing w:after="120"/>
    </w:pPr>
  </w:style>
  <w:style w:type="character" w:customStyle="1" w:styleId="BodyTextChar">
    <w:name w:val="Body Text Char"/>
    <w:basedOn w:val="DefaultParagraphFont"/>
    <w:link w:val="BodyText"/>
    <w:uiPriority w:val="99"/>
    <w:semiHidden/>
    <w:rsid w:val="005E1B84"/>
    <w:rPr>
      <w:sz w:val="22"/>
      <w:szCs w:val="22"/>
    </w:rPr>
  </w:style>
  <w:style w:type="paragraph" w:styleId="ListParagraph">
    <w:name w:val="List Paragraph"/>
    <w:basedOn w:val="Normal"/>
    <w:uiPriority w:val="72"/>
    <w:rsid w:val="009033FF"/>
    <w:pPr>
      <w:ind w:left="720"/>
      <w:contextualSpacing/>
    </w:pPr>
  </w:style>
  <w:style w:type="paragraph" w:styleId="NormalWeb">
    <w:name w:val="Normal (Web)"/>
    <w:basedOn w:val="Normal"/>
    <w:uiPriority w:val="99"/>
    <w:semiHidden/>
    <w:unhideWhenUsed/>
    <w:rsid w:val="00772A3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CB090B"/>
    <w:pPr>
      <w:autoSpaceDE w:val="0"/>
      <w:autoSpaceDN w:val="0"/>
      <w:adjustRightInd w:val="0"/>
    </w:pPr>
    <w:rPr>
      <w:rFonts w:eastAsiaTheme="minorHAns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504714">
      <w:bodyDiv w:val="1"/>
      <w:marLeft w:val="0"/>
      <w:marRight w:val="0"/>
      <w:marTop w:val="0"/>
      <w:marBottom w:val="0"/>
      <w:divBdr>
        <w:top w:val="none" w:sz="0" w:space="0" w:color="auto"/>
        <w:left w:val="none" w:sz="0" w:space="0" w:color="auto"/>
        <w:bottom w:val="none" w:sz="0" w:space="0" w:color="auto"/>
        <w:right w:val="none" w:sz="0" w:space="0" w:color="auto"/>
      </w:divBdr>
      <w:divsChild>
        <w:div w:id="1390686153">
          <w:marLeft w:val="0"/>
          <w:marRight w:val="0"/>
          <w:marTop w:val="0"/>
          <w:marBottom w:val="0"/>
          <w:divBdr>
            <w:top w:val="none" w:sz="0" w:space="0" w:color="auto"/>
            <w:left w:val="none" w:sz="0" w:space="0" w:color="auto"/>
            <w:bottom w:val="none" w:sz="0" w:space="0" w:color="auto"/>
            <w:right w:val="none" w:sz="0" w:space="0" w:color="auto"/>
          </w:divBdr>
        </w:div>
        <w:div w:id="926769694">
          <w:marLeft w:val="454"/>
          <w:marRight w:val="0"/>
          <w:marTop w:val="40"/>
          <w:marBottom w:val="4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Mosaica Education</Company>
  <LinksUpToDate>false</LinksUpToDate>
  <CharactersWithSpaces>5924</CharactersWithSpaces>
  <SharedDoc>false</SharedDoc>
  <HLinks>
    <vt:vector size="6" baseType="variant">
      <vt:variant>
        <vt:i4>1835084</vt:i4>
      </vt:variant>
      <vt:variant>
        <vt:i4>-1</vt:i4>
      </vt:variant>
      <vt:variant>
        <vt:i4>2051</vt:i4>
      </vt:variant>
      <vt:variant>
        <vt:i4>1</vt:i4>
      </vt:variant>
      <vt:variant>
        <vt:lpwstr>Aurora Academies Trust Letterhead-A4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 Mitchinson</dc:creator>
  <cp:lastModifiedBy>Mrs F Menzies</cp:lastModifiedBy>
  <cp:revision>6</cp:revision>
  <cp:lastPrinted>2023-03-27T10:06:00Z</cp:lastPrinted>
  <dcterms:created xsi:type="dcterms:W3CDTF">2026-11-03T14:01:00Z</dcterms:created>
  <dcterms:modified xsi:type="dcterms:W3CDTF">2026-11-03T14:22:00Z</dcterms:modified>
</cp:coreProperties>
</file>