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8E577" w14:textId="77777777" w:rsidR="00843823" w:rsidRDefault="00902168" w:rsidP="00843823">
      <w:pPr>
        <w:spacing w:after="15" w:line="259" w:lineRule="auto"/>
        <w:ind w:left="2160" w:firstLine="0"/>
        <w:rPr>
          <w:i/>
          <w:sz w:val="18"/>
        </w:rPr>
      </w:pPr>
      <w:r w:rsidRPr="00902168">
        <w:rPr>
          <w:b/>
          <w:noProof/>
        </w:rPr>
        <mc:AlternateContent>
          <mc:Choice Requires="wps">
            <w:drawing>
              <wp:anchor distT="45720" distB="45720" distL="114300" distR="114300" simplePos="0" relativeHeight="251665408" behindDoc="0" locked="0" layoutInCell="1" allowOverlap="1" wp14:anchorId="1278E5C0" wp14:editId="1278E5C1">
                <wp:simplePos x="0" y="0"/>
                <wp:positionH relativeFrom="column">
                  <wp:posOffset>-381000</wp:posOffset>
                </wp:positionH>
                <wp:positionV relativeFrom="paragraph">
                  <wp:posOffset>0</wp:posOffset>
                </wp:positionV>
                <wp:extent cx="2360930" cy="1404620"/>
                <wp:effectExtent l="0" t="0" r="635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78E5CE" w14:textId="77777777" w:rsidR="009D7518" w:rsidRDefault="009D751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3160EAA" id="_x0000_t202" coordsize="21600,21600" o:spt="202" path="m,l,21600r21600,l21600,xe">
                <v:stroke joinstyle="miter"/>
                <v:path gradientshapeok="t" o:connecttype="rect"/>
              </v:shapetype>
              <v:shape id="Text Box 2" o:spid="_x0000_s1026" type="#_x0000_t202" style="position:absolute;left:0;text-align:left;margin-left:-30pt;margin-top:0;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ECHwIAABwEAAAOAAAAZHJzL2Uyb0RvYy54bWysU11v2yAUfZ+0/4B4X+y4TtZ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" stroked="f">
                <v:textbox style="mso-fit-shape-to-text:t">
                  <w:txbxContent>
                    <w:p w:rsidR="009D7518" w:rsidRDefault="009D7518"/>
                  </w:txbxContent>
                </v:textbox>
                <w10:wrap type="square"/>
              </v:shape>
            </w:pict>
          </mc:Fallback>
        </mc:AlternateContent>
      </w:r>
      <w:r w:rsidR="00843823">
        <w:rPr>
          <w:noProof/>
        </w:rPr>
        <mc:AlternateContent>
          <mc:Choice Requires="wps">
            <w:drawing>
              <wp:anchor distT="45720" distB="45720" distL="114300" distR="114300" simplePos="0" relativeHeight="251659264" behindDoc="0" locked="0" layoutInCell="1" allowOverlap="1" wp14:anchorId="1278E5C2" wp14:editId="1278E5C3">
                <wp:simplePos x="0" y="0"/>
                <wp:positionH relativeFrom="margin">
                  <wp:posOffset>-152400</wp:posOffset>
                </wp:positionH>
                <wp:positionV relativeFrom="paragraph">
                  <wp:posOffset>0</wp:posOffset>
                </wp:positionV>
                <wp:extent cx="2360930" cy="140462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78E5CF" w14:textId="77777777" w:rsidR="009D7518" w:rsidRDefault="009D751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4E382B" id="_x0000_s1027" type="#_x0000_t202" style="position:absolute;left:0;text-align:left;margin-left:-12pt;margin-top:0;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" stroked="f">
                <v:textbox style="mso-fit-shape-to-text:t">
                  <w:txbxContent>
                    <w:p w:rsidR="009D7518" w:rsidRDefault="009D7518"/>
                  </w:txbxContent>
                </v:textbox>
                <w10:wrap type="square" anchorx="margin"/>
              </v:shape>
            </w:pict>
          </mc:Fallback>
        </mc:AlternateContent>
      </w:r>
      <w:r w:rsidR="00CE758C">
        <w:rPr>
          <w:i/>
          <w:sz w:val="18"/>
        </w:rPr>
        <w:t xml:space="preserve">                                        </w:t>
      </w:r>
      <w:r w:rsidR="00843823">
        <w:rPr>
          <w:i/>
          <w:sz w:val="18"/>
        </w:rPr>
        <w:t xml:space="preserve">                        </w:t>
      </w:r>
    </w:p>
    <w:p w14:paraId="1278E578" w14:textId="77777777" w:rsidR="00843823" w:rsidRDefault="00843823" w:rsidP="00843823">
      <w:pPr>
        <w:spacing w:after="15" w:line="259" w:lineRule="auto"/>
        <w:ind w:left="2160" w:firstLine="0"/>
        <w:rPr>
          <w:i/>
          <w:sz w:val="18"/>
        </w:rPr>
      </w:pPr>
    </w:p>
    <w:p w14:paraId="1278E579" w14:textId="77777777" w:rsidR="00900D82" w:rsidRDefault="00900D82" w:rsidP="00900D82">
      <w:pPr>
        <w:pStyle w:val="Header"/>
      </w:pPr>
      <w:r>
        <w:rPr>
          <w:noProof/>
        </w:rPr>
        <mc:AlternateContent>
          <mc:Choice Requires="wps">
            <w:drawing>
              <wp:anchor distT="45720" distB="45720" distL="114300" distR="114300" simplePos="0" relativeHeight="251668480" behindDoc="0" locked="0" layoutInCell="1" allowOverlap="1" wp14:anchorId="1278E5C4" wp14:editId="1278E5C5">
                <wp:simplePos x="0" y="0"/>
                <wp:positionH relativeFrom="column">
                  <wp:posOffset>-120650</wp:posOffset>
                </wp:positionH>
                <wp:positionV relativeFrom="paragraph">
                  <wp:posOffset>-124460</wp:posOffset>
                </wp:positionV>
                <wp:extent cx="1842770" cy="792480"/>
                <wp:effectExtent l="0" t="0" r="508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792480"/>
                        </a:xfrm>
                        <a:prstGeom prst="rect">
                          <a:avLst/>
                        </a:prstGeom>
                        <a:solidFill>
                          <a:srgbClr val="FFFFFF"/>
                        </a:solidFill>
                        <a:ln w="9525">
                          <a:noFill/>
                          <a:miter lim="800000"/>
                          <a:headEnd/>
                          <a:tailEnd/>
                        </a:ln>
                      </wps:spPr>
                      <wps:txbx>
                        <w:txbxContent>
                          <w:p w14:paraId="1278E5D0" w14:textId="77777777" w:rsidR="00900D82" w:rsidRDefault="00900D82" w:rsidP="00900D82">
                            <w:r>
                              <w:rPr>
                                <w:noProof/>
                              </w:rPr>
                              <w:drawing>
                                <wp:inline distT="0" distB="0" distL="0" distR="0" wp14:anchorId="1278E5D2" wp14:editId="1278E5D3">
                                  <wp:extent cx="1668780" cy="693420"/>
                                  <wp:effectExtent l="0" t="0" r="762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780" cy="6934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C297C" id="_x0000_t202" coordsize="21600,21600" o:spt="202" path="m,l,21600r21600,l21600,xe">
                <v:stroke joinstyle="miter"/>
                <v:path gradientshapeok="t" o:connecttype="rect"/>
              </v:shapetype>
              <v:shape id="_x0000_s1028" type="#_x0000_t202" style="position:absolute;left:0;text-align:left;margin-left:-9.5pt;margin-top:-9.8pt;width:145.1pt;height:62.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" stroked="f">
                <v:textbox>
                  <w:txbxContent>
                    <w:p w:rsidR="00900D82" w:rsidRDefault="00900D82" w:rsidP="00900D82">
                      <w:r>
                        <w:rPr>
                          <w:noProof/>
                        </w:rPr>
                        <w:drawing>
                          <wp:inline distT="0" distB="0" distL="0" distR="0" wp14:anchorId="4A31CEE5" wp14:editId="73DAF94F">
                            <wp:extent cx="1668780" cy="693420"/>
                            <wp:effectExtent l="0" t="0" r="762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693420"/>
                                    </a:xfrm>
                                    <a:prstGeom prst="rect">
                                      <a:avLst/>
                                    </a:prstGeom>
                                    <a:noFill/>
                                    <a:ln>
                                      <a:noFill/>
                                    </a:ln>
                                  </pic:spPr>
                                </pic:pic>
                              </a:graphicData>
                            </a:graphic>
                          </wp:inline>
                        </w:drawing>
                      </w:r>
                    </w:p>
                  </w:txbxContent>
                </v:textbox>
                <w10:wrap type="square"/>
              </v:shape>
            </w:pict>
          </mc:Fallback>
        </mc:AlternateContent>
      </w:r>
      <w:r>
        <w:tab/>
      </w:r>
    </w:p>
    <w:p w14:paraId="1278E57A" w14:textId="77777777" w:rsidR="00843823" w:rsidRDefault="00900D82" w:rsidP="00843823">
      <w:pPr>
        <w:tabs>
          <w:tab w:val="left" w:pos="2127"/>
          <w:tab w:val="center" w:pos="2780"/>
        </w:tabs>
        <w:ind w:left="-15" w:firstLine="0"/>
        <w:rPr>
          <w:b/>
        </w:rPr>
      </w:pPr>
      <w:r>
        <w:rPr>
          <w:noProof/>
        </w:rPr>
        <mc:AlternateContent>
          <mc:Choice Requires="wps">
            <w:drawing>
              <wp:anchor distT="45720" distB="45720" distL="114300" distR="114300" simplePos="0" relativeHeight="251669504" behindDoc="0" locked="0" layoutInCell="1" allowOverlap="1" wp14:anchorId="1278E5C6" wp14:editId="1278E5C7">
                <wp:simplePos x="0" y="0"/>
                <wp:positionH relativeFrom="column">
                  <wp:posOffset>4733925</wp:posOffset>
                </wp:positionH>
                <wp:positionV relativeFrom="paragraph">
                  <wp:posOffset>26035</wp:posOffset>
                </wp:positionV>
                <wp:extent cx="111125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04620"/>
                        </a:xfrm>
                        <a:prstGeom prst="rect">
                          <a:avLst/>
                        </a:prstGeom>
                        <a:solidFill>
                          <a:srgbClr val="FFFFFF"/>
                        </a:solidFill>
                        <a:ln w="9525">
                          <a:noFill/>
                          <a:miter lim="800000"/>
                          <a:headEnd/>
                          <a:tailEnd/>
                        </a:ln>
                      </wps:spPr>
                      <wps:txbx>
                        <w:txbxContent>
                          <w:p w14:paraId="1278E5D1" w14:textId="4BD7C3D7" w:rsidR="00900D82" w:rsidRDefault="00850428" w:rsidP="00900D82">
                            <w:r>
                              <w:t>March 2020</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8E5C6" id="_x0000_t202" coordsize="21600,21600" o:spt="202" path="m,l,21600r21600,l21600,xe">
                <v:stroke joinstyle="miter"/>
                <v:path gradientshapeok="t" o:connecttype="rect"/>
              </v:shapetype>
              <v:shape id="_x0000_s1029" type="#_x0000_t202" style="position:absolute;left:0;text-align:left;margin-left:372.75pt;margin-top:2.05pt;width:8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" stroked="f">
                <v:textbox style="mso-fit-shape-to-text:t">
                  <w:txbxContent>
                    <w:p w14:paraId="1278E5D1" w14:textId="4BD7C3D7" w:rsidR="00900D82" w:rsidRDefault="00850428" w:rsidP="00900D82">
                      <w:r>
                        <w:t>March 2020</w:t>
                      </w:r>
                      <w:bookmarkStart w:id="1" w:name="_GoBack"/>
                      <w:bookmarkEnd w:id="1"/>
                    </w:p>
                  </w:txbxContent>
                </v:textbox>
                <w10:wrap type="square"/>
              </v:shape>
            </w:pict>
          </mc:Fallback>
        </mc:AlternateContent>
      </w:r>
    </w:p>
    <w:p w14:paraId="1278E57B" w14:textId="77777777" w:rsidR="00902168" w:rsidRDefault="00902168" w:rsidP="00843823">
      <w:pPr>
        <w:tabs>
          <w:tab w:val="left" w:pos="2127"/>
          <w:tab w:val="center" w:pos="2780"/>
        </w:tabs>
        <w:ind w:left="-15" w:firstLine="0"/>
        <w:rPr>
          <w:b/>
        </w:rPr>
      </w:pPr>
    </w:p>
    <w:p w14:paraId="1278E57C" w14:textId="77777777" w:rsidR="00902168" w:rsidRDefault="00902168" w:rsidP="00843823">
      <w:pPr>
        <w:tabs>
          <w:tab w:val="left" w:pos="2127"/>
          <w:tab w:val="center" w:pos="2780"/>
        </w:tabs>
        <w:ind w:left="-15" w:firstLine="0"/>
        <w:rPr>
          <w:b/>
        </w:rPr>
      </w:pPr>
    </w:p>
    <w:p w14:paraId="1278E57D" w14:textId="77777777" w:rsidR="00900D82" w:rsidRDefault="00900D82" w:rsidP="00900D82">
      <w:pPr>
        <w:jc w:val="center"/>
        <w:rPr>
          <w:b/>
          <w:sz w:val="28"/>
          <w:szCs w:val="28"/>
        </w:rPr>
      </w:pPr>
      <w:r w:rsidRPr="009F5B4F">
        <w:rPr>
          <w:b/>
          <w:sz w:val="28"/>
          <w:szCs w:val="28"/>
        </w:rPr>
        <w:t>JOB DESCRIPTION</w:t>
      </w:r>
    </w:p>
    <w:p w14:paraId="1278E57E" w14:textId="77777777" w:rsidR="00900D82" w:rsidRDefault="00900D82" w:rsidP="00900D82">
      <w:pPr>
        <w:jc w:val="center"/>
        <w:rPr>
          <w:b/>
          <w:sz w:val="28"/>
          <w:szCs w:val="28"/>
        </w:rPr>
      </w:pPr>
    </w:p>
    <w:p w14:paraId="1278E57F" w14:textId="77777777" w:rsidR="00900D82" w:rsidRPr="009F5B4F" w:rsidRDefault="00900D82" w:rsidP="00900D82">
      <w:pPr>
        <w:tabs>
          <w:tab w:val="left" w:pos="2410"/>
          <w:tab w:val="center" w:pos="2780"/>
        </w:tabs>
        <w:spacing w:after="0"/>
        <w:ind w:left="-15"/>
        <w:rPr>
          <w:szCs w:val="24"/>
        </w:rPr>
      </w:pPr>
      <w:r w:rsidRPr="009F5B4F">
        <w:rPr>
          <w:b/>
          <w:szCs w:val="24"/>
        </w:rPr>
        <w:t>Post:</w:t>
      </w:r>
      <w:r w:rsidRPr="009F5B4F">
        <w:rPr>
          <w:szCs w:val="24"/>
        </w:rPr>
        <w:t xml:space="preserve">  </w:t>
      </w:r>
      <w:r w:rsidRPr="009F5B4F">
        <w:rPr>
          <w:szCs w:val="24"/>
        </w:rPr>
        <w:tab/>
      </w:r>
      <w:r w:rsidRPr="009F5B4F">
        <w:rPr>
          <w:szCs w:val="24"/>
        </w:rPr>
        <w:tab/>
      </w:r>
      <w:r>
        <w:rPr>
          <w:szCs w:val="24"/>
        </w:rPr>
        <w:t xml:space="preserve">Teacher </w:t>
      </w:r>
      <w:r w:rsidRPr="009F5B4F">
        <w:rPr>
          <w:szCs w:val="24"/>
        </w:rPr>
        <w:t xml:space="preserve"> </w:t>
      </w:r>
    </w:p>
    <w:p w14:paraId="1278E580" w14:textId="77777777" w:rsidR="00900D82" w:rsidRDefault="00900D82" w:rsidP="00900D82">
      <w:pPr>
        <w:tabs>
          <w:tab w:val="left" w:pos="2410"/>
          <w:tab w:val="center" w:pos="2701"/>
        </w:tabs>
        <w:spacing w:after="0"/>
        <w:ind w:left="-15"/>
        <w:rPr>
          <w:szCs w:val="24"/>
        </w:rPr>
      </w:pPr>
      <w:r w:rsidRPr="009F5B4F">
        <w:rPr>
          <w:b/>
          <w:szCs w:val="24"/>
        </w:rPr>
        <w:t>Grade:</w:t>
      </w:r>
      <w:r w:rsidRPr="009F5B4F">
        <w:rPr>
          <w:szCs w:val="24"/>
        </w:rPr>
        <w:t xml:space="preserve"> </w:t>
      </w:r>
      <w:r w:rsidRPr="009F5B4F">
        <w:rPr>
          <w:szCs w:val="24"/>
        </w:rPr>
        <w:tab/>
      </w:r>
      <w:r>
        <w:rPr>
          <w:szCs w:val="24"/>
        </w:rPr>
        <w:tab/>
        <w:t>TMS + SEN 1 Allowance</w:t>
      </w:r>
    </w:p>
    <w:p w14:paraId="1278E581" w14:textId="77777777" w:rsidR="0029021F" w:rsidRDefault="0029021F" w:rsidP="00843823">
      <w:pPr>
        <w:tabs>
          <w:tab w:val="left" w:pos="2127"/>
        </w:tabs>
        <w:spacing w:after="0" w:line="259" w:lineRule="auto"/>
        <w:ind w:left="0" w:firstLine="0"/>
      </w:pPr>
    </w:p>
    <w:p w14:paraId="1278E582" w14:textId="77777777" w:rsidR="0029021F" w:rsidRDefault="00CE758C">
      <w:pPr>
        <w:pStyle w:val="Heading1"/>
        <w:ind w:left="-5" w:right="4084"/>
      </w:pPr>
      <w:r>
        <w:t xml:space="preserve">JOB PURPOSE </w:t>
      </w:r>
    </w:p>
    <w:p w14:paraId="1278E583" w14:textId="77777777" w:rsidR="0029021F" w:rsidRDefault="009D7518" w:rsidP="009D7518">
      <w:pPr>
        <w:pStyle w:val="ListParagraph"/>
        <w:numPr>
          <w:ilvl w:val="0"/>
          <w:numId w:val="3"/>
        </w:numPr>
      </w:pPr>
      <w:r>
        <w:t xml:space="preserve">to teach children with special educational needs.  </w:t>
      </w:r>
    </w:p>
    <w:p w14:paraId="1278E584" w14:textId="77777777" w:rsidR="009D7518" w:rsidRDefault="009D7518" w:rsidP="009D7518">
      <w:pPr>
        <w:pStyle w:val="ListParagraph"/>
        <w:numPr>
          <w:ilvl w:val="0"/>
          <w:numId w:val="3"/>
        </w:numPr>
      </w:pPr>
      <w:r>
        <w:t>as a class teacher, to undertake related pastoral and administrative duties</w:t>
      </w:r>
    </w:p>
    <w:p w14:paraId="1278E585" w14:textId="60F6E30A" w:rsidR="009D7518" w:rsidRDefault="009D7518" w:rsidP="009D7518">
      <w:pPr>
        <w:pStyle w:val="ListParagraph"/>
        <w:numPr>
          <w:ilvl w:val="0"/>
          <w:numId w:val="3"/>
        </w:numPr>
      </w:pPr>
      <w:r>
        <w:t xml:space="preserve">to understand and incorporate </w:t>
      </w:r>
      <w:r w:rsidR="00C93409">
        <w:t>all a</w:t>
      </w:r>
      <w:r w:rsidR="00662FDB">
        <w:t xml:space="preserve">reas </w:t>
      </w:r>
      <w:r w:rsidR="00C93409">
        <w:t xml:space="preserve">of pupils </w:t>
      </w:r>
      <w:r w:rsidR="00662FDB" w:rsidRPr="00662FDB">
        <w:t>Education, Health and Care Plan</w:t>
      </w:r>
      <w:r w:rsidR="00662FDB">
        <w:t>s</w:t>
      </w:r>
      <w:r w:rsidR="00662FDB" w:rsidRPr="00662FDB">
        <w:t xml:space="preserve"> </w:t>
      </w:r>
      <w:r>
        <w:t>(</w:t>
      </w:r>
      <w:r w:rsidR="00662FDB">
        <w:t>EHCP</w:t>
      </w:r>
      <w:r>
        <w:t>) in day to day provision.</w:t>
      </w:r>
    </w:p>
    <w:p w14:paraId="1278E586" w14:textId="77777777" w:rsidR="0029021F" w:rsidRDefault="00CE758C">
      <w:pPr>
        <w:spacing w:after="0" w:line="259" w:lineRule="auto"/>
        <w:ind w:left="0" w:firstLine="0"/>
      </w:pPr>
      <w:r>
        <w:t xml:space="preserve"> </w:t>
      </w:r>
    </w:p>
    <w:p w14:paraId="1278E587" w14:textId="77777777" w:rsidR="0029021F" w:rsidRDefault="00CE758C">
      <w:pPr>
        <w:pStyle w:val="Heading1"/>
        <w:ind w:left="-5" w:right="4084"/>
      </w:pPr>
      <w:r>
        <w:t xml:space="preserve">MAIN DUTIES AND RESPONSIBILITIES </w:t>
      </w:r>
    </w:p>
    <w:p w14:paraId="1EC4A44F" w14:textId="77777777" w:rsidR="00CB5AE8" w:rsidRDefault="009D7518" w:rsidP="009D7518">
      <w:pPr>
        <w:pStyle w:val="BodyText"/>
        <w:numPr>
          <w:ilvl w:val="0"/>
          <w:numId w:val="6"/>
        </w:numPr>
        <w:ind w:left="360"/>
        <w:rPr>
          <w:rFonts w:ascii="Arial" w:hAnsi="Arial" w:cs="Arial"/>
        </w:rPr>
      </w:pPr>
      <w:r w:rsidRPr="007A20E1">
        <w:rPr>
          <w:rFonts w:ascii="Arial" w:hAnsi="Arial" w:cs="Arial"/>
        </w:rPr>
        <w:t>to be responsible for the welfare</w:t>
      </w:r>
      <w:r w:rsidR="007C7FC0">
        <w:rPr>
          <w:rFonts w:ascii="Arial" w:hAnsi="Arial" w:cs="Arial"/>
        </w:rPr>
        <w:t>, safety</w:t>
      </w:r>
      <w:r w:rsidRPr="007A20E1">
        <w:rPr>
          <w:rFonts w:ascii="Arial" w:hAnsi="Arial" w:cs="Arial"/>
        </w:rPr>
        <w:t xml:space="preserve"> and discipline of a class of children</w:t>
      </w:r>
      <w:r>
        <w:rPr>
          <w:rFonts w:ascii="Arial" w:hAnsi="Arial" w:cs="Arial"/>
        </w:rPr>
        <w:t xml:space="preserve"> </w:t>
      </w:r>
      <w:r w:rsidRPr="007A20E1">
        <w:rPr>
          <w:rFonts w:ascii="Arial" w:hAnsi="Arial" w:cs="Arial"/>
        </w:rPr>
        <w:t xml:space="preserve">within the appropriate </w:t>
      </w:r>
      <w:r w:rsidR="007C7FC0">
        <w:rPr>
          <w:rFonts w:ascii="Arial" w:hAnsi="Arial" w:cs="Arial"/>
        </w:rPr>
        <w:t>department</w:t>
      </w:r>
    </w:p>
    <w:p w14:paraId="1278E588" w14:textId="32B448D2" w:rsidR="009D7518" w:rsidRPr="009D7518" w:rsidRDefault="009D7518" w:rsidP="009D7518">
      <w:pPr>
        <w:pStyle w:val="BodyText"/>
        <w:numPr>
          <w:ilvl w:val="0"/>
          <w:numId w:val="6"/>
        </w:numPr>
        <w:ind w:left="360"/>
        <w:rPr>
          <w:rFonts w:ascii="Arial" w:hAnsi="Arial" w:cs="Arial"/>
        </w:rPr>
      </w:pPr>
      <w:r w:rsidRPr="007A20E1">
        <w:rPr>
          <w:rFonts w:ascii="Arial" w:hAnsi="Arial" w:cs="Arial"/>
        </w:rPr>
        <w:t>to liaise with the Head of</w:t>
      </w:r>
      <w:r>
        <w:rPr>
          <w:rFonts w:ascii="Arial" w:hAnsi="Arial" w:cs="Arial"/>
        </w:rPr>
        <w:t xml:space="preserve"> </w:t>
      </w:r>
      <w:r w:rsidR="007C7FC0">
        <w:rPr>
          <w:rFonts w:ascii="Arial" w:hAnsi="Arial" w:cs="Arial"/>
        </w:rPr>
        <w:t>Department</w:t>
      </w:r>
    </w:p>
    <w:p w14:paraId="1278E589" w14:textId="77777777"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undertake a teaching timetable as required</w:t>
      </w:r>
    </w:p>
    <w:p w14:paraId="1278E58A" w14:textId="42356B77"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appropriately</w:t>
      </w:r>
      <w:r w:rsidR="00FF3475">
        <w:rPr>
          <w:spacing w:val="-3"/>
        </w:rPr>
        <w:t xml:space="preserve"> deploy</w:t>
      </w:r>
      <w:r w:rsidRPr="009D7518">
        <w:rPr>
          <w:spacing w:val="-3"/>
        </w:rPr>
        <w:t xml:space="preserve"> staff allocated to </w:t>
      </w:r>
      <w:r w:rsidR="00FF3475">
        <w:rPr>
          <w:spacing w:val="-3"/>
        </w:rPr>
        <w:t xml:space="preserve">a </w:t>
      </w:r>
      <w:r w:rsidRPr="009D7518">
        <w:rPr>
          <w:spacing w:val="-3"/>
        </w:rPr>
        <w:t>class</w:t>
      </w:r>
      <w:r w:rsidR="007C7FC0">
        <w:rPr>
          <w:spacing w:val="-3"/>
        </w:rPr>
        <w:t>room (i.e. LSWs, students, etc)</w:t>
      </w:r>
    </w:p>
    <w:p w14:paraId="3C8B07D2" w14:textId="495A72C9" w:rsidR="00D528EF"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 xml:space="preserve">to liaise </w:t>
      </w:r>
      <w:r w:rsidR="00D528EF">
        <w:rPr>
          <w:spacing w:val="-3"/>
        </w:rPr>
        <w:t xml:space="preserve">effectively </w:t>
      </w:r>
      <w:r w:rsidRPr="009D7518">
        <w:rPr>
          <w:spacing w:val="-3"/>
        </w:rPr>
        <w:t>with parent</w:t>
      </w:r>
      <w:r w:rsidR="00FF3475">
        <w:rPr>
          <w:spacing w:val="-3"/>
        </w:rPr>
        <w:t>s</w:t>
      </w:r>
      <w:r w:rsidRPr="009D7518">
        <w:rPr>
          <w:spacing w:val="-3"/>
        </w:rPr>
        <w:t>, including home-school books</w:t>
      </w:r>
      <w:r w:rsidR="009D17F9">
        <w:rPr>
          <w:spacing w:val="-3"/>
        </w:rPr>
        <w:t xml:space="preserve"> (where a</w:t>
      </w:r>
      <w:r w:rsidR="00D528EF">
        <w:rPr>
          <w:spacing w:val="-3"/>
        </w:rPr>
        <w:t>ppropriate</w:t>
      </w:r>
      <w:r w:rsidR="00CB5AE8">
        <w:rPr>
          <w:spacing w:val="-3"/>
        </w:rPr>
        <w:t>)</w:t>
      </w:r>
    </w:p>
    <w:p w14:paraId="0496027C" w14:textId="7DF02C87" w:rsidR="00C530BB"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deliver accredited courses</w:t>
      </w:r>
      <w:r w:rsidR="00C530BB">
        <w:rPr>
          <w:spacing w:val="-3"/>
        </w:rPr>
        <w:t xml:space="preserve"> (where appropriate)</w:t>
      </w:r>
    </w:p>
    <w:p w14:paraId="5B3F4DE5" w14:textId="1921C55A" w:rsidR="009746BB" w:rsidRDefault="00C530BB" w:rsidP="009D7518">
      <w:pPr>
        <w:pStyle w:val="ListParagraph"/>
        <w:numPr>
          <w:ilvl w:val="0"/>
          <w:numId w:val="6"/>
        </w:numPr>
        <w:tabs>
          <w:tab w:val="left" w:pos="-720"/>
        </w:tabs>
        <w:suppressAutoHyphens/>
        <w:spacing w:after="0" w:line="240" w:lineRule="auto"/>
        <w:ind w:left="360"/>
        <w:jc w:val="both"/>
        <w:rPr>
          <w:spacing w:val="-3"/>
        </w:rPr>
      </w:pPr>
      <w:r>
        <w:rPr>
          <w:spacing w:val="-3"/>
        </w:rPr>
        <w:t xml:space="preserve">to </w:t>
      </w:r>
      <w:r w:rsidR="009D7518" w:rsidRPr="009D7518">
        <w:rPr>
          <w:spacing w:val="-3"/>
        </w:rPr>
        <w:t xml:space="preserve">prepare </w:t>
      </w:r>
      <w:r>
        <w:rPr>
          <w:spacing w:val="-3"/>
        </w:rPr>
        <w:t>pupils</w:t>
      </w:r>
      <w:r w:rsidR="009D7518" w:rsidRPr="009D7518">
        <w:rPr>
          <w:spacing w:val="-3"/>
        </w:rPr>
        <w:t xml:space="preserve"> for external assignments/exams</w:t>
      </w:r>
      <w:r w:rsidR="009746BB">
        <w:rPr>
          <w:spacing w:val="-3"/>
        </w:rPr>
        <w:t xml:space="preserve"> (where </w:t>
      </w:r>
      <w:r w:rsidR="007B42A9">
        <w:rPr>
          <w:spacing w:val="-3"/>
        </w:rPr>
        <w:t>appropriate)</w:t>
      </w:r>
    </w:p>
    <w:p w14:paraId="1278E58B" w14:textId="19521452" w:rsidR="009D7518" w:rsidRPr="009D7518" w:rsidRDefault="009746BB" w:rsidP="009D7518">
      <w:pPr>
        <w:pStyle w:val="ListParagraph"/>
        <w:numPr>
          <w:ilvl w:val="0"/>
          <w:numId w:val="6"/>
        </w:numPr>
        <w:tabs>
          <w:tab w:val="left" w:pos="-720"/>
        </w:tabs>
        <w:suppressAutoHyphens/>
        <w:spacing w:after="0" w:line="240" w:lineRule="auto"/>
        <w:ind w:left="360"/>
        <w:jc w:val="both"/>
        <w:rPr>
          <w:spacing w:val="-3"/>
        </w:rPr>
      </w:pPr>
      <w:r>
        <w:rPr>
          <w:spacing w:val="-3"/>
        </w:rPr>
        <w:t>to</w:t>
      </w:r>
      <w:r w:rsidR="009D7518" w:rsidRPr="009D7518">
        <w:rPr>
          <w:spacing w:val="-3"/>
        </w:rPr>
        <w:t xml:space="preserve"> collate and present</w:t>
      </w:r>
      <w:r w:rsidR="007C7FC0">
        <w:rPr>
          <w:spacing w:val="-3"/>
        </w:rPr>
        <w:t xml:space="preserve"> work for moderation/assessment</w:t>
      </w:r>
    </w:p>
    <w:p w14:paraId="1278E58C" w14:textId="1AF76B9C"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participate in wh</w:t>
      </w:r>
      <w:r w:rsidR="007C7FC0">
        <w:rPr>
          <w:spacing w:val="-3"/>
        </w:rPr>
        <w:t>ole school and department</w:t>
      </w:r>
      <w:r w:rsidR="00CB5AE8">
        <w:rPr>
          <w:spacing w:val="-3"/>
        </w:rPr>
        <w:t xml:space="preserve"> events</w:t>
      </w:r>
    </w:p>
    <w:p w14:paraId="1278E58D" w14:textId="77777777"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w:t>
      </w:r>
      <w:r w:rsidR="007C7FC0">
        <w:rPr>
          <w:spacing w:val="-3"/>
        </w:rPr>
        <w:t xml:space="preserve"> undertake training as required</w:t>
      </w:r>
    </w:p>
    <w:p w14:paraId="1278E58E" w14:textId="77777777" w:rsid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 xml:space="preserve">to report any </w:t>
      </w:r>
      <w:r w:rsidR="007C7FC0">
        <w:rPr>
          <w:spacing w:val="-3"/>
        </w:rPr>
        <w:t>S</w:t>
      </w:r>
      <w:r>
        <w:rPr>
          <w:spacing w:val="-3"/>
        </w:rPr>
        <w:t xml:space="preserve">afeguarding issues to </w:t>
      </w:r>
      <w:r w:rsidR="007C7FC0">
        <w:rPr>
          <w:spacing w:val="-3"/>
        </w:rPr>
        <w:t>one of the school’s Safeguarding Officers</w:t>
      </w:r>
    </w:p>
    <w:p w14:paraId="1278E58F" w14:textId="5400079C"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Pr>
          <w:spacing w:val="-3"/>
        </w:rPr>
        <w:t xml:space="preserve">to report any </w:t>
      </w:r>
      <w:r w:rsidRPr="009D7518">
        <w:rPr>
          <w:spacing w:val="-3"/>
        </w:rPr>
        <w:t xml:space="preserve">Health and Safety issues or concerns to the </w:t>
      </w:r>
      <w:r w:rsidR="00CB5AE8">
        <w:rPr>
          <w:spacing w:val="-3"/>
        </w:rPr>
        <w:t>Head of Department</w:t>
      </w:r>
    </w:p>
    <w:p w14:paraId="1278E590" w14:textId="77777777"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undertake other respon</w:t>
      </w:r>
      <w:r w:rsidR="007C7FC0">
        <w:rPr>
          <w:spacing w:val="-3"/>
        </w:rPr>
        <w:t>sibilities specific to the post</w:t>
      </w:r>
    </w:p>
    <w:p w14:paraId="1278E591" w14:textId="77777777" w:rsidR="009D7518" w:rsidRPr="007A20E1" w:rsidRDefault="009D7518" w:rsidP="009D7518">
      <w:pPr>
        <w:tabs>
          <w:tab w:val="left" w:pos="-720"/>
        </w:tabs>
        <w:suppressAutoHyphens/>
        <w:jc w:val="both"/>
        <w:rPr>
          <w:spacing w:val="-3"/>
        </w:rPr>
      </w:pPr>
    </w:p>
    <w:p w14:paraId="1278E592" w14:textId="77777777" w:rsidR="008A3EEB" w:rsidRDefault="009D7518" w:rsidP="008A3EEB">
      <w:pPr>
        <w:pStyle w:val="BodyTextIndent"/>
        <w:jc w:val="left"/>
        <w:rPr>
          <w:rFonts w:ascii="Arial" w:hAnsi="Arial" w:cs="Arial"/>
        </w:rPr>
      </w:pPr>
      <w:r w:rsidRPr="007A20E1">
        <w:rPr>
          <w:rFonts w:ascii="Arial" w:hAnsi="Arial" w:cs="Arial"/>
        </w:rPr>
        <w:t xml:space="preserve">This job description </w:t>
      </w:r>
      <w:r w:rsidR="008A3EEB">
        <w:rPr>
          <w:rFonts w:ascii="Arial" w:hAnsi="Arial" w:cs="Arial"/>
        </w:rPr>
        <w:t>outlines</w:t>
      </w:r>
      <w:r w:rsidRPr="007A20E1">
        <w:rPr>
          <w:rFonts w:ascii="Arial" w:hAnsi="Arial" w:cs="Arial"/>
        </w:rPr>
        <w:t xml:space="preserve"> duties and responsibilities.  It does not direct the </w:t>
      </w:r>
    </w:p>
    <w:p w14:paraId="1278E593" w14:textId="77777777" w:rsidR="008A3EEB" w:rsidRDefault="009D7518" w:rsidP="008A3EEB">
      <w:pPr>
        <w:pStyle w:val="BodyTextIndent"/>
        <w:jc w:val="left"/>
        <w:rPr>
          <w:rFonts w:ascii="Arial" w:hAnsi="Arial" w:cs="Arial"/>
        </w:rPr>
      </w:pPr>
      <w:proofErr w:type="gramStart"/>
      <w:r w:rsidRPr="007A20E1">
        <w:rPr>
          <w:rFonts w:ascii="Arial" w:hAnsi="Arial" w:cs="Arial"/>
        </w:rPr>
        <w:t>particular amount</w:t>
      </w:r>
      <w:proofErr w:type="gramEnd"/>
      <w:r w:rsidRPr="007A20E1">
        <w:rPr>
          <w:rFonts w:ascii="Arial" w:hAnsi="Arial" w:cs="Arial"/>
        </w:rPr>
        <w:t xml:space="preserve"> of time to be spent in carrying them out and no part of it may be</w:t>
      </w:r>
    </w:p>
    <w:p w14:paraId="1278E594" w14:textId="77777777" w:rsidR="008A3EEB" w:rsidRDefault="009D7518" w:rsidP="008A3EEB">
      <w:pPr>
        <w:pStyle w:val="BodyTextIndent"/>
        <w:jc w:val="left"/>
        <w:rPr>
          <w:rFonts w:ascii="Arial" w:hAnsi="Arial" w:cs="Arial"/>
        </w:rPr>
      </w:pPr>
      <w:r w:rsidRPr="007A20E1">
        <w:rPr>
          <w:rFonts w:ascii="Arial" w:hAnsi="Arial" w:cs="Arial"/>
        </w:rPr>
        <w:t xml:space="preserve"> so construed.  In allocating time to the performance of duties and responsibilities</w:t>
      </w:r>
    </w:p>
    <w:p w14:paraId="1278E595" w14:textId="77777777" w:rsidR="008A3EEB" w:rsidRDefault="009D7518" w:rsidP="008A3EEB">
      <w:pPr>
        <w:pStyle w:val="BodyTextIndent"/>
        <w:jc w:val="left"/>
        <w:rPr>
          <w:rFonts w:ascii="Arial" w:hAnsi="Arial" w:cs="Arial"/>
        </w:rPr>
      </w:pPr>
      <w:r w:rsidRPr="007A20E1">
        <w:rPr>
          <w:rFonts w:ascii="Arial" w:hAnsi="Arial" w:cs="Arial"/>
        </w:rPr>
        <w:t xml:space="preserve">the post holder must use directed time appropriately, and have regard to clause </w:t>
      </w:r>
    </w:p>
    <w:p w14:paraId="1278E596" w14:textId="77777777" w:rsidR="009D7518" w:rsidRPr="007A20E1" w:rsidRDefault="008A3EEB" w:rsidP="008A3EEB">
      <w:pPr>
        <w:pStyle w:val="BodyTextIndent"/>
        <w:jc w:val="left"/>
        <w:rPr>
          <w:rFonts w:ascii="Arial" w:hAnsi="Arial" w:cs="Arial"/>
          <w:i/>
        </w:rPr>
      </w:pPr>
      <w:r>
        <w:rPr>
          <w:rFonts w:ascii="Arial" w:hAnsi="Arial" w:cs="Arial"/>
        </w:rPr>
        <w:t xml:space="preserve">36 </w:t>
      </w:r>
      <w:r w:rsidR="009D7518" w:rsidRPr="007A20E1">
        <w:rPr>
          <w:rFonts w:ascii="Arial" w:hAnsi="Arial" w:cs="Arial"/>
        </w:rPr>
        <w:t xml:space="preserve">(1)f of a Teacher's Conditions of Employment. </w:t>
      </w:r>
    </w:p>
    <w:p w14:paraId="1278E597" w14:textId="77777777" w:rsidR="009D7518" w:rsidRPr="007A20E1" w:rsidRDefault="009D7518" w:rsidP="008A3EEB">
      <w:pPr>
        <w:jc w:val="both"/>
        <w:rPr>
          <w:spacing w:val="-3"/>
        </w:rPr>
      </w:pPr>
    </w:p>
    <w:p w14:paraId="1278E598" w14:textId="33D5CA1F" w:rsidR="009D7518" w:rsidRDefault="009D7518" w:rsidP="008A3EEB">
      <w:pPr>
        <w:jc w:val="both"/>
        <w:rPr>
          <w:spacing w:val="-3"/>
        </w:rPr>
      </w:pPr>
      <w:r w:rsidRPr="007A20E1">
        <w:rPr>
          <w:spacing w:val="-3"/>
        </w:rPr>
        <w:t xml:space="preserve">The job description is not necessarily a comprehensive definition of the post and the teacher may be required to undertake other tasks appropriate to the level of appointment as the </w:t>
      </w:r>
      <w:r w:rsidR="00C26E82">
        <w:rPr>
          <w:spacing w:val="-3"/>
        </w:rPr>
        <w:t>Senior Leadership Team</w:t>
      </w:r>
      <w:r w:rsidRPr="007A20E1">
        <w:rPr>
          <w:spacing w:val="-3"/>
        </w:rPr>
        <w:t xml:space="preserve"> may require.  It may be reviewed annually</w:t>
      </w:r>
      <w:r w:rsidR="00292C38">
        <w:rPr>
          <w:spacing w:val="-3"/>
        </w:rPr>
        <w:t>,</w:t>
      </w:r>
      <w:r w:rsidRPr="007A20E1">
        <w:rPr>
          <w:spacing w:val="-3"/>
        </w:rPr>
        <w:t xml:space="preserve"> or earlier if necessary</w:t>
      </w:r>
      <w:r w:rsidR="00292C38">
        <w:rPr>
          <w:spacing w:val="-3"/>
        </w:rPr>
        <w:t>,</w:t>
      </w:r>
      <w:r w:rsidRPr="007A20E1">
        <w:rPr>
          <w:spacing w:val="-3"/>
        </w:rPr>
        <w:t xml:space="preserve"> and it may be subject to modification or amendment after consultation with the post holder.</w:t>
      </w:r>
    </w:p>
    <w:p w14:paraId="1278E599" w14:textId="77777777" w:rsidR="00320BBE" w:rsidRPr="007A20E1" w:rsidRDefault="00320BBE" w:rsidP="008A3EEB">
      <w:pPr>
        <w:jc w:val="both"/>
        <w:rPr>
          <w:spacing w:val="-3"/>
        </w:rPr>
      </w:pPr>
    </w:p>
    <w:p w14:paraId="1278E59A" w14:textId="77777777" w:rsidR="009D7518" w:rsidRDefault="009D7518" w:rsidP="009D7518">
      <w:pPr>
        <w:pStyle w:val="Heading1"/>
        <w:rPr>
          <w:sz w:val="20"/>
        </w:rPr>
      </w:pPr>
    </w:p>
    <w:p w14:paraId="1278E59B" w14:textId="77777777" w:rsidR="003A4AD6" w:rsidRDefault="003A4AD6" w:rsidP="003A4AD6">
      <w:pPr>
        <w:spacing w:after="0" w:line="270" w:lineRule="auto"/>
        <w:rPr>
          <w:color w:val="auto"/>
        </w:rPr>
      </w:pPr>
    </w:p>
    <w:p w14:paraId="1278E59C" w14:textId="77777777" w:rsidR="00900D82" w:rsidRDefault="00900D82" w:rsidP="003A4AD6">
      <w:pPr>
        <w:spacing w:after="0" w:line="270" w:lineRule="auto"/>
        <w:rPr>
          <w:color w:val="auto"/>
        </w:rPr>
      </w:pPr>
    </w:p>
    <w:p w14:paraId="1278E59D" w14:textId="77777777" w:rsidR="00900D82" w:rsidRDefault="00900D82" w:rsidP="003A4AD6">
      <w:pPr>
        <w:spacing w:after="0" w:line="270" w:lineRule="auto"/>
        <w:rPr>
          <w:color w:val="auto"/>
        </w:rPr>
      </w:pPr>
    </w:p>
    <w:p w14:paraId="1278E59E" w14:textId="77777777" w:rsidR="00900D82" w:rsidRPr="00843823" w:rsidRDefault="00900D82" w:rsidP="003A4AD6">
      <w:pPr>
        <w:spacing w:after="0" w:line="270" w:lineRule="auto"/>
        <w:rPr>
          <w:color w:val="auto"/>
        </w:rPr>
      </w:pPr>
    </w:p>
    <w:p w14:paraId="1278E59F" w14:textId="77777777" w:rsidR="0029021F" w:rsidRDefault="00CE758C">
      <w:pPr>
        <w:pStyle w:val="Heading1"/>
        <w:ind w:left="-5" w:right="4084"/>
      </w:pPr>
      <w:r>
        <w:t xml:space="preserve">QUALIFICATIONS/EXPERIENCE </w:t>
      </w:r>
    </w:p>
    <w:p w14:paraId="1278E5A0" w14:textId="77777777" w:rsidR="0029021F" w:rsidRDefault="008A3EEB">
      <w:pPr>
        <w:ind w:left="-5"/>
      </w:pPr>
      <w:r>
        <w:t>QTS</w:t>
      </w:r>
    </w:p>
    <w:p w14:paraId="1278E5A1" w14:textId="77777777" w:rsidR="0029021F" w:rsidRDefault="00CE758C">
      <w:pPr>
        <w:spacing w:after="0" w:line="259" w:lineRule="auto"/>
        <w:ind w:left="0" w:firstLine="0"/>
      </w:pPr>
      <w:r>
        <w:t xml:space="preserve"> </w:t>
      </w:r>
    </w:p>
    <w:p w14:paraId="1278E5A2" w14:textId="77777777" w:rsidR="0029021F" w:rsidRDefault="00CE758C">
      <w:pPr>
        <w:ind w:left="-5" w:right="4084"/>
      </w:pPr>
      <w:r>
        <w:rPr>
          <w:b/>
        </w:rPr>
        <w:t xml:space="preserve">SUPERVISION RECEIVED </w:t>
      </w:r>
    </w:p>
    <w:p w14:paraId="1278E5A3" w14:textId="7EAE1FD9" w:rsidR="0029021F" w:rsidRDefault="008A3EEB">
      <w:pPr>
        <w:ind w:left="-5"/>
      </w:pPr>
      <w:r>
        <w:t xml:space="preserve">Deputy </w:t>
      </w:r>
      <w:r w:rsidR="00CE758C">
        <w:t>Headteacher</w:t>
      </w:r>
      <w:r>
        <w:t xml:space="preserve"> and Head of Department</w:t>
      </w:r>
      <w:r w:rsidR="00CE758C">
        <w:t xml:space="preserve"> </w:t>
      </w:r>
    </w:p>
    <w:p w14:paraId="1278E5A4" w14:textId="77777777" w:rsidR="0029021F" w:rsidRDefault="00CE758C">
      <w:pPr>
        <w:spacing w:after="0" w:line="259" w:lineRule="auto"/>
        <w:ind w:left="0" w:firstLine="0"/>
      </w:pPr>
      <w:r>
        <w:t xml:space="preserve"> </w:t>
      </w:r>
    </w:p>
    <w:p w14:paraId="1278E5A5" w14:textId="77777777" w:rsidR="0029021F" w:rsidRDefault="00CE758C">
      <w:pPr>
        <w:pStyle w:val="Heading1"/>
        <w:ind w:left="-5" w:right="4084"/>
      </w:pPr>
      <w:r>
        <w:t xml:space="preserve">PRINCIPAL CONTACTS </w:t>
      </w:r>
    </w:p>
    <w:p w14:paraId="1278E5A6" w14:textId="77777777" w:rsidR="0029021F" w:rsidRDefault="00CE758C">
      <w:pPr>
        <w:ind w:left="-5"/>
      </w:pPr>
      <w:r>
        <w:t xml:space="preserve">Pupils, Parents, Headteacher, other Teachers and LSWs, other professional groups. </w:t>
      </w:r>
    </w:p>
    <w:p w14:paraId="1278E5A7" w14:textId="77777777" w:rsidR="00843823" w:rsidRDefault="00CE758C">
      <w:pPr>
        <w:spacing w:after="0" w:line="259" w:lineRule="auto"/>
        <w:ind w:left="0" w:firstLine="0"/>
      </w:pPr>
      <w:r>
        <w:t xml:space="preserve"> </w:t>
      </w:r>
    </w:p>
    <w:p w14:paraId="1278E5A8" w14:textId="77777777" w:rsidR="0029021F" w:rsidRDefault="00CE758C">
      <w:pPr>
        <w:pStyle w:val="Heading1"/>
        <w:ind w:left="-5" w:right="4084"/>
      </w:pPr>
      <w:r>
        <w:t xml:space="preserve">EQUAL OPPORTUNITIES </w:t>
      </w:r>
    </w:p>
    <w:p w14:paraId="1278E5A9" w14:textId="69939CF8" w:rsidR="0029021F" w:rsidRDefault="00CE758C" w:rsidP="00843823">
      <w:pPr>
        <w:ind w:left="-5"/>
        <w:jc w:val="both"/>
      </w:pPr>
      <w:r>
        <w:t xml:space="preserve">The postholder is required to assist in the implementation of the school’s Equal Opportunities Policy. </w:t>
      </w:r>
    </w:p>
    <w:p w14:paraId="1278E5AA" w14:textId="77777777" w:rsidR="0029021F" w:rsidRDefault="00CE758C" w:rsidP="00843823">
      <w:pPr>
        <w:spacing w:after="0" w:line="259" w:lineRule="auto"/>
        <w:ind w:left="0" w:firstLine="0"/>
        <w:jc w:val="both"/>
      </w:pPr>
      <w:r>
        <w:t xml:space="preserve"> </w:t>
      </w:r>
    </w:p>
    <w:p w14:paraId="1278E5AB" w14:textId="77777777" w:rsidR="0029021F" w:rsidRDefault="00CE758C" w:rsidP="00843823">
      <w:pPr>
        <w:ind w:left="-5"/>
        <w:jc w:val="both"/>
      </w:pPr>
      <w:r>
        <w:t xml:space="preserve">This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 </w:t>
      </w:r>
    </w:p>
    <w:p w14:paraId="1278E5AC" w14:textId="77777777" w:rsidR="00843823" w:rsidRDefault="00843823" w:rsidP="00843823">
      <w:pPr>
        <w:ind w:left="-5"/>
        <w:jc w:val="both"/>
      </w:pPr>
    </w:p>
    <w:p w14:paraId="1278E5AD" w14:textId="77777777" w:rsidR="003A4AD6" w:rsidRDefault="003A4AD6" w:rsidP="00843823">
      <w:pPr>
        <w:ind w:left="-5"/>
        <w:jc w:val="both"/>
      </w:pPr>
    </w:p>
    <w:p w14:paraId="1278E5AE" w14:textId="77777777" w:rsidR="003A4AD6" w:rsidRDefault="00CE758C">
      <w:pPr>
        <w:spacing w:after="0" w:line="259" w:lineRule="auto"/>
        <w:ind w:left="0" w:firstLine="0"/>
        <w:rPr>
          <w:b/>
          <w:sz w:val="28"/>
        </w:rPr>
      </w:pPr>
      <w:r>
        <w:rPr>
          <w:b/>
          <w:sz w:val="28"/>
        </w:rPr>
        <w:t xml:space="preserve">PERSON SPECIFICATION – </w:t>
      </w:r>
      <w:r w:rsidR="008A3EEB">
        <w:rPr>
          <w:b/>
          <w:sz w:val="28"/>
        </w:rPr>
        <w:t>Teacher</w:t>
      </w:r>
    </w:p>
    <w:p w14:paraId="1278E5AF" w14:textId="77777777" w:rsidR="003A4AD6" w:rsidRPr="00051F6F" w:rsidRDefault="003A4AD6">
      <w:pPr>
        <w:spacing w:after="0" w:line="259" w:lineRule="auto"/>
        <w:ind w:left="0" w:firstLine="0"/>
        <w:rPr>
          <w:b/>
          <w:sz w:val="16"/>
          <w:szCs w:val="16"/>
        </w:rPr>
      </w:pPr>
    </w:p>
    <w:p w14:paraId="1278E5B0" w14:textId="77777777" w:rsidR="0029021F" w:rsidRPr="008A3EEB" w:rsidRDefault="00CE758C">
      <w:pPr>
        <w:spacing w:after="0" w:line="259" w:lineRule="auto"/>
        <w:ind w:left="-5"/>
        <w:rPr>
          <w:szCs w:val="24"/>
        </w:rPr>
      </w:pPr>
      <w:r w:rsidRPr="008A3EEB">
        <w:rPr>
          <w:b/>
          <w:szCs w:val="24"/>
          <w:u w:val="single" w:color="000000"/>
        </w:rPr>
        <w:t>Essential requirements</w:t>
      </w:r>
      <w:r w:rsidRPr="008A3EEB">
        <w:rPr>
          <w:szCs w:val="24"/>
        </w:rPr>
        <w:t xml:space="preserve">: </w:t>
      </w:r>
    </w:p>
    <w:p w14:paraId="1278E5B1" w14:textId="6D23C5D5" w:rsidR="008A3EEB" w:rsidRPr="008A3EEB" w:rsidRDefault="008A3EEB" w:rsidP="008A3EEB">
      <w:pPr>
        <w:numPr>
          <w:ilvl w:val="0"/>
          <w:numId w:val="7"/>
        </w:numPr>
        <w:spacing w:after="0" w:line="240" w:lineRule="auto"/>
        <w:rPr>
          <w:szCs w:val="24"/>
        </w:rPr>
      </w:pPr>
      <w:r w:rsidRPr="008A3EEB">
        <w:rPr>
          <w:szCs w:val="24"/>
        </w:rPr>
        <w:t>qualified teacher status (</w:t>
      </w:r>
      <w:r w:rsidR="001117B3">
        <w:rPr>
          <w:szCs w:val="24"/>
        </w:rPr>
        <w:t xml:space="preserve">including </w:t>
      </w:r>
      <w:r w:rsidRPr="008A3EEB">
        <w:rPr>
          <w:szCs w:val="24"/>
        </w:rPr>
        <w:t>NQTs)</w:t>
      </w:r>
    </w:p>
    <w:p w14:paraId="1278E5B2" w14:textId="77777777" w:rsidR="008A3EEB" w:rsidRPr="008A3EEB" w:rsidRDefault="008A3EEB" w:rsidP="008A3EEB">
      <w:pPr>
        <w:numPr>
          <w:ilvl w:val="0"/>
          <w:numId w:val="7"/>
        </w:numPr>
        <w:spacing w:after="0" w:line="240" w:lineRule="auto"/>
        <w:rPr>
          <w:szCs w:val="24"/>
        </w:rPr>
      </w:pPr>
      <w:r w:rsidRPr="008A3EEB">
        <w:rPr>
          <w:szCs w:val="24"/>
        </w:rPr>
        <w:t>recent &amp; relevant training</w:t>
      </w:r>
    </w:p>
    <w:p w14:paraId="1278E5B3" w14:textId="77777777" w:rsidR="008A3EEB" w:rsidRPr="008A3EEB" w:rsidRDefault="008A3EEB" w:rsidP="008A3EEB">
      <w:pPr>
        <w:numPr>
          <w:ilvl w:val="0"/>
          <w:numId w:val="7"/>
        </w:numPr>
        <w:spacing w:after="0" w:line="240" w:lineRule="auto"/>
        <w:rPr>
          <w:szCs w:val="24"/>
        </w:rPr>
      </w:pPr>
      <w:r w:rsidRPr="008A3EEB">
        <w:rPr>
          <w:szCs w:val="24"/>
        </w:rPr>
        <w:t>experience of the education of children with SEN</w:t>
      </w:r>
    </w:p>
    <w:p w14:paraId="1278E5B4" w14:textId="77777777" w:rsidR="008A3EEB" w:rsidRPr="008A3EEB" w:rsidRDefault="008A3EEB" w:rsidP="008A3EEB">
      <w:pPr>
        <w:numPr>
          <w:ilvl w:val="0"/>
          <w:numId w:val="7"/>
        </w:numPr>
        <w:spacing w:after="0" w:line="240" w:lineRule="auto"/>
        <w:rPr>
          <w:szCs w:val="24"/>
        </w:rPr>
      </w:pPr>
      <w:r w:rsidRPr="008A3EEB">
        <w:rPr>
          <w:szCs w:val="24"/>
        </w:rPr>
        <w:t>effective communicator</w:t>
      </w:r>
    </w:p>
    <w:p w14:paraId="1278E5B5" w14:textId="13D648E3" w:rsidR="008A3EEB" w:rsidRPr="008A3EEB" w:rsidRDefault="008A3EEB" w:rsidP="008A3EEB">
      <w:pPr>
        <w:numPr>
          <w:ilvl w:val="0"/>
          <w:numId w:val="7"/>
        </w:numPr>
        <w:spacing w:after="0" w:line="240" w:lineRule="auto"/>
        <w:rPr>
          <w:szCs w:val="24"/>
        </w:rPr>
      </w:pPr>
      <w:r w:rsidRPr="008A3EEB">
        <w:rPr>
          <w:szCs w:val="24"/>
        </w:rPr>
        <w:t xml:space="preserve">ability to see the ‘whole’ child, including </w:t>
      </w:r>
      <w:r w:rsidR="000547FC" w:rsidRPr="00090C5B">
        <w:t xml:space="preserve">Communication, Language </w:t>
      </w:r>
      <w:r w:rsidR="000547FC">
        <w:t>&amp;</w:t>
      </w:r>
      <w:r w:rsidR="000547FC" w:rsidRPr="00090C5B">
        <w:t xml:space="preserve"> Interaction</w:t>
      </w:r>
      <w:r w:rsidR="000547FC">
        <w:t xml:space="preserve">, </w:t>
      </w:r>
      <w:r w:rsidR="000547FC" w:rsidRPr="00FA0259">
        <w:t>Cognition &amp; Learning</w:t>
      </w:r>
      <w:r w:rsidR="000547FC">
        <w:t xml:space="preserve">, </w:t>
      </w:r>
      <w:r w:rsidR="000547FC" w:rsidRPr="000D65BF">
        <w:t>Self Help &amp; Independence</w:t>
      </w:r>
      <w:r w:rsidR="000547FC">
        <w:t>,</w:t>
      </w:r>
      <w:r w:rsidR="000547FC" w:rsidRPr="004A2EE3">
        <w:t xml:space="preserve"> Sensory &amp; Physica</w:t>
      </w:r>
      <w:r w:rsidR="000547FC">
        <w:t xml:space="preserve">l and </w:t>
      </w:r>
      <w:r w:rsidR="000547FC" w:rsidRPr="00BE4BF3">
        <w:t>Social, Emotional &amp; Mental Health</w:t>
      </w:r>
      <w:r w:rsidR="000547FC">
        <w:t xml:space="preserve"> Needs</w:t>
      </w:r>
      <w:r w:rsidRPr="008A3EEB">
        <w:rPr>
          <w:szCs w:val="24"/>
        </w:rPr>
        <w:t>, and to devise ways of ensuring this approach</w:t>
      </w:r>
      <w:r w:rsidR="00881314">
        <w:rPr>
          <w:szCs w:val="24"/>
        </w:rPr>
        <w:t xml:space="preserve"> is embedded in classroom practice</w:t>
      </w:r>
    </w:p>
    <w:p w14:paraId="1278E5B6" w14:textId="77777777" w:rsidR="008A3EEB" w:rsidRPr="008A3EEB" w:rsidRDefault="008A3EEB" w:rsidP="008A3EEB">
      <w:pPr>
        <w:numPr>
          <w:ilvl w:val="0"/>
          <w:numId w:val="7"/>
        </w:numPr>
        <w:spacing w:after="0" w:line="240" w:lineRule="auto"/>
        <w:rPr>
          <w:szCs w:val="24"/>
        </w:rPr>
      </w:pPr>
      <w:r w:rsidRPr="008A3EEB">
        <w:rPr>
          <w:szCs w:val="24"/>
        </w:rPr>
        <w:t>commitment to the education of pupils with a wide range of learning and associated difficulties, within the special school environment</w:t>
      </w:r>
    </w:p>
    <w:p w14:paraId="1278E5B7" w14:textId="4F5F829B" w:rsidR="008A3EEB" w:rsidRPr="008A3EEB" w:rsidRDefault="008A3EEB" w:rsidP="008A3EEB">
      <w:pPr>
        <w:numPr>
          <w:ilvl w:val="0"/>
          <w:numId w:val="7"/>
        </w:numPr>
        <w:spacing w:after="0" w:line="240" w:lineRule="auto"/>
        <w:rPr>
          <w:szCs w:val="24"/>
        </w:rPr>
      </w:pPr>
      <w:r w:rsidRPr="008A3EEB">
        <w:rPr>
          <w:szCs w:val="24"/>
        </w:rPr>
        <w:t>ability to effectively deploy and liaise with classroom staff</w:t>
      </w:r>
    </w:p>
    <w:p w14:paraId="1278E5B8" w14:textId="77777777" w:rsidR="008A3EEB" w:rsidRDefault="008A3EEB" w:rsidP="008A3EEB">
      <w:pPr>
        <w:numPr>
          <w:ilvl w:val="0"/>
          <w:numId w:val="7"/>
        </w:numPr>
        <w:spacing w:after="0" w:line="240" w:lineRule="auto"/>
        <w:rPr>
          <w:szCs w:val="24"/>
        </w:rPr>
      </w:pPr>
      <w:r w:rsidRPr="008A3EEB">
        <w:rPr>
          <w:szCs w:val="24"/>
        </w:rPr>
        <w:t>commitment to working in partnership with staff, pupils, parents, governors and other professionals</w:t>
      </w:r>
    </w:p>
    <w:p w14:paraId="1278E5B9" w14:textId="77777777" w:rsidR="008A3EEB" w:rsidRPr="008A3EEB" w:rsidRDefault="008A3EEB" w:rsidP="008A3EEB">
      <w:pPr>
        <w:spacing w:after="0" w:line="240" w:lineRule="auto"/>
        <w:ind w:left="360" w:firstLine="0"/>
        <w:rPr>
          <w:szCs w:val="24"/>
        </w:rPr>
      </w:pPr>
    </w:p>
    <w:p w14:paraId="1278E5BA" w14:textId="77777777" w:rsidR="0029021F" w:rsidRPr="008A3EEB" w:rsidRDefault="00CE758C">
      <w:pPr>
        <w:spacing w:after="0" w:line="259" w:lineRule="auto"/>
        <w:ind w:left="-5"/>
        <w:rPr>
          <w:szCs w:val="24"/>
        </w:rPr>
      </w:pPr>
      <w:r w:rsidRPr="008A3EEB">
        <w:rPr>
          <w:b/>
          <w:szCs w:val="24"/>
          <w:u w:val="single" w:color="000000"/>
        </w:rPr>
        <w:t>Desirable qualities and skills:</w:t>
      </w:r>
      <w:r w:rsidRPr="008A3EEB">
        <w:rPr>
          <w:b/>
          <w:szCs w:val="24"/>
        </w:rPr>
        <w:t xml:space="preserve"> </w:t>
      </w:r>
    </w:p>
    <w:p w14:paraId="1278E5BB" w14:textId="77777777" w:rsidR="008A3EEB" w:rsidRPr="008A3EEB" w:rsidRDefault="008A3EEB" w:rsidP="008A3EEB">
      <w:pPr>
        <w:numPr>
          <w:ilvl w:val="0"/>
          <w:numId w:val="9"/>
        </w:numPr>
        <w:spacing w:after="0" w:line="240" w:lineRule="auto"/>
        <w:rPr>
          <w:szCs w:val="24"/>
        </w:rPr>
      </w:pPr>
      <w:r w:rsidRPr="008A3EEB">
        <w:rPr>
          <w:szCs w:val="24"/>
        </w:rPr>
        <w:t>ICT skills, and experience in supporting special needs access to the curriculum</w:t>
      </w:r>
    </w:p>
    <w:p w14:paraId="1278E5BC" w14:textId="77777777" w:rsidR="008A3EEB" w:rsidRPr="008A3EEB" w:rsidRDefault="008A3EEB" w:rsidP="008A3EEB">
      <w:pPr>
        <w:numPr>
          <w:ilvl w:val="0"/>
          <w:numId w:val="8"/>
        </w:numPr>
        <w:spacing w:after="0" w:line="240" w:lineRule="auto"/>
        <w:rPr>
          <w:szCs w:val="24"/>
        </w:rPr>
      </w:pPr>
      <w:r w:rsidRPr="008A3EEB">
        <w:rPr>
          <w:szCs w:val="24"/>
        </w:rPr>
        <w:t>additional qualifications in the area of SEN</w:t>
      </w:r>
    </w:p>
    <w:p w14:paraId="5B880CA8" w14:textId="77777777" w:rsidR="00733579" w:rsidRDefault="008A3EEB" w:rsidP="00733579">
      <w:pPr>
        <w:numPr>
          <w:ilvl w:val="0"/>
          <w:numId w:val="8"/>
        </w:numPr>
        <w:spacing w:after="0" w:line="240" w:lineRule="auto"/>
        <w:ind w:left="0" w:firstLine="0"/>
        <w:rPr>
          <w:szCs w:val="24"/>
        </w:rPr>
      </w:pPr>
      <w:r w:rsidRPr="00733579">
        <w:rPr>
          <w:szCs w:val="24"/>
        </w:rPr>
        <w:t>experience of working as part of a multi-agency team</w:t>
      </w:r>
    </w:p>
    <w:p w14:paraId="1278E5BF" w14:textId="33E10BA2" w:rsidR="0029021F" w:rsidRPr="00733579" w:rsidRDefault="008A3EEB" w:rsidP="00733579">
      <w:pPr>
        <w:numPr>
          <w:ilvl w:val="0"/>
          <w:numId w:val="8"/>
        </w:numPr>
        <w:spacing w:after="0" w:line="240" w:lineRule="auto"/>
        <w:ind w:left="0" w:firstLine="0"/>
        <w:rPr>
          <w:szCs w:val="24"/>
        </w:rPr>
      </w:pPr>
      <w:r w:rsidRPr="00733579">
        <w:rPr>
          <w:szCs w:val="24"/>
        </w:rPr>
        <w:t>good organisational skills</w:t>
      </w:r>
    </w:p>
    <w:sectPr w:rsidR="0029021F" w:rsidRPr="00733579" w:rsidSect="003A4AD6">
      <w:footerReference w:type="default" r:id="rId9"/>
      <w:pgSz w:w="12240" w:h="15840"/>
      <w:pgMar w:top="-454" w:right="1843" w:bottom="1525"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8E5CA" w14:textId="77777777" w:rsidR="009D7518" w:rsidRDefault="009D7518" w:rsidP="00680459">
      <w:pPr>
        <w:spacing w:after="0" w:line="240" w:lineRule="auto"/>
      </w:pPr>
      <w:r>
        <w:separator/>
      </w:r>
    </w:p>
  </w:endnote>
  <w:endnote w:type="continuationSeparator" w:id="0">
    <w:p w14:paraId="1278E5CB" w14:textId="77777777" w:rsidR="009D7518" w:rsidRDefault="009D7518" w:rsidP="0068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9336"/>
      <w:docPartObj>
        <w:docPartGallery w:val="Page Numbers (Bottom of Page)"/>
        <w:docPartUnique/>
      </w:docPartObj>
    </w:sdtPr>
    <w:sdtEndPr>
      <w:rPr>
        <w:noProof/>
      </w:rPr>
    </w:sdtEndPr>
    <w:sdtContent>
      <w:p w14:paraId="1278E5CC" w14:textId="77777777" w:rsidR="009D7518" w:rsidRDefault="009D7518">
        <w:pPr>
          <w:pStyle w:val="Footer"/>
          <w:jc w:val="center"/>
        </w:pPr>
        <w:r>
          <w:fldChar w:fldCharType="begin"/>
        </w:r>
        <w:r>
          <w:instrText xml:space="preserve"> PAGE   \* MERGEFORMAT </w:instrText>
        </w:r>
        <w:r>
          <w:fldChar w:fldCharType="separate"/>
        </w:r>
        <w:r w:rsidR="00E6221B">
          <w:rPr>
            <w:noProof/>
          </w:rPr>
          <w:t>2</w:t>
        </w:r>
        <w:r>
          <w:rPr>
            <w:noProof/>
          </w:rPr>
          <w:fldChar w:fldCharType="end"/>
        </w:r>
        <w:r>
          <w:rPr>
            <w:noProof/>
          </w:rPr>
          <w:t xml:space="preserve"> of 2</w:t>
        </w:r>
      </w:p>
    </w:sdtContent>
  </w:sdt>
  <w:p w14:paraId="1278E5CD" w14:textId="77777777" w:rsidR="009D7518" w:rsidRDefault="009D7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8E5C8" w14:textId="77777777" w:rsidR="009D7518" w:rsidRDefault="009D7518" w:rsidP="00680459">
      <w:pPr>
        <w:spacing w:after="0" w:line="240" w:lineRule="auto"/>
      </w:pPr>
      <w:r>
        <w:separator/>
      </w:r>
    </w:p>
  </w:footnote>
  <w:footnote w:type="continuationSeparator" w:id="0">
    <w:p w14:paraId="1278E5C9" w14:textId="77777777" w:rsidR="009D7518" w:rsidRDefault="009D7518" w:rsidP="0068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D28"/>
    <w:multiLevelType w:val="hybridMultilevel"/>
    <w:tmpl w:val="6472C796"/>
    <w:lvl w:ilvl="0" w:tplc="77F444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42ED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AEE6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0E3E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46A9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ACC3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D8B4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1653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3431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D2D04"/>
    <w:multiLevelType w:val="hybridMultilevel"/>
    <w:tmpl w:val="62BC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34DBF"/>
    <w:multiLevelType w:val="hybridMultilevel"/>
    <w:tmpl w:val="C6C88206"/>
    <w:lvl w:ilvl="0" w:tplc="C10208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4E5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C8EB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EE8A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5214B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5E2B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AC39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DA3A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46AFD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9F75B3"/>
    <w:multiLevelType w:val="hybridMultilevel"/>
    <w:tmpl w:val="48CC3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C42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2C70AF"/>
    <w:multiLevelType w:val="singleLevel"/>
    <w:tmpl w:val="4E602B4A"/>
    <w:lvl w:ilvl="0">
      <w:start w:val="2"/>
      <w:numFmt w:val="lowerLetter"/>
      <w:lvlText w:val="%1)"/>
      <w:lvlJc w:val="left"/>
      <w:pPr>
        <w:tabs>
          <w:tab w:val="num" w:pos="1440"/>
        </w:tabs>
        <w:ind w:left="1440" w:hanging="720"/>
      </w:pPr>
      <w:rPr>
        <w:rFonts w:hint="default"/>
      </w:rPr>
    </w:lvl>
  </w:abstractNum>
  <w:abstractNum w:abstractNumId="6" w15:restartNumberingAfterBreak="0">
    <w:nsid w:val="401651F7"/>
    <w:multiLevelType w:val="hybridMultilevel"/>
    <w:tmpl w:val="705AA6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FB3F52"/>
    <w:multiLevelType w:val="hybridMultilevel"/>
    <w:tmpl w:val="FC527F56"/>
    <w:lvl w:ilvl="0" w:tplc="18480160">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680606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3"/>
  </w:num>
  <w:num w:numId="4">
    <w:abstractNumId w:val="5"/>
  </w:num>
  <w:num w:numId="5">
    <w:abstractNumId w:val="7"/>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21F"/>
    <w:rsid w:val="00051F6F"/>
    <w:rsid w:val="000547FC"/>
    <w:rsid w:val="001117B3"/>
    <w:rsid w:val="00152B44"/>
    <w:rsid w:val="001A7573"/>
    <w:rsid w:val="0029021F"/>
    <w:rsid w:val="00292C38"/>
    <w:rsid w:val="002A210B"/>
    <w:rsid w:val="00320BBE"/>
    <w:rsid w:val="003A4AD6"/>
    <w:rsid w:val="00662FDB"/>
    <w:rsid w:val="00680459"/>
    <w:rsid w:val="006A30CE"/>
    <w:rsid w:val="006D6C62"/>
    <w:rsid w:val="00733579"/>
    <w:rsid w:val="007B42A9"/>
    <w:rsid w:val="007C7FC0"/>
    <w:rsid w:val="00843823"/>
    <w:rsid w:val="00850428"/>
    <w:rsid w:val="00881314"/>
    <w:rsid w:val="008A3EEB"/>
    <w:rsid w:val="008B467D"/>
    <w:rsid w:val="00900D82"/>
    <w:rsid w:val="00902168"/>
    <w:rsid w:val="009432DE"/>
    <w:rsid w:val="009746BB"/>
    <w:rsid w:val="009C1E98"/>
    <w:rsid w:val="009D17F9"/>
    <w:rsid w:val="009D7518"/>
    <w:rsid w:val="00A8223F"/>
    <w:rsid w:val="00BE24DA"/>
    <w:rsid w:val="00C20CD8"/>
    <w:rsid w:val="00C26E82"/>
    <w:rsid w:val="00C530BB"/>
    <w:rsid w:val="00C93409"/>
    <w:rsid w:val="00CB5AE8"/>
    <w:rsid w:val="00CE758C"/>
    <w:rsid w:val="00D43FFD"/>
    <w:rsid w:val="00D528EF"/>
    <w:rsid w:val="00DE2F65"/>
    <w:rsid w:val="00E6221B"/>
    <w:rsid w:val="00FA3C74"/>
    <w:rsid w:val="00FF3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78E577"/>
  <w15:docId w15:val="{23FE00B4-5780-4669-BAC2-170932E1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680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459"/>
    <w:rPr>
      <w:rFonts w:ascii="Arial" w:eastAsia="Arial" w:hAnsi="Arial" w:cs="Arial"/>
      <w:color w:val="000000"/>
      <w:sz w:val="24"/>
    </w:rPr>
  </w:style>
  <w:style w:type="paragraph" w:styleId="Footer">
    <w:name w:val="footer"/>
    <w:basedOn w:val="Normal"/>
    <w:link w:val="FooterChar"/>
    <w:uiPriority w:val="99"/>
    <w:unhideWhenUsed/>
    <w:rsid w:val="00680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459"/>
    <w:rPr>
      <w:rFonts w:ascii="Arial" w:eastAsia="Arial" w:hAnsi="Arial" w:cs="Arial"/>
      <w:color w:val="000000"/>
      <w:sz w:val="24"/>
    </w:rPr>
  </w:style>
  <w:style w:type="paragraph" w:styleId="BalloonText">
    <w:name w:val="Balloon Text"/>
    <w:basedOn w:val="Normal"/>
    <w:link w:val="BalloonTextChar"/>
    <w:uiPriority w:val="99"/>
    <w:semiHidden/>
    <w:unhideWhenUsed/>
    <w:rsid w:val="00FA3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74"/>
    <w:rPr>
      <w:rFonts w:ascii="Segoe UI" w:eastAsia="Arial" w:hAnsi="Segoe UI" w:cs="Segoe UI"/>
      <w:color w:val="000000"/>
      <w:sz w:val="18"/>
      <w:szCs w:val="18"/>
    </w:rPr>
  </w:style>
  <w:style w:type="paragraph" w:styleId="ListParagraph">
    <w:name w:val="List Paragraph"/>
    <w:basedOn w:val="Normal"/>
    <w:uiPriority w:val="34"/>
    <w:qFormat/>
    <w:rsid w:val="009D7518"/>
    <w:pPr>
      <w:ind w:left="720"/>
      <w:contextualSpacing/>
    </w:pPr>
  </w:style>
  <w:style w:type="paragraph" w:styleId="BodyTextIndent">
    <w:name w:val="Body Text Indent"/>
    <w:basedOn w:val="Normal"/>
    <w:link w:val="BodyTextIndentChar"/>
    <w:rsid w:val="009D7518"/>
    <w:pPr>
      <w:tabs>
        <w:tab w:val="left" w:pos="-720"/>
      </w:tabs>
      <w:suppressAutoHyphens/>
      <w:spacing w:after="0" w:line="240" w:lineRule="auto"/>
      <w:ind w:left="720" w:hanging="720"/>
      <w:jc w:val="both"/>
    </w:pPr>
    <w:rPr>
      <w:rFonts w:ascii="Times New Roman" w:eastAsia="Times New Roman" w:hAnsi="Times New Roman" w:cs="Times New Roman"/>
      <w:color w:val="auto"/>
      <w:spacing w:val="-3"/>
      <w:szCs w:val="20"/>
      <w:lang w:eastAsia="en-US"/>
    </w:rPr>
  </w:style>
  <w:style w:type="character" w:customStyle="1" w:styleId="BodyTextIndentChar">
    <w:name w:val="Body Text Indent Char"/>
    <w:basedOn w:val="DefaultParagraphFont"/>
    <w:link w:val="BodyTextIndent"/>
    <w:rsid w:val="009D7518"/>
    <w:rPr>
      <w:rFonts w:ascii="Times New Roman" w:eastAsia="Times New Roman" w:hAnsi="Times New Roman" w:cs="Times New Roman"/>
      <w:spacing w:val="-3"/>
      <w:sz w:val="24"/>
      <w:szCs w:val="20"/>
      <w:lang w:eastAsia="en-US"/>
    </w:rPr>
  </w:style>
  <w:style w:type="paragraph" w:styleId="BodyText">
    <w:name w:val="Body Text"/>
    <w:basedOn w:val="Normal"/>
    <w:link w:val="BodyTextChar"/>
    <w:rsid w:val="009D7518"/>
    <w:pPr>
      <w:tabs>
        <w:tab w:val="left" w:pos="-720"/>
        <w:tab w:val="left" w:pos="0"/>
      </w:tabs>
      <w:suppressAutoHyphens/>
      <w:spacing w:after="0" w:line="240" w:lineRule="auto"/>
      <w:ind w:left="0" w:firstLine="0"/>
      <w:jc w:val="both"/>
    </w:pPr>
    <w:rPr>
      <w:rFonts w:ascii="Times New Roman" w:eastAsia="Times New Roman" w:hAnsi="Times New Roman" w:cs="Times New Roman"/>
      <w:color w:val="auto"/>
      <w:spacing w:val="-3"/>
      <w:szCs w:val="24"/>
      <w:lang w:eastAsia="en-US"/>
    </w:rPr>
  </w:style>
  <w:style w:type="character" w:customStyle="1" w:styleId="BodyTextChar">
    <w:name w:val="Body Text Char"/>
    <w:basedOn w:val="DefaultParagraphFont"/>
    <w:link w:val="BodyText"/>
    <w:rsid w:val="009D7518"/>
    <w:rPr>
      <w:rFonts w:ascii="Times New Roman" w:eastAsia="Times New Roman" w:hAnsi="Times New Roman" w:cs="Times New Roman"/>
      <w:spacing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June  2004</vt:lpstr>
    </vt:vector>
  </TitlesOfParts>
  <Company>Milestone Academy</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2004</dc:title>
  <dc:subject/>
  <dc:creator>SIMSUSER</dc:creator>
  <cp:keywords/>
  <cp:lastModifiedBy>Stephen Dowell</cp:lastModifiedBy>
  <cp:revision>28</cp:revision>
  <cp:lastPrinted>2019-07-31T07:15:00Z</cp:lastPrinted>
  <dcterms:created xsi:type="dcterms:W3CDTF">2018-04-18T09:53:00Z</dcterms:created>
  <dcterms:modified xsi:type="dcterms:W3CDTF">2020-03-04T11:53:00Z</dcterms:modified>
</cp:coreProperties>
</file>