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8EA9" w14:textId="264680CC" w:rsidR="007A497A" w:rsidRPr="00EE2574" w:rsidRDefault="0081189E" w:rsidP="00BD00B8">
      <w:pPr>
        <w:spacing w:after="0"/>
        <w:rPr>
          <w:rFonts w:ascii="Arial" w:eastAsia="Calibri" w:hAnsi="Arial" w:cs="Arial"/>
          <w:b/>
        </w:rPr>
      </w:pPr>
      <w:r>
        <w:rPr>
          <w:rFonts w:ascii="Arial" w:eastAsia="Calibri" w:hAnsi="Arial" w:cs="Arial"/>
          <w:b/>
        </w:rPr>
        <w:t>JOB DESCRIPTION</w:t>
      </w:r>
    </w:p>
    <w:p w14:paraId="51CCE4BA" w14:textId="77777777" w:rsidR="007A497A" w:rsidRPr="007A497A" w:rsidRDefault="007A497A" w:rsidP="00BD00B8">
      <w:pPr>
        <w:spacing w:after="0" w:line="240" w:lineRule="auto"/>
        <w:jc w:val="center"/>
        <w:rPr>
          <w:rFonts w:ascii="Arial" w:eastAsia="Times New Roman" w:hAnsi="Arial" w:cs="Arial"/>
          <w:b/>
          <w:sz w:val="24"/>
          <w:szCs w:val="24"/>
          <w:lang w:eastAsia="en-GB"/>
        </w:rPr>
      </w:pPr>
    </w:p>
    <w:tbl>
      <w:tblPr>
        <w:tblW w:w="10348" w:type="dxa"/>
        <w:tblInd w:w="-142" w:type="dxa"/>
        <w:tblLook w:val="04A0" w:firstRow="1" w:lastRow="0" w:firstColumn="1" w:lastColumn="0" w:noHBand="0" w:noVBand="1"/>
      </w:tblPr>
      <w:tblGrid>
        <w:gridCol w:w="4015"/>
        <w:gridCol w:w="6333"/>
      </w:tblGrid>
      <w:tr w:rsidR="00EE2574" w:rsidRPr="00054049" w14:paraId="0598CDF7" w14:textId="77777777" w:rsidTr="00975B6E">
        <w:tc>
          <w:tcPr>
            <w:tcW w:w="4015" w:type="dxa"/>
            <w:shd w:val="clear" w:color="auto" w:fill="auto"/>
          </w:tcPr>
          <w:p w14:paraId="7176B950" w14:textId="77777777" w:rsidR="00EE2574" w:rsidRPr="00054049" w:rsidRDefault="00EE2574" w:rsidP="00BD00B8">
            <w:pPr>
              <w:spacing w:after="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72B013B1" w14:textId="77777777" w:rsidR="00EE2574" w:rsidRPr="00054049" w:rsidRDefault="00EE2574" w:rsidP="00BD00B8">
            <w:pPr>
              <w:spacing w:after="0"/>
              <w:rPr>
                <w:rFonts w:ascii="Arial" w:eastAsia="Calibri" w:hAnsi="Arial" w:cs="Arial"/>
                <w:b/>
              </w:rPr>
            </w:pPr>
          </w:p>
        </w:tc>
        <w:tc>
          <w:tcPr>
            <w:tcW w:w="6333" w:type="dxa"/>
            <w:shd w:val="clear" w:color="auto" w:fill="auto"/>
          </w:tcPr>
          <w:p w14:paraId="67F06136" w14:textId="27175E9F" w:rsidR="00EE2574" w:rsidRPr="00054049" w:rsidRDefault="00EE2574" w:rsidP="00BD00B8">
            <w:pPr>
              <w:spacing w:after="0"/>
              <w:rPr>
                <w:rFonts w:ascii="Arial" w:eastAsia="Calibri" w:hAnsi="Arial" w:cs="Arial"/>
                <w:b/>
              </w:rPr>
            </w:pPr>
            <w:r>
              <w:rPr>
                <w:rFonts w:ascii="Arial" w:eastAsia="Calibri" w:hAnsi="Arial" w:cs="Arial"/>
                <w:b/>
              </w:rPr>
              <w:t>Teacher</w:t>
            </w:r>
          </w:p>
          <w:p w14:paraId="0BCE54D3" w14:textId="77777777" w:rsidR="00EE2574" w:rsidRPr="00054049" w:rsidRDefault="00EE2574" w:rsidP="00BD00B8">
            <w:pPr>
              <w:spacing w:after="0"/>
              <w:rPr>
                <w:rFonts w:ascii="Arial" w:eastAsia="Calibri" w:hAnsi="Arial" w:cs="Arial"/>
                <w:b/>
              </w:rPr>
            </w:pPr>
          </w:p>
        </w:tc>
      </w:tr>
      <w:tr w:rsidR="00EE2574" w:rsidRPr="00054049" w14:paraId="7F590F9E" w14:textId="77777777" w:rsidTr="00975B6E">
        <w:tc>
          <w:tcPr>
            <w:tcW w:w="4015" w:type="dxa"/>
            <w:shd w:val="clear" w:color="auto" w:fill="auto"/>
          </w:tcPr>
          <w:p w14:paraId="60FDF0E7" w14:textId="77777777" w:rsidR="00EE2574" w:rsidRPr="00054049" w:rsidRDefault="00EE2574" w:rsidP="00BD00B8">
            <w:pPr>
              <w:spacing w:after="0"/>
              <w:rPr>
                <w:rFonts w:ascii="Arial" w:eastAsia="Calibri" w:hAnsi="Arial" w:cs="Arial"/>
                <w:b/>
              </w:rPr>
            </w:pPr>
            <w:r>
              <w:rPr>
                <w:rFonts w:ascii="Arial" w:eastAsia="Calibri" w:hAnsi="Arial" w:cs="Arial"/>
                <w:b/>
              </w:rPr>
              <w:t>GRADE</w:t>
            </w:r>
            <w:r w:rsidRPr="00054049">
              <w:rPr>
                <w:rFonts w:ascii="Arial" w:eastAsia="Calibri" w:hAnsi="Arial" w:cs="Arial"/>
                <w:b/>
              </w:rPr>
              <w:t>:</w:t>
            </w:r>
          </w:p>
          <w:p w14:paraId="090FB061" w14:textId="77777777" w:rsidR="00EE2574" w:rsidRPr="00054049" w:rsidRDefault="00EE2574" w:rsidP="00BD00B8">
            <w:pPr>
              <w:spacing w:after="0"/>
              <w:rPr>
                <w:rFonts w:ascii="Arial" w:eastAsia="Calibri" w:hAnsi="Arial" w:cs="Arial"/>
                <w:b/>
              </w:rPr>
            </w:pPr>
          </w:p>
        </w:tc>
        <w:tc>
          <w:tcPr>
            <w:tcW w:w="6333" w:type="dxa"/>
            <w:shd w:val="clear" w:color="auto" w:fill="auto"/>
          </w:tcPr>
          <w:p w14:paraId="39EE2047" w14:textId="432D8D9F" w:rsidR="00EE2574" w:rsidRPr="00054049" w:rsidRDefault="00EE2574" w:rsidP="00BD00B8">
            <w:pPr>
              <w:spacing w:after="0"/>
              <w:rPr>
                <w:rFonts w:ascii="Arial" w:eastAsia="Calibri" w:hAnsi="Arial" w:cs="Arial"/>
                <w:b/>
              </w:rPr>
            </w:pPr>
            <w:r>
              <w:rPr>
                <w:rFonts w:ascii="Arial" w:eastAsia="Calibri" w:hAnsi="Arial" w:cs="Arial"/>
                <w:b/>
              </w:rPr>
              <w:t>Main Pay Range</w:t>
            </w:r>
          </w:p>
        </w:tc>
      </w:tr>
      <w:tr w:rsidR="00B25592" w:rsidRPr="00054049" w14:paraId="3C9152B4" w14:textId="77777777" w:rsidTr="00953840">
        <w:tc>
          <w:tcPr>
            <w:tcW w:w="4015" w:type="dxa"/>
            <w:shd w:val="clear" w:color="auto" w:fill="auto"/>
          </w:tcPr>
          <w:p w14:paraId="54C8557B" w14:textId="77777777" w:rsidR="00B25592" w:rsidRPr="00054049" w:rsidRDefault="00B25592" w:rsidP="00BD00B8">
            <w:pPr>
              <w:spacing w:after="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24843A3C" w14:textId="77777777" w:rsidR="00B25592" w:rsidRPr="00054049" w:rsidRDefault="00B25592" w:rsidP="00BD00B8">
            <w:pPr>
              <w:spacing w:after="0"/>
              <w:rPr>
                <w:rFonts w:ascii="Arial" w:eastAsia="Calibri" w:hAnsi="Arial" w:cs="Arial"/>
                <w:b/>
              </w:rPr>
            </w:pPr>
          </w:p>
        </w:tc>
        <w:tc>
          <w:tcPr>
            <w:tcW w:w="6333" w:type="dxa"/>
            <w:shd w:val="clear" w:color="auto" w:fill="auto"/>
          </w:tcPr>
          <w:p w14:paraId="7FBACE82" w14:textId="77777777" w:rsidR="00B25592" w:rsidRPr="00054049" w:rsidRDefault="00B25592" w:rsidP="00BD00B8">
            <w:pPr>
              <w:spacing w:after="0"/>
              <w:rPr>
                <w:rFonts w:ascii="Arial" w:eastAsia="Calibri" w:hAnsi="Arial" w:cs="Arial"/>
                <w:b/>
              </w:rPr>
            </w:pPr>
            <w:r>
              <w:rPr>
                <w:rFonts w:ascii="Arial" w:eastAsia="Calibri" w:hAnsi="Arial" w:cs="Arial"/>
                <w:b/>
              </w:rPr>
              <w:t>Full-Time, 195 days per year</w:t>
            </w:r>
          </w:p>
        </w:tc>
      </w:tr>
      <w:tr w:rsidR="00EE2574" w:rsidRPr="00054049" w14:paraId="3F0AC5D8" w14:textId="77777777" w:rsidTr="00975B6E">
        <w:tc>
          <w:tcPr>
            <w:tcW w:w="4015" w:type="dxa"/>
            <w:shd w:val="clear" w:color="auto" w:fill="auto"/>
          </w:tcPr>
          <w:p w14:paraId="16B919B6" w14:textId="50AA816A" w:rsidR="00EE2574" w:rsidRPr="00054049" w:rsidRDefault="00B25592" w:rsidP="00BD00B8">
            <w:pPr>
              <w:spacing w:after="0"/>
              <w:rPr>
                <w:rFonts w:ascii="Arial" w:eastAsia="Calibri" w:hAnsi="Arial" w:cs="Arial"/>
                <w:b/>
              </w:rPr>
            </w:pPr>
            <w:r>
              <w:rPr>
                <w:rFonts w:ascii="Arial" w:eastAsia="Calibri" w:hAnsi="Arial" w:cs="Arial"/>
                <w:b/>
              </w:rPr>
              <w:t>REPORTING RELATIONSHIP</w:t>
            </w:r>
            <w:r w:rsidR="00EE2574" w:rsidRPr="00054049">
              <w:rPr>
                <w:rFonts w:ascii="Arial" w:eastAsia="Calibri" w:hAnsi="Arial" w:cs="Arial"/>
                <w:b/>
              </w:rPr>
              <w:t>:</w:t>
            </w:r>
          </w:p>
          <w:p w14:paraId="561C1197" w14:textId="77777777" w:rsidR="00EE2574" w:rsidRPr="00054049" w:rsidRDefault="00EE2574" w:rsidP="00BD00B8">
            <w:pPr>
              <w:spacing w:after="0"/>
              <w:rPr>
                <w:rFonts w:ascii="Arial" w:eastAsia="Calibri" w:hAnsi="Arial" w:cs="Arial"/>
                <w:b/>
              </w:rPr>
            </w:pPr>
          </w:p>
        </w:tc>
        <w:tc>
          <w:tcPr>
            <w:tcW w:w="6333" w:type="dxa"/>
            <w:shd w:val="clear" w:color="auto" w:fill="auto"/>
          </w:tcPr>
          <w:p w14:paraId="22DEBB53" w14:textId="77777777" w:rsidR="00B25592" w:rsidRPr="00BD00B8" w:rsidRDefault="00B25592" w:rsidP="00BD00B8">
            <w:pPr>
              <w:spacing w:after="0" w:line="240" w:lineRule="auto"/>
              <w:jc w:val="both"/>
              <w:rPr>
                <w:rFonts w:ascii="Arial" w:eastAsia="Times New Roman" w:hAnsi="Arial" w:cs="Arial"/>
              </w:rPr>
            </w:pPr>
            <w:r w:rsidRPr="00BD00B8">
              <w:rPr>
                <w:rFonts w:ascii="Arial" w:eastAsia="Times New Roman" w:hAnsi="Arial" w:cs="Arial"/>
              </w:rPr>
              <w:t>Teachers are members of cohort or phase teams under the leadership and supervision of Phase Leads, the Leadership Team and ultimately the Headteacher</w:t>
            </w:r>
          </w:p>
          <w:p w14:paraId="0DDBA9B9" w14:textId="30C223A8" w:rsidR="00EE2574" w:rsidRPr="00054049" w:rsidRDefault="00EE2574" w:rsidP="00BD00B8">
            <w:pPr>
              <w:spacing w:after="0"/>
              <w:rPr>
                <w:rFonts w:ascii="Arial" w:eastAsia="Calibri" w:hAnsi="Arial" w:cs="Arial"/>
                <w:b/>
              </w:rPr>
            </w:pPr>
          </w:p>
        </w:tc>
      </w:tr>
      <w:tr w:rsidR="00EE2574" w:rsidRPr="00B25592" w14:paraId="50A1FB44" w14:textId="77777777" w:rsidTr="00975B6E">
        <w:tc>
          <w:tcPr>
            <w:tcW w:w="4015" w:type="dxa"/>
            <w:shd w:val="clear" w:color="auto" w:fill="auto"/>
          </w:tcPr>
          <w:p w14:paraId="1B54CCAF" w14:textId="77777777" w:rsidR="00EE2574" w:rsidRPr="00BD00B8" w:rsidRDefault="00EE2574" w:rsidP="00BD00B8">
            <w:pPr>
              <w:spacing w:after="0"/>
              <w:rPr>
                <w:rFonts w:ascii="Arial" w:eastAsia="Calibri" w:hAnsi="Arial" w:cs="Arial"/>
                <w:b/>
              </w:rPr>
            </w:pPr>
            <w:r w:rsidRPr="00BD00B8">
              <w:rPr>
                <w:rFonts w:ascii="Arial" w:eastAsia="Calibri" w:hAnsi="Arial" w:cs="Arial"/>
                <w:b/>
              </w:rPr>
              <w:t>PURPOSE OF POST:</w:t>
            </w:r>
          </w:p>
          <w:p w14:paraId="1F3D078E" w14:textId="77777777" w:rsidR="00EE2574" w:rsidRPr="00B25592" w:rsidRDefault="00EE2574" w:rsidP="00BD00B8">
            <w:pPr>
              <w:spacing w:after="0"/>
              <w:rPr>
                <w:rFonts w:ascii="Arial" w:eastAsia="Calibri" w:hAnsi="Arial" w:cs="Arial"/>
                <w:b/>
                <w:sz w:val="20"/>
                <w:szCs w:val="20"/>
              </w:rPr>
            </w:pPr>
          </w:p>
        </w:tc>
        <w:tc>
          <w:tcPr>
            <w:tcW w:w="6333" w:type="dxa"/>
            <w:shd w:val="clear" w:color="auto" w:fill="auto"/>
          </w:tcPr>
          <w:p w14:paraId="5E65C9C7" w14:textId="77777777" w:rsidR="00975B6E" w:rsidRPr="00BD00B8" w:rsidRDefault="00975B6E" w:rsidP="00BD00B8">
            <w:pPr>
              <w:widowControl w:val="0"/>
              <w:spacing w:after="120" w:line="240" w:lineRule="auto"/>
              <w:jc w:val="both"/>
              <w:rPr>
                <w:rFonts w:ascii="Arial" w:eastAsia="Times New Roman" w:hAnsi="Arial" w:cs="Arial"/>
                <w:kern w:val="28"/>
                <w:lang w:eastAsia="en-GB"/>
                <w14:cntxtAlts/>
              </w:rPr>
            </w:pPr>
            <w:r w:rsidRPr="00BD00B8">
              <w:rPr>
                <w:rFonts w:ascii="Arial" w:eastAsia="Times New Roman" w:hAnsi="Arial" w:cs="Arial"/>
                <w:kern w:val="28"/>
                <w:lang w:eastAsia="en-GB"/>
                <w14:cntxtAlts/>
              </w:rPr>
              <w:t>To provide the highest quality of education, care and preparation for life for all pupils in the school in accordance with the Teachers’ Standards and school policy</w:t>
            </w:r>
          </w:p>
          <w:p w14:paraId="03578BFC" w14:textId="2C5F484F" w:rsidR="00EE2574" w:rsidRPr="00B25592" w:rsidRDefault="00EE2574" w:rsidP="00BD00B8">
            <w:pPr>
              <w:spacing w:after="0"/>
              <w:rPr>
                <w:rFonts w:ascii="Arial" w:eastAsia="Calibri" w:hAnsi="Arial" w:cs="Arial"/>
                <w:b/>
                <w:sz w:val="20"/>
                <w:szCs w:val="20"/>
              </w:rPr>
            </w:pPr>
          </w:p>
        </w:tc>
      </w:tr>
    </w:tbl>
    <w:p w14:paraId="41F5A965" w14:textId="77777777" w:rsidR="00E41AB5" w:rsidRPr="00937B4C" w:rsidRDefault="00E41AB5" w:rsidP="00EB29BE">
      <w:pPr>
        <w:widowControl w:val="0"/>
        <w:spacing w:after="0" w:line="240" w:lineRule="auto"/>
        <w:jc w:val="both"/>
        <w:outlineLvl w:val="0"/>
        <w:rPr>
          <w:rFonts w:ascii="Arial" w:eastAsia="Times New Roman" w:hAnsi="Arial" w:cs="Arial"/>
          <w:b/>
          <w:bCs/>
          <w:kern w:val="28"/>
          <w:lang w:eastAsia="en-GB"/>
          <w14:cntxtAlts/>
        </w:rPr>
      </w:pPr>
      <w:r w:rsidRPr="00937B4C">
        <w:rPr>
          <w:rFonts w:ascii="Arial" w:eastAsia="Times New Roman" w:hAnsi="Arial" w:cs="Arial"/>
          <w:b/>
          <w:bCs/>
          <w:kern w:val="28"/>
          <w:lang w:eastAsia="en-GB"/>
          <w14:cntxtAlts/>
        </w:rPr>
        <w:t xml:space="preserve">Main Responsibilities </w:t>
      </w:r>
    </w:p>
    <w:p w14:paraId="6EDFA50B" w14:textId="77777777" w:rsidR="00EB29BE" w:rsidRPr="00937B4C" w:rsidRDefault="00EB29BE" w:rsidP="00EB29BE">
      <w:pPr>
        <w:widowControl w:val="0"/>
        <w:spacing w:after="0" w:line="240" w:lineRule="auto"/>
        <w:jc w:val="both"/>
        <w:outlineLvl w:val="0"/>
        <w:rPr>
          <w:rFonts w:ascii="Arial" w:eastAsia="Times New Roman" w:hAnsi="Arial" w:cs="Arial"/>
          <w:b/>
          <w:bCs/>
          <w:kern w:val="28"/>
          <w:lang w:eastAsia="en-GB"/>
          <w14:cntxtAlts/>
        </w:rPr>
      </w:pPr>
    </w:p>
    <w:p w14:paraId="08706FB2" w14:textId="77777777" w:rsidR="00E41AB5" w:rsidRPr="00937B4C" w:rsidRDefault="00E41AB5" w:rsidP="00EB29BE">
      <w:pPr>
        <w:widowControl w:val="0"/>
        <w:spacing w:after="0" w:line="240" w:lineRule="auto"/>
        <w:jc w:val="both"/>
        <w:outlineLvl w:val="0"/>
        <w:rPr>
          <w:rFonts w:ascii="Arial" w:eastAsia="Times New Roman" w:hAnsi="Arial" w:cs="Arial"/>
          <w:b/>
          <w:bCs/>
          <w:kern w:val="28"/>
          <w:lang w:eastAsia="en-GB"/>
          <w14:cntxtAlts/>
        </w:rPr>
      </w:pPr>
      <w:r w:rsidRPr="00937B4C">
        <w:rPr>
          <w:rFonts w:ascii="Arial" w:eastAsia="Times New Roman" w:hAnsi="Arial" w:cs="Arial"/>
          <w:b/>
          <w:bCs/>
          <w:kern w:val="28"/>
          <w:lang w:eastAsia="en-GB"/>
          <w14:cntxtAlts/>
        </w:rPr>
        <w:t>Teaching</w:t>
      </w:r>
    </w:p>
    <w:p w14:paraId="77B3A551" w14:textId="77777777" w:rsidR="00EB29BE" w:rsidRPr="00937B4C" w:rsidRDefault="00EB29BE" w:rsidP="00EB29BE">
      <w:pPr>
        <w:widowControl w:val="0"/>
        <w:spacing w:after="0" w:line="240" w:lineRule="auto"/>
        <w:jc w:val="both"/>
        <w:outlineLvl w:val="0"/>
        <w:rPr>
          <w:rFonts w:ascii="Arial" w:eastAsia="Times New Roman" w:hAnsi="Arial" w:cs="Arial"/>
          <w:b/>
          <w:bCs/>
          <w:kern w:val="28"/>
          <w:lang w:eastAsia="en-GB"/>
          <w14:cntxtAlts/>
        </w:rPr>
      </w:pPr>
    </w:p>
    <w:p w14:paraId="5C79B7A2" w14:textId="2DDFBFA1"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work with the phase leaders and other colleagues in the development of appropriate syllabuses, materials, schemes of work and lesson plans, which should engage, stimulate and challenge pupils of all abilities, and should cater for all learning styles.  This may include taking responsibility for </w:t>
      </w:r>
      <w:proofErr w:type="gramStart"/>
      <w:r w:rsidRPr="00937B4C">
        <w:rPr>
          <w:rFonts w:ascii="Arial" w:eastAsia="Times New Roman" w:hAnsi="Arial" w:cs="Arial"/>
          <w:kern w:val="28"/>
          <w:lang w:eastAsia="en-GB"/>
          <w14:cntxtAlts/>
        </w:rPr>
        <w:t>particular courses</w:t>
      </w:r>
      <w:proofErr w:type="gramEnd"/>
      <w:r w:rsidR="00EB29BE" w:rsidRPr="00937B4C">
        <w:rPr>
          <w:rFonts w:ascii="Arial" w:eastAsia="Times New Roman" w:hAnsi="Arial" w:cs="Arial"/>
          <w:kern w:val="28"/>
          <w:lang w:eastAsia="en-GB"/>
          <w14:cntxtAlts/>
        </w:rPr>
        <w:t>.</w:t>
      </w:r>
    </w:p>
    <w:p w14:paraId="67366C25" w14:textId="77777777" w:rsidR="00EB29BE" w:rsidRPr="00937B4C" w:rsidRDefault="00EB29BE" w:rsidP="00EB29BE">
      <w:pPr>
        <w:pStyle w:val="ListParagraph"/>
        <w:widowControl w:val="0"/>
        <w:spacing w:after="0" w:line="240" w:lineRule="auto"/>
        <w:ind w:left="567"/>
        <w:jc w:val="both"/>
        <w:rPr>
          <w:rFonts w:ascii="Arial" w:eastAsia="Times New Roman" w:hAnsi="Arial" w:cs="Arial"/>
          <w:kern w:val="28"/>
          <w:lang w:eastAsia="en-GB"/>
          <w14:cntxtAlts/>
        </w:rPr>
      </w:pPr>
    </w:p>
    <w:p w14:paraId="4486B5FE" w14:textId="7BC74473"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ensure that all lessons are planned, prepared and delivered with clear </w:t>
      </w:r>
      <w:r w:rsidR="009A4177" w:rsidRPr="00937B4C">
        <w:rPr>
          <w:rFonts w:ascii="Arial" w:eastAsia="Times New Roman" w:hAnsi="Arial" w:cs="Arial"/>
          <w:kern w:val="28"/>
          <w:lang w:eastAsia="en-GB"/>
          <w14:cntxtAlts/>
        </w:rPr>
        <w:t>adaptations</w:t>
      </w:r>
      <w:r w:rsidRPr="00937B4C">
        <w:rPr>
          <w:rFonts w:ascii="Arial" w:eastAsia="Times New Roman" w:hAnsi="Arial" w:cs="Arial"/>
          <w:kern w:val="28"/>
          <w:lang w:eastAsia="en-GB"/>
          <w14:cntxtAlts/>
        </w:rPr>
        <w:t xml:space="preserve"> to cater for pupils of all abilities and backgrounds whilst ensuring individual pupil progress</w:t>
      </w:r>
      <w:r w:rsidR="00EB29BE" w:rsidRPr="00937B4C">
        <w:rPr>
          <w:rFonts w:ascii="Arial" w:eastAsia="Times New Roman" w:hAnsi="Arial" w:cs="Arial"/>
          <w:kern w:val="28"/>
          <w:lang w:eastAsia="en-GB"/>
          <w14:cntxtAlts/>
        </w:rPr>
        <w:t>.</w:t>
      </w:r>
    </w:p>
    <w:p w14:paraId="48ACA00E" w14:textId="77777777" w:rsidR="00EB29BE" w:rsidRPr="00937B4C" w:rsidRDefault="00EB29BE" w:rsidP="00EB29BE">
      <w:pPr>
        <w:widowControl w:val="0"/>
        <w:spacing w:after="0" w:line="240" w:lineRule="auto"/>
        <w:jc w:val="both"/>
        <w:rPr>
          <w:rFonts w:ascii="Arial" w:eastAsia="Times New Roman" w:hAnsi="Arial" w:cs="Arial"/>
          <w:kern w:val="28"/>
          <w:lang w:eastAsia="en-GB"/>
          <w14:cntxtAlts/>
        </w:rPr>
      </w:pPr>
    </w:p>
    <w:p w14:paraId="7F009993" w14:textId="1A3BB663"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share in the preparation and delivery of </w:t>
      </w:r>
      <w:r w:rsidR="009A4177" w:rsidRPr="00937B4C">
        <w:rPr>
          <w:rFonts w:ascii="Arial" w:eastAsia="Times New Roman" w:hAnsi="Arial" w:cs="Arial"/>
          <w:kern w:val="28"/>
          <w:lang w:eastAsia="en-GB"/>
          <w14:cntxtAlts/>
        </w:rPr>
        <w:t>Personal Development</w:t>
      </w:r>
      <w:r w:rsidRPr="00937B4C">
        <w:rPr>
          <w:rFonts w:ascii="Arial" w:eastAsia="Times New Roman" w:hAnsi="Arial" w:cs="Arial"/>
          <w:kern w:val="28"/>
          <w:lang w:eastAsia="en-GB"/>
          <w14:cntxtAlts/>
        </w:rPr>
        <w:t xml:space="preserve"> elements in all lessons across the curriculum</w:t>
      </w:r>
      <w:r w:rsidR="00EB29BE" w:rsidRPr="00937B4C">
        <w:rPr>
          <w:rFonts w:ascii="Arial" w:eastAsia="Times New Roman" w:hAnsi="Arial" w:cs="Arial"/>
          <w:kern w:val="28"/>
          <w:lang w:eastAsia="en-GB"/>
          <w14:cntxtAlts/>
        </w:rPr>
        <w:t>.</w:t>
      </w:r>
    </w:p>
    <w:p w14:paraId="0640C2DC" w14:textId="77777777" w:rsidR="00EB29BE" w:rsidRPr="00937B4C" w:rsidRDefault="00EB29BE" w:rsidP="00EB29BE">
      <w:pPr>
        <w:widowControl w:val="0"/>
        <w:spacing w:after="0" w:line="240" w:lineRule="auto"/>
        <w:jc w:val="both"/>
        <w:rPr>
          <w:rFonts w:ascii="Arial" w:eastAsia="Times New Roman" w:hAnsi="Arial" w:cs="Arial"/>
          <w:kern w:val="28"/>
          <w:lang w:eastAsia="en-GB"/>
          <w14:cntxtAlts/>
        </w:rPr>
      </w:pPr>
    </w:p>
    <w:p w14:paraId="5510A778" w14:textId="5802E6FA"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employ a variety of interactive teaching </w:t>
      </w:r>
      <w:r w:rsidR="00C40D20" w:rsidRPr="00937B4C">
        <w:rPr>
          <w:rFonts w:ascii="Arial" w:eastAsia="Times New Roman" w:hAnsi="Arial" w:cs="Arial"/>
          <w:kern w:val="28"/>
          <w:lang w:eastAsia="en-GB"/>
          <w14:cntxtAlts/>
        </w:rPr>
        <w:t>methods,</w:t>
      </w:r>
      <w:r w:rsidRPr="00937B4C">
        <w:rPr>
          <w:rFonts w:ascii="Arial" w:eastAsia="Times New Roman" w:hAnsi="Arial" w:cs="Arial"/>
          <w:kern w:val="28"/>
          <w:lang w:eastAsia="en-GB"/>
          <w14:cntxtAlts/>
        </w:rPr>
        <w:t xml:space="preserve"> appropriate to the age and ability of each individual pupil to promote a love of learning</w:t>
      </w:r>
      <w:r w:rsidR="00C40D20" w:rsidRPr="00937B4C">
        <w:rPr>
          <w:rFonts w:ascii="Arial" w:eastAsia="Times New Roman" w:hAnsi="Arial" w:cs="Arial"/>
          <w:kern w:val="28"/>
          <w:lang w:eastAsia="en-GB"/>
          <w14:cntxtAlts/>
        </w:rPr>
        <w:t>.</w:t>
      </w:r>
    </w:p>
    <w:p w14:paraId="502CAF5D"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7AF5853A" w14:textId="0263F3F1"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impart knowledge and develop understanding through effective use of lesson time</w:t>
      </w:r>
      <w:r w:rsidR="00C40D20" w:rsidRPr="00937B4C">
        <w:rPr>
          <w:rFonts w:ascii="Arial" w:eastAsia="Times New Roman" w:hAnsi="Arial" w:cs="Arial"/>
          <w:kern w:val="28"/>
          <w:lang w:eastAsia="en-GB"/>
          <w14:cntxtAlts/>
        </w:rPr>
        <w:t>.</w:t>
      </w:r>
    </w:p>
    <w:p w14:paraId="34D59D84"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3804EBB8" w14:textId="713012C6"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demonstrate an understanding of and take responsibility for promoting high standards of literacy, </w:t>
      </w:r>
      <w:r w:rsidR="0001099C">
        <w:rPr>
          <w:rFonts w:ascii="Arial" w:eastAsia="Times New Roman" w:hAnsi="Arial" w:cs="Arial"/>
          <w:kern w:val="28"/>
          <w:lang w:eastAsia="en-GB"/>
          <w14:cntxtAlts/>
        </w:rPr>
        <w:t>oracy</w:t>
      </w:r>
      <w:r w:rsidRPr="00937B4C">
        <w:rPr>
          <w:rFonts w:ascii="Arial" w:eastAsia="Times New Roman" w:hAnsi="Arial" w:cs="Arial"/>
          <w:kern w:val="28"/>
          <w:lang w:eastAsia="en-GB"/>
          <w14:cntxtAlts/>
        </w:rPr>
        <w:t xml:space="preserve"> and the correct use of standard English</w:t>
      </w:r>
      <w:r w:rsidR="00C40D20" w:rsidRPr="00937B4C">
        <w:rPr>
          <w:rFonts w:ascii="Arial" w:eastAsia="Times New Roman" w:hAnsi="Arial" w:cs="Arial"/>
          <w:kern w:val="28"/>
          <w:lang w:eastAsia="en-GB"/>
          <w14:cntxtAlts/>
        </w:rPr>
        <w:t>.</w:t>
      </w:r>
    </w:p>
    <w:p w14:paraId="64C6839E"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2FD3D02E" w14:textId="41399F2A"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reflect systematically on the effectiveness of lessons and approaches to teaching</w:t>
      </w:r>
      <w:r w:rsidR="00C40D20" w:rsidRPr="00937B4C">
        <w:rPr>
          <w:rFonts w:ascii="Arial" w:eastAsia="Times New Roman" w:hAnsi="Arial" w:cs="Arial"/>
          <w:kern w:val="28"/>
          <w:lang w:eastAsia="en-GB"/>
          <w14:cntxtAlts/>
        </w:rPr>
        <w:t>.</w:t>
      </w:r>
    </w:p>
    <w:p w14:paraId="27FBF196"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6BE6427C" w14:textId="663F78F5"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set homework and plan other out-of-class activities to consolidate and extend the knowledge and understanding pupils have acquired on a regular basis</w:t>
      </w:r>
      <w:r w:rsidR="00C40D20" w:rsidRPr="00937B4C">
        <w:rPr>
          <w:rFonts w:ascii="Arial" w:eastAsia="Times New Roman" w:hAnsi="Arial" w:cs="Arial"/>
          <w:kern w:val="28"/>
          <w:lang w:eastAsia="en-GB"/>
          <w14:cntxtAlts/>
        </w:rPr>
        <w:t>.</w:t>
      </w:r>
    </w:p>
    <w:p w14:paraId="08317C23"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6BA70697" w14:textId="62A18152" w:rsidR="00C40D20" w:rsidRDefault="00E41AB5" w:rsidP="00C40D20">
      <w:pPr>
        <w:pStyle w:val="ListParagraph"/>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fully incorporate the teaching of skills including literacy, mathematics and communication across the curriculum</w:t>
      </w:r>
      <w:r w:rsidR="00C40D20" w:rsidRPr="00937B4C">
        <w:rPr>
          <w:rFonts w:ascii="Arial" w:eastAsia="Times New Roman" w:hAnsi="Arial" w:cs="Arial"/>
          <w:kern w:val="28"/>
          <w:lang w:eastAsia="en-GB"/>
          <w14:cntxtAlts/>
        </w:rPr>
        <w:t>.</w:t>
      </w:r>
    </w:p>
    <w:p w14:paraId="1A645396" w14:textId="77777777" w:rsidR="0081189E" w:rsidRPr="0081189E" w:rsidRDefault="0081189E" w:rsidP="0081189E">
      <w:pPr>
        <w:pStyle w:val="ListParagraph"/>
        <w:spacing w:after="0" w:line="240" w:lineRule="auto"/>
        <w:ind w:left="567"/>
        <w:jc w:val="both"/>
        <w:rPr>
          <w:rFonts w:ascii="Arial" w:eastAsia="Times New Roman" w:hAnsi="Arial" w:cs="Arial"/>
          <w:kern w:val="28"/>
          <w:lang w:eastAsia="en-GB"/>
          <w14:cntxtAlts/>
        </w:rPr>
      </w:pPr>
    </w:p>
    <w:p w14:paraId="652E180D" w14:textId="68976854" w:rsidR="00982705" w:rsidRPr="00937B4C" w:rsidRDefault="00982705" w:rsidP="00EB29BE">
      <w:pPr>
        <w:pStyle w:val="ListParagraph"/>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plan and deliver remote education as required in line with school policy</w:t>
      </w:r>
      <w:r w:rsidR="00C40D20" w:rsidRPr="00937B4C">
        <w:rPr>
          <w:rFonts w:ascii="Arial" w:eastAsia="Times New Roman" w:hAnsi="Arial" w:cs="Arial"/>
          <w:kern w:val="28"/>
          <w:lang w:eastAsia="en-GB"/>
          <w14:cntxtAlts/>
        </w:rPr>
        <w:t>.</w:t>
      </w:r>
    </w:p>
    <w:p w14:paraId="2ECB8F2A" w14:textId="77777777" w:rsidR="00C40D20" w:rsidRPr="00937B4C" w:rsidRDefault="00C40D20" w:rsidP="00EB29BE">
      <w:pPr>
        <w:spacing w:after="0" w:line="240" w:lineRule="auto"/>
        <w:jc w:val="both"/>
        <w:rPr>
          <w:rFonts w:ascii="Arial" w:eastAsia="Times New Roman" w:hAnsi="Arial" w:cs="Arial"/>
          <w:b/>
          <w:bCs/>
          <w:kern w:val="28"/>
          <w:lang w:eastAsia="en-GB"/>
          <w14:cntxtAlts/>
        </w:rPr>
      </w:pPr>
    </w:p>
    <w:p w14:paraId="35E1041C" w14:textId="77777777" w:rsidR="0081189E" w:rsidRDefault="0081189E" w:rsidP="00EB29BE">
      <w:pPr>
        <w:spacing w:after="0" w:line="240" w:lineRule="auto"/>
        <w:jc w:val="both"/>
        <w:rPr>
          <w:rFonts w:ascii="Arial" w:eastAsia="Times New Roman" w:hAnsi="Arial" w:cs="Arial"/>
          <w:b/>
          <w:bCs/>
          <w:kern w:val="28"/>
          <w:lang w:eastAsia="en-GB"/>
          <w14:cntxtAlts/>
        </w:rPr>
      </w:pPr>
    </w:p>
    <w:p w14:paraId="74370229" w14:textId="146785EF" w:rsidR="00E41AB5" w:rsidRPr="00937B4C" w:rsidRDefault="00E41AB5" w:rsidP="00EB29BE">
      <w:pPr>
        <w:spacing w:after="0" w:line="240" w:lineRule="auto"/>
        <w:jc w:val="both"/>
        <w:rPr>
          <w:rFonts w:ascii="Arial" w:eastAsia="Times New Roman" w:hAnsi="Arial" w:cs="Arial"/>
          <w:b/>
          <w:bCs/>
          <w:kern w:val="28"/>
          <w:lang w:eastAsia="en-GB"/>
          <w14:cntxtAlts/>
        </w:rPr>
      </w:pPr>
      <w:r w:rsidRPr="00937B4C">
        <w:rPr>
          <w:rFonts w:ascii="Arial" w:eastAsia="Times New Roman" w:hAnsi="Arial" w:cs="Arial"/>
          <w:b/>
          <w:bCs/>
          <w:kern w:val="28"/>
          <w:lang w:eastAsia="en-GB"/>
          <w14:cntxtAlts/>
        </w:rPr>
        <w:t>Assessment, feedback and tracking</w:t>
      </w:r>
    </w:p>
    <w:p w14:paraId="39EB5DDC" w14:textId="77777777" w:rsidR="00C40D20" w:rsidRPr="00937B4C" w:rsidRDefault="00C40D20" w:rsidP="00EB29BE">
      <w:pPr>
        <w:spacing w:after="0" w:line="240" w:lineRule="auto"/>
        <w:jc w:val="both"/>
        <w:rPr>
          <w:rFonts w:ascii="Arial" w:eastAsia="Times New Roman" w:hAnsi="Arial" w:cs="Arial"/>
          <w:b/>
          <w:bCs/>
          <w:kern w:val="28"/>
          <w:lang w:eastAsia="en-GB"/>
          <w14:cntxtAlts/>
        </w:rPr>
      </w:pPr>
    </w:p>
    <w:p w14:paraId="77B5CAF7" w14:textId="4DAA6F8A" w:rsidR="00C40D20" w:rsidRDefault="00E41AB5" w:rsidP="00937B4C">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know, understand and undertake assessment for the relevant subject and curriculum areas, including fulfilling statutory assessment requirements</w:t>
      </w:r>
      <w:r w:rsidR="00C40D20" w:rsidRPr="00937B4C">
        <w:rPr>
          <w:rFonts w:ascii="Arial" w:eastAsia="Times New Roman" w:hAnsi="Arial" w:cs="Arial"/>
          <w:kern w:val="28"/>
          <w:lang w:eastAsia="en-GB"/>
          <w14:cntxtAlts/>
        </w:rPr>
        <w:t>.</w:t>
      </w:r>
    </w:p>
    <w:p w14:paraId="400D0933" w14:textId="77777777" w:rsidR="00ED47A2" w:rsidRPr="00937B4C" w:rsidRDefault="00ED47A2" w:rsidP="00ED47A2">
      <w:pPr>
        <w:pStyle w:val="ListParagraph"/>
        <w:widowControl w:val="0"/>
        <w:spacing w:after="0" w:line="240" w:lineRule="auto"/>
        <w:ind w:left="567"/>
        <w:jc w:val="both"/>
        <w:rPr>
          <w:rFonts w:ascii="Arial" w:eastAsia="Times New Roman" w:hAnsi="Arial" w:cs="Arial"/>
          <w:kern w:val="28"/>
          <w:lang w:eastAsia="en-GB"/>
          <w14:cntxtAlts/>
        </w:rPr>
      </w:pPr>
    </w:p>
    <w:p w14:paraId="224492CC" w14:textId="14386FE7"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give pupils regular feedback, both orally and through accurate marking and encourage pupils to respond to the feedback</w:t>
      </w:r>
      <w:r w:rsidR="00C40D20" w:rsidRPr="00937B4C">
        <w:rPr>
          <w:rFonts w:ascii="Arial" w:eastAsia="Times New Roman" w:hAnsi="Arial" w:cs="Arial"/>
          <w:kern w:val="28"/>
          <w:lang w:eastAsia="en-GB"/>
          <w14:cntxtAlts/>
        </w:rPr>
        <w:t>.</w:t>
      </w:r>
    </w:p>
    <w:p w14:paraId="5C440BFC"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3BC05B93" w14:textId="07C63714"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use relevant data and pupil tracking systems to monitor progress, set targets and plan subsequent lessons</w:t>
      </w:r>
      <w:r w:rsidR="00C40D20" w:rsidRPr="00937B4C">
        <w:rPr>
          <w:rFonts w:ascii="Arial" w:eastAsia="Times New Roman" w:hAnsi="Arial" w:cs="Arial"/>
          <w:kern w:val="28"/>
          <w:lang w:eastAsia="en-GB"/>
          <w14:cntxtAlts/>
        </w:rPr>
        <w:t>.</w:t>
      </w:r>
    </w:p>
    <w:p w14:paraId="3F14DD3B"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5D85EA78" w14:textId="37FAE7B6"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be accountable for pupil attainment, progress and outcomes</w:t>
      </w:r>
      <w:r w:rsidR="00C40D20" w:rsidRPr="00937B4C">
        <w:rPr>
          <w:rFonts w:ascii="Arial" w:eastAsia="Times New Roman" w:hAnsi="Arial" w:cs="Arial"/>
          <w:kern w:val="28"/>
          <w:lang w:eastAsia="en-GB"/>
          <w14:cntxtAlts/>
        </w:rPr>
        <w:t>.</w:t>
      </w:r>
    </w:p>
    <w:p w14:paraId="7639D290"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7580F627" w14:textId="4D34CA02"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maintain appropriate records and to complete assessments and reports regarding pupils as required</w:t>
      </w:r>
      <w:r w:rsidR="00C40D20" w:rsidRPr="00937B4C">
        <w:rPr>
          <w:rFonts w:ascii="Arial" w:eastAsia="Times New Roman" w:hAnsi="Arial" w:cs="Arial"/>
          <w:kern w:val="28"/>
          <w:lang w:eastAsia="en-GB"/>
          <w14:cntxtAlts/>
        </w:rPr>
        <w:t>.</w:t>
      </w:r>
    </w:p>
    <w:p w14:paraId="6F7019F8" w14:textId="77777777" w:rsidR="00E41AB5" w:rsidRPr="00937B4C" w:rsidRDefault="00E41AB5" w:rsidP="00EB29BE">
      <w:pPr>
        <w:widowControl w:val="0"/>
        <w:spacing w:after="0" w:line="240" w:lineRule="auto"/>
        <w:rPr>
          <w:rFonts w:ascii="Arial" w:eastAsia="Times New Roman" w:hAnsi="Arial" w:cs="Arial"/>
          <w:b/>
          <w:bCs/>
          <w:kern w:val="28"/>
          <w:lang w:eastAsia="en-GB"/>
          <w14:cntxtAlts/>
        </w:rPr>
      </w:pPr>
    </w:p>
    <w:p w14:paraId="3AA13D33" w14:textId="380954F3" w:rsidR="00E41AB5" w:rsidRPr="00937B4C" w:rsidRDefault="00E41AB5" w:rsidP="00EB29BE">
      <w:pPr>
        <w:widowControl w:val="0"/>
        <w:spacing w:after="0" w:line="240" w:lineRule="auto"/>
        <w:rPr>
          <w:rFonts w:ascii="Arial" w:eastAsia="Times New Roman" w:hAnsi="Arial" w:cs="Arial"/>
          <w:b/>
          <w:bCs/>
          <w:kern w:val="28"/>
          <w:lang w:eastAsia="en-GB"/>
          <w14:cntxtAlts/>
        </w:rPr>
      </w:pPr>
      <w:r w:rsidRPr="00937B4C">
        <w:rPr>
          <w:rFonts w:ascii="Arial" w:eastAsia="Times New Roman" w:hAnsi="Arial" w:cs="Arial"/>
          <w:b/>
          <w:bCs/>
          <w:kern w:val="28"/>
          <w:lang w:eastAsia="en-GB"/>
          <w14:cntxtAlts/>
        </w:rPr>
        <w:t>Pupil Support, Welfare and Safeguarding</w:t>
      </w:r>
    </w:p>
    <w:p w14:paraId="57079F5E" w14:textId="77777777" w:rsidR="00C40D20" w:rsidRPr="00937B4C" w:rsidRDefault="00C40D20" w:rsidP="00EB29BE">
      <w:pPr>
        <w:widowControl w:val="0"/>
        <w:spacing w:after="0" w:line="240" w:lineRule="auto"/>
        <w:rPr>
          <w:rFonts w:ascii="Arial" w:eastAsia="Times New Roman" w:hAnsi="Arial" w:cs="Arial"/>
          <w:b/>
          <w:bCs/>
          <w:kern w:val="28"/>
          <w:lang w:eastAsia="en-GB"/>
          <w14:cntxtAlts/>
        </w:rPr>
      </w:pPr>
    </w:p>
    <w:p w14:paraId="56B59BFA" w14:textId="7BB4D8D8"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promote the </w:t>
      </w:r>
      <w:r w:rsidR="00982705" w:rsidRPr="00937B4C">
        <w:rPr>
          <w:rFonts w:ascii="Arial" w:eastAsia="Times New Roman" w:hAnsi="Arial" w:cs="Arial"/>
          <w:kern w:val="28"/>
          <w:lang w:eastAsia="en-GB"/>
          <w14:cntxtAlts/>
        </w:rPr>
        <w:t>mental health</w:t>
      </w:r>
      <w:r w:rsidRPr="00937B4C">
        <w:rPr>
          <w:rFonts w:ascii="Arial" w:eastAsia="Times New Roman" w:hAnsi="Arial" w:cs="Arial"/>
          <w:kern w:val="28"/>
          <w:lang w:eastAsia="en-GB"/>
          <w14:cntxtAlts/>
        </w:rPr>
        <w:t xml:space="preserve"> and well-being of individual pupils</w:t>
      </w:r>
      <w:r w:rsidR="00C40D20" w:rsidRPr="00937B4C">
        <w:rPr>
          <w:rFonts w:ascii="Arial" w:eastAsia="Times New Roman" w:hAnsi="Arial" w:cs="Arial"/>
          <w:kern w:val="28"/>
          <w:lang w:eastAsia="en-GB"/>
          <w14:cntxtAlts/>
        </w:rPr>
        <w:t>.</w:t>
      </w:r>
    </w:p>
    <w:p w14:paraId="005F3504" w14:textId="77777777" w:rsidR="00C40D20" w:rsidRPr="00937B4C" w:rsidRDefault="00C40D20" w:rsidP="00C40D20">
      <w:pPr>
        <w:pStyle w:val="ListParagraph"/>
        <w:widowControl w:val="0"/>
        <w:spacing w:after="0" w:line="240" w:lineRule="auto"/>
        <w:ind w:left="567"/>
        <w:jc w:val="both"/>
        <w:rPr>
          <w:rFonts w:ascii="Arial" w:eastAsia="Times New Roman" w:hAnsi="Arial" w:cs="Arial"/>
          <w:kern w:val="28"/>
          <w:lang w:eastAsia="en-GB"/>
          <w14:cntxtAlts/>
        </w:rPr>
      </w:pPr>
    </w:p>
    <w:p w14:paraId="102DA67B" w14:textId="5F8183D0"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be keenly aware of the responsibility for safeguarding children and to alert pastoral and other staff to problems arising with individual pupils</w:t>
      </w:r>
      <w:r w:rsidR="00C40D20" w:rsidRPr="00937B4C">
        <w:rPr>
          <w:rFonts w:ascii="Arial" w:eastAsia="Times New Roman" w:hAnsi="Arial" w:cs="Arial"/>
          <w:kern w:val="28"/>
          <w:lang w:eastAsia="en-GB"/>
          <w14:cntxtAlts/>
        </w:rPr>
        <w:t>.</w:t>
      </w:r>
    </w:p>
    <w:p w14:paraId="5BC5E9E3"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42587C4C" w14:textId="3CF3B687"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demonstrate consistently the positive attitudes, values and behaviour which are expected within the school community based on mutual respect between pupils and staff</w:t>
      </w:r>
      <w:r w:rsidR="00C40D20" w:rsidRPr="00937B4C">
        <w:rPr>
          <w:rFonts w:ascii="Arial" w:eastAsia="Times New Roman" w:hAnsi="Arial" w:cs="Arial"/>
          <w:kern w:val="28"/>
          <w:lang w:eastAsia="en-GB"/>
          <w14:cntxtAlts/>
        </w:rPr>
        <w:t>.</w:t>
      </w:r>
    </w:p>
    <w:p w14:paraId="72A930D9"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57A5519D" w14:textId="40C47A4C"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act as a positive role model for pupils, promoting appropriate behaviour for learning and encouraging good practice </w:t>
      </w:r>
      <w:proofErr w:type="gramStart"/>
      <w:r w:rsidRPr="00937B4C">
        <w:rPr>
          <w:rFonts w:ascii="Arial" w:eastAsia="Times New Roman" w:hAnsi="Arial" w:cs="Arial"/>
          <w:kern w:val="28"/>
          <w:lang w:eastAsia="en-GB"/>
          <w14:cntxtAlts/>
        </w:rPr>
        <w:t>with regard to</w:t>
      </w:r>
      <w:proofErr w:type="gramEnd"/>
      <w:r w:rsidRPr="00937B4C">
        <w:rPr>
          <w:rFonts w:ascii="Arial" w:eastAsia="Times New Roman" w:hAnsi="Arial" w:cs="Arial"/>
          <w:kern w:val="28"/>
          <w:lang w:eastAsia="en-GB"/>
          <w14:cntxtAlts/>
        </w:rPr>
        <w:t xml:space="preserve"> punctuality, attendance, standards of work and homework</w:t>
      </w:r>
      <w:r w:rsidR="00C40D20" w:rsidRPr="00937B4C">
        <w:rPr>
          <w:rFonts w:ascii="Arial" w:eastAsia="Times New Roman" w:hAnsi="Arial" w:cs="Arial"/>
          <w:kern w:val="28"/>
          <w:lang w:eastAsia="en-GB"/>
          <w14:cntxtAlts/>
        </w:rPr>
        <w:t>.</w:t>
      </w:r>
    </w:p>
    <w:p w14:paraId="7ABA5BA9"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7C38E459" w14:textId="16FA12FE"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register pupils and encourage their full attendance and their participation in other aspects of school life</w:t>
      </w:r>
      <w:r w:rsidR="00C40D20" w:rsidRPr="00937B4C">
        <w:rPr>
          <w:rFonts w:ascii="Arial" w:eastAsia="Times New Roman" w:hAnsi="Arial" w:cs="Arial"/>
          <w:kern w:val="28"/>
          <w:lang w:eastAsia="en-GB"/>
          <w14:cntxtAlts/>
        </w:rPr>
        <w:t>.</w:t>
      </w:r>
    </w:p>
    <w:p w14:paraId="2095893D"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2D9D3540" w14:textId="520E95B5"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ensure pupils comply with policies concerning the use of ICT equipment and observe good practice </w:t>
      </w:r>
      <w:proofErr w:type="gramStart"/>
      <w:r w:rsidRPr="00937B4C">
        <w:rPr>
          <w:rFonts w:ascii="Arial" w:eastAsia="Times New Roman" w:hAnsi="Arial" w:cs="Arial"/>
          <w:kern w:val="28"/>
          <w:lang w:eastAsia="en-GB"/>
          <w14:cntxtAlts/>
        </w:rPr>
        <w:t>with regard to</w:t>
      </w:r>
      <w:proofErr w:type="gramEnd"/>
      <w:r w:rsidRPr="00937B4C">
        <w:rPr>
          <w:rFonts w:ascii="Arial" w:eastAsia="Times New Roman" w:hAnsi="Arial" w:cs="Arial"/>
          <w:kern w:val="28"/>
          <w:lang w:eastAsia="en-GB"/>
          <w14:cntxtAlts/>
        </w:rPr>
        <w:t xml:space="preserve"> </w:t>
      </w:r>
      <w:r w:rsidR="00982705" w:rsidRPr="00937B4C">
        <w:rPr>
          <w:rFonts w:ascii="Arial" w:eastAsia="Times New Roman" w:hAnsi="Arial" w:cs="Arial"/>
          <w:kern w:val="28"/>
          <w:lang w:eastAsia="en-GB"/>
          <w14:cntxtAlts/>
        </w:rPr>
        <w:t xml:space="preserve">online </w:t>
      </w:r>
      <w:r w:rsidRPr="00937B4C">
        <w:rPr>
          <w:rFonts w:ascii="Arial" w:eastAsia="Times New Roman" w:hAnsi="Arial" w:cs="Arial"/>
          <w:kern w:val="28"/>
          <w:lang w:eastAsia="en-GB"/>
          <w14:cntxtAlts/>
        </w:rPr>
        <w:t>safety</w:t>
      </w:r>
      <w:r w:rsidR="00C40D20" w:rsidRPr="00937B4C">
        <w:rPr>
          <w:rFonts w:ascii="Arial" w:eastAsia="Times New Roman" w:hAnsi="Arial" w:cs="Arial"/>
          <w:kern w:val="28"/>
          <w:lang w:eastAsia="en-GB"/>
          <w14:cntxtAlts/>
        </w:rPr>
        <w:t>.</w:t>
      </w:r>
    </w:p>
    <w:p w14:paraId="0310A91A" w14:textId="77777777" w:rsidR="00E41AB5" w:rsidRPr="00937B4C" w:rsidRDefault="00E41AB5" w:rsidP="00EB29BE">
      <w:pPr>
        <w:widowControl w:val="0"/>
        <w:spacing w:after="0" w:line="240" w:lineRule="auto"/>
        <w:ind w:left="567" w:hanging="567"/>
        <w:outlineLvl w:val="0"/>
        <w:rPr>
          <w:rFonts w:ascii="Arial" w:eastAsia="Times New Roman" w:hAnsi="Arial" w:cs="Arial"/>
          <w:b/>
          <w:bCs/>
          <w:kern w:val="28"/>
          <w:lang w:eastAsia="en-GB"/>
          <w14:cntxtAlts/>
        </w:rPr>
      </w:pPr>
    </w:p>
    <w:p w14:paraId="3133FD8C" w14:textId="77777777" w:rsidR="00E41AB5" w:rsidRPr="00937B4C" w:rsidRDefault="00E41AB5" w:rsidP="00EB29BE">
      <w:pPr>
        <w:widowControl w:val="0"/>
        <w:spacing w:after="0" w:line="240" w:lineRule="auto"/>
        <w:outlineLvl w:val="0"/>
        <w:rPr>
          <w:rFonts w:ascii="Arial" w:eastAsia="Times New Roman" w:hAnsi="Arial" w:cs="Arial"/>
          <w:b/>
          <w:bCs/>
          <w:kern w:val="28"/>
          <w:lang w:eastAsia="en-GB"/>
          <w14:cntxtAlts/>
        </w:rPr>
      </w:pPr>
      <w:r w:rsidRPr="00937B4C">
        <w:rPr>
          <w:rFonts w:ascii="Arial" w:eastAsia="Times New Roman" w:hAnsi="Arial" w:cs="Arial"/>
          <w:b/>
          <w:bCs/>
          <w:kern w:val="28"/>
          <w:lang w:eastAsia="en-GB"/>
          <w14:cntxtAlts/>
        </w:rPr>
        <w:t>Communications</w:t>
      </w:r>
    </w:p>
    <w:p w14:paraId="4401CBAB" w14:textId="77777777" w:rsidR="00C40D20" w:rsidRPr="00937B4C" w:rsidRDefault="00C40D20" w:rsidP="00EB29BE">
      <w:pPr>
        <w:widowControl w:val="0"/>
        <w:spacing w:after="0" w:line="240" w:lineRule="auto"/>
        <w:outlineLvl w:val="0"/>
        <w:rPr>
          <w:rFonts w:ascii="Arial" w:eastAsia="Times New Roman" w:hAnsi="Arial" w:cs="Arial"/>
          <w:b/>
          <w:bCs/>
          <w:kern w:val="28"/>
          <w:lang w:eastAsia="en-GB"/>
          <w14:cntxtAlts/>
        </w:rPr>
      </w:pPr>
    </w:p>
    <w:p w14:paraId="3292B90E" w14:textId="13EF2AE0"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communicate effectively with parents and carers </w:t>
      </w:r>
      <w:proofErr w:type="gramStart"/>
      <w:r w:rsidRPr="00937B4C">
        <w:rPr>
          <w:rFonts w:ascii="Arial" w:eastAsia="Times New Roman" w:hAnsi="Arial" w:cs="Arial"/>
          <w:kern w:val="28"/>
          <w:lang w:eastAsia="en-GB"/>
          <w14:cntxtAlts/>
        </w:rPr>
        <w:t>with regard to</w:t>
      </w:r>
      <w:proofErr w:type="gramEnd"/>
      <w:r w:rsidRPr="00937B4C">
        <w:rPr>
          <w:rFonts w:ascii="Arial" w:eastAsia="Times New Roman" w:hAnsi="Arial" w:cs="Arial"/>
          <w:kern w:val="28"/>
          <w:lang w:eastAsia="en-GB"/>
          <w14:cntxtAlts/>
        </w:rPr>
        <w:t xml:space="preserve"> pupils’ achievements and well-being</w:t>
      </w:r>
      <w:r w:rsidR="00C40D20" w:rsidRPr="00937B4C">
        <w:rPr>
          <w:rFonts w:ascii="Arial" w:eastAsia="Times New Roman" w:hAnsi="Arial" w:cs="Arial"/>
          <w:kern w:val="28"/>
          <w:lang w:eastAsia="en-GB"/>
          <w14:cntxtAlts/>
        </w:rPr>
        <w:t>.</w:t>
      </w:r>
    </w:p>
    <w:p w14:paraId="6B8A2093" w14:textId="77777777" w:rsidR="00C40D20" w:rsidRPr="00937B4C" w:rsidRDefault="00C40D20" w:rsidP="00C40D20">
      <w:pPr>
        <w:pStyle w:val="ListParagraph"/>
        <w:widowControl w:val="0"/>
        <w:spacing w:after="0" w:line="240" w:lineRule="auto"/>
        <w:ind w:left="567"/>
        <w:jc w:val="both"/>
        <w:rPr>
          <w:rFonts w:ascii="Arial" w:eastAsia="Times New Roman" w:hAnsi="Arial" w:cs="Arial"/>
          <w:kern w:val="28"/>
          <w:lang w:eastAsia="en-GB"/>
          <w14:cntxtAlts/>
        </w:rPr>
      </w:pPr>
    </w:p>
    <w:p w14:paraId="41D22CB8" w14:textId="2D10A249"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develop effective professional relationships with colleagues, knowing how and when to draw on advice and specialist support</w:t>
      </w:r>
      <w:r w:rsidR="00C40D20" w:rsidRPr="00937B4C">
        <w:rPr>
          <w:rFonts w:ascii="Arial" w:eastAsia="Times New Roman" w:hAnsi="Arial" w:cs="Arial"/>
          <w:kern w:val="28"/>
          <w:lang w:eastAsia="en-GB"/>
          <w14:cntxtAlts/>
        </w:rPr>
        <w:t>.</w:t>
      </w:r>
    </w:p>
    <w:p w14:paraId="01C33657"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370A787E" w14:textId="040C620E" w:rsidR="00E41AB5" w:rsidRPr="00937B4C" w:rsidRDefault="00E41AB5" w:rsidP="00EB29BE">
      <w:pPr>
        <w:pStyle w:val="ListParagraph"/>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take part in communication, liaison and reward activities such as open evenings and parent</w:t>
      </w:r>
      <w:r w:rsidR="00982705" w:rsidRPr="00937B4C">
        <w:rPr>
          <w:rFonts w:ascii="Arial" w:eastAsia="Times New Roman" w:hAnsi="Arial" w:cs="Arial"/>
          <w:kern w:val="28"/>
          <w:lang w:eastAsia="en-GB"/>
          <w14:cntxtAlts/>
        </w:rPr>
        <w:t>/carer</w:t>
      </w:r>
      <w:r w:rsidRPr="00937B4C">
        <w:rPr>
          <w:rFonts w:ascii="Arial" w:eastAsia="Times New Roman" w:hAnsi="Arial" w:cs="Arial"/>
          <w:kern w:val="28"/>
          <w:lang w:eastAsia="en-GB"/>
          <w14:cntxtAlts/>
        </w:rPr>
        <w:t xml:space="preserve"> meetings</w:t>
      </w:r>
      <w:r w:rsidR="00C40D20" w:rsidRPr="00937B4C">
        <w:rPr>
          <w:rFonts w:ascii="Arial" w:eastAsia="Times New Roman" w:hAnsi="Arial" w:cs="Arial"/>
          <w:kern w:val="28"/>
          <w:lang w:eastAsia="en-GB"/>
          <w14:cntxtAlts/>
        </w:rPr>
        <w:t>.</w:t>
      </w:r>
    </w:p>
    <w:p w14:paraId="27BD57F6" w14:textId="77777777" w:rsidR="00E41AB5" w:rsidRPr="00937B4C" w:rsidRDefault="00E41AB5" w:rsidP="00EB29BE">
      <w:pPr>
        <w:keepNext/>
        <w:spacing w:after="0" w:line="240" w:lineRule="auto"/>
        <w:outlineLvl w:val="0"/>
        <w:rPr>
          <w:rFonts w:ascii="Arial" w:eastAsia="Times New Roman" w:hAnsi="Arial" w:cs="Arial"/>
          <w:b/>
          <w:bCs/>
          <w:kern w:val="28"/>
          <w:lang w:eastAsia="en-GB"/>
          <w14:cntxtAlts/>
        </w:rPr>
      </w:pPr>
    </w:p>
    <w:p w14:paraId="25E43835" w14:textId="77777777" w:rsidR="00E41AB5" w:rsidRPr="00937B4C" w:rsidRDefault="00E41AB5" w:rsidP="00EB29BE">
      <w:pPr>
        <w:keepNext/>
        <w:spacing w:after="0" w:line="240" w:lineRule="auto"/>
        <w:outlineLvl w:val="0"/>
        <w:rPr>
          <w:rFonts w:ascii="Arial" w:eastAsia="Times New Roman" w:hAnsi="Arial" w:cs="Arial"/>
          <w:b/>
          <w:bCs/>
          <w:kern w:val="28"/>
          <w:lang w:eastAsia="en-GB"/>
          <w14:cntxtAlts/>
        </w:rPr>
      </w:pPr>
      <w:r w:rsidRPr="00937B4C">
        <w:rPr>
          <w:rFonts w:ascii="Arial" w:eastAsia="Times New Roman" w:hAnsi="Arial" w:cs="Arial"/>
          <w:b/>
          <w:bCs/>
          <w:kern w:val="28"/>
          <w:lang w:eastAsia="en-GB"/>
          <w14:cntxtAlts/>
        </w:rPr>
        <w:t>Personal Development and Effectiveness</w:t>
      </w:r>
    </w:p>
    <w:p w14:paraId="3F4D19CD" w14:textId="77777777" w:rsidR="00E41AB5" w:rsidRPr="00937B4C" w:rsidRDefault="00E41AB5" w:rsidP="00EB29BE">
      <w:pPr>
        <w:keepNext/>
        <w:spacing w:after="0" w:line="240" w:lineRule="auto"/>
        <w:outlineLvl w:val="0"/>
        <w:rPr>
          <w:rFonts w:ascii="Arial" w:eastAsia="Times New Roman" w:hAnsi="Arial" w:cs="Arial"/>
          <w:b/>
          <w:bCs/>
          <w:kern w:val="28"/>
          <w:lang w:eastAsia="en-GB"/>
          <w14:cntxtAlts/>
        </w:rPr>
      </w:pPr>
    </w:p>
    <w:p w14:paraId="0BE3B16E" w14:textId="478E85A0"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maintain an </w:t>
      </w:r>
      <w:r w:rsidR="00266E37" w:rsidRPr="00937B4C">
        <w:rPr>
          <w:rFonts w:ascii="Arial" w:eastAsia="Times New Roman" w:hAnsi="Arial" w:cs="Arial"/>
          <w:kern w:val="28"/>
          <w:lang w:eastAsia="en-GB"/>
          <w14:cntxtAlts/>
        </w:rPr>
        <w:t>up-to-date</w:t>
      </w:r>
      <w:r w:rsidRPr="00937B4C">
        <w:rPr>
          <w:rFonts w:ascii="Arial" w:eastAsia="Times New Roman" w:hAnsi="Arial" w:cs="Arial"/>
          <w:kern w:val="28"/>
          <w:lang w:eastAsia="en-GB"/>
          <w14:cntxtAlts/>
        </w:rPr>
        <w:t xml:space="preserve"> knowledge of the curriculum and utilise a range of teaching methods in line with current research and acknowledged best practice</w:t>
      </w:r>
      <w:r w:rsidR="00C40D20" w:rsidRPr="00937B4C">
        <w:rPr>
          <w:rFonts w:ascii="Arial" w:eastAsia="Times New Roman" w:hAnsi="Arial" w:cs="Arial"/>
          <w:kern w:val="28"/>
          <w:lang w:eastAsia="en-GB"/>
          <w14:cntxtAlts/>
        </w:rPr>
        <w:t>.</w:t>
      </w:r>
    </w:p>
    <w:p w14:paraId="14AE380E" w14:textId="77777777" w:rsidR="00C40D20" w:rsidRPr="00937B4C" w:rsidRDefault="00C40D20" w:rsidP="00C40D20">
      <w:pPr>
        <w:pStyle w:val="ListParagraph"/>
        <w:widowControl w:val="0"/>
        <w:spacing w:after="0" w:line="240" w:lineRule="auto"/>
        <w:ind w:left="567"/>
        <w:jc w:val="both"/>
        <w:rPr>
          <w:rFonts w:ascii="Arial" w:eastAsia="Times New Roman" w:hAnsi="Arial" w:cs="Arial"/>
          <w:kern w:val="28"/>
          <w:lang w:eastAsia="en-GB"/>
          <w14:cntxtAlts/>
        </w:rPr>
      </w:pPr>
    </w:p>
    <w:p w14:paraId="391A8847" w14:textId="7AA93C16"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engage actively in the Appraisal process, with the aim of improving pupil outcomes and standards of teaching and learning in the school</w:t>
      </w:r>
      <w:r w:rsidR="00C40D20" w:rsidRPr="00937B4C">
        <w:rPr>
          <w:rFonts w:ascii="Arial" w:eastAsia="Times New Roman" w:hAnsi="Arial" w:cs="Arial"/>
          <w:kern w:val="28"/>
          <w:lang w:eastAsia="en-GB"/>
          <w14:cntxtAlts/>
        </w:rPr>
        <w:t>.</w:t>
      </w:r>
    </w:p>
    <w:p w14:paraId="5E6E739A"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49EAD1ED" w14:textId="2322FA12"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take responsibility for improving teaching through appropriate professional development, responding to advice and feedback from colleagues</w:t>
      </w:r>
      <w:r w:rsidR="00C40D20" w:rsidRPr="00937B4C">
        <w:rPr>
          <w:rFonts w:ascii="Arial" w:eastAsia="Times New Roman" w:hAnsi="Arial" w:cs="Arial"/>
          <w:kern w:val="28"/>
          <w:lang w:eastAsia="en-GB"/>
          <w14:cntxtAlts/>
        </w:rPr>
        <w:t>.</w:t>
      </w:r>
    </w:p>
    <w:p w14:paraId="28B4D8E9"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50844B89" w14:textId="3C6F4B11"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actively contribute to the wider life of the school by organising and running appropriate extra-</w:t>
      </w:r>
      <w:r w:rsidRPr="00937B4C">
        <w:rPr>
          <w:rFonts w:ascii="Arial" w:eastAsia="Times New Roman" w:hAnsi="Arial" w:cs="Arial"/>
          <w:kern w:val="28"/>
          <w:lang w:eastAsia="en-GB"/>
          <w14:cntxtAlts/>
        </w:rPr>
        <w:lastRenderedPageBreak/>
        <w:t>curricular activities</w:t>
      </w:r>
      <w:r w:rsidR="00C40D20" w:rsidRPr="00937B4C">
        <w:rPr>
          <w:rFonts w:ascii="Arial" w:eastAsia="Times New Roman" w:hAnsi="Arial" w:cs="Arial"/>
          <w:kern w:val="28"/>
          <w:lang w:eastAsia="en-GB"/>
          <w14:cntxtAlts/>
        </w:rPr>
        <w:t>.</w:t>
      </w:r>
    </w:p>
    <w:p w14:paraId="49EC6EBF"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5FC85164" w14:textId="6E193B2E" w:rsidR="0081189E" w:rsidRPr="00ED47A2" w:rsidRDefault="00E41AB5" w:rsidP="00ED47A2">
      <w:pPr>
        <w:pStyle w:val="ListParagraph"/>
        <w:widowControl w:val="0"/>
        <w:numPr>
          <w:ilvl w:val="0"/>
          <w:numId w:val="1"/>
        </w:numPr>
        <w:spacing w:after="0" w:line="240" w:lineRule="auto"/>
        <w:ind w:left="567" w:hanging="567"/>
        <w:jc w:val="both"/>
        <w:rPr>
          <w:rFonts w:ascii="Arial" w:eastAsia="Times New Roman" w:hAnsi="Arial" w:cs="Arial"/>
          <w:b/>
          <w:bCs/>
          <w:kern w:val="28"/>
          <w:lang w:eastAsia="en-GB"/>
          <w14:cntxtAlts/>
        </w:rPr>
      </w:pPr>
      <w:r w:rsidRPr="00937B4C">
        <w:rPr>
          <w:rFonts w:ascii="Arial" w:eastAsia="Times New Roman" w:hAnsi="Arial" w:cs="Arial"/>
          <w:kern w:val="28"/>
          <w:lang w:eastAsia="en-GB"/>
          <w14:cntxtAlts/>
        </w:rPr>
        <w:t xml:space="preserve">To support and promote the ethos and wider life of the school and to </w:t>
      </w:r>
      <w:proofErr w:type="gramStart"/>
      <w:r w:rsidRPr="00937B4C">
        <w:rPr>
          <w:rFonts w:ascii="Arial" w:eastAsia="Times New Roman" w:hAnsi="Arial" w:cs="Arial"/>
          <w:kern w:val="28"/>
          <w:lang w:eastAsia="en-GB"/>
          <w14:cntxtAlts/>
        </w:rPr>
        <w:t>make a contribution</w:t>
      </w:r>
      <w:proofErr w:type="gramEnd"/>
      <w:r w:rsidRPr="00937B4C">
        <w:rPr>
          <w:rFonts w:ascii="Arial" w:eastAsia="Times New Roman" w:hAnsi="Arial" w:cs="Arial"/>
          <w:kern w:val="28"/>
          <w:lang w:eastAsia="en-GB"/>
          <w14:cntxtAlts/>
        </w:rPr>
        <w:t xml:space="preserve"> to this shared responsibility</w:t>
      </w:r>
      <w:r w:rsidR="00C40D20" w:rsidRPr="00937B4C">
        <w:rPr>
          <w:rFonts w:ascii="Arial" w:eastAsia="Times New Roman" w:hAnsi="Arial" w:cs="Arial"/>
          <w:kern w:val="28"/>
          <w:lang w:eastAsia="en-GB"/>
          <w14:cntxtAlts/>
        </w:rPr>
        <w:t>.</w:t>
      </w:r>
    </w:p>
    <w:p w14:paraId="3DA486C9" w14:textId="77777777" w:rsidR="00C40D20" w:rsidRPr="00937B4C" w:rsidRDefault="00C40D20" w:rsidP="00C40D20">
      <w:pPr>
        <w:widowControl w:val="0"/>
        <w:spacing w:after="0" w:line="240" w:lineRule="auto"/>
        <w:jc w:val="both"/>
        <w:rPr>
          <w:rFonts w:ascii="Arial" w:eastAsia="Times New Roman" w:hAnsi="Arial" w:cs="Arial"/>
          <w:b/>
          <w:bCs/>
          <w:kern w:val="28"/>
          <w:lang w:eastAsia="en-GB"/>
          <w14:cntxtAlts/>
        </w:rPr>
      </w:pPr>
    </w:p>
    <w:p w14:paraId="4449E270" w14:textId="3009EEE6"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take reasonable care of one’s own health and safety and that of others and informing relevant staff of any concerns </w:t>
      </w:r>
      <w:proofErr w:type="gramStart"/>
      <w:r w:rsidRPr="00937B4C">
        <w:rPr>
          <w:rFonts w:ascii="Arial" w:eastAsia="Times New Roman" w:hAnsi="Arial" w:cs="Arial"/>
          <w:kern w:val="28"/>
          <w:lang w:eastAsia="en-GB"/>
          <w14:cntxtAlts/>
        </w:rPr>
        <w:t>with regard to</w:t>
      </w:r>
      <w:proofErr w:type="gramEnd"/>
      <w:r w:rsidRPr="00937B4C">
        <w:rPr>
          <w:rFonts w:ascii="Arial" w:eastAsia="Times New Roman" w:hAnsi="Arial" w:cs="Arial"/>
          <w:kern w:val="28"/>
          <w:lang w:eastAsia="en-GB"/>
          <w14:cntxtAlts/>
        </w:rPr>
        <w:t xml:space="preserve"> health and safety</w:t>
      </w:r>
      <w:r w:rsidR="00C40D20" w:rsidRPr="00937B4C">
        <w:rPr>
          <w:rFonts w:ascii="Arial" w:eastAsia="Times New Roman" w:hAnsi="Arial" w:cs="Arial"/>
          <w:kern w:val="28"/>
          <w:lang w:eastAsia="en-GB"/>
          <w14:cntxtAlts/>
        </w:rPr>
        <w:t>.</w:t>
      </w:r>
    </w:p>
    <w:p w14:paraId="1F4765B4"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6180B3FC" w14:textId="7CDDB0B4" w:rsidR="00E41AB5" w:rsidRPr="00937B4C" w:rsidRDefault="00E41AB5" w:rsidP="00EB29BE">
      <w:pPr>
        <w:pStyle w:val="ListParagraph"/>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adhere to the policies and procedures of the school and Trust and ensure one’s individual performance and actions comply with these</w:t>
      </w:r>
      <w:r w:rsidR="00C40D20" w:rsidRPr="00937B4C">
        <w:rPr>
          <w:rFonts w:ascii="Arial" w:eastAsia="Times New Roman" w:hAnsi="Arial" w:cs="Arial"/>
          <w:kern w:val="28"/>
          <w:lang w:eastAsia="en-GB"/>
          <w14:cntxtAlts/>
        </w:rPr>
        <w:t>.</w:t>
      </w:r>
    </w:p>
    <w:p w14:paraId="2185A776" w14:textId="77777777" w:rsidR="00E41AB5" w:rsidRPr="00937B4C" w:rsidRDefault="00E41AB5" w:rsidP="00EB29BE">
      <w:pPr>
        <w:widowControl w:val="0"/>
        <w:spacing w:after="0" w:line="240" w:lineRule="auto"/>
        <w:jc w:val="both"/>
        <w:outlineLvl w:val="0"/>
        <w:rPr>
          <w:rFonts w:ascii="Arial" w:eastAsia="Times New Roman" w:hAnsi="Arial" w:cs="Arial"/>
          <w:b/>
          <w:bCs/>
          <w:kern w:val="28"/>
          <w:lang w:eastAsia="en-GB"/>
          <w14:cntxtAlts/>
        </w:rPr>
      </w:pPr>
    </w:p>
    <w:p w14:paraId="1F761656" w14:textId="77777777" w:rsidR="00E41AB5" w:rsidRPr="00937B4C" w:rsidRDefault="00E41AB5" w:rsidP="00EB29BE">
      <w:pPr>
        <w:widowControl w:val="0"/>
        <w:spacing w:after="0" w:line="240" w:lineRule="auto"/>
        <w:jc w:val="both"/>
        <w:outlineLvl w:val="0"/>
        <w:rPr>
          <w:rFonts w:ascii="Arial" w:eastAsia="Times New Roman" w:hAnsi="Arial" w:cs="Arial"/>
          <w:b/>
          <w:bCs/>
          <w:kern w:val="28"/>
          <w:lang w:eastAsia="en-GB"/>
          <w14:cntxtAlts/>
        </w:rPr>
      </w:pPr>
      <w:r w:rsidRPr="00937B4C">
        <w:rPr>
          <w:rFonts w:ascii="Arial" w:eastAsia="Times New Roman" w:hAnsi="Arial" w:cs="Arial"/>
          <w:b/>
          <w:bCs/>
          <w:kern w:val="28"/>
          <w:lang w:eastAsia="en-GB"/>
          <w14:cntxtAlts/>
        </w:rPr>
        <w:t>Resources</w:t>
      </w:r>
    </w:p>
    <w:p w14:paraId="6B9B899A" w14:textId="77777777" w:rsidR="00C40D20" w:rsidRPr="00937B4C" w:rsidRDefault="00C40D20" w:rsidP="00EB29BE">
      <w:pPr>
        <w:widowControl w:val="0"/>
        <w:spacing w:after="0" w:line="240" w:lineRule="auto"/>
        <w:jc w:val="both"/>
        <w:outlineLvl w:val="0"/>
        <w:rPr>
          <w:rFonts w:ascii="Arial" w:eastAsia="Times New Roman" w:hAnsi="Arial" w:cs="Arial"/>
          <w:b/>
          <w:bCs/>
          <w:kern w:val="28"/>
          <w:lang w:eastAsia="en-GB"/>
          <w14:cntxtAlts/>
        </w:rPr>
      </w:pPr>
    </w:p>
    <w:p w14:paraId="1043AB20" w14:textId="48FAD2EE"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be informed about the financial basis of the operation of the school and to assist in seeking ways of deploying and maintaining resources to the maximum benefit of the pupils</w:t>
      </w:r>
      <w:r w:rsidR="00C40D20" w:rsidRPr="00937B4C">
        <w:rPr>
          <w:rFonts w:ascii="Arial" w:eastAsia="Times New Roman" w:hAnsi="Arial" w:cs="Arial"/>
          <w:kern w:val="28"/>
          <w:lang w:eastAsia="en-GB"/>
          <w14:cntxtAlts/>
        </w:rPr>
        <w:t>.</w:t>
      </w:r>
    </w:p>
    <w:p w14:paraId="559FC4C9" w14:textId="77777777" w:rsidR="00C40D20" w:rsidRPr="00937B4C" w:rsidRDefault="00C40D20" w:rsidP="00C40D20">
      <w:pPr>
        <w:pStyle w:val="ListParagraph"/>
        <w:widowControl w:val="0"/>
        <w:spacing w:after="0" w:line="240" w:lineRule="auto"/>
        <w:ind w:left="567"/>
        <w:jc w:val="both"/>
        <w:rPr>
          <w:rFonts w:ascii="Arial" w:eastAsia="Times New Roman" w:hAnsi="Arial" w:cs="Arial"/>
          <w:kern w:val="28"/>
          <w:lang w:eastAsia="en-GB"/>
          <w14:cntxtAlts/>
        </w:rPr>
      </w:pPr>
    </w:p>
    <w:p w14:paraId="0F08A1DA" w14:textId="6D4D2883"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To maintain the allocated teaching areas to ensure that they are well organised and conducive to a stimulating and exciting learning experience</w:t>
      </w:r>
      <w:r w:rsidR="00C40D20" w:rsidRPr="00937B4C">
        <w:rPr>
          <w:rFonts w:ascii="Arial" w:eastAsia="Times New Roman" w:hAnsi="Arial" w:cs="Arial"/>
          <w:kern w:val="28"/>
          <w:lang w:eastAsia="en-GB"/>
          <w14:cntxtAlts/>
        </w:rPr>
        <w:t>.</w:t>
      </w:r>
    </w:p>
    <w:p w14:paraId="69BB33F3" w14:textId="77777777" w:rsidR="00C40D20" w:rsidRPr="00937B4C" w:rsidRDefault="00C40D20" w:rsidP="00C40D20">
      <w:pPr>
        <w:widowControl w:val="0"/>
        <w:spacing w:after="0" w:line="240" w:lineRule="auto"/>
        <w:jc w:val="both"/>
        <w:rPr>
          <w:rFonts w:ascii="Arial" w:eastAsia="Times New Roman" w:hAnsi="Arial" w:cs="Arial"/>
          <w:kern w:val="28"/>
          <w:lang w:eastAsia="en-GB"/>
          <w14:cntxtAlts/>
        </w:rPr>
      </w:pPr>
    </w:p>
    <w:p w14:paraId="5935D6A6" w14:textId="657469E0" w:rsidR="00E41AB5" w:rsidRPr="00937B4C" w:rsidRDefault="00E41AB5" w:rsidP="00EB29BE">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supervise the use and care of the </w:t>
      </w:r>
      <w:r w:rsidR="00E463D7" w:rsidRPr="00937B4C">
        <w:rPr>
          <w:rFonts w:ascii="Arial" w:eastAsia="Times New Roman" w:hAnsi="Arial" w:cs="Arial"/>
          <w:kern w:val="28"/>
          <w:lang w:eastAsia="en-GB"/>
          <w14:cntxtAlts/>
        </w:rPr>
        <w:t>school</w:t>
      </w:r>
      <w:r w:rsidRPr="00937B4C">
        <w:rPr>
          <w:rFonts w:ascii="Arial" w:eastAsia="Times New Roman" w:hAnsi="Arial" w:cs="Arial"/>
          <w:kern w:val="28"/>
          <w:lang w:eastAsia="en-GB"/>
          <w14:cntxtAlts/>
        </w:rPr>
        <w:t xml:space="preserve"> fabric and equipment by the pupils and to ensure their adherence to relevant health and safety regulations</w:t>
      </w:r>
      <w:r w:rsidR="00C40D20" w:rsidRPr="00937B4C">
        <w:rPr>
          <w:rFonts w:ascii="Arial" w:eastAsia="Times New Roman" w:hAnsi="Arial" w:cs="Arial"/>
          <w:kern w:val="28"/>
          <w:lang w:eastAsia="en-GB"/>
          <w14:cntxtAlts/>
        </w:rPr>
        <w:t>.</w:t>
      </w:r>
    </w:p>
    <w:p w14:paraId="03989004" w14:textId="77777777" w:rsidR="00D642C0" w:rsidRPr="00937B4C" w:rsidRDefault="00D642C0" w:rsidP="00D642C0">
      <w:pPr>
        <w:spacing w:after="120" w:line="240" w:lineRule="auto"/>
        <w:jc w:val="both"/>
        <w:rPr>
          <w:rFonts w:ascii="Arial" w:eastAsia="Times New Roman" w:hAnsi="Arial" w:cs="Arial"/>
          <w:kern w:val="28"/>
          <w:lang w:eastAsia="en-GB"/>
          <w14:cntxtAlts/>
        </w:rPr>
      </w:pPr>
    </w:p>
    <w:p w14:paraId="1E2BE641" w14:textId="77777777" w:rsidR="00937B4C" w:rsidRPr="00937B4C" w:rsidRDefault="00937B4C" w:rsidP="00937B4C">
      <w:pPr>
        <w:pStyle w:val="paragraph"/>
        <w:spacing w:before="0" w:beforeAutospacing="0" w:after="0" w:afterAutospacing="0"/>
        <w:textAlignment w:val="baseline"/>
        <w:rPr>
          <w:rFonts w:ascii="Segoe UI" w:hAnsi="Segoe UI" w:cs="Segoe UI"/>
          <w:sz w:val="22"/>
          <w:szCs w:val="22"/>
        </w:rPr>
      </w:pPr>
      <w:r w:rsidRPr="00937B4C">
        <w:rPr>
          <w:rStyle w:val="normaltextrun"/>
          <w:rFonts w:ascii="Arial" w:hAnsi="Arial" w:cs="Arial"/>
          <w:b/>
          <w:bCs/>
          <w:sz w:val="22"/>
          <w:szCs w:val="22"/>
        </w:rPr>
        <w:t>Miscellaneous</w:t>
      </w:r>
      <w:r w:rsidRPr="00937B4C">
        <w:rPr>
          <w:rStyle w:val="eop"/>
          <w:rFonts w:ascii="Arial" w:hAnsi="Arial" w:cs="Arial"/>
          <w:sz w:val="22"/>
          <w:szCs w:val="22"/>
        </w:rPr>
        <w:t> </w:t>
      </w:r>
    </w:p>
    <w:p w14:paraId="152D11AD" w14:textId="77777777" w:rsidR="00937B4C" w:rsidRPr="00937B4C" w:rsidRDefault="00937B4C" w:rsidP="00937B4C">
      <w:pPr>
        <w:pStyle w:val="paragraph"/>
        <w:spacing w:before="0" w:beforeAutospacing="0" w:after="0" w:afterAutospacing="0"/>
        <w:ind w:left="555"/>
        <w:jc w:val="both"/>
        <w:textAlignment w:val="baseline"/>
        <w:rPr>
          <w:rFonts w:ascii="Segoe UI" w:hAnsi="Segoe UI" w:cs="Segoe UI"/>
          <w:color w:val="000000"/>
          <w:sz w:val="22"/>
          <w:szCs w:val="22"/>
        </w:rPr>
      </w:pPr>
      <w:r w:rsidRPr="00937B4C">
        <w:rPr>
          <w:rStyle w:val="eop"/>
          <w:rFonts w:ascii="Arial" w:hAnsi="Arial" w:cs="Arial"/>
          <w:color w:val="000000"/>
          <w:sz w:val="22"/>
          <w:szCs w:val="22"/>
        </w:rPr>
        <w:t> </w:t>
      </w:r>
    </w:p>
    <w:p w14:paraId="7D0BC6F3" w14:textId="77777777" w:rsidR="00937B4C" w:rsidRPr="00937B4C" w:rsidRDefault="00937B4C" w:rsidP="00937B4C">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Ensure that you work in line with all the Academy/Trust policies and procedures and ensure that you are aware of your obligations under these. </w:t>
      </w:r>
    </w:p>
    <w:p w14:paraId="47DC65D1" w14:textId="4A16F9FD" w:rsidR="00937B4C" w:rsidRPr="00937B4C" w:rsidRDefault="00937B4C" w:rsidP="00937B4C">
      <w:pPr>
        <w:pStyle w:val="ListParagraph"/>
        <w:widowControl w:val="0"/>
        <w:spacing w:after="0" w:line="240" w:lineRule="auto"/>
        <w:ind w:left="567"/>
        <w:jc w:val="both"/>
        <w:rPr>
          <w:rFonts w:ascii="Arial" w:eastAsia="Times New Roman" w:hAnsi="Arial" w:cs="Arial"/>
          <w:kern w:val="28"/>
          <w:lang w:eastAsia="en-GB"/>
          <w14:cntxtAlts/>
        </w:rPr>
      </w:pPr>
    </w:p>
    <w:p w14:paraId="6D3AE168" w14:textId="4200BDD9" w:rsidR="00937B4C" w:rsidRPr="00937B4C" w:rsidRDefault="00937B4C" w:rsidP="00937B4C">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Behave according to the </w:t>
      </w:r>
      <w:r w:rsidR="002E66D5">
        <w:rPr>
          <w:rFonts w:ascii="Arial" w:eastAsia="Times New Roman" w:hAnsi="Arial" w:cs="Arial"/>
          <w:kern w:val="28"/>
          <w:lang w:eastAsia="en-GB"/>
          <w14:cntxtAlts/>
        </w:rPr>
        <w:t>Schools</w:t>
      </w:r>
      <w:r w:rsidRPr="00937B4C">
        <w:rPr>
          <w:rFonts w:ascii="Arial" w:eastAsia="Times New Roman" w:hAnsi="Arial" w:cs="Arial"/>
          <w:kern w:val="28"/>
          <w:lang w:eastAsia="en-GB"/>
          <w14:cntxtAlts/>
        </w:rPr>
        <w:t xml:space="preserve"> Code of Conduct and ensure that you are aware of your obligations and responsibilities re: conflicts of interest, gifts, hospitality and other matters covered by the Code. </w:t>
      </w:r>
    </w:p>
    <w:p w14:paraId="06E654DC" w14:textId="6E812FE8" w:rsidR="00937B4C" w:rsidRPr="00937B4C" w:rsidRDefault="00937B4C" w:rsidP="00937B4C">
      <w:pPr>
        <w:pStyle w:val="ListParagraph"/>
        <w:widowControl w:val="0"/>
        <w:spacing w:after="0" w:line="240" w:lineRule="auto"/>
        <w:ind w:left="567"/>
        <w:jc w:val="both"/>
        <w:rPr>
          <w:rFonts w:ascii="Arial" w:eastAsia="Times New Roman" w:hAnsi="Arial" w:cs="Arial"/>
          <w:kern w:val="28"/>
          <w:lang w:eastAsia="en-GB"/>
          <w14:cntxtAlts/>
        </w:rPr>
      </w:pPr>
    </w:p>
    <w:p w14:paraId="4D523BFC" w14:textId="77777777" w:rsidR="00937B4C" w:rsidRPr="00937B4C" w:rsidRDefault="00937B4C" w:rsidP="00937B4C">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 xml:space="preserve">To comply with health and safety policies, organisational statements and procedures, report any incidents / accidents/ hazards and take a pro-active approach to health and safety matters </w:t>
      </w:r>
      <w:proofErr w:type="gramStart"/>
      <w:r w:rsidRPr="00937B4C">
        <w:rPr>
          <w:rFonts w:ascii="Arial" w:eastAsia="Times New Roman" w:hAnsi="Arial" w:cs="Arial"/>
          <w:kern w:val="28"/>
          <w:lang w:eastAsia="en-GB"/>
          <w14:cntxtAlts/>
        </w:rPr>
        <w:t>in order to</w:t>
      </w:r>
      <w:proofErr w:type="gramEnd"/>
      <w:r w:rsidRPr="00937B4C">
        <w:rPr>
          <w:rFonts w:ascii="Arial" w:eastAsia="Times New Roman" w:hAnsi="Arial" w:cs="Arial"/>
          <w:kern w:val="28"/>
          <w:lang w:eastAsia="en-GB"/>
          <w14:cntxtAlts/>
        </w:rPr>
        <w:t xml:space="preserve"> protect yourself and others. </w:t>
      </w:r>
    </w:p>
    <w:p w14:paraId="66D417FF" w14:textId="6D17BEAE" w:rsidR="00937B4C" w:rsidRPr="00937B4C" w:rsidRDefault="00937B4C" w:rsidP="00937B4C">
      <w:pPr>
        <w:pStyle w:val="ListParagraph"/>
        <w:widowControl w:val="0"/>
        <w:spacing w:after="0" w:line="240" w:lineRule="auto"/>
        <w:ind w:left="567"/>
        <w:jc w:val="both"/>
        <w:rPr>
          <w:rFonts w:ascii="Arial" w:eastAsia="Times New Roman" w:hAnsi="Arial" w:cs="Arial"/>
          <w:kern w:val="28"/>
          <w:lang w:eastAsia="en-GB"/>
          <w14:cntxtAlts/>
        </w:rPr>
      </w:pPr>
    </w:p>
    <w:p w14:paraId="71A98F97" w14:textId="77777777" w:rsidR="00937B4C" w:rsidRPr="00937B4C" w:rsidRDefault="00937B4C" w:rsidP="00937B4C">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You are required to safeguard and promote the welfare of children/students for whom you have responsibility, or with whom you come into contact, to include adhering to all specified procedures. </w:t>
      </w:r>
    </w:p>
    <w:p w14:paraId="10F67AA9" w14:textId="42FB0C87" w:rsidR="00937B4C" w:rsidRPr="00937B4C" w:rsidRDefault="00937B4C" w:rsidP="00937B4C">
      <w:pPr>
        <w:pStyle w:val="ListParagraph"/>
        <w:widowControl w:val="0"/>
        <w:spacing w:after="0" w:line="240" w:lineRule="auto"/>
        <w:ind w:left="567"/>
        <w:jc w:val="both"/>
        <w:rPr>
          <w:rFonts w:ascii="Arial" w:eastAsia="Times New Roman" w:hAnsi="Arial" w:cs="Arial"/>
          <w:kern w:val="28"/>
          <w:lang w:eastAsia="en-GB"/>
          <w14:cntxtAlts/>
        </w:rPr>
      </w:pPr>
    </w:p>
    <w:p w14:paraId="5ACC60F6" w14:textId="77777777" w:rsidR="00937B4C" w:rsidRPr="00937B4C" w:rsidRDefault="00937B4C" w:rsidP="00937B4C">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This post is deemed to be a ‘Customer Facing’ role in line with the definition of the Code of Practice on the English language requirement for public sector workers.  </w:t>
      </w:r>
    </w:p>
    <w:p w14:paraId="6DB0A6B7" w14:textId="341C5F80" w:rsidR="00937B4C" w:rsidRPr="00937B4C" w:rsidRDefault="00937B4C" w:rsidP="00937B4C">
      <w:pPr>
        <w:pStyle w:val="ListParagraph"/>
        <w:widowControl w:val="0"/>
        <w:spacing w:after="0" w:line="240" w:lineRule="auto"/>
        <w:ind w:left="567"/>
        <w:jc w:val="both"/>
        <w:rPr>
          <w:rFonts w:ascii="Arial" w:eastAsia="Times New Roman" w:hAnsi="Arial" w:cs="Arial"/>
          <w:kern w:val="28"/>
          <w:lang w:eastAsia="en-GB"/>
          <w14:cntxtAlts/>
        </w:rPr>
      </w:pPr>
    </w:p>
    <w:p w14:paraId="2CF8A328" w14:textId="77777777" w:rsidR="00937B4C" w:rsidRPr="00937B4C" w:rsidRDefault="00937B4C" w:rsidP="00937B4C">
      <w:pPr>
        <w:pStyle w:val="ListParagraph"/>
        <w:widowControl w:val="0"/>
        <w:numPr>
          <w:ilvl w:val="0"/>
          <w:numId w:val="1"/>
        </w:numPr>
        <w:spacing w:after="0" w:line="240" w:lineRule="auto"/>
        <w:ind w:left="567" w:hanging="567"/>
        <w:jc w:val="both"/>
        <w:rPr>
          <w:rFonts w:ascii="Arial" w:eastAsia="Times New Roman" w:hAnsi="Arial" w:cs="Arial"/>
          <w:kern w:val="28"/>
          <w:lang w:eastAsia="en-GB"/>
          <w14:cntxtAlts/>
        </w:rPr>
      </w:pPr>
      <w:r w:rsidRPr="00937B4C">
        <w:rPr>
          <w:rFonts w:ascii="Arial" w:eastAsia="Times New Roman" w:hAnsi="Arial" w:cs="Arial"/>
          <w:kern w:val="28"/>
          <w:lang w:eastAsia="en-GB"/>
          <w14:cntxtAlts/>
        </w:rPr>
        <w:t>This post is subject to an enhanced disclosure.  The successful applicant will be subject to the relevant vetting checks before an offer of appointment is confirmed.  Following appointment, the employee will be subject to rechecking as required from time to time by the Trust. </w:t>
      </w:r>
    </w:p>
    <w:p w14:paraId="599805EE" w14:textId="3F887DC7" w:rsidR="00937B4C" w:rsidRPr="00937B4C" w:rsidRDefault="00937B4C" w:rsidP="00937B4C">
      <w:pPr>
        <w:pStyle w:val="ListParagraph"/>
        <w:widowControl w:val="0"/>
        <w:spacing w:after="0" w:line="240" w:lineRule="auto"/>
        <w:ind w:left="567"/>
        <w:jc w:val="both"/>
        <w:rPr>
          <w:rFonts w:ascii="Arial" w:eastAsia="Times New Roman" w:hAnsi="Arial" w:cs="Arial"/>
          <w:kern w:val="28"/>
          <w:lang w:eastAsia="en-GB"/>
          <w14:cntxtAlts/>
        </w:rPr>
      </w:pPr>
    </w:p>
    <w:p w14:paraId="69A3E860" w14:textId="4B187049" w:rsidR="00E41AB5" w:rsidRPr="002E66D5" w:rsidRDefault="00E41AB5" w:rsidP="00D642C0">
      <w:pPr>
        <w:spacing w:after="120" w:line="240" w:lineRule="auto"/>
        <w:jc w:val="both"/>
        <w:rPr>
          <w:rFonts w:ascii="Arial" w:eastAsia="Times New Roman" w:hAnsi="Arial" w:cs="Arial"/>
          <w:kern w:val="28"/>
          <w:lang w:eastAsia="en-GB"/>
          <w14:cntxtAlts/>
        </w:rPr>
      </w:pPr>
      <w:r w:rsidRPr="002E66D5">
        <w:rPr>
          <w:rFonts w:ascii="Arial" w:eastAsia="Times New Roman" w:hAnsi="Arial" w:cs="Arial"/>
          <w:kern w:val="28"/>
          <w:lang w:eastAsia="en-GB"/>
          <w14:cntxtAlts/>
        </w:rPr>
        <w:t>This job description describes in general terms the normal duties which the post-holder will be expected to undertake and has been compiled with reference to the Teachers’ Standards.  The duties should not be considered as exhaustive and may vary or be added to from time to time without changing either the level of responsibility or the financial remuneration associated with this post.</w:t>
      </w:r>
    </w:p>
    <w:p w14:paraId="46D83D22" w14:textId="77777777" w:rsidR="002E66D5" w:rsidRDefault="002E66D5" w:rsidP="002E66D5">
      <w:pPr>
        <w:pStyle w:val="paragraph"/>
        <w:spacing w:before="0" w:beforeAutospacing="0" w:after="0" w:afterAutospacing="0"/>
        <w:textAlignment w:val="baseline"/>
        <w:rPr>
          <w:rStyle w:val="normaltextrun"/>
          <w:rFonts w:ascii="Arial" w:hAnsi="Arial" w:cs="Arial"/>
          <w:sz w:val="22"/>
          <w:szCs w:val="22"/>
        </w:rPr>
      </w:pPr>
    </w:p>
    <w:p w14:paraId="44D05B19" w14:textId="13508F86" w:rsidR="002E66D5" w:rsidRPr="00937B4C" w:rsidRDefault="002E66D5" w:rsidP="002E66D5">
      <w:pPr>
        <w:pStyle w:val="paragraph"/>
        <w:spacing w:before="0" w:beforeAutospacing="0" w:after="0" w:afterAutospacing="0"/>
        <w:textAlignment w:val="baseline"/>
        <w:rPr>
          <w:rFonts w:ascii="Segoe UI" w:hAnsi="Segoe UI" w:cs="Segoe UI"/>
          <w:sz w:val="22"/>
          <w:szCs w:val="22"/>
        </w:rPr>
      </w:pPr>
      <w:r w:rsidRPr="00937B4C">
        <w:rPr>
          <w:rStyle w:val="normaltextrun"/>
          <w:rFonts w:ascii="Arial" w:hAnsi="Arial" w:cs="Arial"/>
          <w:sz w:val="22"/>
          <w:szCs w:val="22"/>
        </w:rPr>
        <w:t xml:space="preserve">Last Reviewed: </w:t>
      </w:r>
      <w:r>
        <w:rPr>
          <w:rStyle w:val="normaltextrun"/>
          <w:rFonts w:ascii="Arial" w:hAnsi="Arial" w:cs="Arial"/>
          <w:sz w:val="22"/>
          <w:szCs w:val="22"/>
        </w:rPr>
        <w:t>September 2024</w:t>
      </w:r>
    </w:p>
    <w:p w14:paraId="0A29E6DA" w14:textId="77777777" w:rsidR="00E41AB5" w:rsidRPr="00EA681E" w:rsidRDefault="00E41AB5" w:rsidP="00E41AB5">
      <w:pPr>
        <w:widowControl w:val="0"/>
        <w:spacing w:after="120" w:line="240" w:lineRule="auto"/>
        <w:rPr>
          <w:rFonts w:ascii="Arial" w:eastAsia="Times New Roman" w:hAnsi="Arial" w:cs="Arial"/>
          <w:kern w:val="28"/>
          <w:sz w:val="20"/>
          <w:szCs w:val="20"/>
          <w:lang w:eastAsia="en-GB"/>
          <w14:cntxtAlts/>
        </w:rPr>
      </w:pPr>
    </w:p>
    <w:p w14:paraId="37EAF9C4" w14:textId="77777777" w:rsidR="004E30A2" w:rsidRDefault="004E30A2">
      <w:pPr>
        <w:rPr>
          <w:rFonts w:ascii="Arial" w:eastAsia="Times New Roman" w:hAnsi="Arial" w:cs="Arial"/>
          <w:kern w:val="28"/>
          <w:sz w:val="20"/>
          <w:szCs w:val="20"/>
          <w:lang w:eastAsia="en-GB"/>
          <w14:cntxtAlts/>
        </w:rPr>
      </w:pPr>
      <w:r>
        <w:rPr>
          <w:rFonts w:ascii="Arial" w:eastAsia="Times New Roman" w:hAnsi="Arial" w:cs="Arial"/>
          <w:kern w:val="28"/>
          <w:sz w:val="20"/>
          <w:szCs w:val="20"/>
          <w:lang w:eastAsia="en-GB"/>
          <w14:cntxtAlts/>
        </w:rPr>
        <w:br w:type="page"/>
      </w:r>
    </w:p>
    <w:p w14:paraId="1AB1605B" w14:textId="0205E9E7" w:rsidR="00E41AB5" w:rsidRPr="0079411A" w:rsidRDefault="00B416DB" w:rsidP="0054197A">
      <w:pPr>
        <w:widowControl w:val="0"/>
        <w:spacing w:after="120" w:line="285" w:lineRule="auto"/>
        <w:rPr>
          <w:rFonts w:ascii="Arial" w:eastAsia="Times New Roman" w:hAnsi="Arial" w:cs="Arial"/>
          <w:b/>
          <w:kern w:val="28"/>
          <w:lang w:eastAsia="en-GB"/>
          <w14:cntxtAlts/>
        </w:rPr>
      </w:pPr>
      <w:r>
        <w:rPr>
          <w:noProof/>
        </w:rPr>
        <w:lastRenderedPageBreak/>
        <w:drawing>
          <wp:anchor distT="0" distB="0" distL="114300" distR="114300" simplePos="0" relativeHeight="251660290" behindDoc="0" locked="1" layoutInCell="1" allowOverlap="1" wp14:anchorId="5D430569" wp14:editId="3BD920D0">
            <wp:simplePos x="0" y="0"/>
            <wp:positionH relativeFrom="margin">
              <wp:posOffset>-570865</wp:posOffset>
            </wp:positionH>
            <wp:positionV relativeFrom="page">
              <wp:posOffset>20320</wp:posOffset>
            </wp:positionV>
            <wp:extent cx="7559675" cy="1355725"/>
            <wp:effectExtent l="0" t="0" r="3175" b="0"/>
            <wp:wrapSquare wrapText="bothSides"/>
            <wp:docPr id="565227483" name="Picture 565227483" descr="A blue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27483" name="Picture 565227483" descr="A blue and white rectang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355725"/>
                    </a:xfrm>
                    <a:prstGeom prst="rect">
                      <a:avLst/>
                    </a:prstGeom>
                  </pic:spPr>
                </pic:pic>
              </a:graphicData>
            </a:graphic>
            <wp14:sizeRelH relativeFrom="margin">
              <wp14:pctWidth>0</wp14:pctWidth>
            </wp14:sizeRelH>
            <wp14:sizeRelV relativeFrom="margin">
              <wp14:pctHeight>0</wp14:pctHeight>
            </wp14:sizeRelV>
          </wp:anchor>
        </w:drawing>
      </w:r>
      <w:r w:rsidR="00E41AB5" w:rsidRPr="0079411A">
        <w:rPr>
          <w:rFonts w:ascii="Arial" w:eastAsia="Times New Roman" w:hAnsi="Arial" w:cs="Arial"/>
          <w:b/>
          <w:kern w:val="28"/>
          <w:lang w:eastAsia="en-GB"/>
          <w14:cntxtAlts/>
        </w:rPr>
        <w:t>T</w:t>
      </w:r>
      <w:r w:rsidR="001769C9" w:rsidRPr="0079411A">
        <w:rPr>
          <w:rFonts w:ascii="Arial" w:eastAsia="Times New Roman" w:hAnsi="Arial" w:cs="Arial"/>
          <w:b/>
          <w:kern w:val="28"/>
          <w:lang w:eastAsia="en-GB"/>
          <w14:cntxtAlts/>
        </w:rPr>
        <w:t>EACHER</w:t>
      </w:r>
    </w:p>
    <w:p w14:paraId="21CA3ACF" w14:textId="77777777" w:rsidR="00E41AB5" w:rsidRPr="0079411A" w:rsidRDefault="00E41AB5" w:rsidP="0054197A">
      <w:pPr>
        <w:widowControl w:val="0"/>
        <w:spacing w:after="120" w:line="285" w:lineRule="auto"/>
        <w:rPr>
          <w:rFonts w:ascii="Arial" w:eastAsia="Times New Roman" w:hAnsi="Arial" w:cs="Arial"/>
          <w:b/>
          <w:kern w:val="28"/>
          <w:lang w:eastAsia="en-GB"/>
          <w14:cntxtAlts/>
        </w:rPr>
      </w:pPr>
      <w:r w:rsidRPr="0079411A">
        <w:rPr>
          <w:rFonts w:ascii="Arial" w:eastAsia="Times New Roman" w:hAnsi="Arial" w:cs="Arial"/>
          <w:b/>
          <w:kern w:val="28"/>
          <w:lang w:eastAsia="en-GB"/>
          <w14:cntxtAlts/>
        </w:rPr>
        <w:t>PERSON SPECIFICATION</w:t>
      </w:r>
    </w:p>
    <w:p w14:paraId="663ED011" w14:textId="20F2D4F0" w:rsidR="00E41AB5" w:rsidRPr="0079411A" w:rsidRDefault="00E41AB5" w:rsidP="00E41AB5">
      <w:pPr>
        <w:spacing w:after="0" w:line="240" w:lineRule="auto"/>
        <w:rPr>
          <w:rFonts w:ascii="Arial" w:eastAsia="Times New Roman" w:hAnsi="Arial" w:cs="Arial"/>
          <w:lang w:eastAsia="en-GB"/>
        </w:rPr>
      </w:pPr>
    </w:p>
    <w:tbl>
      <w:tblPr>
        <w:tblW w:w="9498" w:type="dxa"/>
        <w:tblCellMar>
          <w:left w:w="0" w:type="dxa"/>
          <w:right w:w="0" w:type="dxa"/>
        </w:tblCellMar>
        <w:tblLook w:val="04A0" w:firstRow="1" w:lastRow="0" w:firstColumn="1" w:lastColumn="0" w:noHBand="0" w:noVBand="1"/>
      </w:tblPr>
      <w:tblGrid>
        <w:gridCol w:w="884"/>
        <w:gridCol w:w="8614"/>
      </w:tblGrid>
      <w:tr w:rsidR="00E41AB5" w:rsidRPr="0079411A" w14:paraId="79CBE793" w14:textId="77777777" w:rsidTr="00484F51">
        <w:trPr>
          <w:trHeight w:val="20"/>
        </w:trPr>
        <w:tc>
          <w:tcPr>
            <w:tcW w:w="884" w:type="dxa"/>
            <w:tcMar>
              <w:top w:w="58" w:type="dxa"/>
              <w:left w:w="58" w:type="dxa"/>
              <w:bottom w:w="58" w:type="dxa"/>
              <w:right w:w="58" w:type="dxa"/>
            </w:tcMar>
            <w:hideMark/>
          </w:tcPr>
          <w:p w14:paraId="12C11736" w14:textId="77777777" w:rsidR="00E41AB5" w:rsidRPr="0079411A" w:rsidRDefault="00E41AB5" w:rsidP="008769A4">
            <w:pPr>
              <w:keepLines/>
              <w:widowControl w:val="0"/>
              <w:spacing w:after="0" w:line="240" w:lineRule="auto"/>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Key</w:t>
            </w:r>
          </w:p>
        </w:tc>
        <w:tc>
          <w:tcPr>
            <w:tcW w:w="8614" w:type="dxa"/>
            <w:tcMar>
              <w:top w:w="58" w:type="dxa"/>
              <w:left w:w="58" w:type="dxa"/>
              <w:bottom w:w="58" w:type="dxa"/>
              <w:right w:w="58" w:type="dxa"/>
            </w:tcMar>
            <w:hideMark/>
          </w:tcPr>
          <w:p w14:paraId="14A42FD6"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 </w:t>
            </w:r>
          </w:p>
        </w:tc>
      </w:tr>
      <w:tr w:rsidR="00E41AB5" w:rsidRPr="0079411A" w14:paraId="725B4E21" w14:textId="77777777" w:rsidTr="00484F51">
        <w:trPr>
          <w:trHeight w:val="20"/>
        </w:trPr>
        <w:tc>
          <w:tcPr>
            <w:tcW w:w="884" w:type="dxa"/>
            <w:tcMar>
              <w:top w:w="58" w:type="dxa"/>
              <w:left w:w="58" w:type="dxa"/>
              <w:bottom w:w="58" w:type="dxa"/>
              <w:right w:w="58" w:type="dxa"/>
            </w:tcMar>
            <w:hideMark/>
          </w:tcPr>
          <w:p w14:paraId="1E7FF382"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A</w:t>
            </w:r>
          </w:p>
        </w:tc>
        <w:tc>
          <w:tcPr>
            <w:tcW w:w="8614" w:type="dxa"/>
            <w:tcMar>
              <w:top w:w="58" w:type="dxa"/>
              <w:left w:w="58" w:type="dxa"/>
              <w:bottom w:w="58" w:type="dxa"/>
              <w:right w:w="58" w:type="dxa"/>
            </w:tcMar>
            <w:hideMark/>
          </w:tcPr>
          <w:p w14:paraId="2DAD7481"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 Application Form including letter of application</w:t>
            </w:r>
          </w:p>
        </w:tc>
      </w:tr>
      <w:tr w:rsidR="00E41AB5" w:rsidRPr="0079411A" w14:paraId="3BC23C9E" w14:textId="77777777" w:rsidTr="00484F51">
        <w:trPr>
          <w:trHeight w:val="20"/>
        </w:trPr>
        <w:tc>
          <w:tcPr>
            <w:tcW w:w="884" w:type="dxa"/>
            <w:tcMar>
              <w:top w:w="58" w:type="dxa"/>
              <w:left w:w="58" w:type="dxa"/>
              <w:bottom w:w="58" w:type="dxa"/>
              <w:right w:w="58" w:type="dxa"/>
            </w:tcMar>
            <w:hideMark/>
          </w:tcPr>
          <w:p w14:paraId="33D13CF4"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S</w:t>
            </w:r>
          </w:p>
        </w:tc>
        <w:tc>
          <w:tcPr>
            <w:tcW w:w="8614" w:type="dxa"/>
            <w:tcMar>
              <w:top w:w="58" w:type="dxa"/>
              <w:left w:w="58" w:type="dxa"/>
              <w:bottom w:w="58" w:type="dxa"/>
              <w:right w:w="58" w:type="dxa"/>
            </w:tcMar>
            <w:hideMark/>
          </w:tcPr>
          <w:p w14:paraId="7D1C24F1" w14:textId="26724CC9"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 xml:space="preserve">- Selection process </w:t>
            </w:r>
          </w:p>
        </w:tc>
      </w:tr>
      <w:tr w:rsidR="00E41AB5" w:rsidRPr="0079411A" w14:paraId="242369C6" w14:textId="77777777" w:rsidTr="00484F51">
        <w:trPr>
          <w:trHeight w:val="20"/>
        </w:trPr>
        <w:tc>
          <w:tcPr>
            <w:tcW w:w="884" w:type="dxa"/>
            <w:tcMar>
              <w:top w:w="58" w:type="dxa"/>
              <w:left w:w="58" w:type="dxa"/>
              <w:bottom w:w="58" w:type="dxa"/>
              <w:right w:w="58" w:type="dxa"/>
            </w:tcMar>
            <w:hideMark/>
          </w:tcPr>
          <w:p w14:paraId="259C5809"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R</w:t>
            </w:r>
          </w:p>
        </w:tc>
        <w:tc>
          <w:tcPr>
            <w:tcW w:w="8614" w:type="dxa"/>
            <w:tcMar>
              <w:top w:w="58" w:type="dxa"/>
              <w:left w:w="58" w:type="dxa"/>
              <w:bottom w:w="58" w:type="dxa"/>
              <w:right w:w="58" w:type="dxa"/>
            </w:tcMar>
            <w:hideMark/>
          </w:tcPr>
          <w:p w14:paraId="79EA148D"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 Employment references</w:t>
            </w:r>
          </w:p>
        </w:tc>
      </w:tr>
      <w:tr w:rsidR="00E41AB5" w:rsidRPr="0079411A" w14:paraId="1482F462" w14:textId="77777777" w:rsidTr="00484F51">
        <w:trPr>
          <w:trHeight w:val="20"/>
        </w:trPr>
        <w:tc>
          <w:tcPr>
            <w:tcW w:w="884" w:type="dxa"/>
            <w:tcMar>
              <w:top w:w="58" w:type="dxa"/>
              <w:left w:w="58" w:type="dxa"/>
              <w:bottom w:w="58" w:type="dxa"/>
              <w:right w:w="58" w:type="dxa"/>
            </w:tcMar>
            <w:hideMark/>
          </w:tcPr>
          <w:p w14:paraId="7D9D90D7"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C</w:t>
            </w:r>
          </w:p>
        </w:tc>
        <w:tc>
          <w:tcPr>
            <w:tcW w:w="8614" w:type="dxa"/>
            <w:tcMar>
              <w:top w:w="58" w:type="dxa"/>
              <w:left w:w="58" w:type="dxa"/>
              <w:bottom w:w="58" w:type="dxa"/>
              <w:right w:w="58" w:type="dxa"/>
            </w:tcMar>
            <w:hideMark/>
          </w:tcPr>
          <w:p w14:paraId="20CA85FD"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 Certificates</w:t>
            </w:r>
          </w:p>
        </w:tc>
      </w:tr>
      <w:tr w:rsidR="00E41AB5" w:rsidRPr="0079411A" w14:paraId="2E6B4BD5" w14:textId="77777777" w:rsidTr="00484F51">
        <w:trPr>
          <w:trHeight w:val="20"/>
        </w:trPr>
        <w:tc>
          <w:tcPr>
            <w:tcW w:w="884" w:type="dxa"/>
            <w:tcMar>
              <w:top w:w="58" w:type="dxa"/>
              <w:left w:w="58" w:type="dxa"/>
              <w:bottom w:w="58" w:type="dxa"/>
              <w:right w:w="58" w:type="dxa"/>
            </w:tcMar>
            <w:hideMark/>
          </w:tcPr>
          <w:p w14:paraId="7EE61349"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D</w:t>
            </w:r>
          </w:p>
        </w:tc>
        <w:tc>
          <w:tcPr>
            <w:tcW w:w="8614" w:type="dxa"/>
            <w:tcMar>
              <w:top w:w="58" w:type="dxa"/>
              <w:left w:w="58" w:type="dxa"/>
              <w:bottom w:w="58" w:type="dxa"/>
              <w:right w:w="58" w:type="dxa"/>
            </w:tcMar>
            <w:hideMark/>
          </w:tcPr>
          <w:p w14:paraId="5B7EE6DB" w14:textId="77777777" w:rsidR="00E41AB5" w:rsidRPr="0079411A" w:rsidRDefault="00E41AB5" w:rsidP="008769A4">
            <w:pPr>
              <w:keepLines/>
              <w:widowControl w:val="0"/>
              <w:spacing w:after="0" w:line="240" w:lineRule="auto"/>
              <w:rPr>
                <w:rFonts w:ascii="Arial" w:eastAsia="Times New Roman" w:hAnsi="Arial" w:cs="Arial"/>
                <w:kern w:val="28"/>
                <w:lang w:eastAsia="en-GB"/>
                <w14:cntxtAlts/>
              </w:rPr>
            </w:pPr>
            <w:r w:rsidRPr="0079411A">
              <w:rPr>
                <w:rFonts w:ascii="Arial" w:eastAsia="Times New Roman" w:hAnsi="Arial" w:cs="Arial"/>
                <w:kern w:val="28"/>
                <w:lang w:eastAsia="en-GB"/>
                <w14:cntxtAlts/>
              </w:rPr>
              <w:t>- Enhanced Disclosure and Barring Service Criminal Records Check</w:t>
            </w:r>
          </w:p>
        </w:tc>
      </w:tr>
    </w:tbl>
    <w:p w14:paraId="6548EFE9" w14:textId="1EDFB1E3" w:rsidR="00E41AB5" w:rsidRPr="0079411A" w:rsidRDefault="00E41AB5" w:rsidP="00E41AB5">
      <w:pPr>
        <w:spacing w:after="0" w:line="240" w:lineRule="auto"/>
        <w:rPr>
          <w:rFonts w:ascii="Arial" w:eastAsia="Times New Roman" w:hAnsi="Arial" w:cs="Arial"/>
          <w:lang w:eastAsia="en-GB"/>
        </w:rPr>
      </w:pPr>
    </w:p>
    <w:tbl>
      <w:tblPr>
        <w:tblW w:w="9920" w:type="dxa"/>
        <w:tblLayout w:type="fixed"/>
        <w:tblCellMar>
          <w:left w:w="0" w:type="dxa"/>
          <w:right w:w="0" w:type="dxa"/>
        </w:tblCellMar>
        <w:tblLook w:val="04A0" w:firstRow="1" w:lastRow="0" w:firstColumn="1" w:lastColumn="0" w:noHBand="0" w:noVBand="1"/>
      </w:tblPr>
      <w:tblGrid>
        <w:gridCol w:w="816"/>
        <w:gridCol w:w="6552"/>
        <w:gridCol w:w="1276"/>
        <w:gridCol w:w="1276"/>
      </w:tblGrid>
      <w:tr w:rsidR="00E41AB5" w:rsidRPr="0079411A" w14:paraId="698287DB"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3A28AD10" w14:textId="77777777" w:rsidR="00E41AB5" w:rsidRPr="0079411A" w:rsidRDefault="00E41AB5" w:rsidP="00056900">
            <w:pPr>
              <w:widowControl w:val="0"/>
              <w:spacing w:after="0" w:line="240" w:lineRule="auto"/>
              <w:ind w:right="-144"/>
              <w:jc w:val="center"/>
              <w:rPr>
                <w:rFonts w:ascii="Arial" w:eastAsia="Times New Roman" w:hAnsi="Arial" w:cs="Arial"/>
                <w:kern w:val="28"/>
                <w:lang w:eastAsia="en-GB"/>
                <w14:cntxtAlts/>
              </w:rPr>
            </w:pPr>
            <w:bookmarkStart w:id="0" w:name="_Hlk187934641"/>
            <w:r w:rsidRPr="0079411A">
              <w:rPr>
                <w:rFonts w:ascii="Arial" w:eastAsia="Times New Roman" w:hAnsi="Arial" w:cs="Arial"/>
                <w:kern w:val="28"/>
                <w:lang w:eastAsia="en-GB"/>
                <w14:cntxtAlts/>
              </w:rPr>
              <w:t> </w:t>
            </w:r>
          </w:p>
        </w:tc>
        <w:tc>
          <w:tcPr>
            <w:tcW w:w="6552"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45841C79" w14:textId="057B34B3" w:rsidR="00E41AB5" w:rsidRPr="0079411A" w:rsidRDefault="00E41AB5" w:rsidP="00056900">
            <w:pPr>
              <w:widowControl w:val="0"/>
              <w:spacing w:after="0" w:line="240" w:lineRule="auto"/>
              <w:ind w:right="-144"/>
              <w:jc w:val="center"/>
              <w:rPr>
                <w:rFonts w:ascii="Arial" w:eastAsia="Times New Roman" w:hAnsi="Arial" w:cs="Arial"/>
                <w:b/>
                <w:bCs/>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1990B3F6" w14:textId="77777777" w:rsidR="0079411A" w:rsidRDefault="00E41AB5" w:rsidP="00056900">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Essential/</w:t>
            </w:r>
          </w:p>
          <w:p w14:paraId="784529BE" w14:textId="4D1429B4" w:rsidR="00E41AB5" w:rsidRPr="0079411A" w:rsidRDefault="00E41AB5" w:rsidP="00056900">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Desirable</w:t>
            </w:r>
          </w:p>
        </w:tc>
        <w:tc>
          <w:tcPr>
            <w:tcW w:w="1276"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105F4B6C" w14:textId="5F54A87A" w:rsidR="00E41AB5" w:rsidRPr="0079411A" w:rsidRDefault="00E41AB5" w:rsidP="00056900">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Stage</w:t>
            </w:r>
          </w:p>
          <w:p w14:paraId="32DD2934" w14:textId="77777777" w:rsidR="00E41AB5" w:rsidRPr="0079411A" w:rsidRDefault="00E41AB5" w:rsidP="00056900">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Identified</w:t>
            </w:r>
          </w:p>
        </w:tc>
      </w:tr>
      <w:bookmarkEnd w:id="0"/>
      <w:tr w:rsidR="00E41AB5" w:rsidRPr="0079411A" w14:paraId="6E784276"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FA2BFD7"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1A6686F" w14:textId="1AB1CE43" w:rsidR="00E41AB5"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Well-presented</w:t>
            </w:r>
            <w:r w:rsidR="00E41AB5" w:rsidRPr="0079411A">
              <w:rPr>
                <w:rFonts w:ascii="Arial" w:eastAsia="Times New Roman" w:hAnsi="Arial" w:cs="Arial"/>
                <w:kern w:val="28"/>
                <w:lang w:eastAsia="en-GB"/>
                <w14:cntxtAlts/>
              </w:rPr>
              <w:t xml:space="preserve"> letter outlining skills, experience and educational philosophy </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8012F2F"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07BF524"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w:t>
            </w:r>
          </w:p>
        </w:tc>
      </w:tr>
      <w:tr w:rsidR="00E41AB5" w:rsidRPr="0079411A" w14:paraId="2BEE9862"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hideMark/>
          </w:tcPr>
          <w:p w14:paraId="169AA7A6"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 </w:t>
            </w:r>
          </w:p>
        </w:tc>
        <w:tc>
          <w:tcPr>
            <w:tcW w:w="6552"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hideMark/>
          </w:tcPr>
          <w:p w14:paraId="36B5B5B9" w14:textId="77777777" w:rsidR="00E41AB5" w:rsidRPr="0079411A" w:rsidRDefault="00E41AB5" w:rsidP="00056900">
            <w:pPr>
              <w:widowControl w:val="0"/>
              <w:spacing w:after="0" w:line="360" w:lineRule="auto"/>
              <w:ind w:right="-144"/>
              <w:jc w:val="center"/>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Qualifications, Education and Training</w:t>
            </w:r>
          </w:p>
          <w:p w14:paraId="461E4BAB" w14:textId="69673052" w:rsidR="00DD7B86" w:rsidRPr="0079411A" w:rsidRDefault="00DD7B86" w:rsidP="00056900">
            <w:pPr>
              <w:widowControl w:val="0"/>
              <w:spacing w:after="0" w:line="360" w:lineRule="auto"/>
              <w:ind w:right="-144"/>
              <w:jc w:val="center"/>
              <w:rPr>
                <w:rFonts w:ascii="Arial" w:eastAsia="Times New Roman" w:hAnsi="Arial" w:cs="Arial"/>
                <w:b/>
                <w:bCs/>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hideMark/>
          </w:tcPr>
          <w:p w14:paraId="1349BA16" w14:textId="77777777" w:rsidR="00E41AB5" w:rsidRPr="0079411A" w:rsidRDefault="00E41AB5" w:rsidP="00056900">
            <w:pPr>
              <w:widowControl w:val="0"/>
              <w:spacing w:after="0" w:line="360" w:lineRule="auto"/>
              <w:ind w:right="-144"/>
              <w:jc w:val="center"/>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 </w:t>
            </w:r>
          </w:p>
        </w:tc>
        <w:tc>
          <w:tcPr>
            <w:tcW w:w="1276"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hideMark/>
          </w:tcPr>
          <w:p w14:paraId="0E74A51A" w14:textId="77777777" w:rsidR="00E41AB5" w:rsidRPr="0079411A" w:rsidRDefault="00E41AB5" w:rsidP="00056900">
            <w:pPr>
              <w:widowControl w:val="0"/>
              <w:spacing w:after="0" w:line="360" w:lineRule="auto"/>
              <w:ind w:right="-144"/>
              <w:jc w:val="center"/>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 </w:t>
            </w:r>
          </w:p>
        </w:tc>
      </w:tr>
      <w:tr w:rsidR="00E41AB5" w:rsidRPr="0079411A" w14:paraId="52883936"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B58BB71"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61BE812" w14:textId="77777777" w:rsidR="00E41AB5" w:rsidRPr="0079411A" w:rsidRDefault="00E41AB5"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Good honours degree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7A2C47E"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A58FA54"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C</w:t>
            </w:r>
          </w:p>
        </w:tc>
      </w:tr>
      <w:tr w:rsidR="00E41AB5" w:rsidRPr="0079411A" w14:paraId="0A601469"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F07BE82"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3.</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7245EA9" w14:textId="77777777" w:rsidR="00E41AB5" w:rsidRPr="0079411A" w:rsidRDefault="00E41AB5"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Qualified Teacher Status for Primary Education</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95066A4"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C7E7520"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C</w:t>
            </w:r>
          </w:p>
        </w:tc>
      </w:tr>
      <w:tr w:rsidR="00E41AB5" w:rsidRPr="0079411A" w14:paraId="483BF8B8"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2FBB412"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4.</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D37EBA9" w14:textId="50D7A109" w:rsidR="00E41AB5" w:rsidRPr="0079411A" w:rsidRDefault="00E41AB5"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Additional professional qualifications or currently working towards</w:t>
            </w:r>
            <w:r w:rsidR="009F4303" w:rsidRPr="0079411A">
              <w:rPr>
                <w:rFonts w:ascii="Arial" w:eastAsia="Times New Roman" w:hAnsi="Arial" w:cs="Arial"/>
                <w:kern w:val="28"/>
                <w:lang w:eastAsia="en-GB"/>
                <w14:cntxtAlts/>
              </w:rPr>
              <w:t xml:space="preserve"> (NSENCO, NPQ)</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558730F"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D</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D42D6EC"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w:t>
            </w:r>
          </w:p>
        </w:tc>
      </w:tr>
      <w:tr w:rsidR="00E41AB5" w:rsidRPr="0079411A" w14:paraId="62E747C7"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FC194A5"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5.</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07043B4" w14:textId="77777777" w:rsidR="00E41AB5" w:rsidRPr="0079411A" w:rsidRDefault="00E41AB5"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Qualifications/awards from sporting/musical bodies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DE207FC"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D</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3594636"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C</w:t>
            </w:r>
          </w:p>
        </w:tc>
      </w:tr>
      <w:tr w:rsidR="00E41AB5" w:rsidRPr="0079411A" w14:paraId="0FF4A9E4"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hideMark/>
          </w:tcPr>
          <w:p w14:paraId="5DB9860B" w14:textId="77777777" w:rsidR="00E41AB5" w:rsidRPr="0079411A" w:rsidRDefault="00E41AB5" w:rsidP="00056900">
            <w:pPr>
              <w:widowControl w:val="0"/>
              <w:spacing w:after="0" w:line="360" w:lineRule="auto"/>
              <w:ind w:right="-144"/>
              <w:jc w:val="center"/>
              <w:rPr>
                <w:rFonts w:ascii="Arial" w:eastAsia="Times New Roman" w:hAnsi="Arial" w:cs="Arial"/>
                <w:kern w:val="28"/>
                <w:lang w:eastAsia="en-GB"/>
                <w14:cntxtAlts/>
              </w:rPr>
            </w:pPr>
            <w:bookmarkStart w:id="1" w:name="_Hlk187934580"/>
            <w:r w:rsidRPr="0079411A">
              <w:rPr>
                <w:rFonts w:ascii="Arial" w:eastAsia="Times New Roman" w:hAnsi="Arial" w:cs="Arial"/>
                <w:kern w:val="28"/>
                <w:lang w:eastAsia="en-GB"/>
                <w14:cntxtAlts/>
              </w:rPr>
              <w:t> </w:t>
            </w:r>
          </w:p>
        </w:tc>
        <w:tc>
          <w:tcPr>
            <w:tcW w:w="6552"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hideMark/>
          </w:tcPr>
          <w:p w14:paraId="31582B4A" w14:textId="73780152" w:rsidR="00E41AB5" w:rsidRPr="0079411A" w:rsidRDefault="00E41AB5" w:rsidP="00056900">
            <w:pPr>
              <w:widowControl w:val="0"/>
              <w:spacing w:after="0" w:line="360" w:lineRule="auto"/>
              <w:ind w:right="-144"/>
              <w:jc w:val="center"/>
              <w:rPr>
                <w:rFonts w:ascii="Arial" w:eastAsia="Times New Roman" w:hAnsi="Arial" w:cs="Arial"/>
                <w:b/>
                <w:bCs/>
                <w:kern w:val="28"/>
                <w:lang w:eastAsia="en-GB"/>
                <w14:cntxtAlts/>
              </w:rPr>
            </w:pPr>
            <w:r w:rsidRPr="00B552AE">
              <w:rPr>
                <w:rFonts w:ascii="Arial" w:eastAsia="Times New Roman" w:hAnsi="Arial" w:cs="Arial"/>
                <w:b/>
                <w:bCs/>
                <w:kern w:val="28"/>
                <w:lang w:eastAsia="en-GB"/>
                <w14:cntxtAlts/>
              </w:rPr>
              <w:t>Experience</w:t>
            </w:r>
            <w:r w:rsidRPr="0079411A">
              <w:rPr>
                <w:rFonts w:ascii="Arial" w:eastAsia="Times New Roman" w:hAnsi="Arial" w:cs="Arial"/>
                <w:b/>
                <w:bCs/>
                <w:kern w:val="28"/>
                <w:lang w:eastAsia="en-GB"/>
                <w14:cntxtAlts/>
              </w:rPr>
              <w:t xml:space="preserve"> </w:t>
            </w:r>
          </w:p>
        </w:tc>
        <w:tc>
          <w:tcPr>
            <w:tcW w:w="1276"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tcPr>
          <w:p w14:paraId="1E8180D0" w14:textId="31E1160B" w:rsidR="00E41AB5" w:rsidRPr="0079411A" w:rsidRDefault="00E41AB5" w:rsidP="00056900">
            <w:pPr>
              <w:widowControl w:val="0"/>
              <w:spacing w:after="0" w:line="360" w:lineRule="auto"/>
              <w:ind w:right="-144"/>
              <w:jc w:val="center"/>
              <w:rPr>
                <w:rFonts w:ascii="Arial" w:eastAsia="Times New Roman" w:hAnsi="Arial" w:cs="Arial"/>
                <w:b/>
                <w:bCs/>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shd w:val="clear" w:color="auto" w:fill="auto"/>
            <w:tcMar>
              <w:top w:w="58" w:type="dxa"/>
              <w:left w:w="58" w:type="dxa"/>
              <w:bottom w:w="58" w:type="dxa"/>
              <w:right w:w="58" w:type="dxa"/>
            </w:tcMar>
          </w:tcPr>
          <w:p w14:paraId="6937779D" w14:textId="5DD790F6" w:rsidR="00E41AB5" w:rsidRPr="0079411A" w:rsidRDefault="00E41AB5" w:rsidP="00056900">
            <w:pPr>
              <w:widowControl w:val="0"/>
              <w:spacing w:after="0" w:line="360" w:lineRule="auto"/>
              <w:ind w:right="-144"/>
              <w:jc w:val="center"/>
              <w:rPr>
                <w:rFonts w:ascii="Arial" w:eastAsia="Times New Roman" w:hAnsi="Arial" w:cs="Arial"/>
                <w:b/>
                <w:bCs/>
                <w:kern w:val="28"/>
                <w:lang w:eastAsia="en-GB"/>
                <w14:cntxtAlts/>
              </w:rPr>
            </w:pPr>
          </w:p>
        </w:tc>
      </w:tr>
      <w:bookmarkEnd w:id="1"/>
      <w:tr w:rsidR="00AF0D40" w:rsidRPr="0079411A" w14:paraId="5CE49E01"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82639DD" w14:textId="77777777" w:rsidR="00AF0D40" w:rsidRPr="0079411A" w:rsidRDefault="00AF0D40" w:rsidP="00B552AE">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6.</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2219DCE5" w14:textId="30EE8814" w:rsidR="00AF0D40" w:rsidRPr="00B552AE"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Successful school experience demonstrated through work or teaching practice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553C0293" w14:textId="49E7224F" w:rsidR="00AF0D40" w:rsidRPr="0079411A" w:rsidRDefault="00AF0D40" w:rsidP="00B552AE">
            <w:pPr>
              <w:widowControl w:val="0"/>
              <w:spacing w:after="0" w:line="360" w:lineRule="auto"/>
              <w:ind w:right="-144"/>
              <w:jc w:val="center"/>
              <w:rPr>
                <w:rFonts w:ascii="Arial" w:eastAsia="Times New Roman" w:hAnsi="Arial" w:cs="Arial"/>
                <w:kern w:val="28"/>
                <w:highlight w:val="yellow"/>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A3BA2E1" w14:textId="431C0FA2" w:rsidR="00AF0D40" w:rsidRPr="0079411A" w:rsidRDefault="00AF0D40" w:rsidP="00B552AE">
            <w:pPr>
              <w:widowControl w:val="0"/>
              <w:spacing w:after="0" w:line="360" w:lineRule="auto"/>
              <w:ind w:right="-144"/>
              <w:jc w:val="center"/>
              <w:rPr>
                <w:rFonts w:ascii="Arial" w:eastAsia="Times New Roman" w:hAnsi="Arial" w:cs="Arial"/>
                <w:kern w:val="28"/>
                <w:highlight w:val="yellow"/>
                <w:lang w:eastAsia="en-GB"/>
                <w14:cntxtAlts/>
              </w:rPr>
            </w:pPr>
            <w:r w:rsidRPr="0079411A">
              <w:rPr>
                <w:rFonts w:ascii="Arial" w:eastAsia="Times New Roman" w:hAnsi="Arial" w:cs="Arial"/>
                <w:kern w:val="28"/>
                <w:lang w:eastAsia="en-GB"/>
                <w14:cntxtAlts/>
              </w:rPr>
              <w:t>A, S, R</w:t>
            </w:r>
          </w:p>
        </w:tc>
      </w:tr>
      <w:tr w:rsidR="00AF0D40" w:rsidRPr="0079411A" w14:paraId="234500ED"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98E6767"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7.</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721A87D" w14:textId="535E11D1"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Experience of contributing to the extra-curricular provision of a school</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6149CDF3" w14:textId="5ADE5F35"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676EDDEF" w14:textId="1FF75DC1"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S, R</w:t>
            </w:r>
          </w:p>
        </w:tc>
      </w:tr>
      <w:tr w:rsidR="00AF0D40" w:rsidRPr="0079411A" w14:paraId="7D62A3D3"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9415B8A"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8.</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4B6195FF" w14:textId="293C8B5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Evidence of the ability to create a successful and inspirational classroom environment</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9C441CF" w14:textId="12BA4AFF"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91D8ACC" w14:textId="0FDBC991"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R</w:t>
            </w:r>
          </w:p>
        </w:tc>
      </w:tr>
      <w:tr w:rsidR="00AF0D40" w:rsidRPr="0079411A" w14:paraId="1E990AF7"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C33CF43"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9.</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AA30FAF" w14:textId="228863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Evidence of recent relevant CPD</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5C9D9E50" w14:textId="655C8852"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25CF5914" w14:textId="29E6A58E"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S, R</w:t>
            </w:r>
          </w:p>
        </w:tc>
      </w:tr>
      <w:tr w:rsidR="00AF0D40" w:rsidRPr="0079411A" w14:paraId="3D08E4E1" w14:textId="77777777" w:rsidTr="00B552AE">
        <w:trPr>
          <w:trHeight w:val="329"/>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0467022"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10.</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5948B05A" w14:textId="0F7FF758" w:rsidR="008B54CA"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 xml:space="preserve">Understanding of current education theory and </w:t>
            </w:r>
            <w:r w:rsidR="00EF2B4B">
              <w:rPr>
                <w:rFonts w:ascii="Arial" w:eastAsia="Times New Roman" w:hAnsi="Arial" w:cs="Arial"/>
                <w:kern w:val="28"/>
                <w:lang w:eastAsia="en-GB"/>
                <w14:cntxtAlts/>
              </w:rPr>
              <w:t>research</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54A24B07" w14:textId="373DC0D0" w:rsidR="00AF0D40" w:rsidRPr="0079411A" w:rsidRDefault="00B6776B" w:rsidP="00056900">
            <w:pPr>
              <w:widowControl w:val="0"/>
              <w:spacing w:after="0" w:line="360" w:lineRule="auto"/>
              <w:ind w:right="-144"/>
              <w:jc w:val="center"/>
              <w:rPr>
                <w:rFonts w:ascii="Arial" w:eastAsia="Times New Roman" w:hAnsi="Arial" w:cs="Arial"/>
                <w:kern w:val="28"/>
                <w:lang w:eastAsia="en-GB"/>
                <w14:cntxtAlts/>
              </w:rPr>
            </w:pPr>
            <w:r>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1253FAE" w14:textId="00A84AEF"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S, R</w:t>
            </w:r>
          </w:p>
        </w:tc>
      </w:tr>
      <w:tr w:rsidR="00AF0D40" w:rsidRPr="0079411A" w14:paraId="32D47C45"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9417085"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11.</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E865D8D" w14:textId="7FF36E86"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Understanding of the features of effective teaching and learning</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03BFF61E" w14:textId="38E4087C"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651952B" w14:textId="1F2655FD"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S</w:t>
            </w:r>
          </w:p>
        </w:tc>
      </w:tr>
      <w:tr w:rsidR="00AF0D40" w:rsidRPr="0079411A" w14:paraId="5369DA3E"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CB04167"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12.</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30C9DA32" w14:textId="74C85A16" w:rsidR="008B54CA" w:rsidRPr="0079411A" w:rsidRDefault="1AB000EC"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 xml:space="preserve">A degree, specialism or experience of subject leadership in Reading, Writing, Maths, Science, </w:t>
            </w:r>
            <w:r w:rsidR="6A2875A8" w:rsidRPr="0079411A">
              <w:rPr>
                <w:rFonts w:ascii="Arial" w:eastAsia="Times New Roman" w:hAnsi="Arial" w:cs="Arial"/>
                <w:kern w:val="28"/>
                <w:lang w:eastAsia="en-GB"/>
                <w14:cntxtAlts/>
              </w:rPr>
              <w:t xml:space="preserve">Design Technology, </w:t>
            </w:r>
            <w:r w:rsidRPr="0079411A">
              <w:rPr>
                <w:rFonts w:ascii="Arial" w:eastAsia="Times New Roman" w:hAnsi="Arial" w:cs="Arial"/>
                <w:kern w:val="28"/>
                <w:lang w:eastAsia="en-GB"/>
                <w14:cntxtAlts/>
              </w:rPr>
              <w:t xml:space="preserve">Art, </w:t>
            </w:r>
            <w:r w:rsidR="5A313B11">
              <w:rPr>
                <w:rFonts w:ascii="Arial" w:eastAsia="Times New Roman" w:hAnsi="Arial" w:cs="Arial"/>
                <w:kern w:val="28"/>
                <w:lang w:eastAsia="en-GB"/>
                <w14:cntxtAlts/>
              </w:rPr>
              <w:t>PE</w:t>
            </w:r>
            <w:r w:rsidR="1C5DFC90">
              <w:rPr>
                <w:rFonts w:ascii="Arial" w:eastAsia="Times New Roman" w:hAnsi="Arial" w:cs="Arial"/>
                <w:kern w:val="28"/>
                <w:lang w:eastAsia="en-GB"/>
                <w14:cntxtAlts/>
              </w:rPr>
              <w:t>,</w:t>
            </w:r>
            <w:r w:rsidR="00AA3D9C">
              <w:rPr>
                <w:rFonts w:ascii="Arial" w:eastAsia="Times New Roman" w:hAnsi="Arial" w:cs="Arial"/>
                <w:kern w:val="28"/>
                <w:lang w:eastAsia="en-GB"/>
                <w14:cntxtAlts/>
              </w:rPr>
              <w:t xml:space="preserve"> </w:t>
            </w:r>
            <w:r w:rsidR="1C5DFC90">
              <w:rPr>
                <w:rFonts w:ascii="Arial" w:eastAsia="Times New Roman" w:hAnsi="Arial" w:cs="Arial"/>
                <w:kern w:val="28"/>
                <w:lang w:eastAsia="en-GB"/>
                <w14:cntxtAlts/>
              </w:rPr>
              <w:t>Languages</w:t>
            </w:r>
            <w:r w:rsidR="4C9D06E2">
              <w:rPr>
                <w:rFonts w:ascii="Arial" w:eastAsia="Times New Roman" w:hAnsi="Arial" w:cs="Arial"/>
                <w:kern w:val="28"/>
                <w:lang w:eastAsia="en-GB"/>
                <w14:cntxtAlts/>
              </w:rPr>
              <w:t>, Early Years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4AC47878" w14:textId="7F5D56E5"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D</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6E4E784B" w14:textId="3ADB85A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S, R</w:t>
            </w:r>
          </w:p>
        </w:tc>
      </w:tr>
      <w:tr w:rsidR="00AF0D40" w:rsidRPr="0079411A" w14:paraId="367295DA" w14:textId="77777777" w:rsidTr="00B552AE">
        <w:trPr>
          <w:trHeight w:val="20"/>
          <w:tblHeader/>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EE66640"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13.</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07ED640B" w14:textId="2C55CFFF"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Experience across the whole primary age range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3923B5B7" w14:textId="73193C48"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D</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29FEFE68" w14:textId="2A2A7D69"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S, R</w:t>
            </w:r>
          </w:p>
        </w:tc>
      </w:tr>
    </w:tbl>
    <w:p w14:paraId="171A3C78" w14:textId="77777777" w:rsidR="00B552AE" w:rsidRDefault="00B552AE">
      <w:r>
        <w:br w:type="page"/>
      </w:r>
    </w:p>
    <w:tbl>
      <w:tblPr>
        <w:tblW w:w="9920" w:type="dxa"/>
        <w:tblLayout w:type="fixed"/>
        <w:tblCellMar>
          <w:left w:w="0" w:type="dxa"/>
          <w:right w:w="0" w:type="dxa"/>
        </w:tblCellMar>
        <w:tblLook w:val="04A0" w:firstRow="1" w:lastRow="0" w:firstColumn="1" w:lastColumn="0" w:noHBand="0" w:noVBand="1"/>
      </w:tblPr>
      <w:tblGrid>
        <w:gridCol w:w="816"/>
        <w:gridCol w:w="6552"/>
        <w:gridCol w:w="1276"/>
        <w:gridCol w:w="1276"/>
      </w:tblGrid>
      <w:tr w:rsidR="00B552AE" w:rsidRPr="0079411A" w14:paraId="21F1A694" w14:textId="77777777" w:rsidTr="00FE2C67">
        <w:trPr>
          <w:trHeight w:val="20"/>
          <w:tblHeader/>
        </w:trPr>
        <w:tc>
          <w:tcPr>
            <w:tcW w:w="816"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002C8C0E" w14:textId="77777777" w:rsidR="00B552AE" w:rsidRPr="0079411A" w:rsidRDefault="00B552AE" w:rsidP="00FE2C67">
            <w:pPr>
              <w:widowControl w:val="0"/>
              <w:spacing w:after="0" w:line="24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lastRenderedPageBreak/>
              <w:t> </w:t>
            </w:r>
          </w:p>
        </w:tc>
        <w:tc>
          <w:tcPr>
            <w:tcW w:w="6552"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4805A1E5" w14:textId="77777777" w:rsidR="00B552AE" w:rsidRPr="0079411A" w:rsidRDefault="00B552AE" w:rsidP="00FE2C67">
            <w:pPr>
              <w:widowControl w:val="0"/>
              <w:spacing w:after="0" w:line="240" w:lineRule="auto"/>
              <w:ind w:right="-144"/>
              <w:jc w:val="center"/>
              <w:rPr>
                <w:rFonts w:ascii="Arial" w:eastAsia="Times New Roman" w:hAnsi="Arial" w:cs="Arial"/>
                <w:b/>
                <w:bCs/>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1B209980" w14:textId="77777777" w:rsidR="00B552AE" w:rsidRDefault="00B552AE" w:rsidP="00FE2C67">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Essential/</w:t>
            </w:r>
          </w:p>
          <w:p w14:paraId="4CAD740E" w14:textId="77777777" w:rsidR="00B552AE" w:rsidRPr="0079411A" w:rsidRDefault="00B552AE" w:rsidP="00FE2C67">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Desirable</w:t>
            </w:r>
          </w:p>
        </w:tc>
        <w:tc>
          <w:tcPr>
            <w:tcW w:w="1276" w:type="dxa"/>
            <w:tcBorders>
              <w:top w:val="single" w:sz="2" w:space="0" w:color="4D4D4D"/>
              <w:left w:val="single" w:sz="2" w:space="0" w:color="4D4D4D"/>
              <w:bottom w:val="single" w:sz="2" w:space="0" w:color="4D4D4D"/>
              <w:right w:val="single" w:sz="2" w:space="0" w:color="4D4D4D"/>
            </w:tcBorders>
            <w:shd w:val="clear" w:color="auto" w:fill="8DB3E2" w:themeFill="text2" w:themeFillTint="66"/>
            <w:tcMar>
              <w:top w:w="58" w:type="dxa"/>
              <w:left w:w="58" w:type="dxa"/>
              <w:bottom w:w="58" w:type="dxa"/>
              <w:right w:w="58" w:type="dxa"/>
            </w:tcMar>
            <w:hideMark/>
          </w:tcPr>
          <w:p w14:paraId="354A0B89" w14:textId="77777777" w:rsidR="00B552AE" w:rsidRPr="0079411A" w:rsidRDefault="00B552AE" w:rsidP="00FE2C67">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Stage</w:t>
            </w:r>
          </w:p>
          <w:p w14:paraId="74A9676D" w14:textId="77777777" w:rsidR="00B552AE" w:rsidRPr="0079411A" w:rsidRDefault="00B552AE" w:rsidP="00FE2C67">
            <w:pPr>
              <w:widowControl w:val="0"/>
              <w:spacing w:after="0" w:line="240" w:lineRule="auto"/>
              <w:ind w:right="-144"/>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Identified</w:t>
            </w:r>
          </w:p>
        </w:tc>
      </w:tr>
      <w:tr w:rsidR="00AF0D40" w:rsidRPr="00B552AE" w14:paraId="65D4B348"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4EB9D44" w14:textId="2B5C82FF" w:rsidR="00AF0D40" w:rsidRPr="00B552AE" w:rsidRDefault="00AF0D40" w:rsidP="00056900">
            <w:pPr>
              <w:widowControl w:val="0"/>
              <w:spacing w:after="0" w:line="360" w:lineRule="auto"/>
              <w:ind w:right="-144"/>
              <w:jc w:val="center"/>
              <w:rPr>
                <w:rFonts w:ascii="Arial" w:eastAsia="Times New Roman" w:hAnsi="Arial" w:cs="Arial"/>
                <w:b/>
                <w:bCs/>
                <w:kern w:val="28"/>
                <w:lang w:eastAsia="en-GB"/>
                <w14:cntxtAlts/>
              </w:rPr>
            </w:pP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1A8878A" w14:textId="77777777" w:rsidR="00AF0D40" w:rsidRPr="00B552AE" w:rsidRDefault="00AF0D40" w:rsidP="00056900">
            <w:pPr>
              <w:widowControl w:val="0"/>
              <w:spacing w:after="0" w:line="360" w:lineRule="auto"/>
              <w:ind w:right="-144"/>
              <w:jc w:val="center"/>
              <w:rPr>
                <w:rFonts w:ascii="Arial" w:eastAsia="Times New Roman" w:hAnsi="Arial" w:cs="Arial"/>
                <w:b/>
                <w:bCs/>
                <w:kern w:val="28"/>
                <w:lang w:eastAsia="en-GB"/>
                <w14:cntxtAlts/>
              </w:rPr>
            </w:pPr>
            <w:r w:rsidRPr="00B552AE">
              <w:rPr>
                <w:rFonts w:ascii="Arial" w:eastAsia="Times New Roman" w:hAnsi="Arial" w:cs="Arial"/>
                <w:b/>
                <w:bCs/>
                <w:kern w:val="28"/>
                <w:lang w:eastAsia="en-GB"/>
                <w14:cntxtAlts/>
              </w:rPr>
              <w:t xml:space="preserve">Knowledge and </w:t>
            </w:r>
            <w:r w:rsidR="00DD7B86" w:rsidRPr="00B552AE">
              <w:rPr>
                <w:rFonts w:ascii="Arial" w:eastAsia="Times New Roman" w:hAnsi="Arial" w:cs="Arial"/>
                <w:b/>
                <w:bCs/>
                <w:kern w:val="28"/>
                <w:lang w:eastAsia="en-GB"/>
                <w14:cntxtAlts/>
              </w:rPr>
              <w:t>Skills</w:t>
            </w:r>
          </w:p>
          <w:p w14:paraId="3DFD2813" w14:textId="74093E50" w:rsidR="00DD7B86" w:rsidRPr="00B552AE" w:rsidRDefault="00DD7B86" w:rsidP="00056900">
            <w:pPr>
              <w:widowControl w:val="0"/>
              <w:spacing w:after="0" w:line="360" w:lineRule="auto"/>
              <w:ind w:right="-144"/>
              <w:jc w:val="center"/>
              <w:rPr>
                <w:rFonts w:ascii="Arial" w:eastAsia="Times New Roman" w:hAnsi="Arial" w:cs="Arial"/>
                <w:b/>
                <w:bCs/>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33F729BC" w14:textId="093A6DFE" w:rsidR="00AF0D40" w:rsidRPr="00B552AE" w:rsidRDefault="00AF0D40" w:rsidP="00056900">
            <w:pPr>
              <w:widowControl w:val="0"/>
              <w:spacing w:after="0" w:line="360" w:lineRule="auto"/>
              <w:ind w:right="-144"/>
              <w:jc w:val="center"/>
              <w:rPr>
                <w:rFonts w:ascii="Arial" w:eastAsia="Times New Roman" w:hAnsi="Arial" w:cs="Arial"/>
                <w:b/>
                <w:bCs/>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6AA20CDF" w14:textId="4C4EE1D4" w:rsidR="00AF0D40" w:rsidRPr="00B552AE" w:rsidRDefault="00AF0D40" w:rsidP="00056900">
            <w:pPr>
              <w:widowControl w:val="0"/>
              <w:spacing w:after="0" w:line="360" w:lineRule="auto"/>
              <w:ind w:right="-144"/>
              <w:jc w:val="center"/>
              <w:rPr>
                <w:rFonts w:ascii="Arial" w:eastAsia="Times New Roman" w:hAnsi="Arial" w:cs="Arial"/>
                <w:b/>
                <w:bCs/>
                <w:kern w:val="28"/>
                <w:lang w:eastAsia="en-GB"/>
                <w14:cntxtAlts/>
              </w:rPr>
            </w:pPr>
          </w:p>
        </w:tc>
      </w:tr>
      <w:tr w:rsidR="00AF0D40" w:rsidRPr="0079411A" w14:paraId="09C54D47"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BEEBD0E"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14.</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0D78B25" w14:textId="412568EB" w:rsidR="00AF0D40" w:rsidRPr="0079411A" w:rsidRDefault="00AF0D40" w:rsidP="00B552AE">
            <w:pPr>
              <w:widowControl w:val="0"/>
              <w:spacing w:after="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Ability to use ICT effectively to support learning</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801C1BD"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6724B73" w14:textId="7D76BE5A"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2BB42057"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1324FBE"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15.</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22A19A5"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Understanding of age-related expectations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4269EE5"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8AA6367" w14:textId="7072AB7A" w:rsidR="00AF0D40" w:rsidRPr="0079411A" w:rsidRDefault="007948AE" w:rsidP="00056900">
            <w:pPr>
              <w:widowControl w:val="0"/>
              <w:spacing w:after="0" w:line="360" w:lineRule="auto"/>
              <w:ind w:right="-144"/>
              <w:jc w:val="center"/>
              <w:rPr>
                <w:rFonts w:ascii="Arial" w:eastAsia="Times New Roman" w:hAnsi="Arial" w:cs="Arial"/>
                <w:kern w:val="28"/>
                <w:lang w:eastAsia="en-GB"/>
                <w14:cntxtAlts/>
              </w:rPr>
            </w:pPr>
            <w:r>
              <w:rPr>
                <w:rFonts w:ascii="Arial" w:eastAsia="Times New Roman" w:hAnsi="Arial" w:cs="Arial"/>
                <w:kern w:val="28"/>
                <w:lang w:eastAsia="en-GB"/>
                <w14:cntxtAlts/>
              </w:rPr>
              <w:t xml:space="preserve">A, </w:t>
            </w:r>
            <w:r w:rsidR="00AF0D40" w:rsidRPr="0079411A">
              <w:rPr>
                <w:rFonts w:ascii="Arial" w:eastAsia="Times New Roman" w:hAnsi="Arial" w:cs="Arial"/>
                <w:kern w:val="28"/>
                <w:lang w:eastAsia="en-GB"/>
                <w14:cntxtAlts/>
              </w:rPr>
              <w:t>S</w:t>
            </w:r>
          </w:p>
        </w:tc>
      </w:tr>
      <w:tr w:rsidR="00AF0D40" w:rsidRPr="0079411A" w14:paraId="272253B5"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8496CBE"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16.</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328A1B1" w14:textId="77777777" w:rsidR="00AF0D40"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Understanding and commitment to raising standards, target setting and reviewing performance</w:t>
            </w:r>
          </w:p>
          <w:p w14:paraId="73DD8545" w14:textId="7B711030" w:rsidR="0079411A" w:rsidRPr="0079411A" w:rsidRDefault="0079411A" w:rsidP="00B552AE">
            <w:pPr>
              <w:widowControl w:val="0"/>
              <w:spacing w:after="120" w:line="240" w:lineRule="auto"/>
              <w:ind w:right="-142"/>
              <w:rPr>
                <w:rFonts w:ascii="Arial" w:eastAsia="Times New Roman" w:hAnsi="Arial" w:cs="Arial"/>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44E9684"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5F0EF8A" w14:textId="42C85591" w:rsidR="00AF0D40" w:rsidRPr="0079411A" w:rsidRDefault="007948AE" w:rsidP="00056900">
            <w:pPr>
              <w:widowControl w:val="0"/>
              <w:spacing w:after="0" w:line="360" w:lineRule="auto"/>
              <w:ind w:right="-144"/>
              <w:jc w:val="center"/>
              <w:rPr>
                <w:rFonts w:ascii="Arial" w:eastAsia="Times New Roman" w:hAnsi="Arial" w:cs="Arial"/>
                <w:kern w:val="28"/>
                <w:lang w:eastAsia="en-GB"/>
                <w14:cntxtAlts/>
              </w:rPr>
            </w:pPr>
            <w:r>
              <w:rPr>
                <w:rFonts w:ascii="Arial" w:eastAsia="Times New Roman" w:hAnsi="Arial" w:cs="Arial"/>
                <w:kern w:val="28"/>
                <w:lang w:eastAsia="en-GB"/>
                <w14:cntxtAlts/>
              </w:rPr>
              <w:t xml:space="preserve">A, </w:t>
            </w:r>
            <w:r w:rsidR="00AF0D40" w:rsidRPr="0079411A">
              <w:rPr>
                <w:rFonts w:ascii="Arial" w:eastAsia="Times New Roman" w:hAnsi="Arial" w:cs="Arial"/>
                <w:kern w:val="28"/>
                <w:lang w:eastAsia="en-GB"/>
                <w14:cntxtAlts/>
              </w:rPr>
              <w:t>S</w:t>
            </w:r>
          </w:p>
        </w:tc>
      </w:tr>
      <w:tr w:rsidR="00AF0D40" w:rsidRPr="0079411A" w14:paraId="7277AF99"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AF200AC"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17.</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110AFFB"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Understanding of inclusion issues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83C26CB"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6A92831"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1CBEA643"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4986B94"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18.</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663F54B"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Awareness of current legislation, policies and guidance on the safeguarding of pupils and the promotion of their well-being</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3C600B6"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E15FE04"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30844835"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8FD24C4"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19.</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2785789"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Ability of plan effectively using the NC and other frameworks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DC2DE90"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7E11235" w14:textId="5DD9CDAE" w:rsidR="00AF0D40" w:rsidRPr="0079411A" w:rsidRDefault="007948AE" w:rsidP="00056900">
            <w:pPr>
              <w:widowControl w:val="0"/>
              <w:spacing w:after="0" w:line="360" w:lineRule="auto"/>
              <w:ind w:right="-144"/>
              <w:jc w:val="center"/>
              <w:rPr>
                <w:rFonts w:ascii="Arial" w:eastAsia="Times New Roman" w:hAnsi="Arial" w:cs="Arial"/>
                <w:kern w:val="28"/>
                <w:lang w:eastAsia="en-GB"/>
                <w14:cntxtAlts/>
              </w:rPr>
            </w:pPr>
            <w:r>
              <w:rPr>
                <w:rFonts w:ascii="Arial" w:eastAsia="Times New Roman" w:hAnsi="Arial" w:cs="Arial"/>
                <w:kern w:val="28"/>
                <w:lang w:eastAsia="en-GB"/>
                <w14:cntxtAlts/>
              </w:rPr>
              <w:t xml:space="preserve">A, </w:t>
            </w:r>
            <w:r w:rsidR="00AF0D40" w:rsidRPr="0079411A">
              <w:rPr>
                <w:rFonts w:ascii="Arial" w:eastAsia="Times New Roman" w:hAnsi="Arial" w:cs="Arial"/>
                <w:kern w:val="28"/>
                <w:lang w:eastAsia="en-GB"/>
                <w14:cntxtAlts/>
              </w:rPr>
              <w:t>S, R</w:t>
            </w:r>
          </w:p>
        </w:tc>
      </w:tr>
      <w:tr w:rsidR="00AF0D40" w:rsidRPr="0079411A" w14:paraId="3FF76851"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DD2E1A2"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 </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E26EF85" w14:textId="77777777" w:rsidR="00AF0D40" w:rsidRPr="0079411A" w:rsidRDefault="00AF0D40" w:rsidP="00056900">
            <w:pPr>
              <w:widowControl w:val="0"/>
              <w:spacing w:after="0" w:line="360" w:lineRule="auto"/>
              <w:ind w:right="-144"/>
              <w:jc w:val="center"/>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Personal Attributes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36BFC232" w14:textId="21FF1E8A" w:rsidR="00AF0D40" w:rsidRPr="0079411A" w:rsidRDefault="00AF0D40" w:rsidP="00056900">
            <w:pPr>
              <w:widowControl w:val="0"/>
              <w:spacing w:after="0" w:line="360" w:lineRule="auto"/>
              <w:ind w:right="-144"/>
              <w:jc w:val="center"/>
              <w:rPr>
                <w:rFonts w:ascii="Arial" w:eastAsia="Times New Roman" w:hAnsi="Arial" w:cs="Arial"/>
                <w:b/>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7589BBD2" w14:textId="6DB709C8" w:rsidR="00AF0D40" w:rsidRPr="0079411A" w:rsidRDefault="00AF0D40" w:rsidP="00056900">
            <w:pPr>
              <w:widowControl w:val="0"/>
              <w:spacing w:after="0" w:line="360" w:lineRule="auto"/>
              <w:ind w:right="-144"/>
              <w:jc w:val="center"/>
              <w:rPr>
                <w:rFonts w:ascii="Arial" w:eastAsia="Times New Roman" w:hAnsi="Arial" w:cs="Arial"/>
                <w:b/>
                <w:kern w:val="28"/>
                <w:lang w:eastAsia="en-GB"/>
                <w14:cntxtAlts/>
              </w:rPr>
            </w:pPr>
          </w:p>
        </w:tc>
      </w:tr>
      <w:tr w:rsidR="00AF0D40" w:rsidRPr="0079411A" w14:paraId="44B1DB5D"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169BD2D"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20.</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08B2158"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Commitment to own professional development and willingness to undertake training</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48AF713"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2356008"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R</w:t>
            </w:r>
          </w:p>
        </w:tc>
      </w:tr>
      <w:tr w:rsidR="00AF0D40" w:rsidRPr="0079411A" w14:paraId="5A5C2D6D"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6394B0F"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21.</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F017B35"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Ability to reflect on and develop own practice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6E0645D"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97721E6"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4C45B5AD"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D478345"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22.</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B83AB48"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Persistence and resilience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54ED25B"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BE8C7CD"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69A0568F"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9577C26"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23.</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C429087"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Commitment to setting high expectations for pupils and for them self</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0AF52E6"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10C22D0"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0CC31467"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725935A"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24.</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792B0A7"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Commitment to safeguarding pupils and suitability to work with young people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18F98B0"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CE15D40"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 D</w:t>
            </w:r>
          </w:p>
        </w:tc>
      </w:tr>
      <w:tr w:rsidR="00AF0D40" w:rsidRPr="0079411A" w14:paraId="1E762A5C"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2F27714"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25.</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ACF14EE"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Proven record of quality relationships with colleagues and children</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1562C010"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86ED1E0"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519E112E"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643D6CD"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26.</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39445F8"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Ability to work in ways that promote equality of opportunity, participation, diversity and responsibility</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A4D3095"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E4D96C7"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 R</w:t>
            </w:r>
          </w:p>
        </w:tc>
      </w:tr>
      <w:tr w:rsidR="00AF0D40" w:rsidRPr="0079411A" w14:paraId="2BD0E6A3"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805F717"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27.</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7E4FDFA" w14:textId="77777777" w:rsidR="00AF0D40" w:rsidRPr="0079411A" w:rsidRDefault="00AF0D40"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High level of personal effectiveness including good organisational, planning and prioritisation skills and ability to meet deadlines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6F04ABF"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B703C94" w14:textId="77777777" w:rsidR="00AF0D40" w:rsidRPr="0079411A" w:rsidRDefault="00AF0D40"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A, S, R</w:t>
            </w:r>
          </w:p>
        </w:tc>
      </w:tr>
      <w:tr w:rsidR="00BC4CFF" w:rsidRPr="0079411A" w14:paraId="665F14B0"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0CFC3FB9" w14:textId="77777777" w:rsidR="00BC4CFF" w:rsidRPr="0079411A" w:rsidRDefault="00BC4CFF"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 </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4255C7F" w14:textId="0D7C8F7F" w:rsidR="00BC4CFF" w:rsidRPr="0079411A" w:rsidRDefault="00BC4CFF" w:rsidP="00056900">
            <w:pPr>
              <w:widowControl w:val="0"/>
              <w:spacing w:after="0" w:line="360" w:lineRule="auto"/>
              <w:ind w:right="-144"/>
              <w:jc w:val="center"/>
              <w:rPr>
                <w:rFonts w:ascii="Arial" w:eastAsia="Times New Roman" w:hAnsi="Arial" w:cs="Arial"/>
                <w:b/>
                <w:bCs/>
                <w:kern w:val="28"/>
                <w:lang w:eastAsia="en-GB"/>
                <w14:cntxtAlts/>
              </w:rPr>
            </w:pPr>
            <w:r w:rsidRPr="0079411A">
              <w:rPr>
                <w:rFonts w:ascii="Arial" w:eastAsia="Times New Roman" w:hAnsi="Arial" w:cs="Arial"/>
                <w:b/>
                <w:bCs/>
                <w:kern w:val="28"/>
                <w:lang w:eastAsia="en-GB"/>
                <w14:cntxtAlts/>
              </w:rPr>
              <w:t>Special Requirements</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685A4821" w14:textId="77777777" w:rsidR="00BC4CFF" w:rsidRPr="0079411A" w:rsidRDefault="00BC4CFF" w:rsidP="00056900">
            <w:pPr>
              <w:widowControl w:val="0"/>
              <w:spacing w:after="0" w:line="360" w:lineRule="auto"/>
              <w:ind w:right="-144"/>
              <w:jc w:val="center"/>
              <w:rPr>
                <w:rFonts w:ascii="Arial" w:eastAsia="Times New Roman" w:hAnsi="Arial" w:cs="Arial"/>
                <w:b/>
                <w:kern w:val="28"/>
                <w:lang w:eastAsia="en-GB"/>
                <w14:cntxtAlts/>
              </w:rPr>
            </w:pP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6A8E0B94" w14:textId="77777777" w:rsidR="00BC4CFF" w:rsidRPr="0079411A" w:rsidRDefault="00BC4CFF" w:rsidP="00056900">
            <w:pPr>
              <w:widowControl w:val="0"/>
              <w:spacing w:after="0" w:line="360" w:lineRule="auto"/>
              <w:ind w:right="-144"/>
              <w:jc w:val="center"/>
              <w:rPr>
                <w:rFonts w:ascii="Arial" w:eastAsia="Times New Roman" w:hAnsi="Arial" w:cs="Arial"/>
                <w:b/>
                <w:kern w:val="28"/>
                <w:lang w:eastAsia="en-GB"/>
                <w14:cntxtAlts/>
              </w:rPr>
            </w:pPr>
          </w:p>
        </w:tc>
      </w:tr>
      <w:tr w:rsidR="00BC4CFF" w:rsidRPr="0079411A" w14:paraId="6FA208E9"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68A9A1AA" w14:textId="77777777" w:rsidR="00BC4CFF" w:rsidRPr="0079411A" w:rsidRDefault="00BC4CFF"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20.</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EABEF04" w14:textId="245007B5" w:rsidR="00BC4CFF" w:rsidRPr="0079411A" w:rsidRDefault="008E47BD"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Ability to form and maintain appropriate relationships and personal boundaries with children</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4FD5AC0" w14:textId="77777777" w:rsidR="00BC4CFF" w:rsidRPr="0079411A" w:rsidRDefault="00BC4CFF"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768F399C" w14:textId="27939E8C" w:rsidR="00BC4CFF" w:rsidRPr="0079411A" w:rsidRDefault="0016346C"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D</w:t>
            </w:r>
          </w:p>
        </w:tc>
      </w:tr>
      <w:tr w:rsidR="00BC4CFF" w:rsidRPr="0079411A" w14:paraId="202D7D82"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363CBA92" w14:textId="77777777" w:rsidR="00BC4CFF" w:rsidRPr="0079411A" w:rsidRDefault="00BC4CFF"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21.</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52CE4A7B" w14:textId="7E1B1965" w:rsidR="00BC4CFF" w:rsidRPr="0079411A" w:rsidRDefault="008E47BD"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Suitability to work with children/young people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4F0C298C" w14:textId="77777777" w:rsidR="00BC4CFF" w:rsidRPr="0079411A" w:rsidRDefault="00BC4CFF"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hideMark/>
          </w:tcPr>
          <w:p w14:paraId="20A2CA09" w14:textId="565E5B43" w:rsidR="00BC4CFF" w:rsidRPr="0079411A" w:rsidRDefault="0016346C"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D</w:t>
            </w:r>
          </w:p>
        </w:tc>
      </w:tr>
      <w:tr w:rsidR="008676B9" w:rsidRPr="0079411A" w14:paraId="09277FEE" w14:textId="77777777" w:rsidTr="00EF2B4B">
        <w:trPr>
          <w:trHeight w:val="20"/>
        </w:trPr>
        <w:tc>
          <w:tcPr>
            <w:tcW w:w="81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0E886EFD" w14:textId="4A8F7DF8" w:rsidR="008676B9" w:rsidRPr="0079411A" w:rsidRDefault="008676B9"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28.</w:t>
            </w:r>
          </w:p>
        </w:tc>
        <w:tc>
          <w:tcPr>
            <w:tcW w:w="6552"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2316A36C" w14:textId="60505695" w:rsidR="008676B9" w:rsidRPr="0079411A" w:rsidRDefault="008676B9" w:rsidP="00B552AE">
            <w:pPr>
              <w:widowControl w:val="0"/>
              <w:spacing w:after="120" w:line="240" w:lineRule="auto"/>
              <w:ind w:right="-142"/>
              <w:rPr>
                <w:rFonts w:ascii="Arial" w:eastAsia="Times New Roman" w:hAnsi="Arial" w:cs="Arial"/>
                <w:kern w:val="28"/>
                <w:lang w:eastAsia="en-GB"/>
                <w14:cntxtAlts/>
              </w:rPr>
            </w:pPr>
            <w:r w:rsidRPr="0079411A">
              <w:rPr>
                <w:rFonts w:ascii="Arial" w:eastAsia="Times New Roman" w:hAnsi="Arial" w:cs="Arial"/>
                <w:kern w:val="28"/>
                <w:lang w:eastAsia="en-GB"/>
                <w14:cntxtAlts/>
              </w:rPr>
              <w:t xml:space="preserve">The ability to communicate </w:t>
            </w:r>
            <w:r w:rsidR="008E47BD" w:rsidRPr="0079411A">
              <w:rPr>
                <w:rFonts w:ascii="Arial" w:eastAsia="Times New Roman" w:hAnsi="Arial" w:cs="Arial"/>
                <w:kern w:val="28"/>
                <w:lang w:eastAsia="en-GB"/>
                <w14:cntxtAlts/>
              </w:rPr>
              <w:t>at ease and provide advice in accurate spoken English</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368832F6" w14:textId="7A3C6291" w:rsidR="008676B9" w:rsidRPr="0079411A" w:rsidRDefault="006A23AB" w:rsidP="00056900">
            <w:pPr>
              <w:widowControl w:val="0"/>
              <w:spacing w:after="0" w:line="360" w:lineRule="auto"/>
              <w:ind w:right="-144"/>
              <w:jc w:val="center"/>
              <w:rPr>
                <w:rFonts w:ascii="Arial" w:eastAsia="Times New Roman" w:hAnsi="Arial" w:cs="Arial"/>
                <w:kern w:val="28"/>
                <w:lang w:eastAsia="en-GB"/>
                <w14:cntxtAlts/>
              </w:rPr>
            </w:pPr>
            <w:r>
              <w:rPr>
                <w:rFonts w:ascii="Arial" w:eastAsia="Times New Roman" w:hAnsi="Arial" w:cs="Arial"/>
                <w:kern w:val="28"/>
                <w:lang w:eastAsia="en-GB"/>
                <w14:cntxtAlts/>
              </w:rPr>
              <w:t>E</w:t>
            </w:r>
          </w:p>
        </w:tc>
        <w:tc>
          <w:tcPr>
            <w:tcW w:w="1276" w:type="dxa"/>
            <w:tcBorders>
              <w:top w:val="single" w:sz="2" w:space="0" w:color="4D4D4D"/>
              <w:left w:val="single" w:sz="2" w:space="0" w:color="4D4D4D"/>
              <w:bottom w:val="single" w:sz="2" w:space="0" w:color="4D4D4D"/>
              <w:right w:val="single" w:sz="2" w:space="0" w:color="4D4D4D"/>
            </w:tcBorders>
            <w:tcMar>
              <w:top w:w="58" w:type="dxa"/>
              <w:left w:w="58" w:type="dxa"/>
              <w:bottom w:w="58" w:type="dxa"/>
              <w:right w:w="58" w:type="dxa"/>
            </w:tcMar>
          </w:tcPr>
          <w:p w14:paraId="2217E135" w14:textId="7CE00FF3" w:rsidR="008676B9" w:rsidRPr="0079411A" w:rsidRDefault="0016346C" w:rsidP="00056900">
            <w:pPr>
              <w:widowControl w:val="0"/>
              <w:spacing w:after="0" w:line="360" w:lineRule="auto"/>
              <w:ind w:right="-144"/>
              <w:jc w:val="center"/>
              <w:rPr>
                <w:rFonts w:ascii="Arial" w:eastAsia="Times New Roman" w:hAnsi="Arial" w:cs="Arial"/>
                <w:kern w:val="28"/>
                <w:lang w:eastAsia="en-GB"/>
                <w14:cntxtAlts/>
              </w:rPr>
            </w:pPr>
            <w:r w:rsidRPr="0079411A">
              <w:rPr>
                <w:rFonts w:ascii="Arial" w:eastAsia="Times New Roman" w:hAnsi="Arial" w:cs="Arial"/>
                <w:kern w:val="28"/>
                <w:lang w:eastAsia="en-GB"/>
                <w14:cntxtAlts/>
              </w:rPr>
              <w:t>S</w:t>
            </w:r>
          </w:p>
        </w:tc>
      </w:tr>
    </w:tbl>
    <w:p w14:paraId="3143499E" w14:textId="77777777" w:rsidR="00E41AB5" w:rsidRPr="0079411A" w:rsidRDefault="00E41AB5" w:rsidP="00EF2B4B">
      <w:pPr>
        <w:widowControl w:val="0"/>
        <w:spacing w:after="0" w:line="360" w:lineRule="auto"/>
        <w:ind w:right="-144"/>
        <w:rPr>
          <w:rFonts w:ascii="Arial" w:eastAsia="Times New Roman" w:hAnsi="Arial" w:cs="Arial"/>
          <w:color w:val="000000"/>
          <w:kern w:val="28"/>
          <w:lang w:eastAsia="en-GB"/>
          <w14:cntxtAlts/>
        </w:rPr>
      </w:pPr>
    </w:p>
    <w:p w14:paraId="7D6BF096" w14:textId="77777777" w:rsidR="00E41AB5" w:rsidRPr="0079411A" w:rsidRDefault="00E41AB5" w:rsidP="00212E37">
      <w:pPr>
        <w:spacing w:after="0" w:line="240" w:lineRule="auto"/>
        <w:ind w:right="281"/>
        <w:jc w:val="both"/>
        <w:rPr>
          <w:rFonts w:ascii="Arial" w:hAnsi="Arial" w:cs="Arial"/>
        </w:rPr>
      </w:pPr>
      <w:r w:rsidRPr="0079411A">
        <w:rPr>
          <w:rFonts w:ascii="Arial" w:hAnsi="Arial" w:cs="Arial"/>
        </w:rPr>
        <w:t>Employment references will be requested prior to the selection process and any issues arising from these will be discussed at interview.  All appointments are subject to satisfactory references.</w:t>
      </w:r>
    </w:p>
    <w:p w14:paraId="30F9A18E" w14:textId="77777777" w:rsidR="00E41AB5" w:rsidRPr="0079411A" w:rsidRDefault="00E41AB5" w:rsidP="00212E37">
      <w:pPr>
        <w:spacing w:after="0" w:line="240" w:lineRule="auto"/>
        <w:rPr>
          <w:rFonts w:ascii="Arial" w:hAnsi="Arial" w:cs="Arial"/>
        </w:rPr>
      </w:pPr>
    </w:p>
    <w:p w14:paraId="73B79030" w14:textId="77777777" w:rsidR="00E41AB5" w:rsidRPr="0079411A" w:rsidRDefault="00E41AB5" w:rsidP="00E41AB5">
      <w:pPr>
        <w:widowControl w:val="0"/>
        <w:spacing w:after="120" w:line="285" w:lineRule="auto"/>
        <w:rPr>
          <w:rFonts w:ascii="Arial" w:eastAsia="Times New Roman" w:hAnsi="Arial" w:cs="Arial"/>
          <w:color w:val="000000"/>
          <w:kern w:val="28"/>
          <w:lang w:eastAsia="en-GB"/>
          <w14:cntxtAlts/>
        </w:rPr>
      </w:pPr>
    </w:p>
    <w:p w14:paraId="642365D7" w14:textId="77777777" w:rsidR="002A5DDB" w:rsidRPr="0079411A" w:rsidRDefault="002A5DDB">
      <w:pPr>
        <w:rPr>
          <w:rFonts w:ascii="Arial" w:hAnsi="Arial" w:cs="Arial"/>
        </w:rPr>
      </w:pPr>
    </w:p>
    <w:sectPr w:rsidR="002A5DDB" w:rsidRPr="0079411A" w:rsidSect="00A43E8D">
      <w:headerReference w:type="default" r:id="rId9"/>
      <w:headerReference w:type="first" r:id="rId10"/>
      <w:footerReference w:type="first" r:id="rId11"/>
      <w:pgSz w:w="11906" w:h="16838"/>
      <w:pgMar w:top="-851" w:right="851" w:bottom="709" w:left="85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814A" w14:textId="77777777" w:rsidR="009152FB" w:rsidRDefault="009152FB" w:rsidP="008E2142">
      <w:pPr>
        <w:spacing w:after="0" w:line="240" w:lineRule="auto"/>
      </w:pPr>
      <w:r>
        <w:separator/>
      </w:r>
    </w:p>
  </w:endnote>
  <w:endnote w:type="continuationSeparator" w:id="0">
    <w:p w14:paraId="33549B37" w14:textId="77777777" w:rsidR="009152FB" w:rsidRDefault="009152FB" w:rsidP="008E2142">
      <w:pPr>
        <w:spacing w:after="0" w:line="240" w:lineRule="auto"/>
      </w:pPr>
      <w:r>
        <w:continuationSeparator/>
      </w:r>
    </w:p>
  </w:endnote>
  <w:endnote w:type="continuationNotice" w:id="1">
    <w:p w14:paraId="7AE8C5CC" w14:textId="77777777" w:rsidR="009152FB" w:rsidRDefault="00915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8C30" w14:textId="16A05BE8" w:rsidR="00380B75" w:rsidRDefault="00380B75">
    <w:pPr>
      <w:pStyle w:val="Footer"/>
    </w:pPr>
    <w:r>
      <w:rPr>
        <w:noProof/>
      </w:rPr>
      <w:drawing>
        <wp:anchor distT="0" distB="0" distL="114300" distR="114300" simplePos="0" relativeHeight="251659264" behindDoc="0" locked="0" layoutInCell="1" allowOverlap="1" wp14:anchorId="20F2A0FC" wp14:editId="3A4A84E8">
          <wp:simplePos x="0" y="0"/>
          <wp:positionH relativeFrom="margin">
            <wp:posOffset>-523982</wp:posOffset>
          </wp:positionH>
          <wp:positionV relativeFrom="page">
            <wp:posOffset>10050516</wp:posOffset>
          </wp:positionV>
          <wp:extent cx="7560000" cy="612271"/>
          <wp:effectExtent l="0" t="0" r="3175" b="0"/>
          <wp:wrapSquare wrapText="bothSides"/>
          <wp:docPr id="249468470" name="Picture 24946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2B89" w14:textId="77777777" w:rsidR="009152FB" w:rsidRDefault="009152FB" w:rsidP="008E2142">
      <w:pPr>
        <w:spacing w:after="0" w:line="240" w:lineRule="auto"/>
      </w:pPr>
      <w:r>
        <w:separator/>
      </w:r>
    </w:p>
  </w:footnote>
  <w:footnote w:type="continuationSeparator" w:id="0">
    <w:p w14:paraId="7F6ED617" w14:textId="77777777" w:rsidR="009152FB" w:rsidRDefault="009152FB" w:rsidP="008E2142">
      <w:pPr>
        <w:spacing w:after="0" w:line="240" w:lineRule="auto"/>
      </w:pPr>
      <w:r>
        <w:continuationSeparator/>
      </w:r>
    </w:p>
  </w:footnote>
  <w:footnote w:type="continuationNotice" w:id="1">
    <w:p w14:paraId="6DA408C4" w14:textId="77777777" w:rsidR="009152FB" w:rsidRDefault="00915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C346" w14:textId="2AA7DCD2" w:rsidR="008E2142" w:rsidRDefault="008E2142">
    <w:pPr>
      <w:pStyle w:val="Header"/>
    </w:pPr>
    <w:r>
      <w:rPr>
        <w:noProof/>
      </w:rPr>
      <w:drawing>
        <wp:inline distT="0" distB="0" distL="0" distR="0" wp14:anchorId="59D3A383" wp14:editId="3AB044BB">
          <wp:extent cx="2867660" cy="296545"/>
          <wp:effectExtent l="0" t="0" r="0" b="0"/>
          <wp:docPr id="1832063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660" cy="2965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5A01" w14:textId="03AB0B34" w:rsidR="004A0A0D" w:rsidRDefault="00B416DB">
    <w:pPr>
      <w:pStyle w:val="Header"/>
    </w:pPr>
    <w:r>
      <w:rPr>
        <w:noProof/>
      </w:rPr>
      <w:drawing>
        <wp:anchor distT="0" distB="0" distL="114300" distR="114300" simplePos="0" relativeHeight="251661312" behindDoc="0" locked="1" layoutInCell="1" allowOverlap="1" wp14:anchorId="53D98708" wp14:editId="68EE2C13">
          <wp:simplePos x="0" y="0"/>
          <wp:positionH relativeFrom="margin">
            <wp:posOffset>-521970</wp:posOffset>
          </wp:positionH>
          <wp:positionV relativeFrom="page">
            <wp:posOffset>-33020</wp:posOffset>
          </wp:positionV>
          <wp:extent cx="7559675" cy="1558290"/>
          <wp:effectExtent l="0" t="0" r="3175" b="3810"/>
          <wp:wrapSquare wrapText="bothSides"/>
          <wp:docPr id="924810797" name="Picture 924810797" descr="A blue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5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14D"/>
    <w:multiLevelType w:val="hybridMultilevel"/>
    <w:tmpl w:val="771ABB98"/>
    <w:lvl w:ilvl="0" w:tplc="9E0834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55D9C"/>
    <w:multiLevelType w:val="hybridMultilevel"/>
    <w:tmpl w:val="FF8EA3EE"/>
    <w:lvl w:ilvl="0" w:tplc="9E08341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DC5121"/>
    <w:multiLevelType w:val="multilevel"/>
    <w:tmpl w:val="6B96D10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F7946"/>
    <w:multiLevelType w:val="hybridMultilevel"/>
    <w:tmpl w:val="AC721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E3005F"/>
    <w:multiLevelType w:val="multilevel"/>
    <w:tmpl w:val="E91C7A5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F4637C"/>
    <w:multiLevelType w:val="hybridMultilevel"/>
    <w:tmpl w:val="BB4273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8F6C85"/>
    <w:multiLevelType w:val="hybridMultilevel"/>
    <w:tmpl w:val="E2464C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42066D"/>
    <w:multiLevelType w:val="multilevel"/>
    <w:tmpl w:val="5B08967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2B7381"/>
    <w:multiLevelType w:val="multilevel"/>
    <w:tmpl w:val="D296646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B56F34"/>
    <w:multiLevelType w:val="hybridMultilevel"/>
    <w:tmpl w:val="CEDEA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F2349"/>
    <w:multiLevelType w:val="multilevel"/>
    <w:tmpl w:val="E104D5C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E6374B"/>
    <w:multiLevelType w:val="multilevel"/>
    <w:tmpl w:val="D10C79E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58524">
    <w:abstractNumId w:val="0"/>
  </w:num>
  <w:num w:numId="2" w16cid:durableId="1774587904">
    <w:abstractNumId w:val="6"/>
  </w:num>
  <w:num w:numId="3" w16cid:durableId="1940406713">
    <w:abstractNumId w:val="9"/>
  </w:num>
  <w:num w:numId="4" w16cid:durableId="607811004">
    <w:abstractNumId w:val="5"/>
  </w:num>
  <w:num w:numId="5" w16cid:durableId="1584757953">
    <w:abstractNumId w:val="3"/>
  </w:num>
  <w:num w:numId="6" w16cid:durableId="1113745684">
    <w:abstractNumId w:val="1"/>
  </w:num>
  <w:num w:numId="7" w16cid:durableId="842357453">
    <w:abstractNumId w:val="2"/>
  </w:num>
  <w:num w:numId="8" w16cid:durableId="274362040">
    <w:abstractNumId w:val="11"/>
  </w:num>
  <w:num w:numId="9" w16cid:durableId="909384331">
    <w:abstractNumId w:val="7"/>
  </w:num>
  <w:num w:numId="10" w16cid:durableId="1919708009">
    <w:abstractNumId w:val="4"/>
  </w:num>
  <w:num w:numId="11" w16cid:durableId="832338675">
    <w:abstractNumId w:val="10"/>
  </w:num>
  <w:num w:numId="12" w16cid:durableId="289629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5"/>
    <w:rsid w:val="0001099C"/>
    <w:rsid w:val="00056900"/>
    <w:rsid w:val="00064467"/>
    <w:rsid w:val="00071912"/>
    <w:rsid w:val="000B1BF3"/>
    <w:rsid w:val="000C7D29"/>
    <w:rsid w:val="00151472"/>
    <w:rsid w:val="0016346C"/>
    <w:rsid w:val="001769C9"/>
    <w:rsid w:val="001A4FF4"/>
    <w:rsid w:val="001B0603"/>
    <w:rsid w:val="001E4E88"/>
    <w:rsid w:val="00212E37"/>
    <w:rsid w:val="002258AC"/>
    <w:rsid w:val="0024484E"/>
    <w:rsid w:val="00266E37"/>
    <w:rsid w:val="002A4195"/>
    <w:rsid w:val="002A55FB"/>
    <w:rsid w:val="002A5DDB"/>
    <w:rsid w:val="002C457E"/>
    <w:rsid w:val="002C5CCA"/>
    <w:rsid w:val="002E66D5"/>
    <w:rsid w:val="002F6523"/>
    <w:rsid w:val="00347BA4"/>
    <w:rsid w:val="00380B75"/>
    <w:rsid w:val="00387965"/>
    <w:rsid w:val="004207DC"/>
    <w:rsid w:val="00467CDA"/>
    <w:rsid w:val="00484F51"/>
    <w:rsid w:val="004A0A0D"/>
    <w:rsid w:val="004E30A2"/>
    <w:rsid w:val="00507B43"/>
    <w:rsid w:val="0054197A"/>
    <w:rsid w:val="005701F1"/>
    <w:rsid w:val="006509E4"/>
    <w:rsid w:val="006763B0"/>
    <w:rsid w:val="00677DC3"/>
    <w:rsid w:val="006A23AB"/>
    <w:rsid w:val="006F32C3"/>
    <w:rsid w:val="006F5669"/>
    <w:rsid w:val="0071443F"/>
    <w:rsid w:val="00776373"/>
    <w:rsid w:val="0079411A"/>
    <w:rsid w:val="007948AE"/>
    <w:rsid w:val="007A497A"/>
    <w:rsid w:val="007D1901"/>
    <w:rsid w:val="007E488E"/>
    <w:rsid w:val="0081189E"/>
    <w:rsid w:val="008676B9"/>
    <w:rsid w:val="008769A4"/>
    <w:rsid w:val="00880ED6"/>
    <w:rsid w:val="008B54CA"/>
    <w:rsid w:val="008E2142"/>
    <w:rsid w:val="008E47BD"/>
    <w:rsid w:val="009152FB"/>
    <w:rsid w:val="00937B4C"/>
    <w:rsid w:val="00947542"/>
    <w:rsid w:val="009513D4"/>
    <w:rsid w:val="009630C9"/>
    <w:rsid w:val="00975B6E"/>
    <w:rsid w:val="00982705"/>
    <w:rsid w:val="009A4177"/>
    <w:rsid w:val="009F4303"/>
    <w:rsid w:val="00A1216F"/>
    <w:rsid w:val="00A17E7C"/>
    <w:rsid w:val="00A402D1"/>
    <w:rsid w:val="00A43E8D"/>
    <w:rsid w:val="00A7020D"/>
    <w:rsid w:val="00A70227"/>
    <w:rsid w:val="00AA3D9C"/>
    <w:rsid w:val="00AF0D40"/>
    <w:rsid w:val="00B022E1"/>
    <w:rsid w:val="00B25592"/>
    <w:rsid w:val="00B3567C"/>
    <w:rsid w:val="00B416DB"/>
    <w:rsid w:val="00B552AE"/>
    <w:rsid w:val="00B6776B"/>
    <w:rsid w:val="00BC4CFF"/>
    <w:rsid w:val="00BD00B8"/>
    <w:rsid w:val="00BF6225"/>
    <w:rsid w:val="00C333D0"/>
    <w:rsid w:val="00C40D20"/>
    <w:rsid w:val="00C849E3"/>
    <w:rsid w:val="00CD3E30"/>
    <w:rsid w:val="00D10D24"/>
    <w:rsid w:val="00D15E59"/>
    <w:rsid w:val="00D642C0"/>
    <w:rsid w:val="00DD7B86"/>
    <w:rsid w:val="00E140EB"/>
    <w:rsid w:val="00E314E9"/>
    <w:rsid w:val="00E41AB5"/>
    <w:rsid w:val="00E463D7"/>
    <w:rsid w:val="00E810BC"/>
    <w:rsid w:val="00EA681E"/>
    <w:rsid w:val="00EB29BE"/>
    <w:rsid w:val="00EB5226"/>
    <w:rsid w:val="00ED47A2"/>
    <w:rsid w:val="00EE2574"/>
    <w:rsid w:val="00EF2B4B"/>
    <w:rsid w:val="00F47056"/>
    <w:rsid w:val="00FA5E6A"/>
    <w:rsid w:val="00FE63C7"/>
    <w:rsid w:val="00FE71AB"/>
    <w:rsid w:val="1AB000EC"/>
    <w:rsid w:val="1C5DFC90"/>
    <w:rsid w:val="4C9D06E2"/>
    <w:rsid w:val="5A313B11"/>
    <w:rsid w:val="67609B22"/>
    <w:rsid w:val="6A2875A8"/>
    <w:rsid w:val="74078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3123"/>
  <w15:docId w15:val="{682EC6E2-A802-4010-812C-7CC5B0D0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AB5"/>
    <w:rPr>
      <w:rFonts w:ascii="Tahoma" w:hAnsi="Tahoma" w:cs="Tahoma"/>
      <w:sz w:val="16"/>
      <w:szCs w:val="16"/>
    </w:rPr>
  </w:style>
  <w:style w:type="paragraph" w:styleId="Header">
    <w:name w:val="header"/>
    <w:basedOn w:val="Normal"/>
    <w:link w:val="HeaderChar"/>
    <w:uiPriority w:val="99"/>
    <w:unhideWhenUsed/>
    <w:rsid w:val="008E2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142"/>
  </w:style>
  <w:style w:type="paragraph" w:styleId="Footer">
    <w:name w:val="footer"/>
    <w:basedOn w:val="Normal"/>
    <w:link w:val="FooterChar"/>
    <w:uiPriority w:val="99"/>
    <w:unhideWhenUsed/>
    <w:rsid w:val="008E2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142"/>
  </w:style>
  <w:style w:type="paragraph" w:styleId="ListParagraph">
    <w:name w:val="List Paragraph"/>
    <w:basedOn w:val="Normal"/>
    <w:uiPriority w:val="34"/>
    <w:qFormat/>
    <w:rsid w:val="00BD00B8"/>
    <w:pPr>
      <w:ind w:left="720"/>
      <w:contextualSpacing/>
    </w:pPr>
  </w:style>
  <w:style w:type="paragraph" w:customStyle="1" w:styleId="paragraph">
    <w:name w:val="paragraph"/>
    <w:basedOn w:val="Normal"/>
    <w:rsid w:val="00937B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7B4C"/>
  </w:style>
  <w:style w:type="character" w:customStyle="1" w:styleId="eop">
    <w:name w:val="eop"/>
    <w:basedOn w:val="DefaultParagraphFont"/>
    <w:rsid w:val="0093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8570">
      <w:bodyDiv w:val="1"/>
      <w:marLeft w:val="0"/>
      <w:marRight w:val="0"/>
      <w:marTop w:val="0"/>
      <w:marBottom w:val="0"/>
      <w:divBdr>
        <w:top w:val="none" w:sz="0" w:space="0" w:color="auto"/>
        <w:left w:val="none" w:sz="0" w:space="0" w:color="auto"/>
        <w:bottom w:val="none" w:sz="0" w:space="0" w:color="auto"/>
        <w:right w:val="none" w:sz="0" w:space="0" w:color="auto"/>
      </w:divBdr>
    </w:div>
    <w:div w:id="1125931638">
      <w:bodyDiv w:val="1"/>
      <w:marLeft w:val="0"/>
      <w:marRight w:val="0"/>
      <w:marTop w:val="0"/>
      <w:marBottom w:val="0"/>
      <w:divBdr>
        <w:top w:val="none" w:sz="0" w:space="0" w:color="auto"/>
        <w:left w:val="none" w:sz="0" w:space="0" w:color="auto"/>
        <w:bottom w:val="none" w:sz="0" w:space="0" w:color="auto"/>
        <w:right w:val="none" w:sz="0" w:space="0" w:color="auto"/>
      </w:divBdr>
    </w:div>
    <w:div w:id="1311128780">
      <w:bodyDiv w:val="1"/>
      <w:marLeft w:val="0"/>
      <w:marRight w:val="0"/>
      <w:marTop w:val="0"/>
      <w:marBottom w:val="0"/>
      <w:divBdr>
        <w:top w:val="none" w:sz="0" w:space="0" w:color="auto"/>
        <w:left w:val="none" w:sz="0" w:space="0" w:color="auto"/>
        <w:bottom w:val="none" w:sz="0" w:space="0" w:color="auto"/>
        <w:right w:val="none" w:sz="0" w:space="0" w:color="auto"/>
      </w:divBdr>
    </w:div>
    <w:div w:id="1422677929">
      <w:bodyDiv w:val="1"/>
      <w:marLeft w:val="0"/>
      <w:marRight w:val="0"/>
      <w:marTop w:val="0"/>
      <w:marBottom w:val="0"/>
      <w:divBdr>
        <w:top w:val="none" w:sz="0" w:space="0" w:color="auto"/>
        <w:left w:val="none" w:sz="0" w:space="0" w:color="auto"/>
        <w:bottom w:val="none" w:sz="0" w:space="0" w:color="auto"/>
        <w:right w:val="none" w:sz="0" w:space="0" w:color="auto"/>
      </w:divBdr>
    </w:div>
    <w:div w:id="1686319910">
      <w:bodyDiv w:val="1"/>
      <w:marLeft w:val="0"/>
      <w:marRight w:val="0"/>
      <w:marTop w:val="0"/>
      <w:marBottom w:val="0"/>
      <w:divBdr>
        <w:top w:val="none" w:sz="0" w:space="0" w:color="auto"/>
        <w:left w:val="none" w:sz="0" w:space="0" w:color="auto"/>
        <w:bottom w:val="none" w:sz="0" w:space="0" w:color="auto"/>
        <w:right w:val="none" w:sz="0" w:space="0" w:color="auto"/>
      </w:divBdr>
    </w:div>
    <w:div w:id="1814788564">
      <w:bodyDiv w:val="1"/>
      <w:marLeft w:val="0"/>
      <w:marRight w:val="0"/>
      <w:marTop w:val="0"/>
      <w:marBottom w:val="0"/>
      <w:divBdr>
        <w:top w:val="none" w:sz="0" w:space="0" w:color="auto"/>
        <w:left w:val="none" w:sz="0" w:space="0" w:color="auto"/>
        <w:bottom w:val="none" w:sz="0" w:space="0" w:color="auto"/>
        <w:right w:val="none" w:sz="0" w:space="0" w:color="auto"/>
      </w:divBdr>
    </w:div>
    <w:div w:id="2082754749">
      <w:bodyDiv w:val="1"/>
      <w:marLeft w:val="0"/>
      <w:marRight w:val="0"/>
      <w:marTop w:val="0"/>
      <w:marBottom w:val="0"/>
      <w:divBdr>
        <w:top w:val="none" w:sz="0" w:space="0" w:color="auto"/>
        <w:left w:val="none" w:sz="0" w:space="0" w:color="auto"/>
        <w:bottom w:val="none" w:sz="0" w:space="0" w:color="auto"/>
        <w:right w:val="none" w:sz="0" w:space="0" w:color="auto"/>
      </w:divBdr>
      <w:divsChild>
        <w:div w:id="1361662877">
          <w:marLeft w:val="0"/>
          <w:marRight w:val="0"/>
          <w:marTop w:val="0"/>
          <w:marBottom w:val="0"/>
          <w:divBdr>
            <w:top w:val="none" w:sz="0" w:space="0" w:color="auto"/>
            <w:left w:val="none" w:sz="0" w:space="0" w:color="auto"/>
            <w:bottom w:val="none" w:sz="0" w:space="0" w:color="auto"/>
            <w:right w:val="none" w:sz="0" w:space="0" w:color="auto"/>
          </w:divBdr>
        </w:div>
        <w:div w:id="1109280196">
          <w:marLeft w:val="0"/>
          <w:marRight w:val="0"/>
          <w:marTop w:val="0"/>
          <w:marBottom w:val="0"/>
          <w:divBdr>
            <w:top w:val="none" w:sz="0" w:space="0" w:color="auto"/>
            <w:left w:val="none" w:sz="0" w:space="0" w:color="auto"/>
            <w:bottom w:val="none" w:sz="0" w:space="0" w:color="auto"/>
            <w:right w:val="none" w:sz="0" w:space="0" w:color="auto"/>
          </w:divBdr>
        </w:div>
        <w:div w:id="1181890813">
          <w:marLeft w:val="0"/>
          <w:marRight w:val="0"/>
          <w:marTop w:val="0"/>
          <w:marBottom w:val="0"/>
          <w:divBdr>
            <w:top w:val="none" w:sz="0" w:space="0" w:color="auto"/>
            <w:left w:val="none" w:sz="0" w:space="0" w:color="auto"/>
            <w:bottom w:val="none" w:sz="0" w:space="0" w:color="auto"/>
            <w:right w:val="none" w:sz="0" w:space="0" w:color="auto"/>
          </w:divBdr>
        </w:div>
        <w:div w:id="1673793507">
          <w:marLeft w:val="0"/>
          <w:marRight w:val="0"/>
          <w:marTop w:val="0"/>
          <w:marBottom w:val="0"/>
          <w:divBdr>
            <w:top w:val="none" w:sz="0" w:space="0" w:color="auto"/>
            <w:left w:val="none" w:sz="0" w:space="0" w:color="auto"/>
            <w:bottom w:val="none" w:sz="0" w:space="0" w:color="auto"/>
            <w:right w:val="none" w:sz="0" w:space="0" w:color="auto"/>
          </w:divBdr>
        </w:div>
        <w:div w:id="1004161792">
          <w:marLeft w:val="0"/>
          <w:marRight w:val="0"/>
          <w:marTop w:val="0"/>
          <w:marBottom w:val="0"/>
          <w:divBdr>
            <w:top w:val="none" w:sz="0" w:space="0" w:color="auto"/>
            <w:left w:val="none" w:sz="0" w:space="0" w:color="auto"/>
            <w:bottom w:val="none" w:sz="0" w:space="0" w:color="auto"/>
            <w:right w:val="none" w:sz="0" w:space="0" w:color="auto"/>
          </w:divBdr>
        </w:div>
        <w:div w:id="1450511116">
          <w:marLeft w:val="0"/>
          <w:marRight w:val="0"/>
          <w:marTop w:val="0"/>
          <w:marBottom w:val="0"/>
          <w:divBdr>
            <w:top w:val="none" w:sz="0" w:space="0" w:color="auto"/>
            <w:left w:val="none" w:sz="0" w:space="0" w:color="auto"/>
            <w:bottom w:val="none" w:sz="0" w:space="0" w:color="auto"/>
            <w:right w:val="none" w:sz="0" w:space="0" w:color="auto"/>
          </w:divBdr>
        </w:div>
        <w:div w:id="1764910647">
          <w:marLeft w:val="0"/>
          <w:marRight w:val="0"/>
          <w:marTop w:val="0"/>
          <w:marBottom w:val="0"/>
          <w:divBdr>
            <w:top w:val="none" w:sz="0" w:space="0" w:color="auto"/>
            <w:left w:val="none" w:sz="0" w:space="0" w:color="auto"/>
            <w:bottom w:val="none" w:sz="0" w:space="0" w:color="auto"/>
            <w:right w:val="none" w:sz="0" w:space="0" w:color="auto"/>
          </w:divBdr>
        </w:div>
        <w:div w:id="1730768795">
          <w:marLeft w:val="0"/>
          <w:marRight w:val="0"/>
          <w:marTop w:val="0"/>
          <w:marBottom w:val="0"/>
          <w:divBdr>
            <w:top w:val="none" w:sz="0" w:space="0" w:color="auto"/>
            <w:left w:val="none" w:sz="0" w:space="0" w:color="auto"/>
            <w:bottom w:val="none" w:sz="0" w:space="0" w:color="auto"/>
            <w:right w:val="none" w:sz="0" w:space="0" w:color="auto"/>
          </w:divBdr>
        </w:div>
        <w:div w:id="1887792775">
          <w:marLeft w:val="0"/>
          <w:marRight w:val="0"/>
          <w:marTop w:val="0"/>
          <w:marBottom w:val="0"/>
          <w:divBdr>
            <w:top w:val="none" w:sz="0" w:space="0" w:color="auto"/>
            <w:left w:val="none" w:sz="0" w:space="0" w:color="auto"/>
            <w:bottom w:val="none" w:sz="0" w:space="0" w:color="auto"/>
            <w:right w:val="none" w:sz="0" w:space="0" w:color="auto"/>
          </w:divBdr>
        </w:div>
        <w:div w:id="1608808929">
          <w:marLeft w:val="0"/>
          <w:marRight w:val="0"/>
          <w:marTop w:val="0"/>
          <w:marBottom w:val="0"/>
          <w:divBdr>
            <w:top w:val="none" w:sz="0" w:space="0" w:color="auto"/>
            <w:left w:val="none" w:sz="0" w:space="0" w:color="auto"/>
            <w:bottom w:val="none" w:sz="0" w:space="0" w:color="auto"/>
            <w:right w:val="none" w:sz="0" w:space="0" w:color="auto"/>
          </w:divBdr>
        </w:div>
        <w:div w:id="593635254">
          <w:marLeft w:val="0"/>
          <w:marRight w:val="0"/>
          <w:marTop w:val="0"/>
          <w:marBottom w:val="0"/>
          <w:divBdr>
            <w:top w:val="none" w:sz="0" w:space="0" w:color="auto"/>
            <w:left w:val="none" w:sz="0" w:space="0" w:color="auto"/>
            <w:bottom w:val="none" w:sz="0" w:space="0" w:color="auto"/>
            <w:right w:val="none" w:sz="0" w:space="0" w:color="auto"/>
          </w:divBdr>
        </w:div>
        <w:div w:id="339629264">
          <w:marLeft w:val="0"/>
          <w:marRight w:val="0"/>
          <w:marTop w:val="0"/>
          <w:marBottom w:val="0"/>
          <w:divBdr>
            <w:top w:val="none" w:sz="0" w:space="0" w:color="auto"/>
            <w:left w:val="none" w:sz="0" w:space="0" w:color="auto"/>
            <w:bottom w:val="none" w:sz="0" w:space="0" w:color="auto"/>
            <w:right w:val="none" w:sz="0" w:space="0" w:color="auto"/>
          </w:divBdr>
        </w:div>
        <w:div w:id="337537255">
          <w:marLeft w:val="0"/>
          <w:marRight w:val="0"/>
          <w:marTop w:val="0"/>
          <w:marBottom w:val="0"/>
          <w:divBdr>
            <w:top w:val="none" w:sz="0" w:space="0" w:color="auto"/>
            <w:left w:val="none" w:sz="0" w:space="0" w:color="auto"/>
            <w:bottom w:val="none" w:sz="0" w:space="0" w:color="auto"/>
            <w:right w:val="none" w:sz="0" w:space="0" w:color="auto"/>
          </w:divBdr>
        </w:div>
        <w:div w:id="493421165">
          <w:marLeft w:val="0"/>
          <w:marRight w:val="0"/>
          <w:marTop w:val="0"/>
          <w:marBottom w:val="0"/>
          <w:divBdr>
            <w:top w:val="none" w:sz="0" w:space="0" w:color="auto"/>
            <w:left w:val="none" w:sz="0" w:space="0" w:color="auto"/>
            <w:bottom w:val="none" w:sz="0" w:space="0" w:color="auto"/>
            <w:right w:val="none" w:sz="0" w:space="0" w:color="auto"/>
          </w:divBdr>
        </w:div>
        <w:div w:id="700012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0668-07B0-43B6-A037-C7425A80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1497</Words>
  <Characters>8539</Characters>
  <Application>Microsoft Office Word</Application>
  <DocSecurity>0</DocSecurity>
  <Lines>71</Lines>
  <Paragraphs>20</Paragraphs>
  <ScaleCrop>false</ScaleCrop>
  <Company>RM plc</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D Wallace</dc:creator>
  <cp:lastModifiedBy>Sam Kochaniec</cp:lastModifiedBy>
  <cp:revision>57</cp:revision>
  <cp:lastPrinted>2025-01-31T09:16:00Z</cp:lastPrinted>
  <dcterms:created xsi:type="dcterms:W3CDTF">2024-09-09T13:20:00Z</dcterms:created>
  <dcterms:modified xsi:type="dcterms:W3CDTF">2025-02-05T13:23:00Z</dcterms:modified>
</cp:coreProperties>
</file>