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5C6082" w14:paraId="7921737D" w14:textId="77777777" w:rsidTr="00681B30">
        <w:trPr>
          <w:trHeight w:val="359"/>
        </w:trPr>
        <w:tc>
          <w:tcPr>
            <w:tcW w:w="3397" w:type="dxa"/>
            <w:shd w:val="clear" w:color="auto" w:fill="FFFFFF" w:themeFill="background1"/>
          </w:tcPr>
          <w:p w14:paraId="7800A072" w14:textId="28BAE480" w:rsidR="00A17F78" w:rsidRPr="005C6082" w:rsidRDefault="00A17F78" w:rsidP="009B25A3">
            <w:pPr>
              <w:spacing w:before="120" w:after="120"/>
              <w:rPr>
                <w:rFonts w:cstheme="minorHAnsi"/>
                <w:b/>
                <w:sz w:val="28"/>
                <w:szCs w:val="28"/>
              </w:rPr>
            </w:pPr>
            <w:bookmarkStart w:id="0" w:name="_GoBack"/>
            <w:bookmarkEnd w:id="0"/>
            <w:r w:rsidRPr="005C6082">
              <w:rPr>
                <w:rFonts w:cstheme="minorHAnsi"/>
                <w:b/>
                <w:sz w:val="28"/>
                <w:szCs w:val="28"/>
              </w:rPr>
              <w:t>JOB DESCRIPTION</w:t>
            </w:r>
          </w:p>
        </w:tc>
        <w:tc>
          <w:tcPr>
            <w:tcW w:w="6946" w:type="dxa"/>
          </w:tcPr>
          <w:p w14:paraId="4B182A74" w14:textId="77777777" w:rsidR="00A17F78" w:rsidRPr="005C6082" w:rsidRDefault="00A17F78" w:rsidP="00681B30">
            <w:pPr>
              <w:spacing w:before="120" w:after="120"/>
              <w:rPr>
                <w:rFonts w:cstheme="minorHAnsi"/>
                <w:sz w:val="28"/>
                <w:szCs w:val="28"/>
              </w:rPr>
            </w:pPr>
          </w:p>
        </w:tc>
      </w:tr>
      <w:tr w:rsidR="00156B47" w:rsidRPr="000D33DC" w14:paraId="5EC6329D" w14:textId="77777777" w:rsidTr="00681B30">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715C90D2" w:rsidR="00156B47" w:rsidRPr="000D33DC" w:rsidRDefault="00D07A75" w:rsidP="00792602">
            <w:pPr>
              <w:spacing w:before="120" w:after="120"/>
              <w:rPr>
                <w:rFonts w:cstheme="minorHAnsi"/>
              </w:rPr>
            </w:pPr>
            <w:r>
              <w:t>Class Teacher with SENCO responsibility</w:t>
            </w:r>
          </w:p>
        </w:tc>
      </w:tr>
      <w:tr w:rsidR="00156B47" w:rsidRPr="000D33DC" w14:paraId="6F06E8CB" w14:textId="77777777" w:rsidTr="00681B30">
        <w:trPr>
          <w:trHeight w:val="269"/>
        </w:trPr>
        <w:tc>
          <w:tcPr>
            <w:tcW w:w="3397" w:type="dxa"/>
            <w:shd w:val="clear" w:color="auto" w:fill="FFFFFF" w:themeFill="background1"/>
          </w:tcPr>
          <w:p w14:paraId="74908793" w14:textId="2041D424" w:rsidR="00156B47" w:rsidRPr="000D33DC" w:rsidRDefault="00156B47" w:rsidP="00284F56">
            <w:pPr>
              <w:spacing w:before="120" w:after="120"/>
              <w:rPr>
                <w:rFonts w:cstheme="minorHAnsi"/>
                <w:b/>
              </w:rPr>
            </w:pPr>
            <w:r w:rsidRPr="000D33DC">
              <w:rPr>
                <w:rFonts w:cstheme="minorHAnsi"/>
                <w:b/>
              </w:rPr>
              <w:t>Salary:</w:t>
            </w:r>
          </w:p>
        </w:tc>
        <w:tc>
          <w:tcPr>
            <w:tcW w:w="6946" w:type="dxa"/>
          </w:tcPr>
          <w:p w14:paraId="1ADEC3B6" w14:textId="58662475" w:rsidR="009B25A3" w:rsidRPr="000D33DC" w:rsidRDefault="004D623E" w:rsidP="00C7359E">
            <w:pPr>
              <w:spacing w:before="120" w:after="120"/>
              <w:rPr>
                <w:rFonts w:cstheme="minorHAnsi"/>
              </w:rPr>
            </w:pPr>
            <w:r>
              <w:rPr>
                <w:rFonts w:cstheme="minorHAnsi"/>
              </w:rPr>
              <w:t xml:space="preserve">Main Pay Range </w:t>
            </w:r>
            <w:r w:rsidR="00C7359E">
              <w:rPr>
                <w:rFonts w:cstheme="minorHAnsi"/>
              </w:rPr>
              <w:t>M1 to M6</w:t>
            </w:r>
            <w:r>
              <w:rPr>
                <w:rFonts w:cstheme="minorHAnsi"/>
              </w:rPr>
              <w:t xml:space="preserve"> (dependent on experience</w:t>
            </w:r>
            <w:r w:rsidR="00792602">
              <w:rPr>
                <w:rFonts w:cstheme="minorHAnsi"/>
              </w:rPr>
              <w:t>)</w:t>
            </w:r>
            <w:r w:rsidR="00D07A75">
              <w:rPr>
                <w:rFonts w:cstheme="minorHAnsi"/>
              </w:rPr>
              <w:t xml:space="preserve"> with a special educational needs (SEN) allowance</w:t>
            </w:r>
          </w:p>
        </w:tc>
      </w:tr>
      <w:tr w:rsidR="00156B47" w:rsidRPr="000D33DC" w14:paraId="6E5FC5E8" w14:textId="77777777" w:rsidTr="00681B30">
        <w:tc>
          <w:tcPr>
            <w:tcW w:w="3397" w:type="dxa"/>
            <w:shd w:val="clear" w:color="auto" w:fill="FFFFFF" w:themeFill="background1"/>
          </w:tcPr>
          <w:p w14:paraId="389829BC" w14:textId="77777777" w:rsidR="00156B47" w:rsidRPr="000D33DC" w:rsidRDefault="00156B47" w:rsidP="009B25A3">
            <w:pPr>
              <w:spacing w:before="120" w:after="120"/>
              <w:rPr>
                <w:rFonts w:cstheme="minorHAnsi"/>
                <w:b/>
              </w:rPr>
            </w:pPr>
            <w:r w:rsidRPr="000D33DC">
              <w:rPr>
                <w:rFonts w:cstheme="minorHAnsi"/>
                <w:b/>
              </w:rPr>
              <w:t>Responsible to:</w:t>
            </w:r>
          </w:p>
        </w:tc>
        <w:tc>
          <w:tcPr>
            <w:tcW w:w="6946" w:type="dxa"/>
          </w:tcPr>
          <w:p w14:paraId="69C60FF9" w14:textId="72E4A154" w:rsidR="00156B47" w:rsidRPr="000D33DC" w:rsidRDefault="004D623E" w:rsidP="00681B30">
            <w:pPr>
              <w:spacing w:before="120" w:after="120"/>
              <w:rPr>
                <w:rFonts w:cstheme="minorHAnsi"/>
              </w:rPr>
            </w:pPr>
            <w:r>
              <w:rPr>
                <w:rFonts w:cstheme="minorHAnsi"/>
              </w:rPr>
              <w:t>Headteacher / Deputy Headteacher / Local Governing Body</w:t>
            </w:r>
          </w:p>
        </w:tc>
      </w:tr>
      <w:tr w:rsidR="00156B47" w:rsidRPr="000D33DC" w14:paraId="62247C0F" w14:textId="77777777" w:rsidTr="0070255D">
        <w:tc>
          <w:tcPr>
            <w:tcW w:w="3397" w:type="dxa"/>
            <w:shd w:val="clear" w:color="auto" w:fill="FFFFFF" w:themeFill="background1"/>
          </w:tcPr>
          <w:p w14:paraId="6B38382F" w14:textId="77777777" w:rsidR="00156B47" w:rsidRPr="000D33DC" w:rsidRDefault="00156B47" w:rsidP="009B25A3">
            <w:pPr>
              <w:spacing w:before="120" w:after="120"/>
              <w:rPr>
                <w:rFonts w:cstheme="minorHAnsi"/>
                <w:b/>
              </w:rPr>
            </w:pPr>
            <w:r w:rsidRPr="000D33DC">
              <w:rPr>
                <w:rFonts w:cstheme="minorHAnsi"/>
                <w:b/>
              </w:rPr>
              <w:t>Direct Supervisory Responsibility for:</w:t>
            </w:r>
          </w:p>
        </w:tc>
        <w:tc>
          <w:tcPr>
            <w:tcW w:w="6946" w:type="dxa"/>
            <w:shd w:val="clear" w:color="auto" w:fill="FFFFFF" w:themeFill="background1"/>
          </w:tcPr>
          <w:p w14:paraId="66D05A48" w14:textId="4066CDE9" w:rsidR="00A06AE0" w:rsidRPr="000D33DC" w:rsidRDefault="00D07A75" w:rsidP="00A06AE0">
            <w:pPr>
              <w:spacing w:before="120" w:after="120"/>
              <w:rPr>
                <w:rFonts w:cstheme="minorHAnsi"/>
              </w:rPr>
            </w:pPr>
            <w:r>
              <w:rPr>
                <w:rFonts w:cstheme="minorHAnsi"/>
              </w:rPr>
              <w:t>SEN Staff</w:t>
            </w:r>
          </w:p>
        </w:tc>
      </w:tr>
      <w:tr w:rsidR="00156B47" w:rsidRPr="000D33DC" w14:paraId="04AE4897" w14:textId="77777777" w:rsidTr="00681B30">
        <w:tc>
          <w:tcPr>
            <w:tcW w:w="3397" w:type="dxa"/>
            <w:shd w:val="clear" w:color="auto" w:fill="FFFFFF" w:themeFill="background1"/>
          </w:tcPr>
          <w:p w14:paraId="2CB8279D" w14:textId="1E94094F" w:rsidR="00156B47" w:rsidRPr="000D33DC" w:rsidRDefault="00156B47" w:rsidP="009B25A3">
            <w:pPr>
              <w:spacing w:before="120" w:after="120"/>
              <w:rPr>
                <w:rFonts w:cstheme="minorHAnsi"/>
                <w:b/>
              </w:rPr>
            </w:pPr>
            <w:r w:rsidRPr="000D33DC">
              <w:rPr>
                <w:rFonts w:cstheme="minorHAnsi"/>
                <w:b/>
              </w:rPr>
              <w:t>Important Functional R</w:t>
            </w:r>
            <w:r w:rsidR="00360892" w:rsidRPr="000D33DC">
              <w:rPr>
                <w:rFonts w:cstheme="minorHAnsi"/>
                <w:b/>
              </w:rPr>
              <w:t>elationships: Internal/External:</w:t>
            </w:r>
          </w:p>
        </w:tc>
        <w:tc>
          <w:tcPr>
            <w:tcW w:w="6946" w:type="dxa"/>
          </w:tcPr>
          <w:p w14:paraId="2FD4758C" w14:textId="7979D0A6" w:rsidR="00156B47" w:rsidRPr="000D33DC" w:rsidRDefault="00360892" w:rsidP="00284F56">
            <w:pPr>
              <w:spacing w:before="120" w:after="120"/>
              <w:rPr>
                <w:rFonts w:cstheme="minorHAnsi"/>
              </w:rPr>
            </w:pPr>
            <w:r w:rsidRPr="000D33DC">
              <w:rPr>
                <w:rFonts w:cstheme="minorHAnsi"/>
              </w:rPr>
              <w:t xml:space="preserve">TPAT, Local Governing Body, Teachers, Support Staff, Pupils, </w:t>
            </w:r>
            <w:r w:rsidR="001F24D8">
              <w:rPr>
                <w:rFonts w:cstheme="minorHAnsi"/>
              </w:rPr>
              <w:t xml:space="preserve">Students, </w:t>
            </w:r>
            <w:r w:rsidRPr="000D33DC">
              <w:rPr>
                <w:rFonts w:cstheme="minorHAnsi"/>
              </w:rPr>
              <w:t>Parents</w:t>
            </w:r>
            <w:r w:rsidR="006057C5" w:rsidRPr="000D33DC">
              <w:rPr>
                <w:rFonts w:cstheme="minorHAnsi"/>
              </w:rPr>
              <w:t>/Carers</w:t>
            </w:r>
            <w:r w:rsidR="008E3DF0">
              <w:rPr>
                <w:rFonts w:cstheme="minorHAnsi"/>
              </w:rPr>
              <w:t xml:space="preserve">, Governors, </w:t>
            </w:r>
            <w:r w:rsidR="00C7359E">
              <w:rPr>
                <w:rFonts w:cstheme="minorHAnsi"/>
              </w:rPr>
              <w:t xml:space="preserve">Trustees, </w:t>
            </w:r>
            <w:r w:rsidR="008E3DF0">
              <w:rPr>
                <w:rFonts w:cstheme="minorHAnsi"/>
              </w:rPr>
              <w:t>External Professional Bodies</w:t>
            </w:r>
          </w:p>
        </w:tc>
      </w:tr>
    </w:tbl>
    <w:p w14:paraId="2D237C55"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8E3DF0" w14:paraId="48BD5B1F" w14:textId="77777777" w:rsidTr="00ED6243">
        <w:tc>
          <w:tcPr>
            <w:tcW w:w="15388" w:type="dxa"/>
            <w:shd w:val="clear" w:color="auto" w:fill="FFFFFF" w:themeFill="background1"/>
          </w:tcPr>
          <w:p w14:paraId="726B3601" w14:textId="77777777" w:rsidR="00524D25" w:rsidRDefault="00524D25" w:rsidP="00524D25">
            <w:pPr>
              <w:spacing w:before="120" w:after="120"/>
              <w:rPr>
                <w:rFonts w:cs="Arial"/>
                <w:szCs w:val="24"/>
                <w:lang w:val="en-US"/>
              </w:rPr>
            </w:pPr>
            <w:r>
              <w:rPr>
                <w:rFonts w:cs="Arial"/>
                <w:szCs w:val="24"/>
                <w:lang w:val="en-US"/>
              </w:rPr>
              <w:t>As a SENCO, you’ll be an experienced teacher with a passion for supporting pupils with special educational needs.  Working closely with the Headteacher and other senior colleagues, you’ll use your leadership skills to manage provision in your school and to provide support to others.</w:t>
            </w:r>
          </w:p>
          <w:p w14:paraId="43FA8F5E" w14:textId="77777777" w:rsidR="00524D25" w:rsidRDefault="00524D25" w:rsidP="00524D25">
            <w:pPr>
              <w:numPr>
                <w:ilvl w:val="0"/>
                <w:numId w:val="1"/>
              </w:numPr>
              <w:spacing w:before="120" w:after="120"/>
              <w:ind w:left="885" w:hanging="885"/>
              <w:outlineLvl w:val="0"/>
              <w:rPr>
                <w:rFonts w:cstheme="minorHAnsi"/>
              </w:rPr>
            </w:pPr>
            <w:r>
              <w:rPr>
                <w:rFonts w:cstheme="minorHAnsi"/>
              </w:rPr>
              <w:t>Develop and oversee the implementation of the school’s SEN strategy and policy;</w:t>
            </w:r>
          </w:p>
          <w:p w14:paraId="7E5ADBF1" w14:textId="77777777" w:rsidR="00524D25" w:rsidRDefault="00524D25" w:rsidP="00524D25">
            <w:pPr>
              <w:numPr>
                <w:ilvl w:val="0"/>
                <w:numId w:val="1"/>
              </w:numPr>
              <w:spacing w:before="120" w:after="120"/>
              <w:ind w:left="885" w:hanging="885"/>
              <w:outlineLvl w:val="0"/>
              <w:rPr>
                <w:rFonts w:cstheme="minorHAnsi"/>
              </w:rPr>
            </w:pPr>
            <w:r>
              <w:rPr>
                <w:rFonts w:cstheme="minorHAnsi"/>
              </w:rPr>
              <w:t>Carry out assessments of pupils with SEN to identify needs and monitor progress, including observations in the classroom and meeting with teachers and parents;</w:t>
            </w:r>
          </w:p>
          <w:p w14:paraId="4A9AEF23" w14:textId="5827D381" w:rsidR="00524D25" w:rsidRDefault="00524D25" w:rsidP="00524D25">
            <w:pPr>
              <w:numPr>
                <w:ilvl w:val="0"/>
                <w:numId w:val="1"/>
              </w:numPr>
              <w:spacing w:before="120" w:after="120"/>
              <w:ind w:left="885" w:hanging="885"/>
              <w:rPr>
                <w:rFonts w:cs="Arial"/>
                <w:szCs w:val="24"/>
              </w:rPr>
            </w:pPr>
            <w:r>
              <w:rPr>
                <w:rFonts w:cstheme="minorHAnsi"/>
              </w:rPr>
              <w:t>Work with classroom teachers, SLT, parents and relevant external agencies to develop, implement and monitor individual support / learning plans;</w:t>
            </w:r>
          </w:p>
          <w:p w14:paraId="52AD38EB" w14:textId="571137EA" w:rsidR="007E6A70" w:rsidRPr="00B15F1A" w:rsidRDefault="007E6A70" w:rsidP="00524D25">
            <w:pPr>
              <w:numPr>
                <w:ilvl w:val="0"/>
                <w:numId w:val="1"/>
              </w:numPr>
              <w:spacing w:before="120" w:after="120"/>
              <w:ind w:left="885" w:hanging="885"/>
              <w:rPr>
                <w:rFonts w:cs="Arial"/>
                <w:szCs w:val="24"/>
              </w:rPr>
            </w:pPr>
            <w:r w:rsidRPr="00B15F1A">
              <w:rPr>
                <w:rFonts w:cs="Arial"/>
                <w:szCs w:val="24"/>
              </w:rPr>
              <w:t>Be responsible for the learning and achievement of all pupils in the class</w:t>
            </w:r>
            <w:r>
              <w:rPr>
                <w:rFonts w:cs="Arial"/>
                <w:szCs w:val="24"/>
              </w:rPr>
              <w:t>(</w:t>
            </w:r>
            <w:r w:rsidRPr="00B15F1A">
              <w:rPr>
                <w:rFonts w:cs="Arial"/>
                <w:szCs w:val="24"/>
              </w:rPr>
              <w:t>es</w:t>
            </w:r>
            <w:r>
              <w:rPr>
                <w:rFonts w:cs="Arial"/>
                <w:szCs w:val="24"/>
              </w:rPr>
              <w:t>)</w:t>
            </w:r>
            <w:r w:rsidRPr="00B15F1A">
              <w:rPr>
                <w:rFonts w:cs="Arial"/>
                <w:szCs w:val="24"/>
              </w:rPr>
              <w:t xml:space="preserve"> ensuring </w:t>
            </w:r>
            <w:r>
              <w:rPr>
                <w:rFonts w:cs="Arial"/>
                <w:szCs w:val="24"/>
              </w:rPr>
              <w:t>equality of opportunity for all;</w:t>
            </w:r>
          </w:p>
          <w:p w14:paraId="5A6D6024" w14:textId="04EFEC7C" w:rsidR="007E6A70" w:rsidRPr="00B15F1A" w:rsidRDefault="007E6A70" w:rsidP="00524D25">
            <w:pPr>
              <w:numPr>
                <w:ilvl w:val="0"/>
                <w:numId w:val="1"/>
              </w:numPr>
              <w:spacing w:before="120" w:after="120"/>
              <w:ind w:left="885" w:hanging="885"/>
              <w:rPr>
                <w:rFonts w:cs="Arial"/>
                <w:szCs w:val="24"/>
              </w:rPr>
            </w:pPr>
            <w:r w:rsidRPr="00B15F1A">
              <w:rPr>
                <w:rFonts w:cs="Arial"/>
                <w:szCs w:val="24"/>
              </w:rPr>
              <w:t>Be responsible and accountable for achieving the highest possible standards in work and conduct</w:t>
            </w:r>
            <w:r>
              <w:rPr>
                <w:rFonts w:cs="Arial"/>
                <w:szCs w:val="24"/>
              </w:rPr>
              <w:t>;</w:t>
            </w:r>
          </w:p>
          <w:p w14:paraId="310E3DF0" w14:textId="2A1A799F" w:rsidR="007E6A70" w:rsidRPr="00B15F1A" w:rsidRDefault="007E6A70" w:rsidP="00524D25">
            <w:pPr>
              <w:numPr>
                <w:ilvl w:val="0"/>
                <w:numId w:val="1"/>
              </w:numPr>
              <w:spacing w:before="120" w:after="120"/>
              <w:ind w:left="885" w:hanging="885"/>
              <w:rPr>
                <w:rFonts w:cs="Arial"/>
                <w:szCs w:val="24"/>
              </w:rPr>
            </w:pPr>
            <w:r w:rsidRPr="00B15F1A">
              <w:rPr>
                <w:rFonts w:cs="Arial"/>
                <w:szCs w:val="24"/>
              </w:rPr>
              <w:t>Treat pupils with dignity, building relationships rooted in mutual respect, and at all times observing proper boundaries appropriate to a teacher’s professional position</w:t>
            </w:r>
            <w:r>
              <w:rPr>
                <w:rFonts w:cs="Arial"/>
                <w:szCs w:val="24"/>
              </w:rPr>
              <w:t>;</w:t>
            </w:r>
          </w:p>
          <w:p w14:paraId="0A6AF981" w14:textId="4687159D" w:rsidR="007E6A70" w:rsidRPr="00B15F1A" w:rsidRDefault="007E6A70" w:rsidP="00524D25">
            <w:pPr>
              <w:numPr>
                <w:ilvl w:val="0"/>
                <w:numId w:val="1"/>
              </w:numPr>
              <w:spacing w:before="120" w:after="120"/>
              <w:ind w:left="885" w:hanging="885"/>
              <w:rPr>
                <w:rFonts w:cs="Arial"/>
                <w:szCs w:val="24"/>
              </w:rPr>
            </w:pPr>
            <w:r w:rsidRPr="00B15F1A">
              <w:rPr>
                <w:rFonts w:cs="Arial"/>
                <w:szCs w:val="24"/>
              </w:rPr>
              <w:t>Work proactively and effectively in collaboration and partnership with learners, parents/carers, governors, other staff and external agencies in the best interests of pupils</w:t>
            </w:r>
            <w:r>
              <w:rPr>
                <w:rFonts w:cs="Arial"/>
                <w:szCs w:val="24"/>
              </w:rPr>
              <w:t>;</w:t>
            </w:r>
          </w:p>
          <w:p w14:paraId="44F2911F" w14:textId="269075C1" w:rsidR="007E6A70" w:rsidRPr="00524D25" w:rsidRDefault="007E6A70" w:rsidP="00524D25">
            <w:pPr>
              <w:numPr>
                <w:ilvl w:val="0"/>
                <w:numId w:val="1"/>
              </w:numPr>
              <w:spacing w:before="120" w:after="120"/>
              <w:ind w:left="885" w:hanging="885"/>
              <w:rPr>
                <w:rFonts w:cstheme="minorHAnsi"/>
              </w:rPr>
            </w:pPr>
            <w:r>
              <w:rPr>
                <w:rFonts w:cs="Arial"/>
                <w:szCs w:val="24"/>
              </w:rPr>
              <w:t>Act within</w:t>
            </w:r>
            <w:r w:rsidRPr="00B15F1A">
              <w:rPr>
                <w:rFonts w:cs="Arial"/>
                <w:szCs w:val="24"/>
              </w:rPr>
              <w:t xml:space="preserve"> the statutory frameworks, which set out their professional duties and responsibilities and in line with the duties outlined in the current </w:t>
            </w:r>
            <w:r w:rsidRPr="00B15F1A">
              <w:rPr>
                <w:rFonts w:cs="Arial"/>
                <w:i/>
                <w:iCs/>
                <w:szCs w:val="24"/>
              </w:rPr>
              <w:t>School Teachers Pay and Conditions Document</w:t>
            </w:r>
            <w:r w:rsidRPr="007E6A70">
              <w:rPr>
                <w:rFonts w:cs="Arial"/>
                <w:iCs/>
                <w:szCs w:val="24"/>
              </w:rPr>
              <w:t xml:space="preserve"> and </w:t>
            </w:r>
            <w:r w:rsidRPr="00B15F1A">
              <w:rPr>
                <w:rFonts w:cs="Arial"/>
                <w:i/>
                <w:iCs/>
                <w:szCs w:val="24"/>
              </w:rPr>
              <w:t>Teacher Standards</w:t>
            </w:r>
            <w:r w:rsidRPr="00524D25">
              <w:rPr>
                <w:rFonts w:cs="Arial"/>
                <w:iCs/>
                <w:szCs w:val="24"/>
              </w:rPr>
              <w:t>;</w:t>
            </w:r>
          </w:p>
          <w:p w14:paraId="3D783CB2" w14:textId="7D96320E" w:rsidR="00A77D53" w:rsidRPr="007E6A70" w:rsidRDefault="007E6A70" w:rsidP="00524D25">
            <w:pPr>
              <w:pStyle w:val="ListParagraph"/>
              <w:numPr>
                <w:ilvl w:val="0"/>
                <w:numId w:val="1"/>
              </w:numPr>
              <w:spacing w:before="120" w:after="120"/>
              <w:ind w:left="885" w:hanging="885"/>
              <w:rPr>
                <w:rFonts w:cstheme="minorHAnsi"/>
              </w:rPr>
            </w:pPr>
            <w:r w:rsidRPr="00AC6EF5">
              <w:rPr>
                <w:rFonts w:cs="Arial"/>
              </w:rPr>
              <w:t>Take responsibility for promoting and safeguarding the welfare of children and young people within the school</w:t>
            </w:r>
            <w:r>
              <w:rPr>
                <w:rFonts w:cs="Arial"/>
              </w:rPr>
              <w:t>.</w:t>
            </w:r>
          </w:p>
        </w:tc>
      </w:tr>
    </w:tbl>
    <w:p w14:paraId="235D81AA"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31EFA770" w14:textId="77777777" w:rsidTr="005778D9">
        <w:tc>
          <w:tcPr>
            <w:tcW w:w="10456"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156B47" w:rsidRPr="000D33DC" w14:paraId="2F0E6CE2" w14:textId="77777777" w:rsidTr="005778D9">
        <w:tc>
          <w:tcPr>
            <w:tcW w:w="10456" w:type="dxa"/>
          </w:tcPr>
          <w:p w14:paraId="69691C96" w14:textId="5438784E" w:rsidR="007E6A70" w:rsidRPr="007E6A70" w:rsidRDefault="007E6A70" w:rsidP="00792602">
            <w:pPr>
              <w:spacing w:before="120" w:after="120"/>
            </w:pPr>
            <w:r w:rsidRPr="00B15F1A">
              <w:rPr>
                <w:rFonts w:cs="Arial"/>
                <w:szCs w:val="24"/>
                <w:lang w:val="en-US"/>
              </w:rPr>
              <w:t xml:space="preserve">All teachers are required to carry out the duties of a schoolteacher as set out in the current </w:t>
            </w:r>
            <w:hyperlink r:id="rId10" w:history="1">
              <w:r w:rsidRPr="00B15F1A">
                <w:rPr>
                  <w:rFonts w:cs="Arial"/>
                  <w:i/>
                  <w:iCs/>
                  <w:szCs w:val="24"/>
                  <w:lang w:val="en-US"/>
                </w:rPr>
                <w:t>School Teachers Pay and Conditions</w:t>
              </w:r>
              <w:r w:rsidRPr="00B15F1A">
                <w:rPr>
                  <w:rFonts w:cs="Arial"/>
                  <w:szCs w:val="24"/>
                  <w:lang w:val="en-US"/>
                </w:rPr>
                <w:t xml:space="preserve"> </w:t>
              </w:r>
              <w:r w:rsidRPr="00B15F1A">
                <w:rPr>
                  <w:rFonts w:cs="Arial"/>
                  <w:i/>
                  <w:iCs/>
                  <w:szCs w:val="24"/>
                  <w:lang w:val="en-US"/>
                </w:rPr>
                <w:t>Document</w:t>
              </w:r>
            </w:hyperlink>
            <w:r w:rsidRPr="00B15F1A">
              <w:rPr>
                <w:rFonts w:cs="Arial"/>
                <w:i/>
                <w:iCs/>
                <w:szCs w:val="24"/>
                <w:lang w:val="en-US"/>
              </w:rPr>
              <w:t>.</w:t>
            </w:r>
            <w:r w:rsidRPr="00B15F1A">
              <w:rPr>
                <w:rFonts w:cs="Arial"/>
                <w:szCs w:val="24"/>
                <w:lang w:val="en-US"/>
              </w:rPr>
              <w:t xml:space="preserve"> </w:t>
            </w:r>
            <w:r>
              <w:rPr>
                <w:rFonts w:cs="Arial"/>
                <w:szCs w:val="24"/>
                <w:lang w:val="en-US"/>
              </w:rPr>
              <w:t xml:space="preserve"> </w:t>
            </w:r>
            <w:r w:rsidRPr="00B15F1A">
              <w:rPr>
                <w:rFonts w:cs="Arial"/>
                <w:szCs w:val="24"/>
                <w:lang w:val="en-US"/>
              </w:rPr>
              <w:t>Teachers should also have due regard to the Teacher Standards</w:t>
            </w:r>
            <w:r w:rsidRPr="00B15F1A">
              <w:rPr>
                <w:rFonts w:cs="Arial"/>
                <w:color w:val="000000"/>
                <w:szCs w:val="24"/>
                <w:lang w:val="en"/>
              </w:rPr>
              <w:t xml:space="preserve">. </w:t>
            </w:r>
            <w:r>
              <w:rPr>
                <w:rFonts w:cs="Arial"/>
                <w:color w:val="000000"/>
                <w:szCs w:val="24"/>
                <w:lang w:val="en"/>
              </w:rPr>
              <w:t xml:space="preserve"> </w:t>
            </w:r>
            <w:r w:rsidRPr="00B15F1A">
              <w:rPr>
                <w:rFonts w:cs="Arial"/>
                <w:color w:val="000000"/>
                <w:szCs w:val="24"/>
                <w:lang w:val="en"/>
              </w:rPr>
              <w:t xml:space="preserve">Teachers’ performance will be assessed against the teacher </w:t>
            </w:r>
            <w:hyperlink r:id="rId11" w:tgtFrame="_blank" w:history="1">
              <w:r w:rsidRPr="00B15F1A">
                <w:rPr>
                  <w:rFonts w:cs="Arial"/>
                  <w:szCs w:val="24"/>
                  <w:lang w:val="en"/>
                </w:rPr>
                <w:t>standards</w:t>
              </w:r>
            </w:hyperlink>
            <w:r w:rsidRPr="00B15F1A">
              <w:rPr>
                <w:rFonts w:cs="Arial"/>
                <w:color w:val="000000"/>
                <w:szCs w:val="24"/>
                <w:lang w:val="en"/>
              </w:rPr>
              <w:t xml:space="preserve"> as part of the </w:t>
            </w:r>
            <w:r>
              <w:rPr>
                <w:rFonts w:cs="Arial"/>
                <w:color w:val="000000"/>
                <w:szCs w:val="24"/>
                <w:lang w:val="en"/>
              </w:rPr>
              <w:t>performance management</w:t>
            </w:r>
            <w:r w:rsidRPr="00B15F1A">
              <w:rPr>
                <w:rFonts w:cs="Arial"/>
                <w:color w:val="000000"/>
                <w:szCs w:val="24"/>
                <w:lang w:val="en"/>
              </w:rPr>
              <w:t xml:space="preserve"> process as relevant to th</w:t>
            </w:r>
            <w:r>
              <w:rPr>
                <w:rFonts w:cs="Arial"/>
                <w:color w:val="000000"/>
                <w:szCs w:val="24"/>
                <w:lang w:val="en"/>
              </w:rPr>
              <w:t>eir role in the school.</w:t>
            </w:r>
          </w:p>
          <w:p w14:paraId="0AF387D7" w14:textId="324AEADF" w:rsidR="00726A87" w:rsidRPr="00726A87" w:rsidRDefault="007E6A70" w:rsidP="00792602">
            <w:pPr>
              <w:spacing w:before="120" w:after="120"/>
              <w:rPr>
                <w:b/>
              </w:rPr>
            </w:pPr>
            <w:r>
              <w:rPr>
                <w:b/>
              </w:rPr>
              <w:lastRenderedPageBreak/>
              <w:t>Teaching</w:t>
            </w:r>
          </w:p>
          <w:p w14:paraId="353F6D56" w14:textId="1B981FBB" w:rsidR="007E6A70" w:rsidRPr="00B15F1A" w:rsidRDefault="007E6A70" w:rsidP="00792602">
            <w:pPr>
              <w:numPr>
                <w:ilvl w:val="0"/>
                <w:numId w:val="8"/>
              </w:numPr>
              <w:tabs>
                <w:tab w:val="clear" w:pos="360"/>
              </w:tabs>
              <w:spacing w:before="120" w:after="120"/>
              <w:ind w:left="885" w:hanging="885"/>
              <w:rPr>
                <w:rFonts w:cs="Arial"/>
                <w:bCs/>
                <w:szCs w:val="24"/>
              </w:rPr>
            </w:pPr>
            <w:r w:rsidRPr="00B15F1A">
              <w:rPr>
                <w:rFonts w:cs="Arial"/>
                <w:bCs/>
                <w:szCs w:val="24"/>
              </w:rPr>
              <w:t>Deliver the curriculum as relevant to the age and ability group/subject</w:t>
            </w:r>
            <w:r>
              <w:rPr>
                <w:rFonts w:cs="Arial"/>
                <w:bCs/>
                <w:szCs w:val="24"/>
              </w:rPr>
              <w:t>(</w:t>
            </w:r>
            <w:r w:rsidRPr="00B15F1A">
              <w:rPr>
                <w:rFonts w:cs="Arial"/>
                <w:bCs/>
                <w:szCs w:val="24"/>
              </w:rPr>
              <w:t>s</w:t>
            </w:r>
            <w:r>
              <w:rPr>
                <w:rFonts w:cs="Arial"/>
                <w:bCs/>
                <w:szCs w:val="24"/>
              </w:rPr>
              <w:t>)</w:t>
            </w:r>
            <w:r w:rsidRPr="00B15F1A">
              <w:rPr>
                <w:rFonts w:cs="Arial"/>
                <w:bCs/>
                <w:szCs w:val="24"/>
              </w:rPr>
              <w:t xml:space="preserve"> that you teach</w:t>
            </w:r>
            <w:r>
              <w:rPr>
                <w:rFonts w:cs="Arial"/>
                <w:bCs/>
                <w:szCs w:val="24"/>
              </w:rPr>
              <w:t>;</w:t>
            </w:r>
          </w:p>
          <w:p w14:paraId="5D5249B7" w14:textId="77777777"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bCs/>
                <w:szCs w:val="24"/>
              </w:rPr>
              <w:t>Be responsible for the preparation and development of teaching materials, teaching programmes and pasto</w:t>
            </w:r>
            <w:r>
              <w:rPr>
                <w:rFonts w:cs="Arial"/>
                <w:bCs/>
                <w:szCs w:val="24"/>
              </w:rPr>
              <w:t>ral arrangements as appropriate;</w:t>
            </w:r>
          </w:p>
          <w:p w14:paraId="38E2EAA4" w14:textId="77777777"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szCs w:val="24"/>
              </w:rPr>
              <w:t>Be accountable for the attainment, p</w:t>
            </w:r>
            <w:r>
              <w:rPr>
                <w:rFonts w:cs="Arial"/>
                <w:szCs w:val="24"/>
              </w:rPr>
              <w:t xml:space="preserve">rogress and outcomes of pupils </w:t>
            </w:r>
            <w:r w:rsidRPr="00B15F1A">
              <w:rPr>
                <w:rFonts w:cs="Arial"/>
                <w:szCs w:val="24"/>
              </w:rPr>
              <w:t>you teach</w:t>
            </w:r>
            <w:r>
              <w:rPr>
                <w:rFonts w:cs="Arial"/>
                <w:szCs w:val="24"/>
              </w:rPr>
              <w:t>;</w:t>
            </w:r>
          </w:p>
          <w:p w14:paraId="74506466" w14:textId="037F4041"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szCs w:val="24"/>
              </w:rPr>
              <w:t>B</w:t>
            </w:r>
            <w:r>
              <w:rPr>
                <w:rFonts w:cs="Arial"/>
                <w:szCs w:val="24"/>
              </w:rPr>
              <w:t>e aware of pupils’ capabilities and</w:t>
            </w:r>
            <w:r w:rsidRPr="00B15F1A">
              <w:rPr>
                <w:rFonts w:cs="Arial"/>
                <w:szCs w:val="24"/>
              </w:rPr>
              <w:t xml:space="preserve"> their prior knowledge </w:t>
            </w:r>
            <w:r>
              <w:rPr>
                <w:rFonts w:cs="Arial"/>
                <w:szCs w:val="24"/>
              </w:rPr>
              <w:t xml:space="preserve">- </w:t>
            </w:r>
            <w:r w:rsidRPr="00B15F1A">
              <w:rPr>
                <w:rFonts w:cs="Arial"/>
                <w:szCs w:val="24"/>
              </w:rPr>
              <w:t>plan teaching and differentiate appropriately to build on these demonstrating knowledge and understanding of how pupils learn</w:t>
            </w:r>
            <w:r>
              <w:rPr>
                <w:rFonts w:cs="Arial"/>
                <w:szCs w:val="24"/>
              </w:rPr>
              <w:t>;</w:t>
            </w:r>
          </w:p>
          <w:p w14:paraId="4B28A08E" w14:textId="1A5EF26C"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szCs w:val="24"/>
              </w:rPr>
              <w:t>Have a clear understanding of the needs of all pupils, including those with special educational needs; gifted and talented</w:t>
            </w:r>
            <w:r>
              <w:rPr>
                <w:rFonts w:cs="Arial"/>
                <w:szCs w:val="24"/>
              </w:rPr>
              <w:t>,</w:t>
            </w:r>
            <w:r w:rsidRPr="00B15F1A">
              <w:rPr>
                <w:rFonts w:cs="Arial"/>
                <w:szCs w:val="24"/>
              </w:rPr>
              <w:t xml:space="preserve"> EAL</w:t>
            </w:r>
            <w:r>
              <w:rPr>
                <w:rFonts w:cs="Arial"/>
                <w:szCs w:val="24"/>
              </w:rPr>
              <w:t>,</w:t>
            </w:r>
            <w:r w:rsidRPr="00B15F1A">
              <w:rPr>
                <w:rFonts w:cs="Arial"/>
                <w:szCs w:val="24"/>
              </w:rPr>
              <w:t xml:space="preserve"> disabilities; and be able to use and evaluate distinctive teaching approaches to engage and support them</w:t>
            </w:r>
            <w:r>
              <w:rPr>
                <w:rFonts w:cs="Arial"/>
                <w:szCs w:val="24"/>
              </w:rPr>
              <w:t>;</w:t>
            </w:r>
          </w:p>
          <w:p w14:paraId="70A43908" w14:textId="77777777"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szCs w:val="24"/>
              </w:rPr>
              <w:t>Demonstrate an understanding of and take responsibility for promoting high standards of literacy including the correct use of spoken English (whatever your specialist subject)</w:t>
            </w:r>
            <w:r>
              <w:rPr>
                <w:rFonts w:cs="Arial"/>
                <w:szCs w:val="24"/>
              </w:rPr>
              <w:t>;</w:t>
            </w:r>
          </w:p>
          <w:p w14:paraId="672CD2C0" w14:textId="17964814"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szCs w:val="24"/>
              </w:rPr>
              <w:t xml:space="preserve">If teaching early reading, demonstrate a clear understanding of appropriate teaching strategies </w:t>
            </w:r>
            <w:proofErr w:type="spellStart"/>
            <w:r w:rsidRPr="00B15F1A">
              <w:rPr>
                <w:rFonts w:cs="Arial"/>
                <w:szCs w:val="24"/>
              </w:rPr>
              <w:t>e</w:t>
            </w:r>
            <w:r>
              <w:rPr>
                <w:rFonts w:cs="Arial"/>
                <w:szCs w:val="24"/>
              </w:rPr>
              <w:t>g</w:t>
            </w:r>
            <w:proofErr w:type="spellEnd"/>
            <w:r>
              <w:rPr>
                <w:rFonts w:cs="Arial"/>
                <w:szCs w:val="24"/>
              </w:rPr>
              <w:t xml:space="preserve"> systematic synthetic phonics;</w:t>
            </w:r>
          </w:p>
          <w:p w14:paraId="3D9E10DA" w14:textId="77777777"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bCs/>
                <w:szCs w:val="24"/>
              </w:rPr>
              <w:t xml:space="preserve">Use an appropriate range of observation, assessment, monitoring and recording strategies as a basis for setting challenging learning objectives for </w:t>
            </w:r>
            <w:r w:rsidRPr="00B15F1A">
              <w:rPr>
                <w:rFonts w:cs="Arial"/>
                <w:szCs w:val="24"/>
              </w:rPr>
              <w:t xml:space="preserve">pupils of all backgrounds, abilities and dispositions, </w:t>
            </w:r>
            <w:r w:rsidRPr="00B15F1A">
              <w:rPr>
                <w:rFonts w:cs="Arial"/>
                <w:bCs/>
                <w:szCs w:val="24"/>
              </w:rPr>
              <w:t>monitoring learners’ progress and levels of attainment</w:t>
            </w:r>
            <w:r>
              <w:rPr>
                <w:rFonts w:cs="Arial"/>
                <w:bCs/>
                <w:szCs w:val="24"/>
              </w:rPr>
              <w:t>;</w:t>
            </w:r>
          </w:p>
          <w:p w14:paraId="73F953C2" w14:textId="77777777"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szCs w:val="24"/>
              </w:rPr>
              <w:t>Make accurate and productive use of assessment to secure pupils’ progress</w:t>
            </w:r>
            <w:r>
              <w:rPr>
                <w:rFonts w:cs="Arial"/>
                <w:szCs w:val="24"/>
              </w:rPr>
              <w:t>;</w:t>
            </w:r>
          </w:p>
          <w:p w14:paraId="3F0F2E24" w14:textId="77777777"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szCs w:val="24"/>
              </w:rPr>
              <w:t>Give pupils regular feedback, both orally and through accurate marking, and encourage pupils to respond to the feedback, reflect on progress, their emerging needs and to take a responsible and conscientious attitude to their own work and study</w:t>
            </w:r>
            <w:r>
              <w:rPr>
                <w:rFonts w:cs="Arial"/>
                <w:szCs w:val="24"/>
              </w:rPr>
              <w:t>;</w:t>
            </w:r>
          </w:p>
          <w:p w14:paraId="4469EDE0" w14:textId="77777777"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szCs w:val="24"/>
              </w:rPr>
              <w:t>Use relevant data to monitor progress, set targets, and plan subsequent lessons</w:t>
            </w:r>
            <w:r>
              <w:rPr>
                <w:rFonts w:cs="Arial"/>
                <w:szCs w:val="24"/>
              </w:rPr>
              <w:t>;</w:t>
            </w:r>
          </w:p>
          <w:p w14:paraId="2ED77933" w14:textId="77777777" w:rsidR="007E6A70" w:rsidRPr="00B15F1A" w:rsidRDefault="007E6A70" w:rsidP="00792602">
            <w:pPr>
              <w:numPr>
                <w:ilvl w:val="0"/>
                <w:numId w:val="8"/>
              </w:numPr>
              <w:tabs>
                <w:tab w:val="clear" w:pos="360"/>
              </w:tabs>
              <w:spacing w:before="120" w:after="120"/>
              <w:ind w:left="885" w:hanging="885"/>
              <w:rPr>
                <w:rFonts w:cs="Arial"/>
                <w:szCs w:val="24"/>
              </w:rPr>
            </w:pPr>
            <w:r w:rsidRPr="00B15F1A">
              <w:rPr>
                <w:rFonts w:cs="Arial"/>
                <w:szCs w:val="24"/>
              </w:rPr>
              <w:t>Set homework and plan other out-of-class activities to consolidate and extend the knowledge and understanding pupils have acquired as appropriate</w:t>
            </w:r>
            <w:r>
              <w:rPr>
                <w:rFonts w:cs="Arial"/>
                <w:szCs w:val="24"/>
              </w:rPr>
              <w:t>;</w:t>
            </w:r>
          </w:p>
          <w:p w14:paraId="268558E4" w14:textId="47D5CA72" w:rsidR="00726A87" w:rsidRPr="00D07A75" w:rsidRDefault="007E6A70" w:rsidP="00792602">
            <w:pPr>
              <w:numPr>
                <w:ilvl w:val="0"/>
                <w:numId w:val="8"/>
              </w:numPr>
              <w:tabs>
                <w:tab w:val="clear" w:pos="360"/>
              </w:tabs>
              <w:spacing w:before="120" w:after="120"/>
              <w:ind w:left="885" w:hanging="885"/>
              <w:rPr>
                <w:rFonts w:cstheme="minorHAnsi"/>
              </w:rPr>
            </w:pPr>
            <w:r w:rsidRPr="00B15F1A">
              <w:rPr>
                <w:rFonts w:cs="Arial"/>
                <w:bCs/>
                <w:szCs w:val="24"/>
              </w:rPr>
              <w:t xml:space="preserve">Participate in arrangements for examinations and assessments within the remit of the </w:t>
            </w:r>
            <w:r w:rsidRPr="00B15F1A">
              <w:rPr>
                <w:rFonts w:cs="Arial"/>
                <w:bCs/>
                <w:i/>
                <w:iCs/>
                <w:szCs w:val="24"/>
              </w:rPr>
              <w:t>School Teachers’ Pay and Conditions</w:t>
            </w:r>
            <w:r w:rsidRPr="00B15F1A">
              <w:rPr>
                <w:rFonts w:cs="Arial"/>
                <w:bCs/>
                <w:szCs w:val="24"/>
              </w:rPr>
              <w:t xml:space="preserve"> </w:t>
            </w:r>
            <w:r w:rsidRPr="00B15F1A">
              <w:rPr>
                <w:rFonts w:cs="Arial"/>
                <w:bCs/>
                <w:i/>
                <w:iCs/>
                <w:szCs w:val="24"/>
              </w:rPr>
              <w:t>Document</w:t>
            </w:r>
            <w:r>
              <w:rPr>
                <w:rFonts w:cs="Arial"/>
                <w:bCs/>
                <w:i/>
                <w:iCs/>
                <w:szCs w:val="24"/>
              </w:rPr>
              <w:t>.</w:t>
            </w:r>
          </w:p>
          <w:p w14:paraId="6FC44F74" w14:textId="6EBB92AE" w:rsidR="00D07A75" w:rsidRPr="00D07A75" w:rsidRDefault="00D07A75" w:rsidP="00D07A75">
            <w:pPr>
              <w:spacing w:before="120" w:after="120"/>
              <w:rPr>
                <w:rFonts w:cs="Arial"/>
                <w:b/>
                <w:bCs/>
                <w:iCs/>
                <w:szCs w:val="24"/>
              </w:rPr>
            </w:pPr>
            <w:r w:rsidRPr="00D07A75">
              <w:rPr>
                <w:rFonts w:cs="Arial"/>
                <w:b/>
                <w:bCs/>
                <w:iCs/>
                <w:szCs w:val="24"/>
              </w:rPr>
              <w:t>SEN Teaching and Learning</w:t>
            </w:r>
          </w:p>
          <w:p w14:paraId="5AA2B8C7" w14:textId="24302133" w:rsidR="00D07A75" w:rsidRPr="00D07A75" w:rsidRDefault="00D07A75" w:rsidP="00D07A75">
            <w:pPr>
              <w:numPr>
                <w:ilvl w:val="0"/>
                <w:numId w:val="25"/>
              </w:numPr>
              <w:spacing w:before="120" w:after="120"/>
              <w:ind w:left="885" w:hanging="885"/>
              <w:outlineLvl w:val="0"/>
              <w:rPr>
                <w:rFonts w:cstheme="minorHAnsi"/>
              </w:rPr>
            </w:pPr>
            <w:r w:rsidRPr="00D07A75">
              <w:rPr>
                <w:rFonts w:cstheme="minorHAnsi"/>
              </w:rPr>
              <w:t xml:space="preserve">Identify and adopt the most effective teaching approaches for SEN </w:t>
            </w:r>
            <w:r>
              <w:rPr>
                <w:rFonts w:cstheme="minorHAnsi"/>
              </w:rPr>
              <w:t>pupils;</w:t>
            </w:r>
          </w:p>
          <w:p w14:paraId="2F979405" w14:textId="79E647E0" w:rsidR="00D07A75" w:rsidRPr="00D07A75" w:rsidRDefault="00D07A75" w:rsidP="00D07A75">
            <w:pPr>
              <w:numPr>
                <w:ilvl w:val="0"/>
                <w:numId w:val="25"/>
              </w:numPr>
              <w:spacing w:before="120" w:after="120"/>
              <w:ind w:left="885" w:hanging="885"/>
              <w:outlineLvl w:val="0"/>
              <w:rPr>
                <w:rFonts w:cstheme="minorHAnsi"/>
              </w:rPr>
            </w:pPr>
            <w:r w:rsidRPr="00D07A75">
              <w:rPr>
                <w:rFonts w:cstheme="minorHAnsi"/>
              </w:rPr>
              <w:t xml:space="preserve">Monitor teaching and learning activities to meet the needs of SEN </w:t>
            </w:r>
            <w:r>
              <w:rPr>
                <w:rFonts w:cstheme="minorHAnsi"/>
              </w:rPr>
              <w:t>pupils;</w:t>
            </w:r>
          </w:p>
          <w:p w14:paraId="6516429B" w14:textId="21896D9F" w:rsidR="00D07A75" w:rsidRPr="00D07A75" w:rsidRDefault="00D07A75" w:rsidP="00D07A75">
            <w:pPr>
              <w:numPr>
                <w:ilvl w:val="0"/>
                <w:numId w:val="25"/>
              </w:numPr>
              <w:spacing w:before="120" w:after="120"/>
              <w:ind w:left="885" w:hanging="885"/>
              <w:outlineLvl w:val="0"/>
              <w:rPr>
                <w:rFonts w:cstheme="minorHAnsi"/>
              </w:rPr>
            </w:pPr>
            <w:r w:rsidRPr="00D07A75">
              <w:rPr>
                <w:rFonts w:cstheme="minorHAnsi"/>
              </w:rPr>
              <w:t>Liaise with other schools to ensure continuity of support and learning when transferring SEN pupil</w:t>
            </w:r>
            <w:r>
              <w:rPr>
                <w:rFonts w:cstheme="minorHAnsi"/>
              </w:rPr>
              <w:t>s;</w:t>
            </w:r>
          </w:p>
          <w:p w14:paraId="2E8E32C7" w14:textId="303139D0" w:rsidR="00D07A75" w:rsidRPr="007E6181" w:rsidRDefault="00D07A75" w:rsidP="00394FFB">
            <w:pPr>
              <w:numPr>
                <w:ilvl w:val="0"/>
                <w:numId w:val="25"/>
              </w:numPr>
              <w:spacing w:before="120" w:after="120"/>
              <w:ind w:left="885" w:hanging="885"/>
              <w:outlineLvl w:val="0"/>
              <w:rPr>
                <w:rFonts w:cstheme="minorHAnsi"/>
                <w:bCs/>
                <w:iCs/>
                <w:szCs w:val="24"/>
              </w:rPr>
            </w:pPr>
            <w:r w:rsidRPr="00D07A75">
              <w:rPr>
                <w:rFonts w:cstheme="minorHAnsi"/>
              </w:rPr>
              <w:t>Promote inclusion best practice and contribute to the aims and ethos of the school through membership of the senior leadership team and when possible, attendance at school events</w:t>
            </w:r>
            <w:r w:rsidR="007E6181">
              <w:rPr>
                <w:rFonts w:cstheme="minorHAnsi"/>
              </w:rPr>
              <w:t>;</w:t>
            </w:r>
          </w:p>
          <w:p w14:paraId="7603E002" w14:textId="0B56958A" w:rsidR="007E6181" w:rsidRPr="007E6181" w:rsidRDefault="007E6181" w:rsidP="00394FFB">
            <w:pPr>
              <w:numPr>
                <w:ilvl w:val="0"/>
                <w:numId w:val="25"/>
              </w:numPr>
              <w:spacing w:before="120" w:after="120"/>
              <w:ind w:left="885" w:hanging="885"/>
              <w:outlineLvl w:val="0"/>
              <w:rPr>
                <w:rFonts w:cstheme="minorHAnsi"/>
                <w:bCs/>
                <w:iCs/>
                <w:szCs w:val="24"/>
              </w:rPr>
            </w:pPr>
            <w:r>
              <w:rPr>
                <w:rFonts w:cstheme="minorHAnsi"/>
              </w:rPr>
              <w:t>Teach either individuals or small groups of pupils within, or outside, the class;</w:t>
            </w:r>
          </w:p>
          <w:p w14:paraId="13B3956B" w14:textId="6147B8B0" w:rsidR="007E6181" w:rsidRPr="007E6181" w:rsidRDefault="007E6181" w:rsidP="00394FFB">
            <w:pPr>
              <w:numPr>
                <w:ilvl w:val="0"/>
                <w:numId w:val="25"/>
              </w:numPr>
              <w:spacing w:before="120" w:after="120"/>
              <w:ind w:left="885" w:hanging="885"/>
              <w:outlineLvl w:val="0"/>
              <w:rPr>
                <w:rFonts w:cstheme="minorHAnsi"/>
                <w:bCs/>
                <w:iCs/>
                <w:szCs w:val="24"/>
              </w:rPr>
            </w:pPr>
            <w:r>
              <w:rPr>
                <w:rFonts w:cstheme="minorHAnsi"/>
              </w:rPr>
              <w:t>Prepare lessons and resources;</w:t>
            </w:r>
          </w:p>
          <w:p w14:paraId="17851753" w14:textId="57A9AECE" w:rsidR="007E6181" w:rsidRPr="007E6181" w:rsidRDefault="007E6181" w:rsidP="00394FFB">
            <w:pPr>
              <w:numPr>
                <w:ilvl w:val="0"/>
                <w:numId w:val="25"/>
              </w:numPr>
              <w:spacing w:before="120" w:after="120"/>
              <w:ind w:left="885" w:hanging="885"/>
              <w:outlineLvl w:val="0"/>
              <w:rPr>
                <w:rFonts w:cstheme="minorHAnsi"/>
                <w:bCs/>
                <w:iCs/>
                <w:szCs w:val="24"/>
              </w:rPr>
            </w:pPr>
            <w:r>
              <w:rPr>
                <w:rFonts w:cstheme="minorHAnsi"/>
              </w:rPr>
              <w:t>Mark and assess work;</w:t>
            </w:r>
          </w:p>
          <w:p w14:paraId="23A3F4AC" w14:textId="60D8B1AB" w:rsidR="007E6181" w:rsidRPr="007E6181" w:rsidRDefault="007E6181" w:rsidP="00394FFB">
            <w:pPr>
              <w:numPr>
                <w:ilvl w:val="0"/>
                <w:numId w:val="25"/>
              </w:numPr>
              <w:spacing w:before="120" w:after="120"/>
              <w:ind w:left="885" w:hanging="885"/>
              <w:outlineLvl w:val="0"/>
              <w:rPr>
                <w:rFonts w:cstheme="minorHAnsi"/>
                <w:bCs/>
                <w:iCs/>
                <w:szCs w:val="24"/>
              </w:rPr>
            </w:pPr>
            <w:r>
              <w:rPr>
                <w:rFonts w:cstheme="minorHAnsi"/>
              </w:rPr>
              <w:t>Develop and adapt conventional teaching methods to meet the individual needs of pupils;</w:t>
            </w:r>
          </w:p>
          <w:p w14:paraId="7424E53A" w14:textId="4288B35D" w:rsidR="007E6181" w:rsidRDefault="007E6181" w:rsidP="00394FFB">
            <w:pPr>
              <w:numPr>
                <w:ilvl w:val="0"/>
                <w:numId w:val="25"/>
              </w:numPr>
              <w:spacing w:before="120" w:after="120"/>
              <w:ind w:left="885" w:hanging="885"/>
              <w:outlineLvl w:val="0"/>
              <w:rPr>
                <w:rFonts w:cstheme="minorHAnsi"/>
                <w:bCs/>
                <w:iCs/>
                <w:szCs w:val="24"/>
              </w:rPr>
            </w:pPr>
            <w:r>
              <w:rPr>
                <w:rFonts w:cstheme="minorHAnsi"/>
                <w:bCs/>
                <w:iCs/>
                <w:szCs w:val="24"/>
              </w:rPr>
              <w:t xml:space="preserve">Use special equipment and facilities, such as </w:t>
            </w:r>
            <w:proofErr w:type="spellStart"/>
            <w:r>
              <w:rPr>
                <w:rFonts w:cstheme="minorHAnsi"/>
                <w:bCs/>
                <w:iCs/>
                <w:szCs w:val="24"/>
              </w:rPr>
              <w:t>audiovisual</w:t>
            </w:r>
            <w:proofErr w:type="spellEnd"/>
            <w:r>
              <w:rPr>
                <w:rFonts w:cstheme="minorHAnsi"/>
                <w:bCs/>
                <w:iCs/>
                <w:szCs w:val="24"/>
              </w:rPr>
              <w:t xml:space="preserve"> materials and computers to stimulate interest in learning;</w:t>
            </w:r>
          </w:p>
          <w:p w14:paraId="1155D619" w14:textId="4822A4B6" w:rsidR="007E6181" w:rsidRDefault="007E6181" w:rsidP="00394FFB">
            <w:pPr>
              <w:numPr>
                <w:ilvl w:val="0"/>
                <w:numId w:val="25"/>
              </w:numPr>
              <w:spacing w:before="120" w:after="120"/>
              <w:ind w:left="885" w:hanging="885"/>
              <w:outlineLvl w:val="0"/>
              <w:rPr>
                <w:rFonts w:cstheme="minorHAnsi"/>
                <w:bCs/>
                <w:iCs/>
                <w:szCs w:val="24"/>
              </w:rPr>
            </w:pPr>
            <w:r>
              <w:rPr>
                <w:rFonts w:cstheme="minorHAnsi"/>
                <w:bCs/>
                <w:iCs/>
                <w:szCs w:val="24"/>
              </w:rPr>
              <w:t>Collaborate with the classroom teacher to define appropriate activities for the pupils in relation to the curriculum;</w:t>
            </w:r>
          </w:p>
          <w:p w14:paraId="7415B228" w14:textId="6758956E" w:rsidR="007E6181" w:rsidRPr="00D07A75" w:rsidRDefault="007E6181" w:rsidP="00394FFB">
            <w:pPr>
              <w:numPr>
                <w:ilvl w:val="0"/>
                <w:numId w:val="25"/>
              </w:numPr>
              <w:spacing w:before="120" w:after="120"/>
              <w:ind w:left="885" w:hanging="885"/>
              <w:outlineLvl w:val="0"/>
              <w:rPr>
                <w:rFonts w:cstheme="minorHAnsi"/>
                <w:bCs/>
                <w:iCs/>
                <w:szCs w:val="24"/>
              </w:rPr>
            </w:pPr>
            <w:r>
              <w:rPr>
                <w:rFonts w:cstheme="minorHAnsi"/>
                <w:bCs/>
                <w:iCs/>
                <w:szCs w:val="24"/>
              </w:rPr>
              <w:t>Assist in severely disabled pupils’ personal care/medical needs.</w:t>
            </w:r>
          </w:p>
          <w:p w14:paraId="532F1833" w14:textId="713537A3" w:rsidR="00D07A75" w:rsidRPr="00D07A75" w:rsidRDefault="00D07A75" w:rsidP="00D07A75">
            <w:pPr>
              <w:spacing w:before="120" w:after="120"/>
              <w:rPr>
                <w:rFonts w:cstheme="minorHAnsi"/>
                <w:b/>
              </w:rPr>
            </w:pPr>
            <w:r w:rsidRPr="00D07A75">
              <w:rPr>
                <w:rFonts w:cstheme="minorHAnsi"/>
                <w:b/>
              </w:rPr>
              <w:t>Recording and Assessment</w:t>
            </w:r>
          </w:p>
          <w:p w14:paraId="104B77D3" w14:textId="2869CEE6" w:rsidR="00D07A75" w:rsidRPr="00D07A75" w:rsidRDefault="00D07A75" w:rsidP="00D07A75">
            <w:pPr>
              <w:numPr>
                <w:ilvl w:val="0"/>
                <w:numId w:val="27"/>
              </w:numPr>
              <w:spacing w:before="120" w:after="120"/>
              <w:ind w:left="885" w:hanging="885"/>
              <w:outlineLvl w:val="0"/>
              <w:rPr>
                <w:rFonts w:cstheme="minorHAnsi"/>
              </w:rPr>
            </w:pPr>
            <w:r w:rsidRPr="00D07A75">
              <w:rPr>
                <w:rFonts w:cstheme="minorHAnsi"/>
              </w:rPr>
              <w:t xml:space="preserve">Set targets for raising achievement among SEN pupils </w:t>
            </w:r>
            <w:r>
              <w:rPr>
                <w:rFonts w:cstheme="minorHAnsi"/>
              </w:rPr>
              <w:t>and other groups as appropriate;</w:t>
            </w:r>
          </w:p>
          <w:p w14:paraId="3A40A34F" w14:textId="749A318D" w:rsidR="00D07A75" w:rsidRPr="00D07A75" w:rsidRDefault="00D07A75" w:rsidP="00D07A75">
            <w:pPr>
              <w:numPr>
                <w:ilvl w:val="0"/>
                <w:numId w:val="27"/>
              </w:numPr>
              <w:spacing w:before="120" w:after="120"/>
              <w:ind w:left="885" w:hanging="885"/>
              <w:outlineLvl w:val="0"/>
              <w:rPr>
                <w:rFonts w:cstheme="minorHAnsi"/>
              </w:rPr>
            </w:pPr>
            <w:r w:rsidRPr="00D07A75">
              <w:rPr>
                <w:rFonts w:cstheme="minorHAnsi"/>
              </w:rPr>
              <w:lastRenderedPageBreak/>
              <w:t>Collect and interpret specialist assessment and performance data and share with other staff and Governors as ap</w:t>
            </w:r>
            <w:r>
              <w:rPr>
                <w:rFonts w:cstheme="minorHAnsi"/>
              </w:rPr>
              <w:t>propriate;</w:t>
            </w:r>
          </w:p>
          <w:p w14:paraId="5CC5D661" w14:textId="345EB995" w:rsidR="00D07A75" w:rsidRPr="00D07A75" w:rsidRDefault="00D07A75" w:rsidP="00D07A75">
            <w:pPr>
              <w:numPr>
                <w:ilvl w:val="0"/>
                <w:numId w:val="27"/>
              </w:numPr>
              <w:spacing w:before="120" w:after="120"/>
              <w:ind w:left="885" w:hanging="885"/>
              <w:outlineLvl w:val="0"/>
              <w:rPr>
                <w:rFonts w:cstheme="minorHAnsi"/>
              </w:rPr>
            </w:pPr>
            <w:r w:rsidRPr="00D07A75">
              <w:rPr>
                <w:rFonts w:cstheme="minorHAnsi"/>
              </w:rPr>
              <w:t xml:space="preserve">Set up systems for identifying SEN, and assessing and reviewing SEN provision.  This includes creating and monitoring EHC plans, provision maps with class teachers and </w:t>
            </w:r>
            <w:r w:rsidR="00ED50F6">
              <w:rPr>
                <w:rFonts w:cstheme="minorHAnsi"/>
              </w:rPr>
              <w:t>teaching</w:t>
            </w:r>
            <w:r w:rsidRPr="00D07A75">
              <w:rPr>
                <w:rFonts w:cstheme="minorHAnsi"/>
              </w:rPr>
              <w:t xml:space="preserve"> </w:t>
            </w:r>
            <w:r w:rsidR="00ED50F6">
              <w:rPr>
                <w:rFonts w:cstheme="minorHAnsi"/>
              </w:rPr>
              <w:t>assistants;</w:t>
            </w:r>
          </w:p>
          <w:p w14:paraId="2CBE286C" w14:textId="0B080534" w:rsidR="00D07A75" w:rsidRPr="00D07A75" w:rsidRDefault="00D07A75" w:rsidP="00D07A75">
            <w:pPr>
              <w:numPr>
                <w:ilvl w:val="0"/>
                <w:numId w:val="27"/>
              </w:numPr>
              <w:spacing w:before="120" w:after="120"/>
              <w:ind w:left="885" w:hanging="885"/>
              <w:outlineLvl w:val="0"/>
              <w:rPr>
                <w:rFonts w:cstheme="minorHAnsi"/>
              </w:rPr>
            </w:pPr>
            <w:r w:rsidRPr="00D07A75">
              <w:rPr>
                <w:rFonts w:cstheme="minorHAnsi"/>
              </w:rPr>
              <w:t xml:space="preserve">Update the </w:t>
            </w:r>
            <w:r w:rsidR="00ED50F6">
              <w:rPr>
                <w:rFonts w:cstheme="minorHAnsi"/>
              </w:rPr>
              <w:t>Head</w:t>
            </w:r>
            <w:r w:rsidRPr="00D07A75">
              <w:rPr>
                <w:rFonts w:cstheme="minorHAnsi"/>
              </w:rPr>
              <w:t xml:space="preserve">teacher and </w:t>
            </w:r>
            <w:r w:rsidR="00ED50F6">
              <w:rPr>
                <w:rFonts w:cstheme="minorHAnsi"/>
              </w:rPr>
              <w:t>LGB</w:t>
            </w:r>
            <w:r w:rsidRPr="00D07A75">
              <w:rPr>
                <w:rFonts w:cstheme="minorHAnsi"/>
              </w:rPr>
              <w:t xml:space="preserve"> on the effectiveness of provision for SEN </w:t>
            </w:r>
            <w:r w:rsidR="00ED50F6">
              <w:rPr>
                <w:rFonts w:cstheme="minorHAnsi"/>
              </w:rPr>
              <w:t>children;</w:t>
            </w:r>
          </w:p>
          <w:p w14:paraId="16218144" w14:textId="7165255B" w:rsidR="00D07A75" w:rsidRPr="00D07A75" w:rsidRDefault="00D07A75" w:rsidP="00D07A75">
            <w:pPr>
              <w:numPr>
                <w:ilvl w:val="0"/>
                <w:numId w:val="27"/>
              </w:numPr>
              <w:spacing w:before="120" w:after="120"/>
              <w:ind w:left="885" w:hanging="885"/>
              <w:outlineLvl w:val="0"/>
              <w:rPr>
                <w:rFonts w:cstheme="minorHAnsi"/>
              </w:rPr>
            </w:pPr>
            <w:r w:rsidRPr="00D07A75">
              <w:rPr>
                <w:rFonts w:cstheme="minorHAnsi"/>
              </w:rPr>
              <w:t xml:space="preserve">Keep parents informed about their child's progress through individual meetings and at </w:t>
            </w:r>
            <w:r w:rsidR="00ED50F6">
              <w:rPr>
                <w:rFonts w:cstheme="minorHAnsi"/>
              </w:rPr>
              <w:t>parents’ evenings;</w:t>
            </w:r>
          </w:p>
          <w:p w14:paraId="1E68D2DD" w14:textId="6E9E3683" w:rsidR="00D07A75" w:rsidRPr="00D07A75" w:rsidRDefault="00D07A75" w:rsidP="00D07A75">
            <w:pPr>
              <w:numPr>
                <w:ilvl w:val="0"/>
                <w:numId w:val="27"/>
              </w:numPr>
              <w:spacing w:before="120" w:after="120"/>
              <w:ind w:left="885" w:hanging="885"/>
              <w:outlineLvl w:val="0"/>
              <w:rPr>
                <w:rFonts w:cstheme="minorHAnsi"/>
              </w:rPr>
            </w:pPr>
            <w:r w:rsidRPr="00D07A75">
              <w:rPr>
                <w:rFonts w:cstheme="minorHAnsi"/>
              </w:rPr>
              <w:t>As necessary, prepare applications for Statements of Educational Needs; co-ordinate and</w:t>
            </w:r>
            <w:r w:rsidR="00ED50F6">
              <w:rPr>
                <w:rFonts w:cstheme="minorHAnsi"/>
              </w:rPr>
              <w:t xml:space="preserve"> attend annual reviews;</w:t>
            </w:r>
          </w:p>
          <w:p w14:paraId="366E34DD" w14:textId="293C1982" w:rsidR="00D07A75" w:rsidRPr="00D07A75" w:rsidRDefault="00D07A75" w:rsidP="00D07A75">
            <w:pPr>
              <w:numPr>
                <w:ilvl w:val="0"/>
                <w:numId w:val="27"/>
              </w:numPr>
              <w:spacing w:before="120" w:after="120"/>
              <w:ind w:left="885" w:hanging="885"/>
              <w:outlineLvl w:val="0"/>
              <w:rPr>
                <w:rFonts w:cstheme="minorHAnsi"/>
              </w:rPr>
            </w:pPr>
            <w:r w:rsidRPr="00D07A75">
              <w:rPr>
                <w:rFonts w:cstheme="minorHAnsi"/>
              </w:rPr>
              <w:t>Assist Assessment Leader in making applications for additional support, time and/or specific papers for end of Key Stage assessment</w:t>
            </w:r>
            <w:r w:rsidR="00ED50F6">
              <w:rPr>
                <w:rFonts w:cstheme="minorHAnsi"/>
              </w:rPr>
              <w:t>s;</w:t>
            </w:r>
          </w:p>
          <w:p w14:paraId="3CEECE30" w14:textId="5D1C81E8" w:rsidR="00D07A75" w:rsidRPr="00D07A75" w:rsidRDefault="00D07A75" w:rsidP="00D07A75">
            <w:pPr>
              <w:numPr>
                <w:ilvl w:val="0"/>
                <w:numId w:val="27"/>
              </w:numPr>
              <w:spacing w:before="120" w:after="120"/>
              <w:ind w:left="885" w:hanging="885"/>
              <w:outlineLvl w:val="0"/>
              <w:rPr>
                <w:rFonts w:cstheme="minorHAnsi"/>
              </w:rPr>
            </w:pPr>
            <w:r w:rsidRPr="00D07A75">
              <w:rPr>
                <w:rFonts w:cstheme="minorHAnsi"/>
              </w:rPr>
              <w:t>Maintain SEN register</w:t>
            </w:r>
            <w:r w:rsidR="00ED50F6">
              <w:rPr>
                <w:rFonts w:cstheme="minorHAnsi"/>
              </w:rPr>
              <w:t>;</w:t>
            </w:r>
          </w:p>
          <w:p w14:paraId="3068E15A" w14:textId="77777777" w:rsidR="00D07A75" w:rsidRPr="00D07A75" w:rsidRDefault="00D07A75" w:rsidP="00D07A75">
            <w:pPr>
              <w:numPr>
                <w:ilvl w:val="0"/>
                <w:numId w:val="27"/>
              </w:numPr>
              <w:spacing w:before="120" w:after="120"/>
              <w:ind w:left="885" w:hanging="885"/>
              <w:outlineLvl w:val="0"/>
              <w:rPr>
                <w:rFonts w:cstheme="minorHAnsi"/>
              </w:rPr>
            </w:pPr>
            <w:r w:rsidRPr="00D07A75">
              <w:rPr>
                <w:rFonts w:cstheme="minorHAnsi"/>
              </w:rPr>
              <w:t>Evaluate the effectiveness of provision.</w:t>
            </w:r>
          </w:p>
          <w:p w14:paraId="6ECB8FD2" w14:textId="157FD0D3" w:rsidR="00D07A75" w:rsidRPr="00ED50F6" w:rsidRDefault="00ED50F6" w:rsidP="00D07A75">
            <w:pPr>
              <w:spacing w:before="120" w:after="120"/>
              <w:rPr>
                <w:rFonts w:cstheme="minorHAnsi"/>
                <w:b/>
              </w:rPr>
            </w:pPr>
            <w:r w:rsidRPr="00ED50F6">
              <w:rPr>
                <w:rFonts w:cstheme="minorHAnsi"/>
                <w:b/>
              </w:rPr>
              <w:t>SENCO Leadership Responsibilities</w:t>
            </w:r>
          </w:p>
          <w:p w14:paraId="3A7770F6" w14:textId="091F745F" w:rsidR="004E5EB3" w:rsidRDefault="004E5EB3" w:rsidP="00ED50F6">
            <w:pPr>
              <w:numPr>
                <w:ilvl w:val="0"/>
                <w:numId w:val="29"/>
              </w:numPr>
              <w:spacing w:before="120" w:after="120"/>
              <w:ind w:left="885" w:hanging="885"/>
              <w:outlineLvl w:val="0"/>
              <w:rPr>
                <w:rFonts w:cstheme="minorHAnsi"/>
              </w:rPr>
            </w:pPr>
            <w:r>
              <w:rPr>
                <w:rFonts w:cstheme="minorHAnsi"/>
              </w:rPr>
              <w:t>Provide regular updates on pupil progress through written reports and meetings with parents;</w:t>
            </w:r>
          </w:p>
          <w:p w14:paraId="16C011E4" w14:textId="31A5CEAC" w:rsidR="004E5EB3" w:rsidRDefault="004E5EB3" w:rsidP="00ED50F6">
            <w:pPr>
              <w:numPr>
                <w:ilvl w:val="0"/>
                <w:numId w:val="29"/>
              </w:numPr>
              <w:spacing w:before="120" w:after="120"/>
              <w:ind w:left="885" w:hanging="885"/>
              <w:outlineLvl w:val="0"/>
              <w:rPr>
                <w:rFonts w:cstheme="minorHAnsi"/>
              </w:rPr>
            </w:pPr>
            <w:r>
              <w:rPr>
                <w:rFonts w:cstheme="minorHAnsi"/>
              </w:rPr>
              <w:t xml:space="preserve">Make referrals and liaise with professionals outside of the school – this could include </w:t>
            </w:r>
            <w:r w:rsidR="00E21767">
              <w:rPr>
                <w:rFonts w:cstheme="minorHAnsi"/>
              </w:rPr>
              <w:t xml:space="preserve">social workers, </w:t>
            </w:r>
            <w:r>
              <w:rPr>
                <w:rFonts w:cstheme="minorHAnsi"/>
              </w:rPr>
              <w:t>psychologists, health and social care providers, speech and language therapists and occupational therapists;</w:t>
            </w:r>
          </w:p>
          <w:p w14:paraId="5CC9ABDB" w14:textId="11F305A0" w:rsidR="004E5EB3" w:rsidRDefault="004E5EB3" w:rsidP="00ED50F6">
            <w:pPr>
              <w:numPr>
                <w:ilvl w:val="0"/>
                <w:numId w:val="29"/>
              </w:numPr>
              <w:spacing w:before="120" w:after="120"/>
              <w:ind w:left="885" w:hanging="885"/>
              <w:outlineLvl w:val="0"/>
              <w:rPr>
                <w:rFonts w:cstheme="minorHAnsi"/>
              </w:rPr>
            </w:pPr>
            <w:r>
              <w:rPr>
                <w:rFonts w:cstheme="minorHAnsi"/>
              </w:rPr>
              <w:t>Provide advice, guidance and training to classroom teachers on supporting pupils with SEN;</w:t>
            </w:r>
          </w:p>
          <w:p w14:paraId="332B990D" w14:textId="758F9D24" w:rsidR="004E5EB3" w:rsidRDefault="004E5EB3" w:rsidP="00ED50F6">
            <w:pPr>
              <w:numPr>
                <w:ilvl w:val="0"/>
                <w:numId w:val="29"/>
              </w:numPr>
              <w:spacing w:before="120" w:after="120"/>
              <w:ind w:left="885" w:hanging="885"/>
              <w:outlineLvl w:val="0"/>
              <w:rPr>
                <w:rFonts w:cstheme="minorHAnsi"/>
              </w:rPr>
            </w:pPr>
            <w:r>
              <w:rPr>
                <w:rFonts w:cstheme="minorHAnsi"/>
              </w:rPr>
              <w:t>Support teachers to develop schemes of work and learning programmes for pupils with SEN;</w:t>
            </w:r>
          </w:p>
          <w:p w14:paraId="218C5D3D" w14:textId="4BBABC81" w:rsidR="004E5EB3" w:rsidRDefault="004E5EB3" w:rsidP="00ED50F6">
            <w:pPr>
              <w:numPr>
                <w:ilvl w:val="0"/>
                <w:numId w:val="29"/>
              </w:numPr>
              <w:spacing w:before="120" w:after="120"/>
              <w:ind w:left="885" w:hanging="885"/>
              <w:outlineLvl w:val="0"/>
              <w:rPr>
                <w:rFonts w:cstheme="minorHAnsi"/>
              </w:rPr>
            </w:pPr>
            <w:r>
              <w:rPr>
                <w:rFonts w:cstheme="minorHAnsi"/>
              </w:rPr>
              <w:t>Support teachers to develop and implement effective teaching and behaviour management approaches in the classroom;</w:t>
            </w:r>
          </w:p>
          <w:p w14:paraId="55DE8D22" w14:textId="3F953CA2" w:rsidR="004E5EB3" w:rsidRDefault="004E5EB3" w:rsidP="00ED50F6">
            <w:pPr>
              <w:numPr>
                <w:ilvl w:val="0"/>
                <w:numId w:val="29"/>
              </w:numPr>
              <w:spacing w:before="120" w:after="120"/>
              <w:ind w:left="885" w:hanging="885"/>
              <w:outlineLvl w:val="0"/>
              <w:rPr>
                <w:rFonts w:cstheme="minorHAnsi"/>
              </w:rPr>
            </w:pPr>
            <w:r>
              <w:rPr>
                <w:rFonts w:cstheme="minorHAnsi"/>
              </w:rPr>
              <w:t>Manage and advise on the school budget and resources for SEN provision;</w:t>
            </w:r>
          </w:p>
          <w:p w14:paraId="5B43FBD3" w14:textId="28F9933D" w:rsidR="004E5EB3" w:rsidRDefault="004E5EB3" w:rsidP="00ED50F6">
            <w:pPr>
              <w:numPr>
                <w:ilvl w:val="0"/>
                <w:numId w:val="29"/>
              </w:numPr>
              <w:spacing w:before="120" w:after="120"/>
              <w:ind w:left="885" w:hanging="885"/>
              <w:outlineLvl w:val="0"/>
              <w:rPr>
                <w:rFonts w:cstheme="minorHAnsi"/>
              </w:rPr>
            </w:pPr>
            <w:r>
              <w:rPr>
                <w:rFonts w:cstheme="minorHAnsi"/>
              </w:rPr>
              <w:t>Develop and maintain systems for keeping pupil records, ensuring information is accurate and up to date;</w:t>
            </w:r>
          </w:p>
          <w:p w14:paraId="09924B61" w14:textId="471FF11B" w:rsidR="004E5EB3" w:rsidRDefault="004E5EB3" w:rsidP="00ED50F6">
            <w:pPr>
              <w:numPr>
                <w:ilvl w:val="0"/>
                <w:numId w:val="29"/>
              </w:numPr>
              <w:spacing w:before="120" w:after="120"/>
              <w:ind w:left="885" w:hanging="885"/>
              <w:outlineLvl w:val="0"/>
              <w:rPr>
                <w:rFonts w:cstheme="minorHAnsi"/>
              </w:rPr>
            </w:pPr>
            <w:r>
              <w:rPr>
                <w:rFonts w:cstheme="minorHAnsi"/>
              </w:rPr>
              <w:t>Analyse school, local and national data and develop appropriate strategies and interventions;</w:t>
            </w:r>
          </w:p>
          <w:p w14:paraId="2F717D24" w14:textId="2A20F1D0" w:rsidR="004E5EB3" w:rsidRDefault="004E5EB3" w:rsidP="00ED50F6">
            <w:pPr>
              <w:numPr>
                <w:ilvl w:val="0"/>
                <w:numId w:val="29"/>
              </w:numPr>
              <w:spacing w:before="120" w:after="120"/>
              <w:ind w:left="885" w:hanging="885"/>
              <w:outlineLvl w:val="0"/>
              <w:rPr>
                <w:rFonts w:cstheme="minorHAnsi"/>
              </w:rPr>
            </w:pPr>
            <w:r>
              <w:rPr>
                <w:rFonts w:cstheme="minorHAnsi"/>
              </w:rPr>
              <w:t>Manage SEN teachers, teaching assistants and support staff to improve pupil progress and attainment;</w:t>
            </w:r>
          </w:p>
          <w:p w14:paraId="4CE987E9" w14:textId="673EA7BD" w:rsidR="004E5EB3" w:rsidRDefault="004E5EB3" w:rsidP="00ED50F6">
            <w:pPr>
              <w:numPr>
                <w:ilvl w:val="0"/>
                <w:numId w:val="29"/>
              </w:numPr>
              <w:spacing w:before="120" w:after="120"/>
              <w:ind w:left="885" w:hanging="885"/>
              <w:outlineLvl w:val="0"/>
              <w:rPr>
                <w:rFonts w:cstheme="minorHAnsi"/>
              </w:rPr>
            </w:pPr>
            <w:r>
              <w:rPr>
                <w:rFonts w:cstheme="minorHAnsi"/>
              </w:rPr>
              <w:t>Keep up to date with national and local policies related to SEN and cascade information to colleagues;</w:t>
            </w:r>
          </w:p>
          <w:p w14:paraId="776122FA" w14:textId="53E0EEC4"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Ensure all members of staff are able to recognise and fulfil their statutory responsibilities to SEN pupils</w:t>
            </w:r>
            <w:r>
              <w:rPr>
                <w:rFonts w:cstheme="minorHAnsi"/>
              </w:rPr>
              <w:t>;</w:t>
            </w:r>
          </w:p>
          <w:p w14:paraId="6487D49E" w14:textId="6D6E9CF4"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 xml:space="preserve">Provide training opportunities for </w:t>
            </w:r>
            <w:r>
              <w:rPr>
                <w:rFonts w:cstheme="minorHAnsi"/>
              </w:rPr>
              <w:t>teaching</w:t>
            </w:r>
            <w:r w:rsidRPr="00ED50F6">
              <w:rPr>
                <w:rFonts w:cstheme="minorHAnsi"/>
              </w:rPr>
              <w:t xml:space="preserve"> assistants and teachers to learn about Inclusion</w:t>
            </w:r>
            <w:r>
              <w:rPr>
                <w:rFonts w:cstheme="minorHAnsi"/>
              </w:rPr>
              <w:t>, including whole-school Inset;</w:t>
            </w:r>
          </w:p>
          <w:p w14:paraId="49F49EB8" w14:textId="684ACDEC"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 xml:space="preserve">Disseminate good practice in Inclusion </w:t>
            </w:r>
            <w:r>
              <w:rPr>
                <w:rFonts w:cstheme="minorHAnsi"/>
              </w:rPr>
              <w:t>across the school;</w:t>
            </w:r>
          </w:p>
          <w:p w14:paraId="4879D335" w14:textId="6FFF5548"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Identify resources needed to meet the needs of SEN pupils and manage the SEN budget</w:t>
            </w:r>
            <w:r>
              <w:rPr>
                <w:rFonts w:cstheme="minorHAnsi"/>
              </w:rPr>
              <w:t>;</w:t>
            </w:r>
          </w:p>
          <w:p w14:paraId="04A87458" w14:textId="4C8CEB40"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 xml:space="preserve">Work with the Headteacher and </w:t>
            </w:r>
            <w:r>
              <w:rPr>
                <w:rFonts w:cstheme="minorHAnsi"/>
              </w:rPr>
              <w:t>LGB</w:t>
            </w:r>
            <w:r w:rsidRPr="00ED50F6">
              <w:rPr>
                <w:rFonts w:cstheme="minorHAnsi"/>
              </w:rPr>
              <w:t xml:space="preserve"> on the strategic development of SEN </w:t>
            </w:r>
            <w:r>
              <w:rPr>
                <w:rFonts w:cstheme="minorHAnsi"/>
              </w:rPr>
              <w:t>and</w:t>
            </w:r>
            <w:r w:rsidRPr="00ED50F6">
              <w:rPr>
                <w:rFonts w:cstheme="minorHAnsi"/>
              </w:rPr>
              <w:t xml:space="preserve"> Inclusion, including reviewing and formulating appropriate poli</w:t>
            </w:r>
            <w:r>
              <w:rPr>
                <w:rFonts w:cstheme="minorHAnsi"/>
              </w:rPr>
              <w:t>cies;</w:t>
            </w:r>
          </w:p>
          <w:p w14:paraId="4D841083" w14:textId="466460FD"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 xml:space="preserve">To be responsible for the supervision and organisation of </w:t>
            </w:r>
            <w:r>
              <w:rPr>
                <w:rFonts w:cstheme="minorHAnsi"/>
              </w:rPr>
              <w:t>SEN teaching</w:t>
            </w:r>
            <w:r w:rsidRPr="00ED50F6">
              <w:rPr>
                <w:rFonts w:cstheme="minorHAnsi"/>
              </w:rPr>
              <w:t xml:space="preserve"> assistants, including their performance management</w:t>
            </w:r>
            <w:r>
              <w:rPr>
                <w:rFonts w:cstheme="minorHAnsi"/>
              </w:rPr>
              <w:t>;</w:t>
            </w:r>
          </w:p>
          <w:p w14:paraId="5E7A4270" w14:textId="13F8EB57"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 xml:space="preserve">Support pupil progress meetings, recording agreed </w:t>
            </w:r>
            <w:r>
              <w:rPr>
                <w:rFonts w:cstheme="minorHAnsi"/>
              </w:rPr>
              <w:t>provision within provision maps;</w:t>
            </w:r>
          </w:p>
          <w:p w14:paraId="13539C28" w14:textId="621FC2FE"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 xml:space="preserve">To be involved in the appointment of </w:t>
            </w:r>
            <w:r>
              <w:rPr>
                <w:rFonts w:cstheme="minorHAnsi"/>
              </w:rPr>
              <w:t>SEN teaching a</w:t>
            </w:r>
            <w:r w:rsidRPr="00ED50F6">
              <w:rPr>
                <w:rFonts w:cstheme="minorHAnsi"/>
              </w:rPr>
              <w:t>ssistants.</w:t>
            </w:r>
          </w:p>
          <w:p w14:paraId="099A595D" w14:textId="081C0949"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To work with the Headteacher and other key staff on developing the effectiveness of transition arrangements</w:t>
            </w:r>
            <w:r>
              <w:rPr>
                <w:rFonts w:cstheme="minorHAnsi"/>
              </w:rPr>
              <w:t>;</w:t>
            </w:r>
          </w:p>
          <w:p w14:paraId="4FE03139" w14:textId="5A50387A" w:rsidR="00ED50F6" w:rsidRDefault="00ED50F6" w:rsidP="00ED50F6">
            <w:pPr>
              <w:numPr>
                <w:ilvl w:val="0"/>
                <w:numId w:val="29"/>
              </w:numPr>
              <w:spacing w:before="120" w:after="120"/>
              <w:ind w:left="885" w:hanging="885"/>
              <w:outlineLvl w:val="0"/>
              <w:rPr>
                <w:rFonts w:cstheme="minorHAnsi"/>
              </w:rPr>
            </w:pPr>
            <w:r w:rsidRPr="00ED50F6">
              <w:rPr>
                <w:rFonts w:cstheme="minorHAnsi"/>
              </w:rPr>
              <w:lastRenderedPageBreak/>
              <w:t>To keep abreast of developments in SEN (</w:t>
            </w:r>
            <w:proofErr w:type="spellStart"/>
            <w:r w:rsidRPr="00ED50F6">
              <w:rPr>
                <w:rFonts w:cstheme="minorHAnsi"/>
              </w:rPr>
              <w:t>eg</w:t>
            </w:r>
            <w:proofErr w:type="spellEnd"/>
            <w:r w:rsidRPr="00ED50F6">
              <w:rPr>
                <w:rFonts w:cstheme="minorHAnsi"/>
              </w:rPr>
              <w:t xml:space="preserve"> research, changes to the law) and inform staff and </w:t>
            </w:r>
            <w:r>
              <w:rPr>
                <w:rFonts w:cstheme="minorHAnsi"/>
              </w:rPr>
              <w:t>LGB as necessary;</w:t>
            </w:r>
          </w:p>
          <w:p w14:paraId="529379A2" w14:textId="14926515" w:rsidR="00524D25" w:rsidRPr="00ED50F6" w:rsidRDefault="00524D25" w:rsidP="00ED50F6">
            <w:pPr>
              <w:numPr>
                <w:ilvl w:val="0"/>
                <w:numId w:val="29"/>
              </w:numPr>
              <w:spacing w:before="120" w:after="120"/>
              <w:ind w:left="885" w:hanging="885"/>
              <w:outlineLvl w:val="0"/>
              <w:rPr>
                <w:rFonts w:cstheme="minorHAnsi"/>
              </w:rPr>
            </w:pPr>
            <w:r>
              <w:rPr>
                <w:rFonts w:cstheme="minorHAnsi"/>
              </w:rPr>
              <w:t>Attend statutory annual reviews or other related meetings, such as Looked after Child (LAC) reviews, regarding students with SEN, which may involve reviewing education, health and care (EHC) plans;</w:t>
            </w:r>
          </w:p>
          <w:p w14:paraId="66CD3511" w14:textId="561AA0D8"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To attend appropriate training, CPD and conferences and</w:t>
            </w:r>
            <w:r>
              <w:rPr>
                <w:rFonts w:cstheme="minorHAnsi"/>
              </w:rPr>
              <w:t xml:space="preserve"> provide feedback to colleagues;</w:t>
            </w:r>
          </w:p>
          <w:p w14:paraId="6979BEEA" w14:textId="4B2472BB" w:rsidR="00ED50F6" w:rsidRDefault="00ED50F6" w:rsidP="00ED50F6">
            <w:pPr>
              <w:numPr>
                <w:ilvl w:val="0"/>
                <w:numId w:val="29"/>
              </w:numPr>
              <w:spacing w:before="120" w:after="120"/>
              <w:ind w:left="885" w:hanging="885"/>
              <w:outlineLvl w:val="0"/>
              <w:rPr>
                <w:rFonts w:cstheme="minorHAnsi"/>
              </w:rPr>
            </w:pPr>
            <w:r w:rsidRPr="00ED50F6">
              <w:rPr>
                <w:rFonts w:cstheme="minorHAnsi"/>
              </w:rPr>
              <w:t>Lead CPD on inclusion matter</w:t>
            </w:r>
            <w:r>
              <w:rPr>
                <w:rFonts w:cstheme="minorHAnsi"/>
              </w:rPr>
              <w:t>s as needed across the school;</w:t>
            </w:r>
          </w:p>
          <w:p w14:paraId="5052402E" w14:textId="02C7A1D8" w:rsidR="00524D25" w:rsidRPr="00ED50F6" w:rsidRDefault="00524D25" w:rsidP="00ED50F6">
            <w:pPr>
              <w:numPr>
                <w:ilvl w:val="0"/>
                <w:numId w:val="29"/>
              </w:numPr>
              <w:spacing w:before="120" w:after="120"/>
              <w:ind w:left="885" w:hanging="885"/>
              <w:outlineLvl w:val="0"/>
              <w:rPr>
                <w:rFonts w:cstheme="minorHAnsi"/>
              </w:rPr>
            </w:pPr>
            <w:r>
              <w:rPr>
                <w:rFonts w:cstheme="minorHAnsi"/>
              </w:rPr>
              <w:t>Work with the Headteacher and LGB to ensure that the requirements of disability and equality legislation are met in terms of reasonable adjustments and access arrangements;</w:t>
            </w:r>
          </w:p>
          <w:p w14:paraId="7E9E0CDE" w14:textId="342BFD21"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 xml:space="preserve">Work with the </w:t>
            </w:r>
            <w:r>
              <w:rPr>
                <w:rFonts w:cstheme="minorHAnsi"/>
              </w:rPr>
              <w:t>H</w:t>
            </w:r>
            <w:r w:rsidRPr="00ED50F6">
              <w:rPr>
                <w:rFonts w:cstheme="minorHAnsi"/>
              </w:rPr>
              <w:t xml:space="preserve">eadteacher to plan the overall deployment of </w:t>
            </w:r>
            <w:r>
              <w:rPr>
                <w:rFonts w:cstheme="minorHAnsi"/>
              </w:rPr>
              <w:t xml:space="preserve">SEN </w:t>
            </w:r>
            <w:r w:rsidRPr="00ED50F6">
              <w:rPr>
                <w:rFonts w:cstheme="minorHAnsi"/>
              </w:rPr>
              <w:t>teaching a</w:t>
            </w:r>
            <w:r>
              <w:rPr>
                <w:rFonts w:cstheme="minorHAnsi"/>
              </w:rPr>
              <w:t>ssistants throughout the school;</w:t>
            </w:r>
          </w:p>
          <w:p w14:paraId="10609624" w14:textId="668A3706" w:rsidR="00ED50F6" w:rsidRPr="00ED50F6" w:rsidRDefault="00ED50F6" w:rsidP="00ED50F6">
            <w:pPr>
              <w:numPr>
                <w:ilvl w:val="0"/>
                <w:numId w:val="29"/>
              </w:numPr>
              <w:spacing w:before="120" w:after="120"/>
              <w:ind w:left="885" w:hanging="885"/>
              <w:outlineLvl w:val="0"/>
              <w:rPr>
                <w:rFonts w:cstheme="minorHAnsi"/>
              </w:rPr>
            </w:pPr>
            <w:r w:rsidRPr="00ED50F6">
              <w:rPr>
                <w:rFonts w:cstheme="minorHAnsi"/>
              </w:rPr>
              <w:t xml:space="preserve">Liaise with key stage leaders and all teachers in the successful deployment of </w:t>
            </w:r>
            <w:r>
              <w:rPr>
                <w:rFonts w:cstheme="minorHAnsi"/>
              </w:rPr>
              <w:t>teaching</w:t>
            </w:r>
            <w:r w:rsidRPr="00ED50F6">
              <w:rPr>
                <w:rFonts w:cstheme="minorHAnsi"/>
              </w:rPr>
              <w:t xml:space="preserve"> assistants within key stages and year groups.</w:t>
            </w:r>
          </w:p>
          <w:p w14:paraId="646C8F5C" w14:textId="3C813B8E" w:rsidR="00ED50F6" w:rsidRPr="00ED50F6" w:rsidRDefault="00ED50F6" w:rsidP="00ED50F6">
            <w:pPr>
              <w:pStyle w:val="ListParagraph"/>
              <w:numPr>
                <w:ilvl w:val="0"/>
                <w:numId w:val="29"/>
              </w:numPr>
              <w:spacing w:before="120" w:after="120"/>
              <w:ind w:left="885" w:hanging="885"/>
              <w:outlineLvl w:val="0"/>
              <w:rPr>
                <w:rFonts w:cstheme="minorHAnsi"/>
              </w:rPr>
            </w:pPr>
            <w:r>
              <w:rPr>
                <w:rFonts w:cstheme="minorHAnsi"/>
              </w:rPr>
              <w:t>Undertake SEN self-</w:t>
            </w:r>
            <w:r w:rsidRPr="00ED50F6">
              <w:rPr>
                <w:rFonts w:cstheme="minorHAnsi"/>
              </w:rPr>
              <w:t>evaluation, contributing to the school SEF and improvement plan and planning for continuous improvement in inclusion practice</w:t>
            </w:r>
            <w:r>
              <w:rPr>
                <w:rFonts w:cstheme="minorHAnsi"/>
              </w:rPr>
              <w:t>;</w:t>
            </w:r>
          </w:p>
          <w:p w14:paraId="33C4A3AD" w14:textId="60488F03" w:rsidR="00ED50F6" w:rsidRPr="00ED50F6" w:rsidRDefault="00ED50F6" w:rsidP="00ED50F6">
            <w:pPr>
              <w:pStyle w:val="ListParagraph"/>
              <w:numPr>
                <w:ilvl w:val="0"/>
                <w:numId w:val="29"/>
              </w:numPr>
              <w:spacing w:before="120" w:after="120"/>
              <w:ind w:left="885" w:hanging="885"/>
              <w:outlineLvl w:val="0"/>
              <w:rPr>
                <w:rFonts w:cstheme="minorHAnsi"/>
              </w:rPr>
            </w:pPr>
            <w:r w:rsidRPr="00ED50F6">
              <w:rPr>
                <w:rFonts w:cstheme="minorHAnsi"/>
              </w:rPr>
              <w:t>Model good practice in teaching pupils with SEN including those with severe comple</w:t>
            </w:r>
            <w:r>
              <w:rPr>
                <w:rFonts w:cstheme="minorHAnsi"/>
              </w:rPr>
              <w:t>x needs;</w:t>
            </w:r>
          </w:p>
          <w:p w14:paraId="18A8771A" w14:textId="0D40FD43" w:rsidR="00D07A75" w:rsidRPr="00ED50F6" w:rsidRDefault="00ED50F6" w:rsidP="00ED50F6">
            <w:pPr>
              <w:pStyle w:val="ListParagraph"/>
              <w:numPr>
                <w:ilvl w:val="0"/>
                <w:numId w:val="29"/>
              </w:numPr>
              <w:spacing w:before="120" w:after="120"/>
              <w:ind w:left="885" w:hanging="885"/>
              <w:rPr>
                <w:rFonts w:cstheme="minorHAnsi"/>
              </w:rPr>
            </w:pPr>
            <w:r w:rsidRPr="00ED50F6">
              <w:rPr>
                <w:rFonts w:cstheme="minorHAnsi"/>
              </w:rPr>
              <w:t xml:space="preserve">Develop links with </w:t>
            </w:r>
            <w:r>
              <w:rPr>
                <w:rFonts w:cstheme="minorHAnsi"/>
              </w:rPr>
              <w:t>the LGB</w:t>
            </w:r>
            <w:r w:rsidRPr="00ED50F6">
              <w:rPr>
                <w:rFonts w:cstheme="minorHAnsi"/>
              </w:rPr>
              <w:t xml:space="preserve">, the </w:t>
            </w:r>
            <w:r>
              <w:rPr>
                <w:rFonts w:cstheme="minorHAnsi"/>
              </w:rPr>
              <w:t>Local Authority, the Trust</w:t>
            </w:r>
            <w:r w:rsidRPr="00ED50F6">
              <w:rPr>
                <w:rFonts w:cstheme="minorHAnsi"/>
              </w:rPr>
              <w:t>, external agencies and neighbouring schools</w:t>
            </w:r>
            <w:r>
              <w:rPr>
                <w:rFonts w:cstheme="minorHAnsi"/>
              </w:rPr>
              <w:t>.</w:t>
            </w:r>
          </w:p>
          <w:p w14:paraId="43F40FC1" w14:textId="31A7EEEE" w:rsidR="00726A87" w:rsidRPr="00726A87" w:rsidRDefault="00792602" w:rsidP="00792602">
            <w:pPr>
              <w:spacing w:before="120" w:after="120"/>
              <w:rPr>
                <w:b/>
              </w:rPr>
            </w:pPr>
            <w:r>
              <w:rPr>
                <w:b/>
              </w:rPr>
              <w:t>Behaviour and Safety</w:t>
            </w:r>
          </w:p>
          <w:p w14:paraId="71E94591" w14:textId="77777777" w:rsidR="00792602" w:rsidRDefault="00792602" w:rsidP="00792602">
            <w:pPr>
              <w:numPr>
                <w:ilvl w:val="0"/>
                <w:numId w:val="8"/>
              </w:numPr>
              <w:tabs>
                <w:tab w:val="clear" w:pos="360"/>
              </w:tabs>
              <w:spacing w:before="120" w:after="120"/>
              <w:ind w:left="885" w:hanging="885"/>
              <w:rPr>
                <w:rFonts w:cs="Arial"/>
                <w:bCs/>
              </w:rPr>
            </w:pPr>
            <w:r>
              <w:rPr>
                <w:rFonts w:cs="Arial"/>
              </w:rPr>
              <w:t>Establish a safe, purposeful and stimulating environment for pupils, rooted in mutual respect and establish a framework for discipline with a range of strategies, using praise, sanctions and rewards consistently and fairly;</w:t>
            </w:r>
          </w:p>
          <w:p w14:paraId="1D1EB03B" w14:textId="77777777" w:rsidR="00792602" w:rsidRDefault="00792602" w:rsidP="00792602">
            <w:pPr>
              <w:numPr>
                <w:ilvl w:val="0"/>
                <w:numId w:val="8"/>
              </w:numPr>
              <w:tabs>
                <w:tab w:val="clear" w:pos="360"/>
              </w:tabs>
              <w:spacing w:before="120" w:after="120"/>
              <w:ind w:left="885" w:hanging="885"/>
              <w:rPr>
                <w:rFonts w:cs="Arial"/>
                <w:color w:val="000000"/>
              </w:rPr>
            </w:pPr>
            <w:r>
              <w:rPr>
                <w:rFonts w:cs="Arial"/>
              </w:rPr>
              <w:t xml:space="preserve">Manage classes effectively, using approaches which are appropriate to pupils’ needs in order </w:t>
            </w:r>
            <w:r>
              <w:rPr>
                <w:rFonts w:cs="Arial"/>
                <w:color w:val="000000"/>
              </w:rPr>
              <w:t>to inspire, motivate and challenge pupils;</w:t>
            </w:r>
          </w:p>
          <w:p w14:paraId="3D5B9848" w14:textId="77777777" w:rsidR="00792602" w:rsidRDefault="00792602" w:rsidP="00792602">
            <w:pPr>
              <w:numPr>
                <w:ilvl w:val="0"/>
                <w:numId w:val="8"/>
              </w:numPr>
              <w:tabs>
                <w:tab w:val="clear" w:pos="360"/>
              </w:tabs>
              <w:spacing w:before="120" w:after="120"/>
              <w:ind w:left="885" w:hanging="885"/>
              <w:rPr>
                <w:rFonts w:cs="Arial"/>
              </w:rPr>
            </w:pPr>
            <w:r>
              <w:rPr>
                <w:rFonts w:cs="Arial"/>
              </w:rPr>
              <w:t>Maintain good relationships with pupils, exercise appropriate authority, and act decisively when necessary;</w:t>
            </w:r>
          </w:p>
          <w:p w14:paraId="7DEDDB9E" w14:textId="77777777" w:rsidR="00792602" w:rsidRDefault="00792602" w:rsidP="00792602">
            <w:pPr>
              <w:numPr>
                <w:ilvl w:val="0"/>
                <w:numId w:val="8"/>
              </w:numPr>
              <w:tabs>
                <w:tab w:val="clear" w:pos="360"/>
              </w:tabs>
              <w:spacing w:before="120" w:after="120"/>
              <w:ind w:left="885" w:hanging="885"/>
              <w:rPr>
                <w:rFonts w:cs="Arial"/>
              </w:rPr>
            </w:pPr>
            <w:r>
              <w:rPr>
                <w:rFonts w:cs="Arial"/>
              </w:rPr>
              <w:t>Be a positive role model and demonstrate consistently the positive attitudes, values and behaviour, which are expected of pupils;</w:t>
            </w:r>
          </w:p>
          <w:p w14:paraId="290F37F5" w14:textId="77777777" w:rsidR="00792602" w:rsidRDefault="00792602" w:rsidP="00792602">
            <w:pPr>
              <w:numPr>
                <w:ilvl w:val="0"/>
                <w:numId w:val="8"/>
              </w:numPr>
              <w:tabs>
                <w:tab w:val="clear" w:pos="360"/>
              </w:tabs>
              <w:spacing w:before="120" w:after="120"/>
              <w:ind w:left="885" w:hanging="885"/>
              <w:rPr>
                <w:rFonts w:cs="Arial"/>
              </w:rPr>
            </w:pPr>
            <w:r>
              <w:rPr>
                <w:rFonts w:cs="Arial"/>
              </w:rPr>
              <w:t>Have high expectations of behaviour, p</w:t>
            </w:r>
            <w:r>
              <w:rPr>
                <w:rFonts w:cs="Arial"/>
                <w:bCs/>
              </w:rPr>
              <w:t>romoting self-control and independence of all learners;</w:t>
            </w:r>
          </w:p>
          <w:p w14:paraId="47E279B6" w14:textId="77777777" w:rsidR="00792602" w:rsidRDefault="00792602" w:rsidP="00792602">
            <w:pPr>
              <w:numPr>
                <w:ilvl w:val="0"/>
                <w:numId w:val="8"/>
              </w:numPr>
              <w:tabs>
                <w:tab w:val="clear" w:pos="360"/>
              </w:tabs>
              <w:spacing w:before="120" w:after="120"/>
              <w:ind w:left="885" w:hanging="885"/>
              <w:rPr>
                <w:rFonts w:cs="Arial"/>
                <w:i/>
                <w:iCs/>
              </w:rPr>
            </w:pPr>
            <w:r>
              <w:rPr>
                <w:rFonts w:cs="Arial"/>
                <w:bCs/>
              </w:rPr>
              <w:t xml:space="preserve">Carry out playground and other duties as directed and within the remit of the current </w:t>
            </w:r>
            <w:r>
              <w:rPr>
                <w:rFonts w:cs="Arial"/>
                <w:bCs/>
                <w:i/>
                <w:iCs/>
              </w:rPr>
              <w:t>School Teachers’ Pay and Conditions</w:t>
            </w:r>
            <w:r>
              <w:rPr>
                <w:rFonts w:cs="Arial"/>
                <w:bCs/>
              </w:rPr>
              <w:t xml:space="preserve"> </w:t>
            </w:r>
            <w:r>
              <w:rPr>
                <w:rFonts w:cs="Arial"/>
                <w:bCs/>
                <w:i/>
                <w:iCs/>
              </w:rPr>
              <w:t>Document;</w:t>
            </w:r>
          </w:p>
          <w:p w14:paraId="51DEAA68" w14:textId="56640E70" w:rsidR="00726A87" w:rsidRPr="001E3497" w:rsidRDefault="00792602" w:rsidP="00792602">
            <w:pPr>
              <w:numPr>
                <w:ilvl w:val="0"/>
                <w:numId w:val="8"/>
              </w:numPr>
              <w:tabs>
                <w:tab w:val="clear" w:pos="360"/>
              </w:tabs>
              <w:spacing w:before="120" w:after="120"/>
              <w:ind w:left="885" w:hanging="885"/>
              <w:rPr>
                <w:rFonts w:cstheme="minorHAnsi"/>
              </w:rPr>
            </w:pPr>
            <w:r>
              <w:rPr>
                <w:rFonts w:cs="Arial"/>
                <w:bCs/>
              </w:rPr>
              <w:t>Be responsible for promoting and safeguarding the welfare of children and young people within the school, raising any concerns following school protocol/procedures.</w:t>
            </w:r>
          </w:p>
          <w:p w14:paraId="30A6F726" w14:textId="546CB3D0" w:rsidR="00726A87" w:rsidRPr="00792602" w:rsidRDefault="00792602" w:rsidP="00792602">
            <w:pPr>
              <w:spacing w:before="120" w:after="120"/>
              <w:rPr>
                <w:rFonts w:cstheme="minorHAnsi"/>
                <w:b/>
              </w:rPr>
            </w:pPr>
            <w:r w:rsidRPr="00792602">
              <w:rPr>
                <w:rFonts w:cstheme="minorHAnsi"/>
                <w:b/>
              </w:rPr>
              <w:t>Team Working and Collaboration</w:t>
            </w:r>
          </w:p>
          <w:p w14:paraId="2B59A981" w14:textId="77777777" w:rsidR="00792602" w:rsidRDefault="00792602" w:rsidP="00792602">
            <w:pPr>
              <w:numPr>
                <w:ilvl w:val="0"/>
                <w:numId w:val="8"/>
              </w:numPr>
              <w:tabs>
                <w:tab w:val="clear" w:pos="360"/>
              </w:tabs>
              <w:spacing w:after="120"/>
              <w:ind w:left="885" w:hanging="885"/>
              <w:rPr>
                <w:rFonts w:cs="Arial"/>
                <w:bCs/>
              </w:rPr>
            </w:pPr>
            <w:r>
              <w:rPr>
                <w:rFonts w:cs="Arial"/>
                <w:bCs/>
              </w:rPr>
              <w:t>Participate in any relevant meetings/professional development opportunities at the school, which relate to the learners, curriculum or organisation of the school, including pastoral arrangements and assemblies;</w:t>
            </w:r>
          </w:p>
          <w:p w14:paraId="29C872BC" w14:textId="77777777" w:rsidR="00792602" w:rsidRDefault="00792602" w:rsidP="00792602">
            <w:pPr>
              <w:numPr>
                <w:ilvl w:val="0"/>
                <w:numId w:val="8"/>
              </w:numPr>
              <w:tabs>
                <w:tab w:val="clear" w:pos="360"/>
              </w:tabs>
              <w:spacing w:after="120"/>
              <w:ind w:left="885" w:hanging="885"/>
              <w:rPr>
                <w:rFonts w:cs="Arial"/>
                <w:bCs/>
              </w:rPr>
            </w:pPr>
            <w:r>
              <w:rPr>
                <w:rFonts w:cs="Arial"/>
                <w:bCs/>
              </w:rPr>
              <w:t>Work as a team member and identify opportunities for working with colleagues and sharing the development of effective practice with them;</w:t>
            </w:r>
          </w:p>
          <w:p w14:paraId="09E66AF8" w14:textId="77777777" w:rsidR="00792602" w:rsidRDefault="00792602" w:rsidP="00792602">
            <w:pPr>
              <w:numPr>
                <w:ilvl w:val="0"/>
                <w:numId w:val="8"/>
              </w:numPr>
              <w:tabs>
                <w:tab w:val="clear" w:pos="360"/>
              </w:tabs>
              <w:spacing w:after="120"/>
              <w:ind w:left="885" w:hanging="885"/>
              <w:rPr>
                <w:rFonts w:cs="Arial"/>
                <w:bCs/>
              </w:rPr>
            </w:pPr>
            <w:r>
              <w:rPr>
                <w:rFonts w:cs="Arial"/>
                <w:bCs/>
              </w:rPr>
              <w:t>Contribute to the selection and professional development of other teachers and support staff including the induction and assessment of new teachers, teachers serving induction periods and where appropriate threshold assessments;</w:t>
            </w:r>
          </w:p>
          <w:p w14:paraId="67A2694F" w14:textId="77777777" w:rsidR="00792602" w:rsidRDefault="00792602" w:rsidP="00792602">
            <w:pPr>
              <w:numPr>
                <w:ilvl w:val="0"/>
                <w:numId w:val="8"/>
              </w:numPr>
              <w:tabs>
                <w:tab w:val="clear" w:pos="360"/>
              </w:tabs>
              <w:spacing w:after="120"/>
              <w:ind w:left="885" w:hanging="885"/>
              <w:rPr>
                <w:rFonts w:cs="Arial"/>
                <w:bCs/>
              </w:rPr>
            </w:pPr>
            <w:r>
              <w:rPr>
                <w:rFonts w:cs="Arial"/>
                <w:bCs/>
              </w:rPr>
              <w:t>Ensure that colleagues working with you are appropriately involved in supporting learning and understand the roles they are expected to fulfil;</w:t>
            </w:r>
          </w:p>
          <w:p w14:paraId="5CAEE4E6" w14:textId="77777777" w:rsidR="00792602" w:rsidRDefault="00792602" w:rsidP="00792602">
            <w:pPr>
              <w:numPr>
                <w:ilvl w:val="0"/>
                <w:numId w:val="8"/>
              </w:numPr>
              <w:tabs>
                <w:tab w:val="clear" w:pos="360"/>
              </w:tabs>
              <w:spacing w:after="120"/>
              <w:ind w:left="885" w:hanging="885"/>
              <w:rPr>
                <w:rFonts w:cs="Arial"/>
                <w:bCs/>
              </w:rPr>
            </w:pPr>
            <w:r>
              <w:rPr>
                <w:rFonts w:cs="Arial"/>
                <w:bCs/>
              </w:rPr>
              <w:t>Take part as required in the review, development and management of the activities relating to the curriculum, organisation and pastoral functions of the school;</w:t>
            </w:r>
          </w:p>
          <w:p w14:paraId="6E11867D" w14:textId="3C90264B" w:rsidR="00726A87" w:rsidRPr="001E3497" w:rsidRDefault="00792602" w:rsidP="00792602">
            <w:pPr>
              <w:numPr>
                <w:ilvl w:val="0"/>
                <w:numId w:val="8"/>
              </w:numPr>
              <w:tabs>
                <w:tab w:val="clear" w:pos="360"/>
              </w:tabs>
              <w:spacing w:before="120" w:after="120"/>
              <w:ind w:left="885" w:hanging="885"/>
              <w:rPr>
                <w:rFonts w:cstheme="minorHAnsi"/>
              </w:rPr>
            </w:pPr>
            <w:r>
              <w:rPr>
                <w:rFonts w:cs="Arial"/>
                <w:bCs/>
              </w:rPr>
              <w:lastRenderedPageBreak/>
              <w:t xml:space="preserve">Cover for absent colleagues within the remit of the current </w:t>
            </w:r>
            <w:r>
              <w:rPr>
                <w:rFonts w:cs="Arial"/>
                <w:bCs/>
                <w:i/>
                <w:iCs/>
              </w:rPr>
              <w:t>School Teachers’ Pay and Conditions</w:t>
            </w:r>
            <w:r>
              <w:rPr>
                <w:rFonts w:cs="Arial"/>
                <w:bCs/>
              </w:rPr>
              <w:t xml:space="preserve"> document.</w:t>
            </w:r>
          </w:p>
          <w:p w14:paraId="7CE1CE9C" w14:textId="6392766A" w:rsidR="00726A87" w:rsidRPr="00792602" w:rsidRDefault="00792602" w:rsidP="00792602">
            <w:pPr>
              <w:spacing w:before="120" w:after="120"/>
              <w:rPr>
                <w:rFonts w:cstheme="minorHAnsi"/>
                <w:b/>
              </w:rPr>
            </w:pPr>
            <w:r w:rsidRPr="00792602">
              <w:rPr>
                <w:rFonts w:cstheme="minorHAnsi"/>
                <w:b/>
              </w:rPr>
              <w:t>Administration</w:t>
            </w:r>
          </w:p>
          <w:p w14:paraId="78D0B34B" w14:textId="77777777" w:rsidR="00792602" w:rsidRDefault="00792602" w:rsidP="00792602">
            <w:pPr>
              <w:numPr>
                <w:ilvl w:val="0"/>
                <w:numId w:val="22"/>
              </w:numPr>
              <w:tabs>
                <w:tab w:val="clear" w:pos="720"/>
              </w:tabs>
              <w:spacing w:after="120"/>
              <w:ind w:left="885" w:hanging="885"/>
              <w:rPr>
                <w:rFonts w:cs="Arial"/>
                <w:bCs/>
              </w:rPr>
            </w:pPr>
            <w:r>
              <w:rPr>
                <w:rFonts w:cs="Arial"/>
                <w:bCs/>
              </w:rPr>
              <w:t>Register the attendance of and supervise learners, before, during or after school sessions as appropriate;</w:t>
            </w:r>
          </w:p>
          <w:p w14:paraId="797B32E9" w14:textId="77777777" w:rsidR="00792602" w:rsidRPr="00560F48" w:rsidRDefault="00792602" w:rsidP="00792602">
            <w:pPr>
              <w:numPr>
                <w:ilvl w:val="0"/>
                <w:numId w:val="22"/>
              </w:numPr>
              <w:tabs>
                <w:tab w:val="clear" w:pos="720"/>
              </w:tabs>
              <w:spacing w:after="120"/>
              <w:ind w:left="885" w:hanging="885"/>
              <w:rPr>
                <w:rFonts w:cs="Arial"/>
                <w:bCs/>
                <w:iCs/>
              </w:rPr>
            </w:pPr>
            <w:r>
              <w:rPr>
                <w:rFonts w:cs="Arial"/>
                <w:bCs/>
              </w:rPr>
              <w:t xml:space="preserve">Participate in and carry out any administrative and organisational tasks within the remit of the current </w:t>
            </w:r>
            <w:r>
              <w:rPr>
                <w:rFonts w:cs="Arial"/>
                <w:bCs/>
                <w:i/>
                <w:iCs/>
              </w:rPr>
              <w:t>School Teachers’ Pay and Conditions</w:t>
            </w:r>
            <w:r>
              <w:rPr>
                <w:rFonts w:cs="Arial"/>
                <w:bCs/>
              </w:rPr>
              <w:t xml:space="preserve"> </w:t>
            </w:r>
            <w:r>
              <w:rPr>
                <w:rFonts w:cs="Arial"/>
                <w:bCs/>
                <w:i/>
                <w:iCs/>
              </w:rPr>
              <w:t>Document.</w:t>
            </w:r>
          </w:p>
          <w:p w14:paraId="49A70A1C" w14:textId="3D0721A4" w:rsidR="00792602" w:rsidRPr="00792602" w:rsidRDefault="00792602" w:rsidP="00792602">
            <w:pPr>
              <w:spacing w:before="120" w:after="120"/>
              <w:rPr>
                <w:rFonts w:cstheme="minorHAnsi"/>
                <w:b/>
              </w:rPr>
            </w:pPr>
            <w:r w:rsidRPr="00792602">
              <w:rPr>
                <w:rFonts w:cstheme="minorHAnsi"/>
                <w:b/>
              </w:rPr>
              <w:t>Professional Development</w:t>
            </w:r>
          </w:p>
          <w:p w14:paraId="7B64B0E9" w14:textId="77777777" w:rsidR="00792602" w:rsidRDefault="00792602" w:rsidP="00792602">
            <w:pPr>
              <w:numPr>
                <w:ilvl w:val="0"/>
                <w:numId w:val="22"/>
              </w:numPr>
              <w:tabs>
                <w:tab w:val="clear" w:pos="720"/>
              </w:tabs>
              <w:spacing w:after="120"/>
              <w:ind w:left="885" w:hanging="885"/>
              <w:rPr>
                <w:rFonts w:cs="Arial"/>
                <w:bCs/>
              </w:rPr>
            </w:pPr>
            <w:r>
              <w:rPr>
                <w:rFonts w:cs="Arial"/>
                <w:bCs/>
              </w:rPr>
              <w:t xml:space="preserve">Regularly review the effectiveness of your teaching and assessment procedures and its impact on pupils’ progress, attainment and well-being, refining your approaches where necessary, and </w:t>
            </w:r>
            <w:r>
              <w:rPr>
                <w:rFonts w:cs="Arial"/>
              </w:rPr>
              <w:t>responding to advice and feedback from colleagues;</w:t>
            </w:r>
          </w:p>
          <w:p w14:paraId="2954A36E" w14:textId="33625DAF" w:rsidR="001F24D8" w:rsidRPr="00792602" w:rsidRDefault="00792602" w:rsidP="00792602">
            <w:pPr>
              <w:numPr>
                <w:ilvl w:val="0"/>
                <w:numId w:val="22"/>
              </w:numPr>
              <w:tabs>
                <w:tab w:val="clear" w:pos="720"/>
              </w:tabs>
              <w:spacing w:after="120"/>
              <w:ind w:left="885" w:hanging="885"/>
              <w:rPr>
                <w:rFonts w:cs="Arial"/>
                <w:bCs/>
              </w:rPr>
            </w:pPr>
            <w:r>
              <w:rPr>
                <w:rFonts w:cs="Arial"/>
                <w:bCs/>
              </w:rPr>
              <w:t xml:space="preserve">Be responsible for </w:t>
            </w:r>
            <w:r>
              <w:rPr>
                <w:rFonts w:cs="Arial"/>
              </w:rPr>
              <w:t xml:space="preserve">improving your teaching through </w:t>
            </w:r>
            <w:r>
              <w:rPr>
                <w:rFonts w:cs="Arial"/>
                <w:bCs/>
              </w:rPr>
              <w:t>participating fully in training and development opportunities identified by the school or as developed as an outcome of your performance management review.</w:t>
            </w:r>
          </w:p>
        </w:tc>
      </w:tr>
    </w:tbl>
    <w:p w14:paraId="5773DD3C" w14:textId="313730D1" w:rsidR="001F24D8" w:rsidRDefault="001F24D8"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A06AE0" w14:paraId="62B2F5D0" w14:textId="77777777" w:rsidTr="00A06AE0">
        <w:tc>
          <w:tcPr>
            <w:tcW w:w="10456" w:type="dxa"/>
            <w:shd w:val="clear" w:color="auto" w:fill="C5E0B3" w:themeFill="accent6" w:themeFillTint="66"/>
          </w:tcPr>
          <w:p w14:paraId="066EC61D" w14:textId="22518D48" w:rsidR="00A06AE0" w:rsidRPr="00A06AE0" w:rsidRDefault="002713C1" w:rsidP="00A06AE0">
            <w:pPr>
              <w:spacing w:before="120" w:after="120"/>
              <w:rPr>
                <w:rFonts w:cstheme="minorHAnsi"/>
                <w:b/>
              </w:rPr>
            </w:pPr>
            <w:r>
              <w:rPr>
                <w:rFonts w:cstheme="minorHAnsi"/>
                <w:b/>
              </w:rPr>
              <w:t>General / Other</w:t>
            </w:r>
          </w:p>
        </w:tc>
      </w:tr>
      <w:tr w:rsidR="00A06AE0" w14:paraId="5D0EE7E5" w14:textId="77777777" w:rsidTr="00A06AE0">
        <w:tc>
          <w:tcPr>
            <w:tcW w:w="10456" w:type="dxa"/>
          </w:tcPr>
          <w:p w14:paraId="569AF74F" w14:textId="766E299E" w:rsidR="002713C1" w:rsidRDefault="002713C1" w:rsidP="002713C1">
            <w:pPr>
              <w:pStyle w:val="NoSpacing"/>
              <w:numPr>
                <w:ilvl w:val="0"/>
                <w:numId w:val="10"/>
              </w:numPr>
              <w:spacing w:before="120" w:after="120"/>
              <w:ind w:left="601" w:hanging="601"/>
            </w:pPr>
            <w:r>
              <w:t>To ensure that pupils needs are prioritised and to have a clear sight of how this role impacts on the School’s and the Trust’s pupils at all times;</w:t>
            </w:r>
          </w:p>
          <w:p w14:paraId="120E768E" w14:textId="0B2F475B" w:rsidR="002713C1" w:rsidRDefault="002713C1" w:rsidP="002713C1">
            <w:pPr>
              <w:pStyle w:val="NoSpacing"/>
              <w:numPr>
                <w:ilvl w:val="0"/>
                <w:numId w:val="10"/>
              </w:numPr>
              <w:spacing w:before="120" w:after="120"/>
              <w:ind w:left="601" w:hanging="601"/>
            </w:pPr>
            <w:r>
              <w:t>To act as a Trust team member and provide support and cover for other staff where needs arise inclusive of occasional work at other sites within a reasonable travel distance;</w:t>
            </w:r>
          </w:p>
          <w:p w14:paraId="4FE6EBCB" w14:textId="7E5BDE68" w:rsidR="002713C1" w:rsidRDefault="002713C1" w:rsidP="002713C1">
            <w:pPr>
              <w:pStyle w:val="NoSpacing"/>
              <w:numPr>
                <w:ilvl w:val="0"/>
                <w:numId w:val="10"/>
              </w:numPr>
              <w:spacing w:before="120" w:after="120"/>
              <w:ind w:left="601" w:hanging="601"/>
            </w:pPr>
            <w:r>
              <w:t>To be aware of and adhere to all Trust policies and procedures;</w:t>
            </w:r>
          </w:p>
          <w:p w14:paraId="25702B5A" w14:textId="5019E508" w:rsidR="00F964FE" w:rsidRDefault="00F964FE" w:rsidP="002713C1">
            <w:pPr>
              <w:pStyle w:val="NoSpacing"/>
              <w:numPr>
                <w:ilvl w:val="0"/>
                <w:numId w:val="10"/>
              </w:numPr>
              <w:spacing w:before="120" w:after="120"/>
              <w:ind w:left="601" w:hanging="601"/>
            </w:pPr>
            <w:r>
              <w:t>To undertake mandatory training as required by the Trust;</w:t>
            </w:r>
          </w:p>
          <w:p w14:paraId="0C743941" w14:textId="765B43E1" w:rsidR="00792602" w:rsidRDefault="00792602" w:rsidP="002713C1">
            <w:pPr>
              <w:pStyle w:val="NoSpacing"/>
              <w:numPr>
                <w:ilvl w:val="0"/>
                <w:numId w:val="10"/>
              </w:numPr>
              <w:spacing w:before="120" w:after="120"/>
              <w:ind w:left="601" w:hanging="601"/>
            </w:pPr>
            <w:r>
              <w:t xml:space="preserve">To regularly review </w:t>
            </w:r>
            <w:r w:rsidRPr="00AC6EF5">
              <w:t>the effectiveness of your teaching and assessment procedures and its impact on pupils’ progress, attainment and well-being, refining your approaches where necessary, and responding to advice and feedback from colleagues;</w:t>
            </w:r>
          </w:p>
          <w:p w14:paraId="26480FD7" w14:textId="10494079" w:rsidR="00792602" w:rsidRDefault="00792602" w:rsidP="002713C1">
            <w:pPr>
              <w:pStyle w:val="NoSpacing"/>
              <w:numPr>
                <w:ilvl w:val="0"/>
                <w:numId w:val="10"/>
              </w:numPr>
              <w:spacing w:before="120" w:after="120"/>
              <w:ind w:left="601" w:hanging="601"/>
            </w:pPr>
            <w:r w:rsidRPr="00AC6EF5">
              <w:t>Be responsible for improving your teaching through participating fully in training and development opportunities identified by the school or as developed as an outcome of your performance management review</w:t>
            </w:r>
            <w:r>
              <w:t>;</w:t>
            </w:r>
          </w:p>
          <w:p w14:paraId="68F0AC27" w14:textId="03C15B90" w:rsidR="002713C1" w:rsidRDefault="002713C1" w:rsidP="002713C1">
            <w:pPr>
              <w:pStyle w:val="NoSpacing"/>
              <w:numPr>
                <w:ilvl w:val="0"/>
                <w:numId w:val="10"/>
              </w:numPr>
              <w:spacing w:before="120" w:after="120"/>
              <w:ind w:left="601" w:hanging="601"/>
            </w:pPr>
            <w:r>
              <w:t>To be responsible for your own continuing self-development and attend meetings as appropriate;</w:t>
            </w:r>
          </w:p>
          <w:p w14:paraId="26210D7B" w14:textId="5315CEE7" w:rsidR="00A06AE0" w:rsidRPr="002713C1" w:rsidRDefault="002713C1" w:rsidP="002713C1">
            <w:pPr>
              <w:pStyle w:val="NoSpacing"/>
              <w:numPr>
                <w:ilvl w:val="0"/>
                <w:numId w:val="10"/>
              </w:numPr>
              <w:spacing w:before="120" w:after="120"/>
              <w:ind w:left="601" w:hanging="601"/>
            </w:pPr>
            <w:r>
              <w:t>To undertake other duties appropriate to the post as required.</w:t>
            </w:r>
          </w:p>
        </w:tc>
      </w:tr>
    </w:tbl>
    <w:p w14:paraId="7F2AE203" w14:textId="77777777" w:rsidR="00D6612F" w:rsidRPr="000D33DC" w:rsidRDefault="00D6612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3BE89242" w14:textId="563453B3" w:rsidR="008029CD" w:rsidRDefault="008029CD" w:rsidP="000D33DC">
            <w:pPr>
              <w:spacing w:before="120" w:after="120"/>
              <w:rPr>
                <w:rFonts w:cstheme="minorHAnsi"/>
                <w:bCs/>
              </w:rPr>
            </w:pPr>
            <w:r w:rsidRPr="000D33DC">
              <w:rPr>
                <w:rFonts w:cstheme="minorHAnsi"/>
              </w:rPr>
              <w:t xml:space="preserve">This job description is not </w:t>
            </w:r>
            <w:r w:rsidR="000D33DC">
              <w:rPr>
                <w:rFonts w:cstheme="minorHAnsi"/>
              </w:rPr>
              <w:t xml:space="preserve">exhaustive and does not form part of </w:t>
            </w:r>
            <w:r w:rsidRPr="000D33DC">
              <w:rPr>
                <w:rFonts w:cstheme="minorHAnsi"/>
              </w:rPr>
              <w:t>your contract of employment</w:t>
            </w:r>
            <w:r w:rsidR="000D33DC">
              <w:rPr>
                <w:rFonts w:cstheme="minorHAnsi"/>
              </w:rPr>
              <w:t>.</w:t>
            </w:r>
            <w:r w:rsidRPr="000D33DC">
              <w:rPr>
                <w:rFonts w:cstheme="minorHAnsi"/>
              </w:rPr>
              <w:t xml:space="preserve"> </w:t>
            </w:r>
            <w:r w:rsidR="000D33DC" w:rsidRPr="000D33DC">
              <w:rPr>
                <w:rFonts w:cstheme="minorHAnsi"/>
              </w:rPr>
              <w:t xml:space="preserve"> </w:t>
            </w:r>
            <w:r w:rsidRPr="000D33DC">
              <w:rPr>
                <w:rFonts w:cstheme="minorHAnsi"/>
              </w:rPr>
              <w:t xml:space="preserve">It has been prepared only for the purpose of school organisation and may change either as your contract changes or as the organisation of the school is changed. </w:t>
            </w:r>
            <w:r w:rsidR="000D33DC" w:rsidRPr="000D33DC">
              <w:rPr>
                <w:rFonts w:cstheme="minorHAnsi"/>
              </w:rPr>
              <w:t xml:space="preserve"> </w:t>
            </w:r>
            <w:r w:rsidRPr="000D33DC">
              <w:rPr>
                <w:rFonts w:cstheme="minorHAnsi"/>
              </w:rPr>
              <w:t>Nothing will be changed without consultation.</w:t>
            </w:r>
            <w:r w:rsidR="000D33DC" w:rsidRPr="000D33DC">
              <w:rPr>
                <w:rFonts w:cstheme="minorHAnsi"/>
              </w:rPr>
              <w:t xml:space="preserve"> </w:t>
            </w:r>
            <w:r w:rsidRPr="000D33DC">
              <w:rPr>
                <w:rFonts w:cstheme="minorHAnsi"/>
              </w:rPr>
              <w:t xml:space="preserve"> </w:t>
            </w:r>
            <w:r w:rsidRPr="000D33DC">
              <w:rPr>
                <w:rFonts w:cstheme="minorHAnsi"/>
                <w:bCs/>
              </w:rPr>
              <w:t>This document will be reviewed annually as part of the appraisal process or as appropriate</w:t>
            </w:r>
            <w:r w:rsidR="000D33DC" w:rsidRPr="000D33DC">
              <w:rPr>
                <w:rFonts w:cstheme="minorHAnsi"/>
                <w:bCs/>
              </w:rPr>
              <w:t>.</w:t>
            </w:r>
          </w:p>
          <w:p w14:paraId="4856BC07" w14:textId="6A6D0037" w:rsidR="008029CD" w:rsidRPr="003E6530" w:rsidRDefault="005778D9" w:rsidP="002713C1">
            <w:pPr>
              <w:spacing w:before="120" w:after="120"/>
              <w:rPr>
                <w:rFonts w:cstheme="minorHAnsi"/>
                <w:b/>
              </w:rPr>
            </w:pPr>
            <w:r>
              <w:rPr>
                <w:rFonts w:cstheme="minorHAnsi"/>
                <w:bCs/>
              </w:rPr>
              <w:t>The Trust is committed to safeguarding, promoting the welfare of children and to ensuring a culture of valuing diversity and ensuring equality of opportunities.</w:t>
            </w:r>
          </w:p>
        </w:tc>
      </w:tr>
    </w:tbl>
    <w:p w14:paraId="5F71489E" w14:textId="615CEE3C" w:rsidR="007F5F6E" w:rsidRDefault="007F5F6E" w:rsidP="000D33DC"/>
    <w:sectPr w:rsidR="007F5F6E" w:rsidSect="00360892">
      <w:footerReference w:type="default" r:id="rId12"/>
      <w:headerReference w:type="first" r:id="rId13"/>
      <w:footerReference w:type="first" r:id="rId14"/>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89474" w14:textId="59CC2FA0" w:rsidR="003E6530" w:rsidRDefault="001F24D8" w:rsidP="003E6530">
    <w:pPr>
      <w:pStyle w:val="Footer"/>
      <w:tabs>
        <w:tab w:val="clear" w:pos="9026"/>
        <w:tab w:val="right" w:pos="10206"/>
      </w:tabs>
    </w:pPr>
    <w:r>
      <w:t>November</w:t>
    </w:r>
    <w:r w:rsidR="003E6530">
      <w:t xml:space="preserve"> 2022</w:t>
    </w:r>
    <w:r w:rsidR="003E6530">
      <w:tab/>
    </w:r>
    <w:r w:rsidR="003E6530">
      <w:tab/>
      <w:t xml:space="preserve">Page </w:t>
    </w:r>
    <w:r w:rsidR="003E6530">
      <w:rPr>
        <w:b/>
        <w:bCs/>
      </w:rPr>
      <w:fldChar w:fldCharType="begin"/>
    </w:r>
    <w:r w:rsidR="003E6530">
      <w:rPr>
        <w:b/>
        <w:bCs/>
      </w:rPr>
      <w:instrText xml:space="preserve"> PAGE  \* Arabic  \* MERGEFORMAT </w:instrText>
    </w:r>
    <w:r w:rsidR="003E6530">
      <w:rPr>
        <w:b/>
        <w:bCs/>
      </w:rPr>
      <w:fldChar w:fldCharType="separate"/>
    </w:r>
    <w:r w:rsidR="00D42C81">
      <w:rPr>
        <w:b/>
        <w:bCs/>
        <w:noProof/>
      </w:rPr>
      <w:t>2</w:t>
    </w:r>
    <w:r w:rsidR="003E6530">
      <w:rPr>
        <w:b/>
        <w:bCs/>
      </w:rPr>
      <w:fldChar w:fldCharType="end"/>
    </w:r>
    <w:r w:rsidR="003E6530">
      <w:t xml:space="preserve"> of </w:t>
    </w:r>
    <w:r w:rsidR="003E6530">
      <w:rPr>
        <w:b/>
        <w:bCs/>
      </w:rPr>
      <w:fldChar w:fldCharType="begin"/>
    </w:r>
    <w:r w:rsidR="003E6530">
      <w:rPr>
        <w:b/>
        <w:bCs/>
      </w:rPr>
      <w:instrText xml:space="preserve"> NUMPAGES  \* Arabic  \* MERGEFORMAT </w:instrText>
    </w:r>
    <w:r w:rsidR="003E6530">
      <w:rPr>
        <w:b/>
        <w:bCs/>
      </w:rPr>
      <w:fldChar w:fldCharType="separate"/>
    </w:r>
    <w:r w:rsidR="00D42C81">
      <w:rPr>
        <w:b/>
        <w:bCs/>
        <w:noProof/>
      </w:rPr>
      <w:t>5</w:t>
    </w:r>
    <w:r w:rsidR="003E6530">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8B11" w14:textId="141E164B" w:rsidR="003E6530" w:rsidRDefault="001F24D8" w:rsidP="003E6530">
    <w:pPr>
      <w:pStyle w:val="Footer"/>
      <w:tabs>
        <w:tab w:val="clear" w:pos="9026"/>
        <w:tab w:val="right" w:pos="10206"/>
      </w:tabs>
    </w:pPr>
    <w:r>
      <w:t>November</w:t>
    </w:r>
    <w:r w:rsidR="003E6530">
      <w:t xml:space="preserve"> 2022</w:t>
    </w:r>
    <w:r w:rsidR="003E6530">
      <w:tab/>
    </w:r>
    <w:r w:rsidR="003E6530">
      <w:tab/>
      <w:t xml:space="preserve">Page </w:t>
    </w:r>
    <w:r w:rsidR="003E6530">
      <w:rPr>
        <w:b/>
        <w:bCs/>
      </w:rPr>
      <w:fldChar w:fldCharType="begin"/>
    </w:r>
    <w:r w:rsidR="003E6530">
      <w:rPr>
        <w:b/>
        <w:bCs/>
      </w:rPr>
      <w:instrText xml:space="preserve"> PAGE  \* Arabic  \* MERGEFORMAT </w:instrText>
    </w:r>
    <w:r w:rsidR="003E6530">
      <w:rPr>
        <w:b/>
        <w:bCs/>
      </w:rPr>
      <w:fldChar w:fldCharType="separate"/>
    </w:r>
    <w:r w:rsidR="007E6181">
      <w:rPr>
        <w:b/>
        <w:bCs/>
        <w:noProof/>
      </w:rPr>
      <w:t>1</w:t>
    </w:r>
    <w:r w:rsidR="003E6530">
      <w:rPr>
        <w:b/>
        <w:bCs/>
      </w:rPr>
      <w:fldChar w:fldCharType="end"/>
    </w:r>
    <w:r w:rsidR="003E6530">
      <w:t xml:space="preserve"> of </w:t>
    </w:r>
    <w:r w:rsidR="003E6530">
      <w:rPr>
        <w:b/>
        <w:bCs/>
      </w:rPr>
      <w:fldChar w:fldCharType="begin"/>
    </w:r>
    <w:r w:rsidR="003E6530">
      <w:rPr>
        <w:b/>
        <w:bCs/>
      </w:rPr>
      <w:instrText xml:space="preserve"> NUMPAGES  \* Arabic  \* MERGEFORMAT </w:instrText>
    </w:r>
    <w:r w:rsidR="003E6530">
      <w:rPr>
        <w:b/>
        <w:bCs/>
      </w:rPr>
      <w:fldChar w:fldCharType="separate"/>
    </w:r>
    <w:r w:rsidR="007E6181">
      <w:rPr>
        <w:b/>
        <w:bCs/>
        <w:noProof/>
      </w:rPr>
      <w:t>5</w:t>
    </w:r>
    <w:r w:rsidR="003E6530">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proofErr w:type="spellStart"/>
          <w:r>
            <w:rPr>
              <w:color w:val="141412"/>
              <w:lang w:val="en-US"/>
            </w:rPr>
            <w:t>organisation</w:t>
          </w:r>
          <w:proofErr w:type="spellEnd"/>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984B95"/>
    <w:multiLevelType w:val="hybridMultilevel"/>
    <w:tmpl w:val="A12A6FB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BDB11F1"/>
    <w:multiLevelType w:val="hybridMultilevel"/>
    <w:tmpl w:val="2B9C5D4A"/>
    <w:lvl w:ilvl="0" w:tplc="771CC738">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0D74EE"/>
    <w:multiLevelType w:val="hybridMultilevel"/>
    <w:tmpl w:val="46D4B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11FDB"/>
    <w:multiLevelType w:val="hybridMultilevel"/>
    <w:tmpl w:val="A86CE5FE"/>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106F0A"/>
    <w:multiLevelType w:val="hybridMultilevel"/>
    <w:tmpl w:val="2220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7A73F0"/>
    <w:multiLevelType w:val="multilevel"/>
    <w:tmpl w:val="F8A0C6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354C6E42"/>
    <w:multiLevelType w:val="hybridMultilevel"/>
    <w:tmpl w:val="2F60F1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8405C7"/>
    <w:multiLevelType w:val="hybridMultilevel"/>
    <w:tmpl w:val="919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10194"/>
    <w:multiLevelType w:val="multilevel"/>
    <w:tmpl w:val="964ED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F21FE3"/>
    <w:multiLevelType w:val="hybridMultilevel"/>
    <w:tmpl w:val="F948E4DA"/>
    <w:lvl w:ilvl="0" w:tplc="08090001">
      <w:start w:val="1"/>
      <w:numFmt w:val="bullet"/>
      <w:lvlText w:val=""/>
      <w:lvlJc w:val="left"/>
      <w:pPr>
        <w:tabs>
          <w:tab w:val="num" w:pos="360"/>
        </w:tabs>
        <w:ind w:left="360" w:hanging="360"/>
      </w:pPr>
      <w:rPr>
        <w:rFonts w:ascii="Symbol" w:hAnsi="Symbol" w:hint="default"/>
      </w:rPr>
    </w:lvl>
    <w:lvl w:ilvl="1" w:tplc="7870DE20">
      <w:start w:val="1"/>
      <w:numFmt w:val="bullet"/>
      <w:lvlText w:val=""/>
      <w:lvlJc w:val="left"/>
      <w:pPr>
        <w:tabs>
          <w:tab w:val="num" w:pos="1080"/>
        </w:tabs>
        <w:ind w:left="108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90EE4"/>
    <w:multiLevelType w:val="hybridMultilevel"/>
    <w:tmpl w:val="0D5C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1E1A4C"/>
    <w:multiLevelType w:val="hybridMultilevel"/>
    <w:tmpl w:val="37EA57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57DD1"/>
    <w:multiLevelType w:val="hybridMultilevel"/>
    <w:tmpl w:val="2FDA29E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1CF6EFA"/>
    <w:multiLevelType w:val="hybridMultilevel"/>
    <w:tmpl w:val="8E329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C1D88"/>
    <w:multiLevelType w:val="multilevel"/>
    <w:tmpl w:val="F8A0C6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14"/>
  </w:num>
  <w:num w:numId="4">
    <w:abstractNumId w:val="25"/>
  </w:num>
  <w:num w:numId="5">
    <w:abstractNumId w:val="5"/>
  </w:num>
  <w:num w:numId="6">
    <w:abstractNumId w:val="4"/>
  </w:num>
  <w:num w:numId="7">
    <w:abstractNumId w:val="19"/>
  </w:num>
  <w:num w:numId="8">
    <w:abstractNumId w:val="24"/>
  </w:num>
  <w:num w:numId="9">
    <w:abstractNumId w:val="23"/>
  </w:num>
  <w:num w:numId="10">
    <w:abstractNumId w:val="12"/>
  </w:num>
  <w:num w:numId="11">
    <w:abstractNumId w:val="21"/>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9"/>
  </w:num>
  <w:num w:numId="18">
    <w:abstractNumId w:val="10"/>
  </w:num>
  <w:num w:numId="19">
    <w:abstractNumId w:val="8"/>
  </w:num>
  <w:num w:numId="20">
    <w:abstractNumId w:val="27"/>
  </w:num>
  <w:num w:numId="21">
    <w:abstractNumId w:val="15"/>
  </w:num>
  <w:num w:numId="22">
    <w:abstractNumId w:val="2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3"/>
  </w:num>
  <w:num w:numId="25">
    <w:abstractNumId w:val="2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39"/>
    <w:rsid w:val="000013CE"/>
    <w:rsid w:val="00032B99"/>
    <w:rsid w:val="000369ED"/>
    <w:rsid w:val="00040935"/>
    <w:rsid w:val="0005753B"/>
    <w:rsid w:val="000625F5"/>
    <w:rsid w:val="000A6FAF"/>
    <w:rsid w:val="000B18EC"/>
    <w:rsid w:val="000C2C9A"/>
    <w:rsid w:val="000D33DC"/>
    <w:rsid w:val="000E216A"/>
    <w:rsid w:val="001103C0"/>
    <w:rsid w:val="00142167"/>
    <w:rsid w:val="00156B47"/>
    <w:rsid w:val="00182FB8"/>
    <w:rsid w:val="00191966"/>
    <w:rsid w:val="001F24D8"/>
    <w:rsid w:val="002006ED"/>
    <w:rsid w:val="002241EA"/>
    <w:rsid w:val="00224D95"/>
    <w:rsid w:val="002713C1"/>
    <w:rsid w:val="00284F56"/>
    <w:rsid w:val="002A6867"/>
    <w:rsid w:val="002F77BB"/>
    <w:rsid w:val="00351927"/>
    <w:rsid w:val="00356779"/>
    <w:rsid w:val="00360892"/>
    <w:rsid w:val="003852C4"/>
    <w:rsid w:val="003B56EA"/>
    <w:rsid w:val="003E6530"/>
    <w:rsid w:val="00400577"/>
    <w:rsid w:val="004408D4"/>
    <w:rsid w:val="0046253B"/>
    <w:rsid w:val="00474C38"/>
    <w:rsid w:val="00485397"/>
    <w:rsid w:val="00485601"/>
    <w:rsid w:val="004C0DF6"/>
    <w:rsid w:val="004D623E"/>
    <w:rsid w:val="004E5EB3"/>
    <w:rsid w:val="00521C70"/>
    <w:rsid w:val="00524D25"/>
    <w:rsid w:val="00535D31"/>
    <w:rsid w:val="00560F48"/>
    <w:rsid w:val="005778D9"/>
    <w:rsid w:val="005A643D"/>
    <w:rsid w:val="005C6082"/>
    <w:rsid w:val="006057C5"/>
    <w:rsid w:val="00610D9B"/>
    <w:rsid w:val="006262C9"/>
    <w:rsid w:val="0063265E"/>
    <w:rsid w:val="006758EA"/>
    <w:rsid w:val="00681B30"/>
    <w:rsid w:val="006D1D0D"/>
    <w:rsid w:val="0070255D"/>
    <w:rsid w:val="00705B2B"/>
    <w:rsid w:val="00720EBE"/>
    <w:rsid w:val="00726A87"/>
    <w:rsid w:val="00727F0E"/>
    <w:rsid w:val="007538BD"/>
    <w:rsid w:val="00757DFB"/>
    <w:rsid w:val="007605BE"/>
    <w:rsid w:val="00792602"/>
    <w:rsid w:val="007B2676"/>
    <w:rsid w:val="007E22AF"/>
    <w:rsid w:val="007E6181"/>
    <w:rsid w:val="007E6A70"/>
    <w:rsid w:val="007F5F6E"/>
    <w:rsid w:val="00802539"/>
    <w:rsid w:val="008029CD"/>
    <w:rsid w:val="00831DEB"/>
    <w:rsid w:val="008436E5"/>
    <w:rsid w:val="00850A83"/>
    <w:rsid w:val="0085237A"/>
    <w:rsid w:val="008835C6"/>
    <w:rsid w:val="008975FA"/>
    <w:rsid w:val="008A7B71"/>
    <w:rsid w:val="008E3DF0"/>
    <w:rsid w:val="008F2050"/>
    <w:rsid w:val="00907746"/>
    <w:rsid w:val="009115DF"/>
    <w:rsid w:val="00922167"/>
    <w:rsid w:val="0093370E"/>
    <w:rsid w:val="0095155E"/>
    <w:rsid w:val="009B25A3"/>
    <w:rsid w:val="009B72CD"/>
    <w:rsid w:val="009C2EEB"/>
    <w:rsid w:val="009F4559"/>
    <w:rsid w:val="00A06AE0"/>
    <w:rsid w:val="00A07B55"/>
    <w:rsid w:val="00A17F78"/>
    <w:rsid w:val="00A45213"/>
    <w:rsid w:val="00A54A99"/>
    <w:rsid w:val="00A77D53"/>
    <w:rsid w:val="00A94FAE"/>
    <w:rsid w:val="00AA69E9"/>
    <w:rsid w:val="00AC40C3"/>
    <w:rsid w:val="00B52CF2"/>
    <w:rsid w:val="00B55B32"/>
    <w:rsid w:val="00BE39ED"/>
    <w:rsid w:val="00C14ED0"/>
    <w:rsid w:val="00C170D4"/>
    <w:rsid w:val="00C21E99"/>
    <w:rsid w:val="00C404AD"/>
    <w:rsid w:val="00C600DD"/>
    <w:rsid w:val="00C7359E"/>
    <w:rsid w:val="00D07A75"/>
    <w:rsid w:val="00D103ED"/>
    <w:rsid w:val="00D42C81"/>
    <w:rsid w:val="00D43DE3"/>
    <w:rsid w:val="00D6612F"/>
    <w:rsid w:val="00D95E25"/>
    <w:rsid w:val="00DA0A68"/>
    <w:rsid w:val="00DD7E5F"/>
    <w:rsid w:val="00DE125A"/>
    <w:rsid w:val="00DE77DA"/>
    <w:rsid w:val="00E21767"/>
    <w:rsid w:val="00E67FE7"/>
    <w:rsid w:val="00E93060"/>
    <w:rsid w:val="00ED05C2"/>
    <w:rsid w:val="00ED50F6"/>
    <w:rsid w:val="00ED6243"/>
    <w:rsid w:val="00EE1F37"/>
    <w:rsid w:val="00F35EC4"/>
    <w:rsid w:val="00F964FE"/>
    <w:rsid w:val="00FB5E8A"/>
    <w:rsid w:val="00FC1C0B"/>
    <w:rsid w:val="00FD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ducation.gov.uk/pub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287E8-2415-47AB-B845-97C2374C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363F9-6433-477C-8965-936EE16C7E8B}">
  <ds:schemaRefs>
    <ds:schemaRef ds:uri="3e2b065d-a076-4537-88ca-8a0675b8bc9b"/>
    <ds:schemaRef ds:uri="http://purl.org/dc/dcmitype/"/>
    <ds:schemaRef ds:uri="http://schemas.microsoft.com/office/2006/documentManagement/types"/>
    <ds:schemaRef ds:uri="http://purl.org/dc/terms/"/>
    <ds:schemaRef ds:uri="http://schemas.openxmlformats.org/package/2006/metadata/core-properties"/>
    <ds:schemaRef ds:uri="84925e4f-3fb8-4c75-975f-9f0d1695fe1f"/>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3BD3CC-D394-40BB-A2D3-A2EA52133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aread</cp:lastModifiedBy>
  <cp:revision>2</cp:revision>
  <dcterms:created xsi:type="dcterms:W3CDTF">2022-11-09T15:52:00Z</dcterms:created>
  <dcterms:modified xsi:type="dcterms:W3CDTF">2022-11-09T15:52:00Z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