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92C" w:rsidRPr="00394891" w:rsidRDefault="00A6392C" w:rsidP="00A6392C">
      <w:pPr>
        <w:pStyle w:val="Heading1"/>
        <w:numPr>
          <w:ilvl w:val="0"/>
          <w:numId w:val="0"/>
        </w:numPr>
        <w:rPr>
          <w:rFonts w:asciiTheme="minorHAnsi" w:hAnsiTheme="minorHAnsi" w:cstheme="minorHAnsi"/>
          <w:sz w:val="21"/>
          <w:szCs w:val="21"/>
        </w:rPr>
      </w:pPr>
      <w:bookmarkStart w:id="0" w:name="_GoBack"/>
      <w:bookmarkEnd w:id="0"/>
      <w:r w:rsidRPr="00394891">
        <w:rPr>
          <w:rFonts w:asciiTheme="minorHAnsi" w:hAnsiTheme="minorHAnsi" w:cstheme="minorHAnsi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BF2BF31" wp14:editId="3A9D8641">
            <wp:simplePos x="0" y="0"/>
            <wp:positionH relativeFrom="margin">
              <wp:posOffset>4114165</wp:posOffset>
            </wp:positionH>
            <wp:positionV relativeFrom="margin">
              <wp:posOffset>-218440</wp:posOffset>
            </wp:positionV>
            <wp:extent cx="2341880" cy="1113155"/>
            <wp:effectExtent l="0" t="0" r="127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3111_The_Westwood_Academy_Logo_Landscape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392C" w:rsidRPr="00394891" w:rsidRDefault="00A6392C" w:rsidP="00A6392C">
      <w:pPr>
        <w:rPr>
          <w:rFonts w:asciiTheme="minorHAnsi" w:hAnsiTheme="minorHAnsi" w:cstheme="minorHAnsi"/>
          <w:sz w:val="21"/>
          <w:szCs w:val="21"/>
        </w:rPr>
      </w:pPr>
    </w:p>
    <w:p w:rsidR="00A6392C" w:rsidRPr="00394891" w:rsidRDefault="00A6392C" w:rsidP="00A6392C">
      <w:pPr>
        <w:rPr>
          <w:rFonts w:asciiTheme="minorHAnsi" w:hAnsiTheme="minorHAnsi" w:cstheme="minorHAnsi"/>
          <w:sz w:val="21"/>
          <w:szCs w:val="21"/>
        </w:rPr>
      </w:pPr>
    </w:p>
    <w:p w:rsidR="00A6392C" w:rsidRPr="00394891" w:rsidRDefault="00A6392C" w:rsidP="00A6392C">
      <w:pPr>
        <w:rPr>
          <w:rFonts w:asciiTheme="minorHAnsi" w:hAnsiTheme="minorHAnsi" w:cstheme="minorHAnsi"/>
          <w:sz w:val="21"/>
          <w:szCs w:val="21"/>
        </w:rPr>
      </w:pPr>
    </w:p>
    <w:p w:rsidR="00A6392C" w:rsidRPr="00394891" w:rsidRDefault="00A6392C" w:rsidP="00A6392C">
      <w:pP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6655"/>
      </w:tblGrid>
      <w:tr w:rsidR="00A6392C" w:rsidRPr="00394891" w:rsidTr="006A7546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A6392C" w:rsidRPr="00394891" w:rsidRDefault="00A6392C" w:rsidP="006A7546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</w:p>
          <w:p w:rsidR="00A6392C" w:rsidRPr="00394891" w:rsidRDefault="00A6392C" w:rsidP="006A7546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  <w:r w:rsidRPr="00394891"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  <w:t>JOB TITLE</w:t>
            </w:r>
          </w:p>
          <w:p w:rsidR="00A6392C" w:rsidRPr="00394891" w:rsidRDefault="00A6392C" w:rsidP="006A7546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A6392C" w:rsidRPr="00394891" w:rsidRDefault="00A6392C" w:rsidP="006A7546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  <w:r w:rsidRPr="00394891"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  <w:t>Teaching Assistant</w:t>
            </w:r>
            <w:r w:rsidR="00D93B8E"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  <w:t xml:space="preserve"> – Full Time</w:t>
            </w:r>
          </w:p>
          <w:p w:rsidR="00A6392C" w:rsidRPr="00394891" w:rsidRDefault="00A6392C" w:rsidP="006A7546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</w:p>
        </w:tc>
      </w:tr>
      <w:tr w:rsidR="00A6392C" w:rsidRPr="00394891" w:rsidTr="006A7546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92C" w:rsidRPr="00394891" w:rsidRDefault="00A6392C" w:rsidP="006A7546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  <w:r w:rsidRPr="00394891"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  <w:t>GRADE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92C" w:rsidRPr="00394891" w:rsidRDefault="00A6392C" w:rsidP="006A7546">
            <w:pPr>
              <w:spacing w:line="256" w:lineRule="auto"/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</w:pPr>
            <w:r w:rsidRPr="00394891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Grade 3 </w:t>
            </w: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– (£</w:t>
            </w:r>
            <w:r w:rsidR="00553022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21,189</w:t>
            </w: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 - £</w:t>
            </w:r>
            <w:r w:rsidR="00553022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22,369</w:t>
            </w: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) per annum, pro rata; Actual salary range £1</w:t>
            </w:r>
            <w:r w:rsidR="00553022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5</w:t>
            </w: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,</w:t>
            </w:r>
            <w:r w:rsidR="00553022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064</w:t>
            </w: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 - £1</w:t>
            </w:r>
            <w:r w:rsidR="00553022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5</w:t>
            </w: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,</w:t>
            </w:r>
            <w:r w:rsidR="00553022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903</w:t>
            </w: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 for a 31.25 hpw post or lower pro rata depending on days/hours worked if lower than 31.25)</w:t>
            </w:r>
          </w:p>
        </w:tc>
      </w:tr>
      <w:tr w:rsidR="00A6392C" w:rsidRPr="00394891" w:rsidTr="006A7546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92C" w:rsidRPr="00394891" w:rsidRDefault="00A6392C" w:rsidP="006A7546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  <w:r w:rsidRPr="00394891"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  <w:t>HOURS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92C" w:rsidRPr="00394891" w:rsidRDefault="00A6392C" w:rsidP="006A7546">
            <w:pPr>
              <w:spacing w:line="256" w:lineRule="auto"/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31.2</w:t>
            </w:r>
            <w:r w:rsidRPr="00394891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5 </w:t>
            </w: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hours </w:t>
            </w:r>
            <w:r w:rsidRPr="00394891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per week, term time only </w:t>
            </w:r>
          </w:p>
        </w:tc>
      </w:tr>
      <w:tr w:rsidR="00A6392C" w:rsidRPr="00394891" w:rsidTr="006A7546">
        <w:trPr>
          <w:trHeight w:val="793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2C" w:rsidRPr="00394891" w:rsidRDefault="00A6392C" w:rsidP="006A7546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2C" w:rsidRDefault="00A6392C" w:rsidP="006A7546">
            <w:pPr>
              <w:spacing w:line="256" w:lineRule="auto"/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Daily - 8:30 – 12:30</w:t>
            </w:r>
            <w:r w:rsidRPr="00394891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&amp;</w:t>
            </w:r>
            <w:r w:rsidRPr="00394891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1:00 -</w:t>
            </w:r>
            <w:r w:rsidRPr="00394891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3:15 (30-minute unpaid lunch</w:t>
            </w: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;</w:t>
            </w:r>
            <w:r w:rsidRPr="00394891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 daily)</w:t>
            </w:r>
          </w:p>
          <w:p w:rsidR="00A6392C" w:rsidRPr="00394891" w:rsidRDefault="00A6392C" w:rsidP="006A7546">
            <w:pPr>
              <w:spacing w:line="256" w:lineRule="auto"/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</w:pPr>
          </w:p>
        </w:tc>
      </w:tr>
    </w:tbl>
    <w:p w:rsidR="00A6392C" w:rsidRPr="00394891" w:rsidRDefault="00A6392C" w:rsidP="00A6392C">
      <w:pP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jc w:val="center"/>
        <w:rPr>
          <w:rFonts w:ascii="Calibri" w:hAnsi="Calibri" w:cs="Calibri"/>
          <w:b/>
          <w:sz w:val="21"/>
          <w:szCs w:val="21"/>
        </w:rPr>
      </w:pPr>
      <w:r w:rsidRPr="00394891">
        <w:rPr>
          <w:rFonts w:ascii="Calibri" w:hAnsi="Calibri" w:cs="Calibri"/>
          <w:b/>
          <w:sz w:val="21"/>
          <w:szCs w:val="21"/>
        </w:rPr>
        <w:t>The Westwood Academy is committed to safeguarding and promoting the welfare of children and young peop</w:t>
      </w:r>
      <w:r>
        <w:rPr>
          <w:rFonts w:ascii="Calibri" w:hAnsi="Calibri" w:cs="Calibri"/>
          <w:b/>
          <w:sz w:val="21"/>
          <w:szCs w:val="21"/>
        </w:rPr>
        <w:t>le/vulnerable adults and expect</w:t>
      </w:r>
      <w:r w:rsidRPr="00394891">
        <w:rPr>
          <w:rFonts w:ascii="Calibri" w:hAnsi="Calibri" w:cs="Calibri"/>
          <w:b/>
          <w:sz w:val="21"/>
          <w:szCs w:val="21"/>
        </w:rPr>
        <w:t xml:space="preserve"> our staff and volunteers to share this commitment.</w:t>
      </w:r>
    </w:p>
    <w:p w:rsidR="00A6392C" w:rsidRPr="00394891" w:rsidRDefault="00A6392C" w:rsidP="00A6392C">
      <w:pP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  <w:t>Job Purpose: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 </w:t>
      </w:r>
    </w:p>
    <w:p w:rsidR="00A6392C" w:rsidRPr="00394891" w:rsidRDefault="00A6392C" w:rsidP="00A6392C">
      <w:pPr>
        <w:numPr>
          <w:ilvl w:val="0"/>
          <w:numId w:val="5"/>
        </w:numPr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To support the classroom teacher with their responsibility for the development and education process by providing care and supervision to children/young people, including those who have special educational needs.  </w:t>
      </w:r>
    </w:p>
    <w:p w:rsidR="00A6392C" w:rsidRPr="00394891" w:rsidRDefault="00A6392C" w:rsidP="00A6392C">
      <w:pPr>
        <w:numPr>
          <w:ilvl w:val="0"/>
          <w:numId w:val="5"/>
        </w:numPr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To support identified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in classroom environment and 1:1 support ensuring these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to achieve their targets.</w:t>
      </w:r>
    </w:p>
    <w:p w:rsidR="00A6392C" w:rsidRPr="00394891" w:rsidRDefault="00A6392C" w:rsidP="00A6392C">
      <w:pPr>
        <w:numPr>
          <w:ilvl w:val="0"/>
          <w:numId w:val="5"/>
        </w:numPr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</w:pP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IF Required: To undertake the role of a class mentor (form tutor) for which a small additional payment will be made for the mentor sessions taken.</w:t>
      </w:r>
    </w:p>
    <w:p w:rsidR="00A6392C" w:rsidRPr="00394891" w:rsidRDefault="00A6392C" w:rsidP="00A6392C">
      <w:pP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  <w:t>Duties and Responsibilities: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Under the direction and control of the classroom teacher or designated supervisor: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Supervise and support the teaching activities of individuals or groups of children/young people to ensure their safety and facilitate in their physical and emotional development.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Undertake those activities necessary to meet the physical and emotional needs of individuals and groups of children/young people, including those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with special educational, physical or emotional needs including children with disabilities.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Monitor individual student's progress, achievements, problems and condition, reporting to the responsible</w:t>
      </w:r>
      <w:r w:rsidRPr="00394891">
        <w:rPr>
          <w:rFonts w:asciiTheme="minorHAnsi" w:hAnsiTheme="minorHAnsi" w:cstheme="minorHAnsi"/>
          <w:color w:val="FF0000"/>
          <w:kern w:val="28"/>
          <w:sz w:val="21"/>
          <w:szCs w:val="21"/>
          <w:lang w:eastAsia="en-GB"/>
        </w:rPr>
        <w:t xml:space="preserve"> 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teacher as appropriate.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Actively engage in the pre-determined educational activities and work programmes at an age and ability appropriate level, including the administration of tests, and the use of information technology as appropriate.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jc w:val="both"/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  <w:t xml:space="preserve">JOB RESPONSIBILITIES AND TASKS MAY INCLUDE SOME OF THE FOLLOWING: 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Assist the teacher with learning activities in the classroom, preparing or modifying work for an individual working 1:1 or groups of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as directed.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Prepare and maintain equipment and teaching resources for lessons and activities including the control of stock within the classroom.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Undertake supervision and discipline of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; provide support with within the procedures of the school/service, reporting any difficulties as appropriate.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Promote student independence in learning, social and mobility skills, reinforcing the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's self-esteem through praise and encouragement.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Ensure that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are able to safely use equipment and materials provided.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Provide support for local and national learning strategies e.g.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Year 7 Catch up to include Literacy and Numeracy, specific 1 2 1 and small group programmes of study.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Assist with the implementation of programmes designed by other professionals such as educational psychologists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, school counsellors, visual impairment and speech &amp; 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language therapists.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Assist the teacher in liaising with other professional staff and reporting information from/to parents/carers, contributing to meetings to discuss a specific child's progress as appropriate.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Prepare/clear classroom as directed before and after lessons, including the preparation of visual aids, and the display and presentation of student's work.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Provide support to the classroom teacher by undertaking photocopying, filing,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data 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recording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etc. 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as directed. 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Assist at an appropriate level and within the school's protocols, with the provision of general care and welfare of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. Including assisting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with disabilities to access all areas of the school.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Be aware of and comply with policies and procedures relating to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safeguarding, 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child protection, health and safety and security, confidentiality and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GDPR/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data protection, reporting all concerns to an appropriate person. </w:t>
      </w:r>
    </w:p>
    <w:p w:rsidR="00A6392C" w:rsidRDefault="00A6392C" w:rsidP="00A6392C">
      <w:pPr>
        <w:pStyle w:val="ListParagrap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Use of ICT in the workplace to include SIMS Database and the CPOMS system where appropriate and as directed for which training will be provided.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Support and contribute to the overall ethos/work/aims of the school.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Assist with the supervision of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outside of lesson times, including before and after school and during lunchtime.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This includes assisting at Breakfast Club and other sessions as directed.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Assist with group activities within and away from the classroom/school, such as PE, swimming, educational visits.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Participate in personal and professional development activities to meet the changing demands of the job, and encourage and support other staff in their development and training.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Attend and participate in relevant meetings as required.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Assist the teacher in supporting volunteer helpers or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trainee teachers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in the classroom.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To be accountable for promoting and safeguarding the welfare of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responsible for, or who in contact with.</w:t>
      </w:r>
    </w:p>
    <w:p w:rsidR="00A6392C" w:rsidRPr="00394891" w:rsidRDefault="00A6392C" w:rsidP="00A6392C">
      <w:pPr>
        <w:ind w:left="720"/>
        <w:contextualSpacing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A6392C" w:rsidRPr="00394891" w:rsidRDefault="00A6392C" w:rsidP="00A6392C">
      <w:pPr>
        <w:numPr>
          <w:ilvl w:val="0"/>
          <w:numId w:val="7"/>
        </w:numPr>
        <w:contextualSpacing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394891">
        <w:rPr>
          <w:rFonts w:asciiTheme="minorHAnsi" w:eastAsia="Calibri" w:hAnsiTheme="minorHAnsi" w:cstheme="minorHAnsi"/>
          <w:sz w:val="21"/>
          <w:szCs w:val="21"/>
          <w:lang w:eastAsia="en-US"/>
        </w:rPr>
        <w:t>Carry out the duties of the post with due regard to the school's equal opportunities policy, safeguarding, data protection, finance and health and safety procedures.</w:t>
      </w:r>
    </w:p>
    <w:p w:rsidR="00A6392C" w:rsidRPr="00394891" w:rsidRDefault="00A6392C" w:rsidP="00A6392C">
      <w:pPr>
        <w:pStyle w:val="ListParagraph"/>
        <w:rPr>
          <w:rFonts w:asciiTheme="minorHAnsi" w:eastAsia="Calibri" w:hAnsiTheme="minorHAnsi" w:cstheme="minorHAnsi"/>
          <w:sz w:val="21"/>
          <w:szCs w:val="21"/>
        </w:rPr>
      </w:pPr>
    </w:p>
    <w:p w:rsidR="00A6392C" w:rsidRDefault="00A6392C" w:rsidP="00A6392C">
      <w:pPr>
        <w:numPr>
          <w:ilvl w:val="0"/>
          <w:numId w:val="7"/>
        </w:numPr>
        <w:contextualSpacing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394891">
        <w:rPr>
          <w:rFonts w:asciiTheme="minorHAnsi" w:eastAsia="Calibri" w:hAnsiTheme="minorHAnsi" w:cstheme="minorHAnsi"/>
          <w:sz w:val="21"/>
          <w:szCs w:val="21"/>
          <w:lang w:eastAsia="en-US"/>
        </w:rPr>
        <w:t>Act as an invigilator or reader/scribe during examination periods</w:t>
      </w:r>
    </w:p>
    <w:p w:rsidR="00A6392C" w:rsidRDefault="00A6392C" w:rsidP="00A6392C">
      <w:pPr>
        <w:pStyle w:val="ListParagraph"/>
        <w:rPr>
          <w:rFonts w:asciiTheme="minorHAnsi" w:eastAsia="Calibri" w:hAnsiTheme="minorHAnsi" w:cstheme="minorHAnsi"/>
          <w:sz w:val="21"/>
          <w:szCs w:val="21"/>
        </w:rPr>
      </w:pPr>
    </w:p>
    <w:p w:rsidR="00A6392C" w:rsidRPr="00394891" w:rsidRDefault="00A6392C" w:rsidP="00A6392C">
      <w:pPr>
        <w:numPr>
          <w:ilvl w:val="0"/>
          <w:numId w:val="7"/>
        </w:numPr>
        <w:contextualSpacing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sz w:val="21"/>
          <w:szCs w:val="21"/>
          <w:lang w:eastAsia="en-US"/>
        </w:rPr>
        <w:t>To undertake supervisory duties (e.g. break and lunchtime) as required</w:t>
      </w:r>
    </w:p>
    <w:p w:rsidR="00A6392C" w:rsidRPr="00394891" w:rsidRDefault="00A6392C" w:rsidP="00A6392C">
      <w:pPr>
        <w:pStyle w:val="ListParagraph"/>
        <w:rPr>
          <w:rFonts w:asciiTheme="minorHAnsi" w:eastAsia="Calibri" w:hAnsiTheme="minorHAnsi" w:cstheme="minorHAnsi"/>
          <w:sz w:val="21"/>
          <w:szCs w:val="21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Any other duties and responsibilities within the range of the salary grade.</w:t>
      </w:r>
    </w:p>
    <w:p w:rsidR="00A6392C" w:rsidRPr="00394891" w:rsidRDefault="00A6392C" w:rsidP="00A6392C">
      <w:pPr>
        <w:ind w:left="360"/>
        <w:contextualSpacing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A6392C" w:rsidRPr="00394891" w:rsidRDefault="00A6392C" w:rsidP="00A6392C">
      <w:pPr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lastRenderedPageBreak/>
        <w:t xml:space="preserve">Line Manager/ </w:t>
      </w:r>
      <w:r w:rsidRPr="00394891">
        <w:rPr>
          <w:rFonts w:asciiTheme="minorHAnsi" w:hAnsiTheme="minorHAnsi" w:cstheme="minorHAnsi"/>
          <w:b/>
          <w:sz w:val="21"/>
          <w:szCs w:val="21"/>
        </w:rPr>
        <w:t>Responsible to:</w:t>
      </w:r>
      <w:r w:rsidRPr="00394891">
        <w:rPr>
          <w:rFonts w:asciiTheme="minorHAnsi" w:hAnsiTheme="minorHAnsi" w:cstheme="minorHAnsi"/>
          <w:b/>
          <w:sz w:val="21"/>
          <w:szCs w:val="21"/>
        </w:rPr>
        <w:tab/>
      </w:r>
      <w:r w:rsidRPr="00394891"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>SENCO/</w:t>
      </w:r>
      <w:r w:rsidRPr="00394891">
        <w:rPr>
          <w:rFonts w:asciiTheme="minorHAnsi" w:hAnsiTheme="minorHAnsi" w:cstheme="minorHAnsi"/>
          <w:b/>
          <w:sz w:val="21"/>
          <w:szCs w:val="21"/>
        </w:rPr>
        <w:t>Assistant Head Teacher</w:t>
      </w:r>
    </w:p>
    <w:p w:rsidR="00A6392C" w:rsidRPr="00394891" w:rsidRDefault="00A6392C" w:rsidP="00A6392C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:rsidR="00A6392C" w:rsidRPr="00394891" w:rsidRDefault="00A6392C" w:rsidP="00A6392C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394891">
        <w:rPr>
          <w:rFonts w:asciiTheme="minorHAnsi" w:hAnsiTheme="minorHAnsi" w:cstheme="minorHAnsi"/>
          <w:b/>
          <w:sz w:val="21"/>
          <w:szCs w:val="21"/>
        </w:rPr>
        <w:t>PERSON SPECIFICATION – Teaching Assistant G</w:t>
      </w:r>
      <w:r>
        <w:rPr>
          <w:rFonts w:asciiTheme="minorHAnsi" w:hAnsiTheme="minorHAnsi" w:cstheme="minorHAnsi"/>
          <w:b/>
          <w:sz w:val="21"/>
          <w:szCs w:val="21"/>
        </w:rPr>
        <w:t xml:space="preserve">rade </w:t>
      </w:r>
      <w:r w:rsidRPr="00394891">
        <w:rPr>
          <w:rFonts w:asciiTheme="minorHAnsi" w:hAnsiTheme="minorHAnsi" w:cstheme="minorHAnsi"/>
          <w:b/>
          <w:sz w:val="21"/>
          <w:szCs w:val="21"/>
        </w:rPr>
        <w:t>3</w:t>
      </w:r>
    </w:p>
    <w:p w:rsidR="00A6392C" w:rsidRPr="00394891" w:rsidRDefault="00A6392C" w:rsidP="00A6392C">
      <w:pPr>
        <w:rPr>
          <w:rFonts w:asciiTheme="minorHAnsi" w:hAnsiTheme="minorHAnsi" w:cstheme="minorHAnsi"/>
          <w:sz w:val="21"/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6368"/>
        <w:gridCol w:w="1287"/>
      </w:tblGrid>
      <w:tr w:rsidR="00A6392C" w:rsidRPr="00394891" w:rsidTr="006A7546">
        <w:tc>
          <w:tcPr>
            <w:tcW w:w="1809" w:type="dxa"/>
          </w:tcPr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ATTRIBUTES</w:t>
            </w:r>
          </w:p>
        </w:tc>
        <w:tc>
          <w:tcPr>
            <w:tcW w:w="6368" w:type="dxa"/>
          </w:tcPr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 xml:space="preserve">JOB REQUIREMENTS </w:t>
            </w:r>
          </w:p>
        </w:tc>
        <w:tc>
          <w:tcPr>
            <w:tcW w:w="1287" w:type="dxa"/>
          </w:tcPr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For recruitment use only</w:t>
            </w:r>
          </w:p>
        </w:tc>
      </w:tr>
      <w:tr w:rsidR="00A6392C" w:rsidRPr="00394891" w:rsidTr="006A7546">
        <w:tc>
          <w:tcPr>
            <w:tcW w:w="1809" w:type="dxa"/>
          </w:tcPr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KNOWLEDGE</w:t>
            </w:r>
          </w:p>
        </w:tc>
        <w:tc>
          <w:tcPr>
            <w:tcW w:w="6368" w:type="dxa"/>
          </w:tcPr>
          <w:p w:rsidR="00A6392C" w:rsidRDefault="00A6392C" w:rsidP="006A754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Understanding of relevant codes of practice/ and legislation</w:t>
            </w:r>
          </w:p>
          <w:p w:rsidR="00A6392C" w:rsidRPr="00394891" w:rsidRDefault="00A6392C" w:rsidP="006A754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Thorough knowledge of safeguarding principles and practices in a school environment</w:t>
            </w:r>
          </w:p>
          <w:p w:rsidR="00A6392C" w:rsidRPr="00394891" w:rsidRDefault="00A6392C" w:rsidP="006A754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 xml:space="preserve">Basic understanding of child development and learning </w:t>
            </w:r>
          </w:p>
          <w:p w:rsidR="00A6392C" w:rsidRPr="00394891" w:rsidRDefault="00A6392C" w:rsidP="006A754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Training in relevant learning strategies</w:t>
            </w:r>
          </w:p>
          <w:p w:rsidR="00A6392C" w:rsidRPr="00394891" w:rsidRDefault="00A6392C" w:rsidP="006A754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An awareness of the reasons for non-school attendance and school procedures for dealing with this.</w:t>
            </w:r>
          </w:p>
          <w:p w:rsidR="00A6392C" w:rsidRPr="00394891" w:rsidRDefault="00A6392C" w:rsidP="006A754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An understanding of the Code of Practice.</w:t>
            </w:r>
          </w:p>
          <w:p w:rsidR="00A6392C" w:rsidRPr="00394891" w:rsidRDefault="00A6392C" w:rsidP="006A754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Understanding of equal opportunities issues and an awareness of what this involves.</w:t>
            </w:r>
          </w:p>
          <w:p w:rsidR="00A6392C" w:rsidRPr="00394891" w:rsidRDefault="00A6392C" w:rsidP="006A7546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Effective record keeping.</w:t>
            </w: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87" w:type="dxa"/>
          </w:tcPr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6392C" w:rsidRPr="00394891" w:rsidTr="006A7546">
        <w:tc>
          <w:tcPr>
            <w:tcW w:w="1809" w:type="dxa"/>
          </w:tcPr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SKILLS &amp;</w:t>
            </w: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ABILITIES</w:t>
            </w:r>
          </w:p>
        </w:tc>
        <w:tc>
          <w:tcPr>
            <w:tcW w:w="6368" w:type="dxa"/>
          </w:tcPr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Excellent interpersonal skills e.g. communication, active listening.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Skills in managing confrontation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Skills in developing strategies for dealing with conflict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bCs/>
                <w:sz w:val="21"/>
                <w:szCs w:val="21"/>
              </w:rPr>
              <w:t>To effectively use ICT and use of other equipment – video, photocopier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Effective communication skills at all levels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To work well with hard to engage parents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Organizational skills to prioritise workload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Skills in liaising effectively with a variety of other agencies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Ability to investigate and collate relevant information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Ability to write clearly, including complex letters and reports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To be aware of one’s influence as a role model and as a representative of the school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To work as a reliable member of a team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To be able to influence others and manage discussions to achieve the desired outcome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To be able to deal with sensitive issues in a confidential manner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To be able to work alone and on own initiative</w:t>
            </w: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87" w:type="dxa"/>
          </w:tcPr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A6392C" w:rsidRPr="00394891" w:rsidTr="006A7546">
        <w:tc>
          <w:tcPr>
            <w:tcW w:w="1809" w:type="dxa"/>
          </w:tcPr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EXPERIENCE</w:t>
            </w:r>
          </w:p>
        </w:tc>
        <w:tc>
          <w:tcPr>
            <w:tcW w:w="6368" w:type="dxa"/>
          </w:tcPr>
          <w:p w:rsidR="00A6392C" w:rsidRPr="00394891" w:rsidRDefault="00A6392C" w:rsidP="006A7546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Good basic education, sufficient to enable the construction of clear and accurate oral and written reports. Minimum Grade C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or Grade 5</w:t>
            </w: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 xml:space="preserve"> in English &amp; Mathematics</w:t>
            </w:r>
          </w:p>
          <w:p w:rsidR="00A6392C" w:rsidRPr="00394891" w:rsidRDefault="00A6392C" w:rsidP="006A7546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 xml:space="preserve">Additional Educational Support Qualification </w:t>
            </w:r>
            <w:proofErr w:type="gramStart"/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e.g.</w:t>
            </w:r>
            <w:proofErr w:type="gramEnd"/>
            <w:r w:rsidRPr="00394891">
              <w:rPr>
                <w:rFonts w:asciiTheme="minorHAnsi" w:hAnsiTheme="minorHAnsi" w:cstheme="minorHAnsi"/>
                <w:sz w:val="21"/>
                <w:szCs w:val="21"/>
              </w:rPr>
              <w:t xml:space="preserve"> Certificate in Literacy and Numeracy Support</w:t>
            </w:r>
          </w:p>
          <w:p w:rsidR="00A6392C" w:rsidRDefault="00A6392C" w:rsidP="006A7546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Working with young people in an education environment, preferabl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y in a secondary school setting</w:t>
            </w:r>
          </w:p>
          <w:p w:rsidR="00A6392C" w:rsidRPr="00394891" w:rsidRDefault="00A6392C" w:rsidP="006A7546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Of safeguarding practices and procedures in a school or educational setting</w:t>
            </w:r>
          </w:p>
          <w:p w:rsidR="00A6392C" w:rsidRPr="00394891" w:rsidRDefault="00A6392C" w:rsidP="006A7546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A proven track record of relevant work with young people.</w:t>
            </w: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87" w:type="dxa"/>
          </w:tcPr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A6392C" w:rsidRPr="00394891" w:rsidRDefault="00A6392C" w:rsidP="00A6392C">
      <w:pPr>
        <w:rPr>
          <w:rFonts w:asciiTheme="minorHAnsi" w:hAnsiTheme="minorHAnsi" w:cstheme="minorHAnsi"/>
          <w:sz w:val="21"/>
          <w:szCs w:val="21"/>
        </w:rPr>
      </w:pPr>
    </w:p>
    <w:p w:rsidR="00A6392C" w:rsidRDefault="00A6392C" w:rsidP="00A6392C">
      <w:pPr>
        <w:rPr>
          <w:rFonts w:asciiTheme="minorHAnsi" w:hAnsiTheme="minorHAnsi" w:cstheme="minorHAnsi"/>
          <w:sz w:val="21"/>
          <w:szCs w:val="21"/>
        </w:rPr>
      </w:pPr>
    </w:p>
    <w:p w:rsidR="00A6392C" w:rsidRDefault="00A6392C" w:rsidP="00A6392C">
      <w:pPr>
        <w:rPr>
          <w:rFonts w:asciiTheme="minorHAnsi" w:hAnsiTheme="minorHAnsi" w:cstheme="minorHAnsi"/>
          <w:sz w:val="21"/>
          <w:szCs w:val="21"/>
        </w:rPr>
      </w:pPr>
    </w:p>
    <w:p w:rsidR="00A6392C" w:rsidRPr="00394891" w:rsidRDefault="00D93B8E" w:rsidP="00A6392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August</w:t>
      </w:r>
      <w:r w:rsidR="00A6392C">
        <w:rPr>
          <w:rFonts w:asciiTheme="minorHAnsi" w:hAnsiTheme="minorHAnsi" w:cstheme="minorHAnsi"/>
          <w:sz w:val="21"/>
          <w:szCs w:val="21"/>
        </w:rPr>
        <w:t>2022</w:t>
      </w:r>
    </w:p>
    <w:p w:rsidR="00733FF2" w:rsidRDefault="00733FF2"/>
    <w:sectPr w:rsidR="00733FF2" w:rsidSect="008A318C">
      <w:footerReference w:type="default" r:id="rId8"/>
      <w:pgSz w:w="11909" w:h="16834" w:code="9"/>
      <w:pgMar w:top="539" w:right="1440" w:bottom="993" w:left="1440" w:header="18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868" w:rsidRDefault="00553022">
      <w:r>
        <w:separator/>
      </w:r>
    </w:p>
  </w:endnote>
  <w:endnote w:type="continuationSeparator" w:id="0">
    <w:p w:rsidR="00FB3868" w:rsidRDefault="0055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72321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0701F" w:rsidRDefault="00D93B8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C0701F" w:rsidRDefault="00092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868" w:rsidRDefault="00553022">
      <w:r>
        <w:separator/>
      </w:r>
    </w:p>
  </w:footnote>
  <w:footnote w:type="continuationSeparator" w:id="0">
    <w:p w:rsidR="00FB3868" w:rsidRDefault="00553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00C6"/>
    <w:multiLevelType w:val="hybridMultilevel"/>
    <w:tmpl w:val="A3628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23F29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0D6806"/>
    <w:multiLevelType w:val="multilevel"/>
    <w:tmpl w:val="4B545E1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52F3537"/>
    <w:multiLevelType w:val="hybridMultilevel"/>
    <w:tmpl w:val="7B34F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04FA4"/>
    <w:multiLevelType w:val="hybridMultilevel"/>
    <w:tmpl w:val="1924FB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BD437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D8601C8"/>
    <w:multiLevelType w:val="hybridMultilevel"/>
    <w:tmpl w:val="0FEE8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2C"/>
    <w:rsid w:val="00092E4C"/>
    <w:rsid w:val="00413029"/>
    <w:rsid w:val="00553022"/>
    <w:rsid w:val="00733FF2"/>
    <w:rsid w:val="00A6392C"/>
    <w:rsid w:val="00D93B8E"/>
    <w:rsid w:val="00E47FB1"/>
    <w:rsid w:val="00FA03E7"/>
    <w:rsid w:val="00F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EA395-2716-4296-A8CC-7563C1F3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92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ja-JP"/>
    </w:rPr>
  </w:style>
  <w:style w:type="paragraph" w:styleId="Heading1">
    <w:name w:val="heading 1"/>
    <w:basedOn w:val="Normal"/>
    <w:next w:val="BodyText"/>
    <w:link w:val="Heading1Char"/>
    <w:qFormat/>
    <w:rsid w:val="00A6392C"/>
    <w:pPr>
      <w:numPr>
        <w:numId w:val="1"/>
      </w:numPr>
      <w:spacing w:before="240"/>
      <w:outlineLvl w:val="0"/>
    </w:pPr>
    <w:rPr>
      <w:b/>
      <w:sz w:val="22"/>
      <w:lang w:eastAsia="en-GB"/>
    </w:rPr>
  </w:style>
  <w:style w:type="paragraph" w:styleId="Heading2">
    <w:name w:val="heading 2"/>
    <w:basedOn w:val="Heading1"/>
    <w:next w:val="Normal"/>
    <w:link w:val="Heading2Char"/>
    <w:qFormat/>
    <w:rsid w:val="00A6392C"/>
    <w:pPr>
      <w:numPr>
        <w:ilvl w:val="1"/>
      </w:numPr>
      <w:spacing w:before="0"/>
      <w:outlineLvl w:val="1"/>
    </w:pPr>
    <w:rPr>
      <w:b w:val="0"/>
    </w:rPr>
  </w:style>
  <w:style w:type="paragraph" w:styleId="Heading3">
    <w:name w:val="heading 3"/>
    <w:basedOn w:val="Normal"/>
    <w:next w:val="Normal"/>
    <w:link w:val="Heading3Char"/>
    <w:qFormat/>
    <w:rsid w:val="00A6392C"/>
    <w:pPr>
      <w:numPr>
        <w:ilvl w:val="2"/>
        <w:numId w:val="1"/>
      </w:numPr>
      <w:outlineLvl w:val="2"/>
    </w:pPr>
    <w:rPr>
      <w:sz w:val="22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6392C"/>
    <w:pPr>
      <w:numPr>
        <w:ilvl w:val="3"/>
        <w:numId w:val="1"/>
      </w:numPr>
      <w:outlineLvl w:val="3"/>
    </w:pPr>
    <w:rPr>
      <w:sz w:val="22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A6392C"/>
    <w:pPr>
      <w:numPr>
        <w:ilvl w:val="4"/>
        <w:numId w:val="1"/>
      </w:numPr>
      <w:outlineLvl w:val="4"/>
    </w:pPr>
    <w:rPr>
      <w:sz w:val="22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A6392C"/>
    <w:pPr>
      <w:numPr>
        <w:ilvl w:val="5"/>
        <w:numId w:val="1"/>
      </w:numPr>
      <w:outlineLvl w:val="5"/>
    </w:pPr>
    <w:rPr>
      <w:sz w:val="22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6392C"/>
    <w:pPr>
      <w:numPr>
        <w:ilvl w:val="6"/>
        <w:numId w:val="1"/>
      </w:numPr>
      <w:outlineLvl w:val="6"/>
    </w:pPr>
    <w:rPr>
      <w:sz w:val="22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A6392C"/>
    <w:pPr>
      <w:numPr>
        <w:ilvl w:val="7"/>
        <w:numId w:val="1"/>
      </w:numPr>
      <w:outlineLvl w:val="7"/>
    </w:pPr>
    <w:rPr>
      <w:sz w:val="22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A6392C"/>
    <w:pPr>
      <w:numPr>
        <w:ilvl w:val="8"/>
        <w:numId w:val="1"/>
      </w:numPr>
      <w:outlineLvl w:val="8"/>
    </w:pPr>
    <w:rPr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392C"/>
    <w:rPr>
      <w:rFonts w:ascii="Arial" w:eastAsia="Times New Roman" w:hAnsi="Arial" w:cs="Times New Roman"/>
      <w:b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A6392C"/>
    <w:rPr>
      <w:rFonts w:ascii="Arial" w:eastAsia="Times New Roman" w:hAnsi="Arial" w:cs="Times New Roman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6392C"/>
    <w:rPr>
      <w:rFonts w:ascii="Arial" w:eastAsia="Times New Roman" w:hAnsi="Arial" w:cs="Times New Roman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A6392C"/>
    <w:rPr>
      <w:rFonts w:ascii="Arial" w:eastAsia="Times New Roman" w:hAnsi="Arial" w:cs="Times New Roman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A6392C"/>
    <w:rPr>
      <w:rFonts w:ascii="Arial" w:eastAsia="Times New Roman" w:hAnsi="Arial" w:cs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A6392C"/>
    <w:rPr>
      <w:rFonts w:ascii="Arial" w:eastAsia="Times New Roman" w:hAnsi="Arial" w:cs="Times New Roman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A6392C"/>
    <w:rPr>
      <w:rFonts w:ascii="Arial" w:eastAsia="Times New Roman" w:hAnsi="Arial" w:cs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A6392C"/>
    <w:rPr>
      <w:rFonts w:ascii="Arial" w:eastAsia="Times New Roman" w:hAnsi="Arial" w:cs="Times New Roman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A6392C"/>
    <w:rPr>
      <w:rFonts w:ascii="Arial" w:eastAsia="Times New Roman" w:hAnsi="Arial" w:cs="Times New Roman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A6392C"/>
    <w:pPr>
      <w:ind w:left="720"/>
    </w:pPr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639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92C"/>
    <w:rPr>
      <w:rFonts w:ascii="Arial" w:eastAsia="Times New Roman" w:hAnsi="Arial" w:cs="Times New Roman"/>
      <w:sz w:val="24"/>
      <w:szCs w:val="20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A639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392C"/>
    <w:rPr>
      <w:rFonts w:ascii="Arial" w:eastAsia="Times New Roman" w:hAnsi="Arial" w:cs="Times New Roman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Hodgson</dc:creator>
  <cp:keywords/>
  <dc:description/>
  <cp:lastModifiedBy>Claire Blandford</cp:lastModifiedBy>
  <cp:revision>2</cp:revision>
  <dcterms:created xsi:type="dcterms:W3CDTF">2023-09-06T08:53:00Z</dcterms:created>
  <dcterms:modified xsi:type="dcterms:W3CDTF">2023-09-06T08:53:00Z</dcterms:modified>
</cp:coreProperties>
</file>