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31B8E" w14:textId="77777777" w:rsidR="004C4870" w:rsidRPr="00690898" w:rsidRDefault="00727C7F" w:rsidP="00727C7F">
      <w:pPr>
        <w:jc w:val="center"/>
        <w:rPr>
          <w:rFonts w:asciiTheme="majorHAnsi" w:hAnsiTheme="majorHAnsi" w:cstheme="majorHAnsi"/>
          <w:b/>
          <w:sz w:val="44"/>
          <w:szCs w:val="24"/>
        </w:rPr>
      </w:pPr>
      <w:bookmarkStart w:id="0" w:name="_GoBack"/>
      <w:bookmarkEnd w:id="0"/>
      <w:r w:rsidRPr="00690898">
        <w:rPr>
          <w:rFonts w:asciiTheme="majorHAnsi" w:hAnsiTheme="majorHAnsi" w:cstheme="majorHAnsi"/>
          <w:b/>
          <w:sz w:val="44"/>
          <w:szCs w:val="24"/>
        </w:rPr>
        <w:t xml:space="preserve">Teaching Assistant </w:t>
      </w:r>
    </w:p>
    <w:p w14:paraId="4A54E93D" w14:textId="68F43C2A" w:rsidR="00727C7F" w:rsidRPr="00727C7F" w:rsidRDefault="004C4870" w:rsidP="00727C7F">
      <w:pPr>
        <w:jc w:val="center"/>
        <w:rPr>
          <w:rFonts w:asciiTheme="majorHAnsi" w:hAnsiTheme="majorHAnsi" w:cstheme="majorHAnsi"/>
          <w:b/>
          <w:sz w:val="36"/>
          <w:szCs w:val="24"/>
        </w:rPr>
      </w:pPr>
      <w:r>
        <w:rPr>
          <w:rFonts w:asciiTheme="majorHAnsi" w:hAnsiTheme="majorHAnsi" w:cstheme="majorHAnsi"/>
          <w:b/>
          <w:sz w:val="36"/>
          <w:szCs w:val="24"/>
        </w:rPr>
        <w:t>1 x permanent post &amp; 1 x temporary post (in first instance)</w:t>
      </w:r>
    </w:p>
    <w:p w14:paraId="3684A2ED" w14:textId="2B912519" w:rsidR="00727C7F" w:rsidRPr="00727C7F" w:rsidRDefault="00727C7F" w:rsidP="00727C7F">
      <w:pPr>
        <w:ind w:left="-5"/>
        <w:jc w:val="center"/>
        <w:rPr>
          <w:rFonts w:asciiTheme="majorHAnsi" w:hAnsiTheme="majorHAnsi" w:cstheme="majorHAnsi"/>
          <w:b/>
          <w:color w:val="FF0000"/>
          <w:sz w:val="24"/>
          <w:szCs w:val="24"/>
        </w:rPr>
      </w:pPr>
      <w:r w:rsidRPr="00727C7F">
        <w:rPr>
          <w:rFonts w:asciiTheme="majorHAnsi" w:hAnsiTheme="majorHAnsi" w:cstheme="majorHAnsi"/>
          <w:b/>
          <w:bCs/>
          <w:color w:val="FF0000"/>
          <w:sz w:val="24"/>
          <w:szCs w:val="24"/>
        </w:rPr>
        <w:t xml:space="preserve">Level B1 Point </w:t>
      </w:r>
      <w:r w:rsidR="006807D3">
        <w:rPr>
          <w:rFonts w:asciiTheme="majorHAnsi" w:hAnsiTheme="majorHAnsi" w:cstheme="majorHAnsi"/>
          <w:b/>
          <w:bCs/>
          <w:color w:val="FF0000"/>
          <w:sz w:val="24"/>
          <w:szCs w:val="24"/>
        </w:rPr>
        <w:t>5</w:t>
      </w:r>
      <w:r w:rsidRPr="00727C7F">
        <w:rPr>
          <w:rFonts w:asciiTheme="majorHAnsi" w:hAnsiTheme="majorHAnsi" w:cstheme="majorHAnsi"/>
          <w:b/>
          <w:bCs/>
          <w:color w:val="FF0000"/>
          <w:sz w:val="24"/>
          <w:szCs w:val="24"/>
        </w:rPr>
        <w:t>-6</w:t>
      </w:r>
      <w:r w:rsidRPr="00727C7F">
        <w:rPr>
          <w:rFonts w:asciiTheme="majorHAnsi" w:hAnsiTheme="majorHAnsi" w:cstheme="majorHAnsi"/>
          <w:b/>
          <w:color w:val="FF0000"/>
          <w:sz w:val="24"/>
          <w:szCs w:val="24"/>
        </w:rPr>
        <w:t xml:space="preserve"> £</w:t>
      </w:r>
      <w:r w:rsidR="006807D3">
        <w:rPr>
          <w:rFonts w:asciiTheme="majorHAnsi" w:hAnsiTheme="majorHAnsi" w:cstheme="majorHAnsi"/>
          <w:b/>
          <w:color w:val="FF0000"/>
          <w:sz w:val="24"/>
          <w:szCs w:val="24"/>
        </w:rPr>
        <w:t>20,043</w:t>
      </w:r>
      <w:r w:rsidRPr="00727C7F">
        <w:rPr>
          <w:rFonts w:asciiTheme="majorHAnsi" w:hAnsiTheme="majorHAnsi" w:cstheme="majorHAnsi"/>
          <w:b/>
          <w:color w:val="FF0000"/>
          <w:sz w:val="24"/>
          <w:szCs w:val="24"/>
        </w:rPr>
        <w:t xml:space="preserve"> - £</w:t>
      </w:r>
      <w:r>
        <w:rPr>
          <w:rFonts w:asciiTheme="majorHAnsi" w:hAnsiTheme="majorHAnsi" w:cstheme="majorHAnsi"/>
          <w:b/>
          <w:color w:val="FF0000"/>
          <w:sz w:val="24"/>
          <w:szCs w:val="24"/>
        </w:rPr>
        <w:t>20,444</w:t>
      </w:r>
      <w:r w:rsidRPr="00727C7F">
        <w:rPr>
          <w:rFonts w:asciiTheme="majorHAnsi" w:hAnsiTheme="majorHAnsi" w:cstheme="majorHAnsi"/>
          <w:b/>
          <w:color w:val="FF0000"/>
          <w:sz w:val="24"/>
          <w:szCs w:val="24"/>
        </w:rPr>
        <w:t xml:space="preserve"> per annum, term time only pro rata</w:t>
      </w:r>
    </w:p>
    <w:p w14:paraId="196B28CE" w14:textId="1975346F" w:rsidR="00727C7F" w:rsidRDefault="00727C7F" w:rsidP="00727C7F">
      <w:pPr>
        <w:pStyle w:val="BodyTextIndent2"/>
        <w:ind w:left="0"/>
        <w:jc w:val="center"/>
        <w:rPr>
          <w:rFonts w:asciiTheme="majorHAnsi" w:hAnsiTheme="majorHAnsi" w:cstheme="majorHAnsi"/>
          <w:b/>
          <w:bCs/>
          <w:lang w:val="en-GB"/>
        </w:rPr>
      </w:pPr>
      <w:r w:rsidRPr="00727C7F">
        <w:rPr>
          <w:rFonts w:asciiTheme="majorHAnsi" w:hAnsiTheme="majorHAnsi" w:cstheme="majorHAnsi"/>
          <w:b/>
          <w:bCs/>
          <w:lang w:val="en-GB"/>
        </w:rPr>
        <w:t xml:space="preserve"> (</w:t>
      </w:r>
      <w:r w:rsidR="006807D3">
        <w:rPr>
          <w:rFonts w:asciiTheme="majorHAnsi" w:hAnsiTheme="majorHAnsi" w:cstheme="majorHAnsi"/>
          <w:b/>
          <w:bCs/>
          <w:lang w:val="en-GB"/>
        </w:rPr>
        <w:t>29.16</w:t>
      </w:r>
      <w:r>
        <w:rPr>
          <w:rFonts w:asciiTheme="majorHAnsi" w:hAnsiTheme="majorHAnsi" w:cstheme="majorHAnsi"/>
          <w:b/>
          <w:bCs/>
          <w:lang w:val="en-GB"/>
        </w:rPr>
        <w:t xml:space="preserve"> hours a week</w:t>
      </w:r>
      <w:r w:rsidRPr="00727C7F">
        <w:rPr>
          <w:rFonts w:asciiTheme="majorHAnsi" w:hAnsiTheme="majorHAnsi" w:cstheme="majorHAnsi"/>
          <w:b/>
          <w:bCs/>
          <w:lang w:val="en-GB"/>
        </w:rPr>
        <w:t>)</w:t>
      </w:r>
    </w:p>
    <w:p w14:paraId="24D0FC49" w14:textId="38FBD8B9" w:rsidR="00727C7F" w:rsidRPr="00727C7F" w:rsidRDefault="00727C7F" w:rsidP="00727C7F">
      <w:pPr>
        <w:pStyle w:val="BodyTextIndent2"/>
        <w:ind w:left="0"/>
        <w:jc w:val="center"/>
        <w:rPr>
          <w:rFonts w:asciiTheme="majorHAnsi" w:hAnsiTheme="majorHAnsi" w:cstheme="majorHAnsi"/>
          <w:b/>
          <w:bCs/>
          <w:lang w:val="en-GB"/>
        </w:rPr>
      </w:pPr>
      <w:r>
        <w:rPr>
          <w:rFonts w:asciiTheme="majorHAnsi" w:hAnsiTheme="majorHAnsi" w:cstheme="majorHAnsi"/>
          <w:b/>
          <w:bCs/>
          <w:lang w:val="en-GB"/>
        </w:rPr>
        <w:t>(8.</w:t>
      </w:r>
      <w:r w:rsidR="006807D3">
        <w:rPr>
          <w:rFonts w:asciiTheme="majorHAnsi" w:hAnsiTheme="majorHAnsi" w:cstheme="majorHAnsi"/>
          <w:b/>
          <w:bCs/>
          <w:lang w:val="en-GB"/>
        </w:rPr>
        <w:t>4</w:t>
      </w:r>
      <w:r>
        <w:rPr>
          <w:rFonts w:asciiTheme="majorHAnsi" w:hAnsiTheme="majorHAnsi" w:cstheme="majorHAnsi"/>
          <w:b/>
          <w:bCs/>
          <w:lang w:val="en-GB"/>
        </w:rPr>
        <w:t>0</w:t>
      </w:r>
      <w:r w:rsidR="006807D3">
        <w:rPr>
          <w:rFonts w:asciiTheme="majorHAnsi" w:hAnsiTheme="majorHAnsi" w:cstheme="majorHAnsi"/>
          <w:b/>
          <w:bCs/>
          <w:lang w:val="en-GB"/>
        </w:rPr>
        <w:t>am</w:t>
      </w:r>
      <w:r>
        <w:rPr>
          <w:rFonts w:asciiTheme="majorHAnsi" w:hAnsiTheme="majorHAnsi" w:cstheme="majorHAnsi"/>
          <w:b/>
          <w:bCs/>
          <w:lang w:val="en-GB"/>
        </w:rPr>
        <w:t xml:space="preserve"> – 3</w:t>
      </w:r>
      <w:r w:rsidR="006807D3">
        <w:rPr>
          <w:rFonts w:asciiTheme="majorHAnsi" w:hAnsiTheme="majorHAnsi" w:cstheme="majorHAnsi"/>
          <w:b/>
          <w:bCs/>
          <w:lang w:val="en-GB"/>
        </w:rPr>
        <w:t>.00pm</w:t>
      </w:r>
      <w:r>
        <w:rPr>
          <w:rFonts w:asciiTheme="majorHAnsi" w:hAnsiTheme="majorHAnsi" w:cstheme="majorHAnsi"/>
          <w:b/>
          <w:bCs/>
          <w:lang w:val="en-GB"/>
        </w:rPr>
        <w:t xml:space="preserve"> </w:t>
      </w:r>
      <w:proofErr w:type="spellStart"/>
      <w:r>
        <w:rPr>
          <w:rFonts w:asciiTheme="majorHAnsi" w:hAnsiTheme="majorHAnsi" w:cstheme="majorHAnsi"/>
          <w:b/>
          <w:bCs/>
          <w:lang w:val="en-GB"/>
        </w:rPr>
        <w:t>inc.</w:t>
      </w:r>
      <w:proofErr w:type="spellEnd"/>
      <w:r>
        <w:rPr>
          <w:rFonts w:asciiTheme="majorHAnsi" w:hAnsiTheme="majorHAnsi" w:cstheme="majorHAnsi"/>
          <w:b/>
          <w:bCs/>
          <w:lang w:val="en-GB"/>
        </w:rPr>
        <w:t xml:space="preserve"> </w:t>
      </w:r>
      <w:proofErr w:type="gramStart"/>
      <w:r>
        <w:rPr>
          <w:rFonts w:asciiTheme="majorHAnsi" w:hAnsiTheme="majorHAnsi" w:cstheme="majorHAnsi"/>
          <w:b/>
          <w:bCs/>
          <w:lang w:val="en-GB"/>
        </w:rPr>
        <w:t>30 minute</w:t>
      </w:r>
      <w:proofErr w:type="gramEnd"/>
      <w:r>
        <w:rPr>
          <w:rFonts w:asciiTheme="majorHAnsi" w:hAnsiTheme="majorHAnsi" w:cstheme="majorHAnsi"/>
          <w:b/>
          <w:bCs/>
          <w:lang w:val="en-GB"/>
        </w:rPr>
        <w:t xml:space="preserve"> lunch)</w:t>
      </w:r>
    </w:p>
    <w:p w14:paraId="3F091DFC" w14:textId="77777777" w:rsidR="00727C7F" w:rsidRPr="00727C7F" w:rsidRDefault="00727C7F" w:rsidP="00727C7F">
      <w:pPr>
        <w:pStyle w:val="BodyTextIndent2"/>
        <w:ind w:left="0"/>
        <w:jc w:val="center"/>
        <w:rPr>
          <w:rFonts w:asciiTheme="majorHAnsi" w:hAnsiTheme="majorHAnsi" w:cstheme="majorHAnsi"/>
          <w:lang w:val="en-GB"/>
        </w:rPr>
      </w:pPr>
    </w:p>
    <w:p w14:paraId="5BD01A65" w14:textId="417B3D0A" w:rsidR="00727C7F" w:rsidRPr="00727C7F" w:rsidRDefault="00727C7F" w:rsidP="00727C7F">
      <w:pPr>
        <w:rPr>
          <w:rFonts w:asciiTheme="majorHAnsi" w:hAnsiTheme="majorHAnsi" w:cstheme="majorHAnsi"/>
          <w:sz w:val="24"/>
          <w:szCs w:val="24"/>
        </w:rPr>
      </w:pPr>
      <w:r w:rsidRPr="00727C7F">
        <w:rPr>
          <w:rFonts w:asciiTheme="majorHAnsi" w:hAnsiTheme="majorHAnsi" w:cstheme="majorHAnsi"/>
          <w:sz w:val="24"/>
          <w:szCs w:val="24"/>
        </w:rPr>
        <w:t xml:space="preserve">Required from </w:t>
      </w:r>
      <w:r w:rsidR="004C4870">
        <w:rPr>
          <w:rFonts w:asciiTheme="majorHAnsi" w:hAnsiTheme="majorHAnsi" w:cstheme="majorHAnsi"/>
          <w:sz w:val="24"/>
          <w:szCs w:val="24"/>
        </w:rPr>
        <w:t>September 2022</w:t>
      </w:r>
      <w:r w:rsidRPr="00727C7F">
        <w:rPr>
          <w:rFonts w:asciiTheme="majorHAnsi" w:hAnsiTheme="majorHAnsi" w:cstheme="majorHAnsi"/>
          <w:sz w:val="24"/>
          <w:szCs w:val="24"/>
        </w:rPr>
        <w:t xml:space="preserve"> </w:t>
      </w:r>
      <w:r w:rsidR="004C4870">
        <w:rPr>
          <w:rFonts w:asciiTheme="majorHAnsi" w:hAnsiTheme="majorHAnsi" w:cstheme="majorHAnsi"/>
          <w:sz w:val="24"/>
          <w:szCs w:val="24"/>
        </w:rPr>
        <w:t>(start of new academic year)</w:t>
      </w:r>
    </w:p>
    <w:p w14:paraId="59918A54" w14:textId="77777777" w:rsidR="00727C7F" w:rsidRPr="00727C7F" w:rsidRDefault="00727C7F" w:rsidP="00727C7F">
      <w:pPr>
        <w:jc w:val="center"/>
        <w:rPr>
          <w:rFonts w:asciiTheme="majorHAnsi" w:hAnsiTheme="majorHAnsi" w:cstheme="majorHAnsi"/>
          <w:sz w:val="24"/>
          <w:szCs w:val="24"/>
        </w:rPr>
      </w:pPr>
    </w:p>
    <w:p w14:paraId="3F749919" w14:textId="77777777" w:rsidR="00727C7F" w:rsidRPr="00727C7F" w:rsidRDefault="00727C7F" w:rsidP="00727C7F">
      <w:pPr>
        <w:spacing w:line="216" w:lineRule="auto"/>
        <w:jc w:val="both"/>
        <w:rPr>
          <w:rFonts w:asciiTheme="majorHAnsi" w:eastAsia="Calibri" w:hAnsiTheme="majorHAnsi" w:cstheme="majorHAnsi"/>
          <w:sz w:val="24"/>
          <w:szCs w:val="24"/>
        </w:rPr>
      </w:pPr>
      <w:r w:rsidRPr="00727C7F">
        <w:rPr>
          <w:rFonts w:asciiTheme="majorHAnsi" w:hAnsiTheme="majorHAnsi" w:cstheme="majorHAnsi"/>
          <w:sz w:val="24"/>
          <w:szCs w:val="24"/>
        </w:rPr>
        <w:t xml:space="preserve">The Governors of St Joseph’s Catholic Primary School (Hunslet) Leeds are looking to appoint a caring and committed Teaching Assistant to join the dedicated team of staff that take care of and nurture the children and families in the community. </w:t>
      </w:r>
    </w:p>
    <w:p w14:paraId="77223317" w14:textId="77777777" w:rsidR="00727C7F" w:rsidRPr="00727C7F" w:rsidRDefault="00727C7F" w:rsidP="00727C7F">
      <w:pPr>
        <w:spacing w:line="216" w:lineRule="auto"/>
        <w:rPr>
          <w:rFonts w:asciiTheme="majorHAnsi" w:hAnsiTheme="majorHAnsi" w:cstheme="majorHAnsi"/>
          <w:sz w:val="24"/>
          <w:szCs w:val="24"/>
        </w:rPr>
      </w:pPr>
    </w:p>
    <w:p w14:paraId="760EDF7B" w14:textId="7F5BCAAA" w:rsidR="00727C7F" w:rsidRPr="00727C7F" w:rsidRDefault="00727C7F" w:rsidP="00727C7F">
      <w:pPr>
        <w:spacing w:line="216" w:lineRule="auto"/>
        <w:rPr>
          <w:rFonts w:asciiTheme="majorHAnsi" w:eastAsia="Arial" w:hAnsiTheme="majorHAnsi" w:cstheme="majorHAnsi"/>
          <w:sz w:val="24"/>
          <w:szCs w:val="24"/>
          <w:shd w:val="clear" w:color="auto" w:fill="FFFFFF"/>
        </w:rPr>
      </w:pPr>
      <w:r w:rsidRPr="00727C7F">
        <w:rPr>
          <w:rFonts w:asciiTheme="majorHAnsi" w:eastAsia="Arial" w:hAnsiTheme="majorHAnsi" w:cstheme="majorHAnsi"/>
          <w:sz w:val="24"/>
          <w:szCs w:val="24"/>
          <w:shd w:val="clear" w:color="auto" w:fill="FFFFFF"/>
        </w:rPr>
        <w:t>The successful candidate will</w:t>
      </w:r>
      <w:r w:rsidR="001E3221">
        <w:rPr>
          <w:rFonts w:asciiTheme="majorHAnsi" w:eastAsia="Arial" w:hAnsiTheme="majorHAnsi" w:cstheme="majorHAnsi"/>
          <w:sz w:val="24"/>
          <w:szCs w:val="24"/>
          <w:shd w:val="clear" w:color="auto" w:fill="FFFFFF"/>
        </w:rPr>
        <w:t>:</w:t>
      </w:r>
    </w:p>
    <w:p w14:paraId="33A061B4" w14:textId="77777777" w:rsidR="00727C7F" w:rsidRPr="00727C7F" w:rsidRDefault="00727C7F" w:rsidP="00727C7F">
      <w:pPr>
        <w:spacing w:line="216" w:lineRule="auto"/>
        <w:rPr>
          <w:rFonts w:asciiTheme="majorHAnsi" w:eastAsia="Arial" w:hAnsiTheme="majorHAnsi" w:cstheme="majorHAnsi"/>
          <w:sz w:val="24"/>
          <w:szCs w:val="24"/>
          <w:shd w:val="clear" w:color="auto" w:fill="FFFFFF"/>
        </w:rPr>
      </w:pPr>
    </w:p>
    <w:p w14:paraId="2AD0FF26" w14:textId="1686CCF1" w:rsidR="00727C7F" w:rsidRPr="00727C7F" w:rsidRDefault="001E3221" w:rsidP="001E3221">
      <w:pPr>
        <w:numPr>
          <w:ilvl w:val="0"/>
          <w:numId w:val="2"/>
        </w:numPr>
        <w:spacing w:line="276" w:lineRule="auto"/>
        <w:rPr>
          <w:rFonts w:asciiTheme="majorHAnsi" w:eastAsia="Arial" w:hAnsiTheme="majorHAnsi" w:cstheme="majorHAnsi"/>
          <w:sz w:val="24"/>
          <w:szCs w:val="24"/>
          <w:shd w:val="clear" w:color="auto" w:fill="FFFFFF"/>
        </w:rPr>
      </w:pPr>
      <w:r>
        <w:rPr>
          <w:rFonts w:asciiTheme="majorHAnsi" w:eastAsia="Arial" w:hAnsiTheme="majorHAnsi" w:cstheme="majorHAnsi"/>
          <w:sz w:val="24"/>
          <w:szCs w:val="24"/>
          <w:shd w:val="clear" w:color="auto" w:fill="FFFFFF"/>
        </w:rPr>
        <w:t>Be</w:t>
      </w:r>
      <w:r w:rsidR="00727C7F" w:rsidRPr="00727C7F">
        <w:rPr>
          <w:rFonts w:asciiTheme="majorHAnsi" w:eastAsia="Arial" w:hAnsiTheme="majorHAnsi" w:cstheme="majorHAnsi"/>
          <w:sz w:val="24"/>
          <w:szCs w:val="24"/>
          <w:shd w:val="clear" w:color="auto" w:fill="FFFFFF"/>
        </w:rPr>
        <w:t xml:space="preserve"> supportive of the Catholic ethos of the school</w:t>
      </w:r>
    </w:p>
    <w:p w14:paraId="59448B20" w14:textId="4E05ACA2" w:rsidR="00727C7F" w:rsidRPr="00727C7F" w:rsidRDefault="00727C7F" w:rsidP="001E3221">
      <w:pPr>
        <w:numPr>
          <w:ilvl w:val="0"/>
          <w:numId w:val="2"/>
        </w:numPr>
        <w:spacing w:line="276" w:lineRule="auto"/>
        <w:rPr>
          <w:rFonts w:asciiTheme="majorHAnsi" w:eastAsia="Arial" w:hAnsiTheme="majorHAnsi" w:cstheme="majorHAnsi"/>
          <w:sz w:val="24"/>
          <w:szCs w:val="24"/>
          <w:shd w:val="clear" w:color="auto" w:fill="FFFFFF"/>
        </w:rPr>
      </w:pPr>
      <w:r w:rsidRPr="00727C7F">
        <w:rPr>
          <w:rFonts w:asciiTheme="majorHAnsi" w:eastAsia="Arial" w:hAnsiTheme="majorHAnsi" w:cstheme="majorHAnsi"/>
          <w:sz w:val="24"/>
          <w:szCs w:val="24"/>
          <w:shd w:val="clear" w:color="auto" w:fill="FFFFFF"/>
        </w:rPr>
        <w:t>Be a</w:t>
      </w:r>
      <w:r w:rsidR="001E3221">
        <w:rPr>
          <w:rFonts w:asciiTheme="majorHAnsi" w:eastAsia="Arial" w:hAnsiTheme="majorHAnsi" w:cstheme="majorHAnsi"/>
          <w:sz w:val="24"/>
          <w:szCs w:val="24"/>
          <w:shd w:val="clear" w:color="auto" w:fill="FFFFFF"/>
        </w:rPr>
        <w:t xml:space="preserve"> team player who is a</w:t>
      </w:r>
      <w:r w:rsidRPr="00727C7F">
        <w:rPr>
          <w:rFonts w:asciiTheme="majorHAnsi" w:eastAsia="Arial" w:hAnsiTheme="majorHAnsi" w:cstheme="majorHAnsi"/>
          <w:sz w:val="24"/>
          <w:szCs w:val="24"/>
          <w:shd w:val="clear" w:color="auto" w:fill="FFFFFF"/>
        </w:rPr>
        <w:t xml:space="preserve">ble to communicate well with children and staff </w:t>
      </w:r>
    </w:p>
    <w:p w14:paraId="359A3686" w14:textId="7D267D5C" w:rsidR="00727C7F" w:rsidRPr="00727C7F" w:rsidRDefault="00727C7F" w:rsidP="001E3221">
      <w:pPr>
        <w:numPr>
          <w:ilvl w:val="0"/>
          <w:numId w:val="2"/>
        </w:numPr>
        <w:spacing w:line="276" w:lineRule="auto"/>
        <w:contextualSpacing/>
        <w:rPr>
          <w:rFonts w:asciiTheme="majorHAnsi" w:eastAsia="Calibri" w:hAnsiTheme="majorHAnsi" w:cstheme="majorHAnsi"/>
          <w:sz w:val="24"/>
          <w:szCs w:val="24"/>
        </w:rPr>
      </w:pPr>
      <w:r w:rsidRPr="00727C7F">
        <w:rPr>
          <w:rFonts w:asciiTheme="majorHAnsi" w:eastAsia="Calibri" w:hAnsiTheme="majorHAnsi" w:cstheme="majorHAnsi"/>
          <w:sz w:val="24"/>
          <w:szCs w:val="24"/>
        </w:rPr>
        <w:t xml:space="preserve">Be highly motivated to support children </w:t>
      </w:r>
      <w:r w:rsidR="001E3221">
        <w:rPr>
          <w:rFonts w:asciiTheme="majorHAnsi" w:eastAsia="Calibri" w:hAnsiTheme="majorHAnsi" w:cstheme="majorHAnsi"/>
          <w:sz w:val="24"/>
          <w:szCs w:val="24"/>
        </w:rPr>
        <w:t xml:space="preserve">in achieving their full potential </w:t>
      </w:r>
    </w:p>
    <w:p w14:paraId="0B996AF2" w14:textId="4ABCB03F" w:rsidR="00727C7F" w:rsidRPr="00727C7F" w:rsidRDefault="001E3221" w:rsidP="001E3221">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 xml:space="preserve">Is an outstanding role model who builds positive </w:t>
      </w:r>
      <w:proofErr w:type="gramStart"/>
      <w:r>
        <w:rPr>
          <w:rFonts w:asciiTheme="majorHAnsi" w:hAnsiTheme="majorHAnsi" w:cstheme="majorHAnsi"/>
          <w:sz w:val="24"/>
          <w:szCs w:val="24"/>
        </w:rPr>
        <w:t>relationships</w:t>
      </w:r>
      <w:proofErr w:type="gramEnd"/>
    </w:p>
    <w:p w14:paraId="17A87486" w14:textId="0E733650" w:rsidR="00727C7F" w:rsidRDefault="00727C7F" w:rsidP="001E3221">
      <w:pPr>
        <w:numPr>
          <w:ilvl w:val="0"/>
          <w:numId w:val="2"/>
        </w:numPr>
        <w:spacing w:line="276" w:lineRule="auto"/>
        <w:rPr>
          <w:rFonts w:asciiTheme="majorHAnsi" w:eastAsia="Arial" w:hAnsiTheme="majorHAnsi" w:cstheme="majorHAnsi"/>
          <w:sz w:val="24"/>
          <w:szCs w:val="24"/>
          <w:shd w:val="clear" w:color="auto" w:fill="FFFFFF"/>
        </w:rPr>
      </w:pPr>
      <w:r w:rsidRPr="00727C7F">
        <w:rPr>
          <w:rFonts w:asciiTheme="majorHAnsi" w:eastAsia="Arial" w:hAnsiTheme="majorHAnsi" w:cstheme="majorHAnsi"/>
          <w:sz w:val="24"/>
          <w:szCs w:val="24"/>
          <w:shd w:val="clear" w:color="auto" w:fill="FFFFFF"/>
        </w:rPr>
        <w:t>Be committed to the school and will contribute to all aspects of school life</w:t>
      </w:r>
    </w:p>
    <w:p w14:paraId="74F757FA" w14:textId="77777777" w:rsidR="001E3221" w:rsidRPr="00727C7F" w:rsidRDefault="001E3221" w:rsidP="001E3221">
      <w:pPr>
        <w:spacing w:line="276" w:lineRule="auto"/>
        <w:ind w:left="720"/>
        <w:rPr>
          <w:rFonts w:asciiTheme="majorHAnsi" w:eastAsia="Arial" w:hAnsiTheme="majorHAnsi" w:cstheme="majorHAnsi"/>
          <w:sz w:val="24"/>
          <w:szCs w:val="24"/>
          <w:shd w:val="clear" w:color="auto" w:fill="FFFFFF"/>
        </w:rPr>
      </w:pPr>
    </w:p>
    <w:p w14:paraId="348AEB68" w14:textId="77777777" w:rsidR="00727C7F" w:rsidRPr="00727C7F" w:rsidRDefault="00727C7F" w:rsidP="00727C7F">
      <w:pPr>
        <w:spacing w:after="200" w:line="216" w:lineRule="auto"/>
        <w:rPr>
          <w:rFonts w:asciiTheme="majorHAnsi" w:eastAsia="Arial" w:hAnsiTheme="majorHAnsi" w:cstheme="majorHAnsi"/>
          <w:sz w:val="24"/>
          <w:szCs w:val="24"/>
          <w:shd w:val="clear" w:color="auto" w:fill="FFFFFF"/>
        </w:rPr>
      </w:pPr>
      <w:r w:rsidRPr="00727C7F">
        <w:rPr>
          <w:rFonts w:asciiTheme="majorHAnsi" w:eastAsia="Arial" w:hAnsiTheme="majorHAnsi" w:cstheme="majorHAnsi"/>
          <w:sz w:val="24"/>
          <w:szCs w:val="24"/>
          <w:shd w:val="clear" w:color="auto" w:fill="FFFFFF"/>
        </w:rPr>
        <w:t>In return St. Joseph’s can offer you;</w:t>
      </w:r>
    </w:p>
    <w:p w14:paraId="5075CD7F" w14:textId="77777777" w:rsidR="00727C7F" w:rsidRPr="00727C7F" w:rsidRDefault="00727C7F" w:rsidP="00727C7F">
      <w:pPr>
        <w:numPr>
          <w:ilvl w:val="0"/>
          <w:numId w:val="1"/>
        </w:numPr>
        <w:spacing w:after="200" w:line="168" w:lineRule="auto"/>
        <w:ind w:left="714" w:hanging="357"/>
        <w:rPr>
          <w:rFonts w:asciiTheme="majorHAnsi" w:hAnsiTheme="majorHAnsi" w:cstheme="majorHAnsi"/>
          <w:sz w:val="24"/>
          <w:szCs w:val="24"/>
        </w:rPr>
      </w:pPr>
      <w:r w:rsidRPr="00727C7F">
        <w:rPr>
          <w:rFonts w:asciiTheme="majorHAnsi" w:eastAsia="Arial" w:hAnsiTheme="majorHAnsi" w:cstheme="majorHAnsi"/>
          <w:sz w:val="24"/>
          <w:szCs w:val="24"/>
          <w:shd w:val="clear" w:color="auto" w:fill="FFFFFF"/>
        </w:rPr>
        <w:t>Enthusiastic, happy, well-behaved children.</w:t>
      </w:r>
    </w:p>
    <w:p w14:paraId="52595D5F" w14:textId="77777777" w:rsidR="00727C7F" w:rsidRPr="00727C7F" w:rsidRDefault="00727C7F" w:rsidP="00727C7F">
      <w:pPr>
        <w:numPr>
          <w:ilvl w:val="0"/>
          <w:numId w:val="1"/>
        </w:numPr>
        <w:spacing w:after="200" w:line="168" w:lineRule="auto"/>
        <w:ind w:left="714" w:hanging="357"/>
        <w:rPr>
          <w:rFonts w:asciiTheme="majorHAnsi" w:hAnsiTheme="majorHAnsi" w:cstheme="majorHAnsi"/>
          <w:sz w:val="24"/>
          <w:szCs w:val="24"/>
        </w:rPr>
      </w:pPr>
      <w:r w:rsidRPr="00727C7F">
        <w:rPr>
          <w:rFonts w:asciiTheme="majorHAnsi" w:eastAsia="Arial" w:hAnsiTheme="majorHAnsi" w:cstheme="majorHAnsi"/>
          <w:sz w:val="24"/>
          <w:szCs w:val="24"/>
          <w:shd w:val="clear" w:color="auto" w:fill="FFFFFF"/>
        </w:rPr>
        <w:t>Friendly and supportive staff within a welcoming school environment.</w:t>
      </w:r>
    </w:p>
    <w:p w14:paraId="495FF65A" w14:textId="77777777" w:rsidR="00727C7F" w:rsidRPr="00727C7F" w:rsidRDefault="00727C7F" w:rsidP="00727C7F">
      <w:pPr>
        <w:numPr>
          <w:ilvl w:val="0"/>
          <w:numId w:val="1"/>
        </w:numPr>
        <w:spacing w:after="200" w:line="168" w:lineRule="auto"/>
        <w:ind w:left="714" w:hanging="357"/>
        <w:rPr>
          <w:rFonts w:asciiTheme="majorHAnsi" w:hAnsiTheme="majorHAnsi" w:cstheme="majorHAnsi"/>
          <w:sz w:val="24"/>
          <w:szCs w:val="24"/>
        </w:rPr>
      </w:pPr>
      <w:r w:rsidRPr="00727C7F">
        <w:rPr>
          <w:rFonts w:asciiTheme="majorHAnsi" w:eastAsia="Arial" w:hAnsiTheme="majorHAnsi" w:cstheme="majorHAnsi"/>
          <w:sz w:val="24"/>
          <w:szCs w:val="24"/>
          <w:shd w:val="clear" w:color="auto" w:fill="FFFFFF"/>
        </w:rPr>
        <w:t>Ongoing professional development opportunities</w:t>
      </w:r>
    </w:p>
    <w:p w14:paraId="017AC9AB" w14:textId="77777777" w:rsidR="00727C7F" w:rsidRPr="00727C7F" w:rsidRDefault="00727C7F" w:rsidP="00727C7F">
      <w:pPr>
        <w:numPr>
          <w:ilvl w:val="0"/>
          <w:numId w:val="1"/>
        </w:numPr>
        <w:spacing w:after="200" w:line="168" w:lineRule="auto"/>
        <w:ind w:left="714" w:hanging="357"/>
        <w:rPr>
          <w:rFonts w:asciiTheme="majorHAnsi" w:eastAsia="Arial" w:hAnsiTheme="majorHAnsi" w:cstheme="majorHAnsi"/>
          <w:sz w:val="24"/>
          <w:szCs w:val="24"/>
          <w:shd w:val="clear" w:color="auto" w:fill="FFFFFF"/>
        </w:rPr>
      </w:pPr>
      <w:r w:rsidRPr="00727C7F">
        <w:rPr>
          <w:rFonts w:asciiTheme="majorHAnsi" w:eastAsia="Arial" w:hAnsiTheme="majorHAnsi" w:cstheme="majorHAnsi"/>
          <w:sz w:val="24"/>
          <w:szCs w:val="24"/>
          <w:shd w:val="clear" w:color="auto" w:fill="FFFFFF"/>
        </w:rPr>
        <w:t>A supportive Governing Body and Parish</w:t>
      </w:r>
    </w:p>
    <w:p w14:paraId="5E9758F8" w14:textId="77777777" w:rsidR="00727C7F" w:rsidRPr="00727C7F" w:rsidRDefault="00727C7F" w:rsidP="00727C7F">
      <w:pPr>
        <w:numPr>
          <w:ilvl w:val="0"/>
          <w:numId w:val="1"/>
        </w:numPr>
        <w:spacing w:after="200" w:line="168" w:lineRule="auto"/>
        <w:ind w:left="714" w:hanging="357"/>
        <w:rPr>
          <w:rFonts w:asciiTheme="majorHAnsi" w:eastAsia="Arial" w:hAnsiTheme="majorHAnsi" w:cstheme="majorHAnsi"/>
          <w:sz w:val="24"/>
          <w:szCs w:val="24"/>
          <w:shd w:val="clear" w:color="auto" w:fill="FFFFFF"/>
        </w:rPr>
      </w:pPr>
      <w:r w:rsidRPr="00727C7F">
        <w:rPr>
          <w:rFonts w:asciiTheme="majorHAnsi" w:eastAsia="Calibri" w:hAnsiTheme="majorHAnsi" w:cstheme="majorHAnsi"/>
          <w:sz w:val="24"/>
          <w:szCs w:val="24"/>
        </w:rPr>
        <w:t>A school where parents and carers are extremely supportive</w:t>
      </w:r>
    </w:p>
    <w:p w14:paraId="0FBE0893" w14:textId="77777777" w:rsidR="00F46190" w:rsidRDefault="00727C7F" w:rsidP="00727C7F">
      <w:pPr>
        <w:spacing w:after="200" w:line="216" w:lineRule="auto"/>
        <w:rPr>
          <w:rFonts w:asciiTheme="majorHAnsi" w:hAnsiTheme="majorHAnsi" w:cstheme="majorHAnsi"/>
          <w:sz w:val="24"/>
          <w:szCs w:val="24"/>
        </w:rPr>
      </w:pPr>
      <w:r w:rsidRPr="00727C7F">
        <w:rPr>
          <w:rFonts w:asciiTheme="majorHAnsi" w:hAnsiTheme="majorHAnsi" w:cstheme="majorHAnsi"/>
          <w:sz w:val="24"/>
          <w:szCs w:val="24"/>
        </w:rPr>
        <w:t xml:space="preserve">Application packs are available by download from </w:t>
      </w:r>
      <w:proofErr w:type="spellStart"/>
      <w:r w:rsidRPr="00727C7F">
        <w:rPr>
          <w:rFonts w:asciiTheme="majorHAnsi" w:hAnsiTheme="majorHAnsi" w:cstheme="majorHAnsi"/>
          <w:sz w:val="24"/>
          <w:szCs w:val="24"/>
        </w:rPr>
        <w:t>Eteach</w:t>
      </w:r>
      <w:proofErr w:type="spellEnd"/>
      <w:r w:rsidRPr="00727C7F">
        <w:rPr>
          <w:rFonts w:asciiTheme="majorHAnsi" w:hAnsiTheme="majorHAnsi" w:cstheme="majorHAnsi"/>
          <w:sz w:val="24"/>
          <w:szCs w:val="24"/>
        </w:rPr>
        <w:t xml:space="preserve"> or from the school.  (Please note the CES application form </w:t>
      </w:r>
      <w:r w:rsidRPr="00727C7F">
        <w:rPr>
          <w:rFonts w:asciiTheme="majorHAnsi" w:hAnsiTheme="majorHAnsi" w:cstheme="majorHAnsi"/>
          <w:b/>
          <w:sz w:val="24"/>
          <w:szCs w:val="24"/>
          <w:u w:val="single"/>
        </w:rPr>
        <w:t>must</w:t>
      </w:r>
      <w:r w:rsidRPr="00727C7F">
        <w:rPr>
          <w:rFonts w:asciiTheme="majorHAnsi" w:hAnsiTheme="majorHAnsi" w:cstheme="majorHAnsi"/>
          <w:sz w:val="24"/>
          <w:szCs w:val="24"/>
        </w:rPr>
        <w:t xml:space="preserve"> be used.) Application forms must be returned to Mrs Richardson </w:t>
      </w:r>
      <w:hyperlink r:id="rId7" w:history="1">
        <w:r w:rsidRPr="00727C7F">
          <w:rPr>
            <w:rStyle w:val="Hyperlink"/>
            <w:rFonts w:asciiTheme="majorHAnsi" w:hAnsiTheme="majorHAnsi" w:cstheme="majorHAnsi"/>
            <w:sz w:val="24"/>
            <w:szCs w:val="24"/>
          </w:rPr>
          <w:t>c.richardson@stjosephscatholicprimary.org</w:t>
        </w:r>
      </w:hyperlink>
      <w:r w:rsidRPr="00727C7F">
        <w:rPr>
          <w:rFonts w:asciiTheme="majorHAnsi" w:hAnsiTheme="majorHAnsi" w:cstheme="majorHAnsi"/>
          <w:sz w:val="24"/>
          <w:szCs w:val="24"/>
        </w:rPr>
        <w:t xml:space="preserve"> </w:t>
      </w:r>
    </w:p>
    <w:p w14:paraId="6F3D169B" w14:textId="58D09898" w:rsidR="00727C7F" w:rsidRPr="00727C7F" w:rsidRDefault="00727C7F" w:rsidP="00727C7F">
      <w:pPr>
        <w:spacing w:after="200" w:line="216" w:lineRule="auto"/>
        <w:rPr>
          <w:rFonts w:asciiTheme="majorHAnsi" w:hAnsiTheme="majorHAnsi" w:cstheme="majorHAnsi"/>
          <w:sz w:val="24"/>
          <w:szCs w:val="24"/>
        </w:rPr>
      </w:pPr>
      <w:r w:rsidRPr="00727C7F">
        <w:rPr>
          <w:rFonts w:asciiTheme="majorHAnsi" w:hAnsiTheme="majorHAnsi" w:cstheme="majorHAnsi"/>
          <w:sz w:val="24"/>
          <w:szCs w:val="24"/>
        </w:rPr>
        <w:t xml:space="preserve">Visits to school are </w:t>
      </w:r>
      <w:r w:rsidR="00A11FFB">
        <w:rPr>
          <w:rFonts w:asciiTheme="majorHAnsi" w:hAnsiTheme="majorHAnsi" w:cstheme="majorHAnsi"/>
          <w:sz w:val="24"/>
          <w:szCs w:val="24"/>
        </w:rPr>
        <w:t xml:space="preserve">most </w:t>
      </w:r>
      <w:r w:rsidRPr="00727C7F">
        <w:rPr>
          <w:rFonts w:asciiTheme="majorHAnsi" w:hAnsiTheme="majorHAnsi" w:cstheme="majorHAnsi"/>
          <w:sz w:val="24"/>
          <w:szCs w:val="24"/>
        </w:rPr>
        <w:t>welcome</w:t>
      </w:r>
      <w:r w:rsidR="00A11FFB">
        <w:rPr>
          <w:rFonts w:asciiTheme="majorHAnsi" w:hAnsiTheme="majorHAnsi" w:cstheme="majorHAnsi"/>
          <w:sz w:val="24"/>
          <w:szCs w:val="24"/>
        </w:rPr>
        <w:t xml:space="preserve"> by prior appointment</w:t>
      </w:r>
      <w:r w:rsidRPr="00727C7F">
        <w:rPr>
          <w:rFonts w:asciiTheme="majorHAnsi" w:hAnsiTheme="majorHAnsi" w:cstheme="majorHAnsi"/>
          <w:sz w:val="24"/>
          <w:szCs w:val="24"/>
        </w:rPr>
        <w:t>.</w:t>
      </w:r>
    </w:p>
    <w:p w14:paraId="15992EEC" w14:textId="77777777" w:rsidR="00727C7F" w:rsidRPr="00727C7F" w:rsidRDefault="00727C7F" w:rsidP="00727C7F">
      <w:pPr>
        <w:spacing w:line="216" w:lineRule="auto"/>
        <w:rPr>
          <w:rFonts w:asciiTheme="majorHAnsi" w:hAnsiTheme="majorHAnsi" w:cstheme="majorHAnsi"/>
          <w:sz w:val="24"/>
          <w:szCs w:val="24"/>
        </w:rPr>
      </w:pPr>
    </w:p>
    <w:p w14:paraId="30A9DBE4" w14:textId="1901F916" w:rsidR="00727C7F" w:rsidRPr="00727C7F" w:rsidRDefault="00727C7F" w:rsidP="00727C7F">
      <w:pPr>
        <w:spacing w:line="216" w:lineRule="auto"/>
        <w:rPr>
          <w:rFonts w:asciiTheme="majorHAnsi" w:hAnsiTheme="majorHAnsi" w:cstheme="majorHAnsi"/>
          <w:sz w:val="24"/>
          <w:szCs w:val="24"/>
        </w:rPr>
      </w:pPr>
      <w:r w:rsidRPr="00727C7F">
        <w:rPr>
          <w:rFonts w:asciiTheme="majorHAnsi" w:hAnsiTheme="majorHAnsi" w:cstheme="majorHAnsi"/>
          <w:sz w:val="24"/>
          <w:szCs w:val="24"/>
        </w:rPr>
        <w:t>Closing Date:</w:t>
      </w:r>
      <w:r w:rsidR="001E3221">
        <w:rPr>
          <w:rFonts w:asciiTheme="majorHAnsi" w:hAnsiTheme="majorHAnsi" w:cstheme="majorHAnsi"/>
          <w:sz w:val="24"/>
          <w:szCs w:val="24"/>
        </w:rPr>
        <w:t xml:space="preserve"> </w:t>
      </w:r>
      <w:r w:rsidR="004C4870">
        <w:rPr>
          <w:rFonts w:asciiTheme="majorHAnsi" w:hAnsiTheme="majorHAnsi" w:cstheme="majorHAnsi"/>
          <w:sz w:val="24"/>
          <w:szCs w:val="24"/>
        </w:rPr>
        <w:t>12pm - Wednesday 13</w:t>
      </w:r>
      <w:r w:rsidR="004C4870" w:rsidRPr="004C4870">
        <w:rPr>
          <w:rFonts w:asciiTheme="majorHAnsi" w:hAnsiTheme="majorHAnsi" w:cstheme="majorHAnsi"/>
          <w:sz w:val="24"/>
          <w:szCs w:val="24"/>
          <w:vertAlign w:val="superscript"/>
        </w:rPr>
        <w:t>th</w:t>
      </w:r>
      <w:r w:rsidR="004C4870">
        <w:rPr>
          <w:rFonts w:asciiTheme="majorHAnsi" w:hAnsiTheme="majorHAnsi" w:cstheme="majorHAnsi"/>
          <w:sz w:val="24"/>
          <w:szCs w:val="24"/>
        </w:rPr>
        <w:t xml:space="preserve"> July </w:t>
      </w:r>
      <w:r w:rsidR="001E3221">
        <w:rPr>
          <w:rFonts w:asciiTheme="majorHAnsi" w:hAnsiTheme="majorHAnsi" w:cstheme="majorHAnsi"/>
          <w:sz w:val="24"/>
          <w:szCs w:val="24"/>
        </w:rPr>
        <w:t xml:space="preserve"> </w:t>
      </w:r>
    </w:p>
    <w:p w14:paraId="7F659097" w14:textId="5E680E71" w:rsidR="00727C7F" w:rsidRPr="00727C7F" w:rsidRDefault="00727C7F" w:rsidP="00727C7F">
      <w:pPr>
        <w:spacing w:line="216" w:lineRule="auto"/>
        <w:rPr>
          <w:rFonts w:asciiTheme="majorHAnsi" w:hAnsiTheme="majorHAnsi" w:cstheme="majorHAnsi"/>
          <w:sz w:val="24"/>
          <w:szCs w:val="24"/>
        </w:rPr>
      </w:pPr>
      <w:r w:rsidRPr="00727C7F">
        <w:rPr>
          <w:rFonts w:asciiTheme="majorHAnsi" w:hAnsiTheme="majorHAnsi" w:cstheme="majorHAnsi"/>
          <w:sz w:val="24"/>
          <w:szCs w:val="24"/>
        </w:rPr>
        <w:t xml:space="preserve">Interview Date: </w:t>
      </w:r>
      <w:r w:rsidR="000170A2">
        <w:rPr>
          <w:rFonts w:asciiTheme="majorHAnsi" w:hAnsiTheme="majorHAnsi" w:cstheme="majorHAnsi"/>
          <w:sz w:val="24"/>
          <w:szCs w:val="24"/>
        </w:rPr>
        <w:t xml:space="preserve">Wednesday </w:t>
      </w:r>
      <w:r w:rsidR="004C4870">
        <w:rPr>
          <w:rFonts w:asciiTheme="majorHAnsi" w:hAnsiTheme="majorHAnsi" w:cstheme="majorHAnsi"/>
          <w:sz w:val="24"/>
          <w:szCs w:val="24"/>
        </w:rPr>
        <w:t>20</w:t>
      </w:r>
      <w:r w:rsidR="004C4870" w:rsidRPr="004C4870">
        <w:rPr>
          <w:rFonts w:asciiTheme="majorHAnsi" w:hAnsiTheme="majorHAnsi" w:cstheme="majorHAnsi"/>
          <w:sz w:val="24"/>
          <w:szCs w:val="24"/>
          <w:vertAlign w:val="superscript"/>
        </w:rPr>
        <w:t>th</w:t>
      </w:r>
      <w:r w:rsidR="004C4870">
        <w:rPr>
          <w:rFonts w:asciiTheme="majorHAnsi" w:hAnsiTheme="majorHAnsi" w:cstheme="majorHAnsi"/>
          <w:sz w:val="24"/>
          <w:szCs w:val="24"/>
        </w:rPr>
        <w:t xml:space="preserve"> July </w:t>
      </w:r>
    </w:p>
    <w:p w14:paraId="7668FE18" w14:textId="77777777" w:rsidR="00727C7F" w:rsidRPr="00727C7F" w:rsidRDefault="00727C7F" w:rsidP="00727C7F">
      <w:pPr>
        <w:spacing w:line="216" w:lineRule="auto"/>
        <w:rPr>
          <w:rFonts w:asciiTheme="majorHAnsi" w:hAnsiTheme="majorHAnsi" w:cstheme="majorHAnsi"/>
          <w:sz w:val="24"/>
          <w:szCs w:val="24"/>
        </w:rPr>
      </w:pPr>
    </w:p>
    <w:p w14:paraId="4F67C5C5" w14:textId="38310E51" w:rsidR="00093B3B" w:rsidRPr="00727C7F" w:rsidRDefault="00727C7F" w:rsidP="004C4870">
      <w:pPr>
        <w:spacing w:line="216" w:lineRule="auto"/>
      </w:pPr>
      <w:r w:rsidRPr="00727C7F">
        <w:rPr>
          <w:rFonts w:asciiTheme="majorHAnsi" w:hAnsiTheme="majorHAnsi" w:cstheme="majorHAnsi"/>
          <w:color w:val="0000CC"/>
          <w:sz w:val="24"/>
          <w:szCs w:val="24"/>
        </w:rPr>
        <w:t>We are committed to safeguarding and promoting the welfare of our pupils and expect all staff and volunteers to share this commitment. Appointments will be subject to an enhanced DBS certificate and registration with the update service.</w:t>
      </w:r>
    </w:p>
    <w:sectPr w:rsidR="00093B3B" w:rsidRPr="00727C7F" w:rsidSect="00527826">
      <w:headerReference w:type="default" r:id="rId8"/>
      <w:footerReference w:type="default" r:id="rId9"/>
      <w:pgSz w:w="11906" w:h="16838"/>
      <w:pgMar w:top="851" w:right="424" w:bottom="851" w:left="426" w:header="567" w:footer="6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E8B9" w14:textId="77777777" w:rsidR="00D90F13" w:rsidRDefault="00D90F13" w:rsidP="00932AE7">
      <w:r>
        <w:separator/>
      </w:r>
    </w:p>
  </w:endnote>
  <w:endnote w:type="continuationSeparator" w:id="0">
    <w:p w14:paraId="392A029D" w14:textId="77777777" w:rsidR="00D90F13" w:rsidRDefault="00D90F13" w:rsidP="0093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909F" w14:textId="12122A91" w:rsidR="00093B3B" w:rsidRPr="000D4FCD" w:rsidRDefault="00527826" w:rsidP="000D4FCD">
    <w:pPr>
      <w:spacing w:before="160"/>
      <w:jc w:val="center"/>
      <w:rPr>
        <w:i/>
        <w:iCs/>
        <w:color w:val="808080" w:themeColor="background1" w:themeShade="80"/>
        <w:sz w:val="24"/>
        <w:szCs w:val="24"/>
      </w:rPr>
    </w:pPr>
    <w:r>
      <w:rPr>
        <w:noProof/>
      </w:rPr>
      <w:drawing>
        <wp:anchor distT="0" distB="0" distL="114300" distR="114300" simplePos="0" relativeHeight="251657215" behindDoc="1" locked="0" layoutInCell="1" allowOverlap="1" wp14:anchorId="200228DF" wp14:editId="7B2C1A2D">
          <wp:simplePos x="0" y="0"/>
          <wp:positionH relativeFrom="column">
            <wp:posOffset>1224915</wp:posOffset>
          </wp:positionH>
          <wp:positionV relativeFrom="paragraph">
            <wp:posOffset>112395</wp:posOffset>
          </wp:positionV>
          <wp:extent cx="523875" cy="523875"/>
          <wp:effectExtent l="0" t="0" r="9525" b="9525"/>
          <wp:wrapNone/>
          <wp:docPr id="37" name="Picture 37" descr="This school continues to be GOOD&amp;amp;#39; Ofsted 2018 - E-ACT Blackle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chool continues to be GOOD&amp;amp;#39; Ofsted 2018 - E-ACT Blackle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EB7" w:rsidRPr="000D4FCD">
      <w:rPr>
        <w:noProof/>
        <w:color w:val="A6A6A6" w:themeColor="background1" w:themeShade="A6"/>
      </w:rPr>
      <w:drawing>
        <wp:anchor distT="0" distB="0" distL="114300" distR="114300" simplePos="0" relativeHeight="251664384" behindDoc="0" locked="0" layoutInCell="1" allowOverlap="1" wp14:anchorId="177CAB68" wp14:editId="41FB47A4">
          <wp:simplePos x="0" y="0"/>
          <wp:positionH relativeFrom="column">
            <wp:posOffset>5296662</wp:posOffset>
          </wp:positionH>
          <wp:positionV relativeFrom="paragraph">
            <wp:posOffset>108839</wp:posOffset>
          </wp:positionV>
          <wp:extent cx="1048385" cy="475615"/>
          <wp:effectExtent l="0" t="0" r="0" b="635"/>
          <wp:wrapNone/>
          <wp:docPr id="34"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475615"/>
                  </a:xfrm>
                  <a:prstGeom prst="rect">
                    <a:avLst/>
                  </a:prstGeom>
                  <a:noFill/>
                </pic:spPr>
              </pic:pic>
            </a:graphicData>
          </a:graphic>
          <wp14:sizeRelH relativeFrom="page">
            <wp14:pctWidth>0</wp14:pctWidth>
          </wp14:sizeRelH>
          <wp14:sizeRelV relativeFrom="page">
            <wp14:pctHeight>0</wp14:pctHeight>
          </wp14:sizeRelV>
        </wp:anchor>
      </w:drawing>
    </w:r>
    <w:r w:rsidR="004A6EB7" w:rsidRPr="000D4FCD">
      <w:rPr>
        <w:i/>
        <w:iCs/>
        <w:noProof/>
        <w:color w:val="808080" w:themeColor="background1" w:themeShade="80"/>
        <w:sz w:val="24"/>
        <w:szCs w:val="24"/>
      </w:rPr>
      <w:drawing>
        <wp:anchor distT="0" distB="0" distL="114300" distR="114300" simplePos="0" relativeHeight="251662336" behindDoc="0" locked="0" layoutInCell="1" allowOverlap="1" wp14:anchorId="72B912B4" wp14:editId="7702E820">
          <wp:simplePos x="0" y="0"/>
          <wp:positionH relativeFrom="column">
            <wp:posOffset>6531483</wp:posOffset>
          </wp:positionH>
          <wp:positionV relativeFrom="paragraph">
            <wp:posOffset>70485</wp:posOffset>
          </wp:positionV>
          <wp:extent cx="542925" cy="542925"/>
          <wp:effectExtent l="0" t="0" r="9525" b="9525"/>
          <wp:wrapNone/>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014E9C" w:rsidRPr="000D4FCD">
      <w:rPr>
        <w:i/>
        <w:iCs/>
        <w:noProof/>
        <w:color w:val="808080" w:themeColor="background1" w:themeShade="80"/>
        <w:sz w:val="24"/>
        <w:szCs w:val="24"/>
      </w:rPr>
      <w:drawing>
        <wp:anchor distT="0" distB="0" distL="114300" distR="114300" simplePos="0" relativeHeight="251661312" behindDoc="0" locked="0" layoutInCell="1" allowOverlap="1" wp14:anchorId="63B5B817" wp14:editId="65578C68">
          <wp:simplePos x="0" y="0"/>
          <wp:positionH relativeFrom="column">
            <wp:posOffset>714375</wp:posOffset>
          </wp:positionH>
          <wp:positionV relativeFrom="paragraph">
            <wp:posOffset>80010</wp:posOffset>
          </wp:positionV>
          <wp:extent cx="380365" cy="588010"/>
          <wp:effectExtent l="0" t="0" r="635" b="2540"/>
          <wp:wrapNone/>
          <wp:docPr id="36" name="Picture 3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Circ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0365" cy="588010"/>
                  </a:xfrm>
                  <a:prstGeom prst="rect">
                    <a:avLst/>
                  </a:prstGeom>
                </pic:spPr>
              </pic:pic>
            </a:graphicData>
          </a:graphic>
          <wp14:sizeRelH relativeFrom="margin">
            <wp14:pctWidth>0</wp14:pctWidth>
          </wp14:sizeRelH>
          <wp14:sizeRelV relativeFrom="margin">
            <wp14:pctHeight>0</wp14:pctHeight>
          </wp14:sizeRelV>
        </wp:anchor>
      </w:drawing>
    </w:r>
    <w:r w:rsidR="000D4FCD">
      <w:rPr>
        <w:i/>
        <w:iCs/>
        <w:noProof/>
        <w:color w:val="FFFFFF" w:themeColor="background1"/>
        <w:sz w:val="24"/>
        <w:szCs w:val="24"/>
      </w:rPr>
      <mc:AlternateContent>
        <mc:Choice Requires="wps">
          <w:drawing>
            <wp:anchor distT="0" distB="0" distL="114300" distR="114300" simplePos="0" relativeHeight="251665408" behindDoc="0" locked="0" layoutInCell="1" allowOverlap="1" wp14:anchorId="085162E8" wp14:editId="05E7A6B0">
              <wp:simplePos x="0" y="0"/>
              <wp:positionH relativeFrom="column">
                <wp:posOffset>-209550</wp:posOffset>
              </wp:positionH>
              <wp:positionV relativeFrom="paragraph">
                <wp:posOffset>7620</wp:posOffset>
              </wp:positionV>
              <wp:extent cx="7143750" cy="0"/>
              <wp:effectExtent l="0" t="0" r="0" b="0"/>
              <wp:wrapNone/>
              <wp:docPr id="206" name="Straight Connector 206"/>
              <wp:cNvGraphicFramePr/>
              <a:graphic xmlns:a="http://schemas.openxmlformats.org/drawingml/2006/main">
                <a:graphicData uri="http://schemas.microsoft.com/office/word/2010/wordprocessingShape">
                  <wps:wsp>
                    <wps:cNvCnPr/>
                    <wps:spPr>
                      <a:xfrm flipV="1">
                        <a:off x="0" y="0"/>
                        <a:ext cx="714375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788931" id="Straight Connector 20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6pt" to="5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" strokecolor="blue" strokeweight="1.5pt">
              <v:stroke joinstyle="miter"/>
            </v:line>
          </w:pict>
        </mc:Fallback>
      </mc:AlternateContent>
    </w:r>
    <w:r w:rsidR="00571BA7" w:rsidRPr="000D4FCD">
      <w:rPr>
        <w:i/>
        <w:iCs/>
        <w:noProof/>
        <w:color w:val="808080" w:themeColor="background1" w:themeShade="80"/>
        <w:sz w:val="24"/>
        <w:szCs w:val="24"/>
      </w:rPr>
      <w:drawing>
        <wp:anchor distT="0" distB="0" distL="114300" distR="114300" simplePos="0" relativeHeight="251660288" behindDoc="0" locked="0" layoutInCell="1" allowOverlap="1" wp14:anchorId="776F15AC" wp14:editId="3F68165C">
          <wp:simplePos x="0" y="0"/>
          <wp:positionH relativeFrom="column">
            <wp:posOffset>-133350</wp:posOffset>
          </wp:positionH>
          <wp:positionV relativeFrom="paragraph">
            <wp:posOffset>26036</wp:posOffset>
          </wp:positionV>
          <wp:extent cx="600075" cy="584504"/>
          <wp:effectExtent l="0" t="0" r="0" b="6350"/>
          <wp:wrapNone/>
          <wp:docPr id="38" name="Picture 38"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ircraf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1051" cy="585454"/>
                  </a:xfrm>
                  <a:prstGeom prst="rect">
                    <a:avLst/>
                  </a:prstGeom>
                </pic:spPr>
              </pic:pic>
            </a:graphicData>
          </a:graphic>
          <wp14:sizeRelH relativeFrom="margin">
            <wp14:pctWidth>0</wp14:pctWidth>
          </wp14:sizeRelH>
          <wp14:sizeRelV relativeFrom="margin">
            <wp14:pctHeight>0</wp14:pctHeight>
          </wp14:sizeRelV>
        </wp:anchor>
      </w:drawing>
    </w:r>
    <w:r w:rsidR="00932AE7" w:rsidRPr="000D4FCD">
      <w:rPr>
        <w:i/>
        <w:iCs/>
        <w:color w:val="808080" w:themeColor="background1" w:themeShade="80"/>
        <w:sz w:val="24"/>
        <w:szCs w:val="24"/>
      </w:rPr>
      <w:t>Following in the footsteps of Jesus</w:t>
    </w:r>
    <w:r w:rsidR="00093B3B" w:rsidRPr="000D4FCD">
      <w:rPr>
        <w:i/>
        <w:iCs/>
        <w:color w:val="808080" w:themeColor="background1" w:themeShade="80"/>
        <w:sz w:val="24"/>
        <w:szCs w:val="24"/>
      </w:rPr>
      <w:t>:</w:t>
    </w:r>
  </w:p>
  <w:p w14:paraId="28F4DD36" w14:textId="56F4AFBC" w:rsidR="00932AE7" w:rsidRPr="000D4FCD" w:rsidRDefault="00932AE7" w:rsidP="00093B3B">
    <w:pPr>
      <w:jc w:val="center"/>
      <w:rPr>
        <w:i/>
        <w:iCs/>
        <w:color w:val="808080" w:themeColor="background1" w:themeShade="80"/>
        <w:sz w:val="24"/>
        <w:szCs w:val="24"/>
      </w:rPr>
    </w:pPr>
    <w:r w:rsidRPr="000D4FCD">
      <w:rPr>
        <w:i/>
        <w:iCs/>
        <w:color w:val="808080" w:themeColor="background1" w:themeShade="80"/>
        <w:sz w:val="24"/>
        <w:szCs w:val="24"/>
      </w:rPr>
      <w:t>having fun learning, achieving and loving together.</w:t>
    </w:r>
    <w:r w:rsidR="00571BA7" w:rsidRPr="000D4FCD">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3400" w14:textId="77777777" w:rsidR="00D90F13" w:rsidRDefault="00D90F13" w:rsidP="00932AE7">
      <w:r>
        <w:separator/>
      </w:r>
    </w:p>
  </w:footnote>
  <w:footnote w:type="continuationSeparator" w:id="0">
    <w:p w14:paraId="66305BA4" w14:textId="77777777" w:rsidR="00D90F13" w:rsidRDefault="00D90F13" w:rsidP="00932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3F07" w14:textId="45E31F0A" w:rsidR="00932AE7" w:rsidRPr="00527826" w:rsidRDefault="00932AE7" w:rsidP="00932AE7">
    <w:pPr>
      <w:rPr>
        <w:rFonts w:asciiTheme="minorHAnsi" w:hAnsiTheme="minorHAnsi" w:cstheme="minorHAnsi"/>
        <w:bCs/>
        <w:color w:val="0000FF"/>
        <w:sz w:val="48"/>
        <w:szCs w:val="48"/>
      </w:rPr>
    </w:pPr>
    <w:r w:rsidRPr="00527826">
      <w:rPr>
        <w:rFonts w:asciiTheme="minorHAnsi" w:hAnsiTheme="minorHAnsi" w:cstheme="minorHAnsi"/>
        <w:noProof/>
      </w:rPr>
      <w:drawing>
        <wp:anchor distT="0" distB="0" distL="114300" distR="114300" simplePos="0" relativeHeight="251658240" behindDoc="0" locked="0" layoutInCell="1" allowOverlap="1" wp14:anchorId="321DBEF3" wp14:editId="7C132765">
          <wp:simplePos x="0" y="0"/>
          <wp:positionH relativeFrom="column">
            <wp:posOffset>6000750</wp:posOffset>
          </wp:positionH>
          <wp:positionV relativeFrom="paragraph">
            <wp:posOffset>38100</wp:posOffset>
          </wp:positionV>
          <wp:extent cx="1066800" cy="1152525"/>
          <wp:effectExtent l="0" t="0" r="9525" b="0"/>
          <wp:wrapSquare wrapText="bothSides"/>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26">
      <w:rPr>
        <w:rFonts w:asciiTheme="minorHAnsi" w:hAnsiTheme="minorHAnsi" w:cstheme="minorHAnsi"/>
        <w:bCs/>
        <w:color w:val="0000FF"/>
        <w:sz w:val="48"/>
        <w:szCs w:val="48"/>
      </w:rPr>
      <w:t>St JOSEPH'S CATHOLIC PRIMARY SCHOOL</w:t>
    </w:r>
    <w:r w:rsidRPr="00527826">
      <w:rPr>
        <w:rFonts w:asciiTheme="minorHAnsi" w:hAnsiTheme="minorHAnsi" w:cstheme="minorHAnsi"/>
      </w:rPr>
      <w:t xml:space="preserve"> </w:t>
    </w:r>
  </w:p>
  <w:p w14:paraId="5B05C5B6" w14:textId="1D284745" w:rsidR="00932AE7" w:rsidRPr="00527826" w:rsidRDefault="00932AE7" w:rsidP="00932AE7">
    <w:pPr>
      <w:rPr>
        <w:rFonts w:asciiTheme="minorHAnsi" w:hAnsiTheme="minorHAnsi" w:cstheme="minorHAnsi"/>
        <w:bCs/>
        <w:i/>
        <w:iCs/>
        <w:color w:val="808080" w:themeColor="background1" w:themeShade="80"/>
        <w:sz w:val="36"/>
        <w:szCs w:val="36"/>
      </w:rPr>
    </w:pPr>
    <w:r w:rsidRPr="00527826">
      <w:rPr>
        <w:rFonts w:asciiTheme="minorHAnsi" w:hAnsiTheme="minorHAnsi" w:cstheme="minorHAnsi"/>
        <w:bCs/>
        <w:i/>
        <w:iCs/>
        <w:color w:val="808080" w:themeColor="background1" w:themeShade="80"/>
        <w:sz w:val="36"/>
        <w:szCs w:val="36"/>
      </w:rPr>
      <w:t>Serving the</w:t>
    </w:r>
    <w:r w:rsidR="00D71847" w:rsidRPr="00527826">
      <w:rPr>
        <w:rFonts w:asciiTheme="minorHAnsi" w:hAnsiTheme="minorHAnsi" w:cstheme="minorHAnsi"/>
        <w:bCs/>
        <w:i/>
        <w:iCs/>
        <w:color w:val="808080" w:themeColor="background1" w:themeShade="80"/>
        <w:sz w:val="36"/>
        <w:szCs w:val="36"/>
      </w:rPr>
      <w:t xml:space="preserve"> Parish of St Margaret Clitherow</w:t>
    </w:r>
  </w:p>
  <w:p w14:paraId="077EAC9D" w14:textId="77777777" w:rsidR="00932AE7" w:rsidRPr="00527826" w:rsidRDefault="00932AE7" w:rsidP="00932AE7">
    <w:pPr>
      <w:rPr>
        <w:rFonts w:asciiTheme="minorHAnsi" w:hAnsiTheme="minorHAnsi" w:cstheme="minorHAnsi"/>
        <w:b/>
        <w:i/>
        <w:iCs/>
        <w:color w:val="808080" w:themeColor="background1" w:themeShade="80"/>
      </w:rPr>
    </w:pPr>
    <w:r w:rsidRPr="00527826">
      <w:rPr>
        <w:rFonts w:asciiTheme="minorHAnsi" w:hAnsiTheme="minorHAnsi" w:cstheme="minorHAnsi"/>
        <w:b/>
        <w:i/>
        <w:iCs/>
        <w:color w:val="808080" w:themeColor="background1" w:themeShade="80"/>
        <w:sz w:val="24"/>
        <w:szCs w:val="24"/>
      </w:rPr>
      <w:t>Joseph Street, Hunslet.  Leeds   LS10 2AD</w:t>
    </w:r>
    <w:r w:rsidRPr="00527826">
      <w:rPr>
        <w:rFonts w:asciiTheme="minorHAnsi" w:hAnsiTheme="minorHAnsi" w:cstheme="minorHAnsi"/>
        <w:b/>
        <w:i/>
        <w:iCs/>
        <w:color w:val="808080" w:themeColor="background1" w:themeShade="80"/>
      </w:rPr>
      <w:t xml:space="preserve">      </w:t>
    </w:r>
    <w:r w:rsidRPr="00527826">
      <w:rPr>
        <w:rFonts w:asciiTheme="minorHAnsi" w:hAnsiTheme="minorHAnsi" w:cstheme="minorHAnsi"/>
        <w:b/>
        <w:i/>
        <w:iCs/>
        <w:color w:val="808080" w:themeColor="background1" w:themeShade="80"/>
        <w:sz w:val="24"/>
        <w:szCs w:val="24"/>
      </w:rPr>
      <w:t xml:space="preserve">Tel: 0113 2712093  </w:t>
    </w:r>
  </w:p>
  <w:p w14:paraId="21B0C02E" w14:textId="7DA38AA9" w:rsidR="00932AE7" w:rsidRPr="00527826" w:rsidRDefault="00932AE7" w:rsidP="00932AE7">
    <w:pPr>
      <w:rPr>
        <w:rFonts w:asciiTheme="minorHAnsi" w:hAnsiTheme="minorHAnsi" w:cstheme="minorHAnsi"/>
        <w:bCs/>
        <w:i/>
        <w:iCs/>
        <w:color w:val="808080" w:themeColor="background1" w:themeShade="80"/>
        <w:sz w:val="24"/>
        <w:szCs w:val="24"/>
      </w:rPr>
    </w:pPr>
    <w:r w:rsidRPr="00527826">
      <w:rPr>
        <w:rFonts w:asciiTheme="minorHAnsi" w:hAnsiTheme="minorHAnsi" w:cstheme="minorHAnsi"/>
        <w:b/>
        <w:i/>
        <w:iCs/>
        <w:color w:val="808080" w:themeColor="background1" w:themeShade="80"/>
        <w:sz w:val="24"/>
        <w:szCs w:val="24"/>
      </w:rPr>
      <w:t>Website:</w:t>
    </w:r>
    <w:r w:rsidRPr="00527826">
      <w:rPr>
        <w:rFonts w:asciiTheme="minorHAnsi" w:hAnsiTheme="minorHAnsi" w:cstheme="minorHAnsi"/>
        <w:bCs/>
        <w:i/>
        <w:iCs/>
        <w:color w:val="808080" w:themeColor="background1" w:themeShade="80"/>
        <w:sz w:val="24"/>
        <w:szCs w:val="24"/>
      </w:rPr>
      <w:t xml:space="preserve"> </w:t>
    </w:r>
    <w:hyperlink r:id="rId2" w:history="1">
      <w:r w:rsidR="008004B3" w:rsidRPr="00527826">
        <w:rPr>
          <w:rStyle w:val="Hyperlink"/>
          <w:rFonts w:asciiTheme="minorHAnsi" w:hAnsiTheme="minorHAnsi" w:cstheme="minorHAnsi"/>
          <w:bCs/>
          <w:i/>
          <w:iCs/>
          <w:sz w:val="24"/>
          <w:szCs w:val="24"/>
        </w:rPr>
        <w:t>www.stjosephscatholicprimaryschool.net</w:t>
      </w:r>
    </w:hyperlink>
    <w:r w:rsidR="008004B3" w:rsidRPr="00527826">
      <w:rPr>
        <w:rFonts w:asciiTheme="minorHAnsi" w:hAnsiTheme="minorHAnsi" w:cstheme="minorHAnsi"/>
        <w:bCs/>
        <w:i/>
        <w:iCs/>
        <w:color w:val="808080" w:themeColor="background1" w:themeShade="80"/>
        <w:sz w:val="24"/>
        <w:szCs w:val="24"/>
      </w:rPr>
      <w:t xml:space="preserve"> </w:t>
    </w:r>
    <w:r w:rsidRPr="00527826">
      <w:rPr>
        <w:rFonts w:asciiTheme="minorHAnsi" w:hAnsiTheme="minorHAnsi" w:cstheme="minorHAnsi"/>
        <w:b/>
        <w:i/>
        <w:iCs/>
        <w:color w:val="808080" w:themeColor="background1" w:themeShade="80"/>
        <w:sz w:val="24"/>
        <w:szCs w:val="24"/>
      </w:rPr>
      <w:t>Email:</w:t>
    </w:r>
    <w:r w:rsidRPr="00527826">
      <w:rPr>
        <w:rFonts w:asciiTheme="minorHAnsi" w:hAnsiTheme="minorHAnsi" w:cstheme="minorHAnsi"/>
        <w:bCs/>
        <w:i/>
        <w:iCs/>
        <w:color w:val="808080" w:themeColor="background1" w:themeShade="80"/>
        <w:sz w:val="24"/>
        <w:szCs w:val="24"/>
      </w:rPr>
      <w:t xml:space="preserve"> </w:t>
    </w:r>
    <w:hyperlink r:id="rId3" w:history="1">
      <w:r w:rsidR="008004B3" w:rsidRPr="00527826">
        <w:rPr>
          <w:rStyle w:val="Hyperlink"/>
          <w:rFonts w:asciiTheme="minorHAnsi" w:hAnsiTheme="minorHAnsi" w:cstheme="minorHAnsi"/>
          <w:bCs/>
          <w:i/>
          <w:iCs/>
          <w:sz w:val="24"/>
          <w:szCs w:val="24"/>
        </w:rPr>
        <w:t>office@stjosephscatholicprimary.org</w:t>
      </w:r>
    </w:hyperlink>
    <w:r w:rsidRPr="00527826">
      <w:rPr>
        <w:rFonts w:asciiTheme="minorHAnsi" w:hAnsiTheme="minorHAnsi" w:cstheme="minorHAnsi"/>
        <w:bCs/>
        <w:i/>
        <w:iCs/>
        <w:color w:val="808080" w:themeColor="background1" w:themeShade="80"/>
        <w:sz w:val="24"/>
        <w:szCs w:val="24"/>
      </w:rPr>
      <w:t xml:space="preserve"> </w:t>
    </w:r>
  </w:p>
  <w:p w14:paraId="2211B0EB" w14:textId="5B099BDF" w:rsidR="00932AE7" w:rsidRPr="00527826" w:rsidRDefault="00932AE7" w:rsidP="00932AE7">
    <w:pPr>
      <w:rPr>
        <w:rFonts w:asciiTheme="minorHAnsi" w:hAnsiTheme="minorHAnsi" w:cstheme="minorHAnsi"/>
        <w:b/>
        <w:i/>
        <w:iCs/>
        <w:color w:val="808080" w:themeColor="background1" w:themeShade="80"/>
        <w:sz w:val="24"/>
        <w:szCs w:val="24"/>
      </w:rPr>
    </w:pPr>
    <w:r w:rsidRPr="00527826">
      <w:rPr>
        <w:rFonts w:asciiTheme="minorHAnsi" w:hAnsiTheme="minorHAnsi" w:cstheme="minorHAnsi"/>
        <w:b/>
        <w:i/>
        <w:iCs/>
        <w:color w:val="808080" w:themeColor="background1" w:themeShade="80"/>
        <w:sz w:val="24"/>
        <w:szCs w:val="24"/>
      </w:rPr>
      <w:t xml:space="preserve">Interim Executive Head Teacher: </w:t>
    </w:r>
    <w:r w:rsidRPr="00527826">
      <w:rPr>
        <w:rFonts w:asciiTheme="minorHAnsi" w:hAnsiTheme="minorHAnsi" w:cstheme="minorHAnsi"/>
        <w:bCs/>
        <w:i/>
        <w:iCs/>
        <w:color w:val="808080" w:themeColor="background1" w:themeShade="80"/>
        <w:sz w:val="24"/>
        <w:szCs w:val="24"/>
      </w:rPr>
      <w:t xml:space="preserve">Mr J </w:t>
    </w:r>
    <w:proofErr w:type="gramStart"/>
    <w:r w:rsidRPr="00527826">
      <w:rPr>
        <w:rFonts w:asciiTheme="minorHAnsi" w:hAnsiTheme="minorHAnsi" w:cstheme="minorHAnsi"/>
        <w:bCs/>
        <w:i/>
        <w:iCs/>
        <w:color w:val="808080" w:themeColor="background1" w:themeShade="80"/>
        <w:sz w:val="24"/>
        <w:szCs w:val="24"/>
      </w:rPr>
      <w:t>A</w:t>
    </w:r>
    <w:proofErr w:type="gramEnd"/>
    <w:r w:rsidRPr="00527826">
      <w:rPr>
        <w:rFonts w:asciiTheme="minorHAnsi" w:hAnsiTheme="minorHAnsi" w:cstheme="minorHAnsi"/>
        <w:bCs/>
        <w:i/>
        <w:iCs/>
        <w:color w:val="808080" w:themeColor="background1" w:themeShade="80"/>
        <w:sz w:val="24"/>
        <w:szCs w:val="24"/>
      </w:rPr>
      <w:t xml:space="preserve"> Hutchinson. B.Ed. (Hons) M.Ed.</w:t>
    </w:r>
    <w:r w:rsidRPr="00527826">
      <w:rPr>
        <w:rFonts w:asciiTheme="minorHAnsi" w:hAnsiTheme="minorHAnsi" w:cstheme="minorHAnsi"/>
        <w:b/>
        <w:i/>
        <w:iCs/>
        <w:color w:val="808080" w:themeColor="background1" w:themeShade="80"/>
        <w:sz w:val="24"/>
        <w:szCs w:val="24"/>
      </w:rPr>
      <w:t xml:space="preserve"> </w:t>
    </w:r>
  </w:p>
  <w:p w14:paraId="1AAD9461" w14:textId="0590467D" w:rsidR="00932AE7" w:rsidRPr="00527826" w:rsidRDefault="00932AE7" w:rsidP="00932AE7">
    <w:pPr>
      <w:rPr>
        <w:rFonts w:asciiTheme="minorHAnsi" w:hAnsiTheme="minorHAnsi" w:cstheme="minorHAnsi"/>
        <w:b/>
        <w:i/>
        <w:iCs/>
        <w:color w:val="808080" w:themeColor="background1" w:themeShade="80"/>
        <w:sz w:val="24"/>
        <w:szCs w:val="24"/>
      </w:rPr>
    </w:pPr>
    <w:r w:rsidRPr="00527826">
      <w:rPr>
        <w:rFonts w:asciiTheme="minorHAnsi" w:hAnsiTheme="minorHAnsi" w:cstheme="minorHAnsi"/>
        <w:b/>
        <w:i/>
        <w:iCs/>
        <w:noProof/>
        <w:color w:val="808080" w:themeColor="background1" w:themeShade="80"/>
        <w:sz w:val="24"/>
        <w:szCs w:val="24"/>
      </w:rPr>
      <mc:AlternateContent>
        <mc:Choice Requires="wps">
          <w:drawing>
            <wp:anchor distT="0" distB="0" distL="114300" distR="114300" simplePos="0" relativeHeight="251659264" behindDoc="0" locked="0" layoutInCell="1" allowOverlap="1" wp14:anchorId="0AECE98D" wp14:editId="7C434C11">
              <wp:simplePos x="0" y="0"/>
              <wp:positionH relativeFrom="column">
                <wp:posOffset>-209550</wp:posOffset>
              </wp:positionH>
              <wp:positionV relativeFrom="paragraph">
                <wp:posOffset>107315</wp:posOffset>
              </wp:positionV>
              <wp:extent cx="7210425" cy="0"/>
              <wp:effectExtent l="0" t="0" r="28575" b="38100"/>
              <wp:wrapNone/>
              <wp:docPr id="2" name="Straight Connector 2"/>
              <wp:cNvGraphicFramePr/>
              <a:graphic xmlns:a="http://schemas.openxmlformats.org/drawingml/2006/main">
                <a:graphicData uri="http://schemas.microsoft.com/office/word/2010/wordprocessingShape">
                  <wps:wsp>
                    <wps:cNvCnPr/>
                    <wps:spPr>
                      <a:xfrm>
                        <a:off x="0" y="0"/>
                        <a:ext cx="721042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4C648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45pt" to="55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" strokecolor="blue"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7533"/>
    <w:multiLevelType w:val="multilevel"/>
    <w:tmpl w:val="5C8C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A46648"/>
    <w:multiLevelType w:val="hybridMultilevel"/>
    <w:tmpl w:val="4F0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E7"/>
    <w:rsid w:val="00014E9C"/>
    <w:rsid w:val="000170A2"/>
    <w:rsid w:val="00093B3B"/>
    <w:rsid w:val="000D1988"/>
    <w:rsid w:val="000D4FCD"/>
    <w:rsid w:val="0015602A"/>
    <w:rsid w:val="001A4A54"/>
    <w:rsid w:val="001E3221"/>
    <w:rsid w:val="002241DB"/>
    <w:rsid w:val="003410C2"/>
    <w:rsid w:val="003E5BCF"/>
    <w:rsid w:val="004075A9"/>
    <w:rsid w:val="004A6EB7"/>
    <w:rsid w:val="004C4870"/>
    <w:rsid w:val="00527826"/>
    <w:rsid w:val="00535DA4"/>
    <w:rsid w:val="00571BA7"/>
    <w:rsid w:val="005C6D57"/>
    <w:rsid w:val="006807D3"/>
    <w:rsid w:val="00690898"/>
    <w:rsid w:val="00727C7F"/>
    <w:rsid w:val="008004B3"/>
    <w:rsid w:val="008063F7"/>
    <w:rsid w:val="00843D43"/>
    <w:rsid w:val="009202A2"/>
    <w:rsid w:val="00932AE7"/>
    <w:rsid w:val="009D5BEE"/>
    <w:rsid w:val="00A11FFB"/>
    <w:rsid w:val="00AB3CEA"/>
    <w:rsid w:val="00BB326A"/>
    <w:rsid w:val="00BF73B5"/>
    <w:rsid w:val="00C35500"/>
    <w:rsid w:val="00D71847"/>
    <w:rsid w:val="00D90F13"/>
    <w:rsid w:val="00E1034C"/>
    <w:rsid w:val="00F21F29"/>
    <w:rsid w:val="00F4442D"/>
    <w:rsid w:val="00F4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ED53A9"/>
  <w15:chartTrackingRefBased/>
  <w15:docId w15:val="{DF2F24FC-35BD-4506-8C11-262A879C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2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E7"/>
    <w:pPr>
      <w:tabs>
        <w:tab w:val="center" w:pos="4513"/>
        <w:tab w:val="right" w:pos="9026"/>
      </w:tabs>
    </w:pPr>
  </w:style>
  <w:style w:type="character" w:customStyle="1" w:styleId="HeaderChar">
    <w:name w:val="Header Char"/>
    <w:basedOn w:val="DefaultParagraphFont"/>
    <w:link w:val="Header"/>
    <w:uiPriority w:val="99"/>
    <w:rsid w:val="00932AE7"/>
  </w:style>
  <w:style w:type="paragraph" w:styleId="Footer">
    <w:name w:val="footer"/>
    <w:basedOn w:val="Normal"/>
    <w:link w:val="FooterChar"/>
    <w:uiPriority w:val="99"/>
    <w:unhideWhenUsed/>
    <w:rsid w:val="00932AE7"/>
    <w:pPr>
      <w:tabs>
        <w:tab w:val="center" w:pos="4513"/>
        <w:tab w:val="right" w:pos="9026"/>
      </w:tabs>
    </w:pPr>
  </w:style>
  <w:style w:type="character" w:customStyle="1" w:styleId="FooterChar">
    <w:name w:val="Footer Char"/>
    <w:basedOn w:val="DefaultParagraphFont"/>
    <w:link w:val="Footer"/>
    <w:uiPriority w:val="99"/>
    <w:rsid w:val="00932AE7"/>
  </w:style>
  <w:style w:type="character" w:styleId="Hyperlink">
    <w:name w:val="Hyperlink"/>
    <w:rsid w:val="00932AE7"/>
    <w:rPr>
      <w:color w:val="0000FF"/>
      <w:u w:val="single"/>
    </w:rPr>
  </w:style>
  <w:style w:type="paragraph" w:styleId="BalloonText">
    <w:name w:val="Balloon Text"/>
    <w:basedOn w:val="Normal"/>
    <w:link w:val="BalloonTextChar"/>
    <w:uiPriority w:val="99"/>
    <w:semiHidden/>
    <w:unhideWhenUsed/>
    <w:rsid w:val="00920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2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04B3"/>
    <w:rPr>
      <w:color w:val="605E5C"/>
      <w:shd w:val="clear" w:color="auto" w:fill="E1DFDD"/>
    </w:rPr>
  </w:style>
  <w:style w:type="paragraph" w:styleId="BodyTextIndent2">
    <w:name w:val="Body Text Indent 2"/>
    <w:basedOn w:val="Normal"/>
    <w:link w:val="BodyTextIndent2Char"/>
    <w:rsid w:val="00527826"/>
    <w:pPr>
      <w:ind w:left="1080"/>
    </w:pPr>
    <w:rPr>
      <w:rFonts w:ascii="Times New Roman" w:hAnsi="Times New Roman"/>
      <w:sz w:val="24"/>
      <w:szCs w:val="24"/>
      <w:lang w:val="x-none" w:eastAsia="en-US"/>
    </w:rPr>
  </w:style>
  <w:style w:type="character" w:customStyle="1" w:styleId="BodyTextIndent2Char">
    <w:name w:val="Body Text Indent 2 Char"/>
    <w:basedOn w:val="DefaultParagraphFont"/>
    <w:link w:val="BodyTextIndent2"/>
    <w:rsid w:val="00527826"/>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52782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chardson@stjosephscatholicpri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office@stjosephscatholicprimary.org" TargetMode="External"/><Relationship Id="rId2" Type="http://schemas.openxmlformats.org/officeDocument/2006/relationships/hyperlink" Target="http://www.stjosephscatholicprimaryschool.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 John Hutchinson</dc:creator>
  <cp:keywords/>
  <dc:description/>
  <cp:lastModifiedBy>Colette Richardson</cp:lastModifiedBy>
  <cp:revision>2</cp:revision>
  <cp:lastPrinted>2022-01-04T13:21:00Z</cp:lastPrinted>
  <dcterms:created xsi:type="dcterms:W3CDTF">2022-06-28T14:36:00Z</dcterms:created>
  <dcterms:modified xsi:type="dcterms:W3CDTF">2022-06-28T14:36:00Z</dcterms:modified>
</cp:coreProperties>
</file>