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11704D">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11704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11704D"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Teaching Assistant</w:t>
            </w:r>
          </w:p>
          <w:p w:rsidR="0042486A" w:rsidRPr="00AF5F4C" w:rsidRDefault="001242E7"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James </w:t>
            </w:r>
            <w:proofErr w:type="spellStart"/>
            <w:r>
              <w:rPr>
                <w:rFonts w:asciiTheme="minorHAnsi" w:hAnsiTheme="minorHAnsi"/>
                <w:b/>
                <w:color w:val="FFFFFF" w:themeColor="background1"/>
                <w:sz w:val="28"/>
              </w:rPr>
              <w:t>Elliman</w:t>
            </w:r>
            <w:proofErr w:type="spellEnd"/>
            <w:r w:rsidR="0011704D">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11704D">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11704D">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11704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11704D">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11704D" w:rsidP="008D5018">
            <w:pPr>
              <w:jc w:val="both"/>
              <w:rPr>
                <w:rFonts w:asciiTheme="minorHAnsi" w:hAnsiTheme="minorHAnsi"/>
              </w:rPr>
            </w:pPr>
            <w:r>
              <w:rPr>
                <w:rFonts w:asciiTheme="minorHAnsi" w:hAnsiTheme="minorHAnsi"/>
              </w:rPr>
              <w:t>Principal</w:t>
            </w:r>
          </w:p>
        </w:tc>
      </w:tr>
      <w:tr w:rsidR="00AF5F4C" w:rsidRPr="0042486A" w:rsidTr="0011704D">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511358" w:rsidP="00077FB1">
            <w:pPr>
              <w:jc w:val="both"/>
              <w:rPr>
                <w:rFonts w:asciiTheme="minorHAnsi" w:hAnsiTheme="minorHAnsi"/>
              </w:rPr>
            </w:pPr>
            <w:bookmarkStart w:id="0" w:name="_GoBack"/>
            <w:bookmarkEnd w:id="0"/>
            <w:r>
              <w:rPr>
                <w:rFonts w:asciiTheme="minorHAnsi" w:hAnsiTheme="minorHAnsi"/>
              </w:rPr>
              <w:t>3</w:t>
            </w:r>
          </w:p>
        </w:tc>
      </w:tr>
      <w:tr w:rsidR="0042486A" w:rsidRPr="0042486A" w:rsidTr="0011704D">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11704D">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11704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AC36CB" w:rsidRDefault="0011704D" w:rsidP="0011704D">
            <w:pPr>
              <w:jc w:val="both"/>
              <w:rPr>
                <w:rFonts w:asciiTheme="minorHAnsi" w:hAnsiTheme="minorHAnsi" w:cstheme="minorHAnsi"/>
                <w:lang w:eastAsia="en-GB"/>
              </w:rPr>
            </w:pPr>
            <w:r w:rsidRPr="00AC36CB">
              <w:rPr>
                <w:rFonts w:asciiTheme="minorHAnsi" w:hAnsiTheme="minorHAnsi" w:cstheme="minorHAnsi"/>
                <w:lang w:eastAsia="en-GB"/>
              </w:rPr>
              <w:t xml:space="preserve">To work with and support the class teacher in supervising and supporting the children across a wide range of activities. To support the class teacher with administrative tasks as and when required (e.g. arranging and preparing resources). To carry out work both inside and outside of the classroom (e.g. small group support). </w:t>
            </w:r>
          </w:p>
        </w:tc>
      </w:tr>
      <w:tr w:rsidR="0042486A" w:rsidRPr="00CB4E78" w:rsidTr="0011704D">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11704D">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11704D" w:rsidTr="0011704D">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11704D" w:rsidRDefault="0042486A" w:rsidP="007F1F02">
            <w:pPr>
              <w:pStyle w:val="BodyText"/>
              <w:rPr>
                <w:rFonts w:asciiTheme="minorHAnsi" w:hAnsiTheme="minorHAnsi" w:cstheme="minorHAnsi"/>
                <w:b w:val="0"/>
                <w:bCs/>
                <w:i w:val="0"/>
                <w:iCs/>
                <w:szCs w:val="22"/>
              </w:rPr>
            </w:pPr>
            <w:r w:rsidRPr="0011704D">
              <w:rPr>
                <w:rFonts w:asciiTheme="minorHAnsi" w:hAnsiTheme="minorHAnsi" w:cstheme="minorHAnsi"/>
                <w:b w:val="0"/>
                <w:bCs/>
                <w:i w:val="0"/>
                <w:iCs/>
                <w:szCs w:val="22"/>
              </w:rPr>
              <w:t xml:space="preserve">The following list </w:t>
            </w:r>
            <w:proofErr w:type="gramStart"/>
            <w:r w:rsidRPr="0011704D">
              <w:rPr>
                <w:rFonts w:asciiTheme="minorHAnsi" w:hAnsiTheme="minorHAnsi" w:cstheme="minorHAnsi"/>
                <w:b w:val="0"/>
                <w:bCs/>
                <w:i w:val="0"/>
                <w:iCs/>
                <w:szCs w:val="22"/>
              </w:rPr>
              <w:t>is not intended</w:t>
            </w:r>
            <w:proofErr w:type="gramEnd"/>
            <w:r w:rsidRPr="0011704D">
              <w:rPr>
                <w:rFonts w:asciiTheme="minorHAnsi" w:hAnsiTheme="minorHAnsi" w:cstheme="minorHAnsi"/>
                <w:b w:val="0"/>
                <w:bCs/>
                <w:i w:val="0"/>
                <w:iCs/>
                <w:szCs w:val="22"/>
              </w:rPr>
              <w:t xml:space="preserve"> to be exhaustive but indicates the range of duties and the level of responsibility involved.</w:t>
            </w:r>
          </w:p>
          <w:p w:rsidR="008D5018" w:rsidRPr="0011704D" w:rsidRDefault="008D5018" w:rsidP="007F1F02">
            <w:pPr>
              <w:pStyle w:val="BodyText"/>
              <w:rPr>
                <w:rFonts w:asciiTheme="minorHAnsi" w:hAnsiTheme="minorHAnsi" w:cstheme="minorHAnsi"/>
                <w:b w:val="0"/>
                <w:bCs/>
                <w:i w:val="0"/>
                <w:iCs/>
                <w:szCs w:val="22"/>
              </w:rPr>
            </w:pPr>
          </w:p>
          <w:p w:rsidR="00A5571B" w:rsidRPr="0011704D" w:rsidRDefault="00A5571B" w:rsidP="00A5571B">
            <w:pPr>
              <w:contextualSpacing/>
              <w:rPr>
                <w:rFonts w:asciiTheme="minorHAnsi" w:hAnsiTheme="minorHAnsi" w:cstheme="minorHAnsi"/>
                <w:b/>
                <w:u w:val="single"/>
              </w:rPr>
            </w:pPr>
            <w:r w:rsidRPr="0011704D">
              <w:rPr>
                <w:rFonts w:asciiTheme="minorHAnsi" w:hAnsiTheme="minorHAnsi" w:cstheme="minorHAnsi"/>
                <w:b/>
                <w:u w:val="single"/>
              </w:rPr>
              <w:t>Main Duties and Responsibilities</w:t>
            </w:r>
          </w:p>
          <w:p w:rsidR="00A5571B" w:rsidRPr="0011704D" w:rsidRDefault="00A5571B" w:rsidP="007F1F02">
            <w:pPr>
              <w:pStyle w:val="BodyText"/>
              <w:rPr>
                <w:rFonts w:asciiTheme="minorHAnsi" w:hAnsiTheme="minorHAnsi" w:cstheme="minorHAnsi"/>
                <w:b w:val="0"/>
                <w:bCs/>
                <w:i w:val="0"/>
                <w:iCs/>
                <w:szCs w:val="22"/>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Contribute to the management of pupil behaviour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Promote school policies on pupil behaviour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Support implementation of strategies to manage behaviour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Contribute to the management of pupil behaviour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Employ strategies for behaviour management and report any problems to the teacher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Report any progress towards targets for children with Behaviour Support Plans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Provide level of attention appropriate to pupil’s needs, modifying approach to ensure that desired outcomes are achieved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Deal with any disruption and report to the teacher any difficulties that you are unable to overcome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Establish and maintain relationships with individuals and groups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Establish relationships with individuals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Establish relationships with groups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Support pupils during learning activities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Provide support for learning activities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Obtaining equipment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Providing help with learning tasks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Feeding back to the teacher on progress made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Promote independent learning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Encouraging students to take responsibility for their own learning and promoting development of self-esteem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Review and develop own professional practice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Take part in regular review of practice and take advantage of development opportunities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Setting personal targets and attending relevant courses/in-service training </w:t>
            </w:r>
          </w:p>
          <w:p w:rsidR="0011704D" w:rsidRPr="0011704D" w:rsidRDefault="0011704D" w:rsidP="0011704D">
            <w:pPr>
              <w:rPr>
                <w:rFonts w:asciiTheme="minorHAnsi" w:hAnsiTheme="minorHAnsi" w:cstheme="minorHAnsi"/>
                <w:b/>
              </w:rPr>
            </w:pPr>
            <w:r w:rsidRPr="0011704D">
              <w:rPr>
                <w:rFonts w:asciiTheme="minorHAnsi" w:hAnsiTheme="minorHAnsi" w:cstheme="minorHAnsi"/>
                <w:b/>
              </w:rPr>
              <w:lastRenderedPageBreak/>
              <w:t xml:space="preserve">Assist in preparing learning environment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Prepare resources and materials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Assist in setting out learning materials and set out materials for use appropriate to the planned activities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Confirm type and quantity of materials with teacher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Contribute to maintaining pupil records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Confirm role and responsibility for helping to maintain record with teacher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Confirm understanding of purpose and nature of relevant pupil records with teacher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Update relevant records at agree time intervals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Ensure that contributions are accurate, complete and up to date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Observe and report on pupil performance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Knowledge of observation techniques and understanding types of reporting, including verbal and written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Carrying out observations after consultation with the teacher about purpose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Record findings in agreed format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Contribute to planning of learning activities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Understand the most effective way in which to support learning for a given task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Understand the needs of pupil/s with whom working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Discuss expected learning outcomes with teacher and agree upon success criteria </w:t>
            </w:r>
          </w:p>
          <w:p w:rsidR="0011704D" w:rsidRPr="0011704D" w:rsidRDefault="0011704D" w:rsidP="00E97E15">
            <w:pPr>
              <w:pStyle w:val="ListParagraph"/>
              <w:numPr>
                <w:ilvl w:val="0"/>
                <w:numId w:val="1"/>
              </w:numPr>
              <w:rPr>
                <w:rFonts w:asciiTheme="minorHAnsi" w:hAnsiTheme="minorHAnsi" w:cstheme="minorHAnsi"/>
              </w:rPr>
            </w:pPr>
            <w:r w:rsidRPr="0011704D">
              <w:rPr>
                <w:rFonts w:asciiTheme="minorHAnsi" w:hAnsiTheme="minorHAnsi" w:cstheme="minorHAnsi"/>
              </w:rPr>
              <w:t xml:space="preserve">Provide feedback for teacher on outcomes of learning activity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Promote social and emotional development of pupils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Support pupils in developing appropriate relationships</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Help to develop self-esteem of pupils</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Along with other members of the team, help to resolve difficulties between pupils amicably and</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with regard to school policies</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Employ strategies agreed by school via policies to raise self-esteem, such as rewards system and praise</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Support maintenance of pupil safety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Demonstrate awareness of symptoms associated with minor health problems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Have full knowledge of Health and Safety policy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Respond to minor health problems, for example with regard to asthma, allergies etc.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Report any illness to teacher or other member of staff responsible for dealing with pupil health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Contribute to health and wellbeing of pupils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Awareness of strategies for assisting pupils to settle into new settings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Help pupils to adjust into new settings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Recognise signs of distress and offer reassurance </w:t>
            </w:r>
          </w:p>
          <w:p w:rsidR="0011704D" w:rsidRPr="0011704D" w:rsidRDefault="0011704D" w:rsidP="0011704D">
            <w:pPr>
              <w:rPr>
                <w:rFonts w:asciiTheme="minorHAnsi" w:hAnsiTheme="minorHAnsi" w:cstheme="minorHAnsi"/>
              </w:rPr>
            </w:pPr>
          </w:p>
          <w:p w:rsidR="0011704D" w:rsidRPr="0011704D" w:rsidRDefault="0011704D" w:rsidP="0011704D">
            <w:pPr>
              <w:rPr>
                <w:rFonts w:asciiTheme="minorHAnsi" w:hAnsiTheme="minorHAnsi" w:cstheme="minorHAnsi"/>
                <w:b/>
              </w:rPr>
            </w:pPr>
            <w:r w:rsidRPr="0011704D">
              <w:rPr>
                <w:rFonts w:asciiTheme="minorHAnsi" w:hAnsiTheme="minorHAnsi" w:cstheme="minorHAnsi"/>
                <w:b/>
              </w:rPr>
              <w:t xml:space="preserve">Support use of ICT in the classroom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Knowledge of the sorts of equipment available in school and where to find them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Procedure for reporting technical faults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Procedure for allocating ICT equipment for classroom use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Prepare equipment for use </w:t>
            </w:r>
          </w:p>
          <w:p w:rsidR="0011704D" w:rsidRPr="0011704D" w:rsidRDefault="0011704D" w:rsidP="00E97E15">
            <w:pPr>
              <w:pStyle w:val="ListParagraph"/>
              <w:numPr>
                <w:ilvl w:val="0"/>
                <w:numId w:val="2"/>
              </w:numPr>
              <w:rPr>
                <w:rFonts w:asciiTheme="minorHAnsi" w:hAnsiTheme="minorHAnsi" w:cstheme="minorHAnsi"/>
              </w:rPr>
            </w:pPr>
            <w:r w:rsidRPr="0011704D">
              <w:rPr>
                <w:rFonts w:asciiTheme="minorHAnsi" w:hAnsiTheme="minorHAnsi" w:cstheme="minorHAnsi"/>
              </w:rPr>
              <w:t xml:space="preserve">Support classroom use of equipment </w:t>
            </w:r>
          </w:p>
          <w:p w:rsidR="008A4A69" w:rsidRDefault="008A4A69" w:rsidP="00A5571B">
            <w:pPr>
              <w:contextualSpacing/>
              <w:rPr>
                <w:rFonts w:asciiTheme="minorHAnsi" w:hAnsiTheme="minorHAnsi" w:cstheme="minorHAnsi"/>
                <w:b/>
                <w:u w:val="single"/>
              </w:rPr>
            </w:pPr>
          </w:p>
          <w:p w:rsidR="00A5571B" w:rsidRPr="0011704D" w:rsidRDefault="00A5571B" w:rsidP="00A5571B">
            <w:pPr>
              <w:contextualSpacing/>
              <w:rPr>
                <w:rFonts w:asciiTheme="minorHAnsi" w:hAnsiTheme="minorHAnsi" w:cstheme="minorHAnsi"/>
                <w:b/>
                <w:u w:val="single"/>
              </w:rPr>
            </w:pPr>
            <w:r w:rsidRPr="0011704D">
              <w:rPr>
                <w:rFonts w:asciiTheme="minorHAnsi" w:hAnsiTheme="minorHAnsi" w:cstheme="minorHAnsi"/>
                <w:b/>
                <w:u w:val="single"/>
              </w:rPr>
              <w:lastRenderedPageBreak/>
              <w:t>General</w:t>
            </w:r>
          </w:p>
          <w:p w:rsidR="00A5571B" w:rsidRPr="0011704D" w:rsidRDefault="00A5571B" w:rsidP="00A5571B">
            <w:pPr>
              <w:contextualSpacing/>
              <w:rPr>
                <w:rFonts w:asciiTheme="minorHAnsi" w:hAnsiTheme="minorHAnsi" w:cstheme="minorHAnsi"/>
                <w:b/>
                <w:u w:val="single"/>
              </w:rPr>
            </w:pP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Maintain confidentiality in and outside the workplace;</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Support the implementation of academy policies;</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Promote the inclusion and acceptance of all pupils;</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Be aware of and understand safeguarding protocol and procedures and the importance of taking appropriate action;</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Attend and participate in meetings and training opportunities;</w:t>
            </w:r>
          </w:p>
          <w:p w:rsidR="00A5571B" w:rsidRPr="0011704D" w:rsidRDefault="00A5571B" w:rsidP="00E97E15">
            <w:pPr>
              <w:pStyle w:val="ListParagraph"/>
              <w:numPr>
                <w:ilvl w:val="0"/>
                <w:numId w:val="3"/>
              </w:numPr>
              <w:rPr>
                <w:rFonts w:asciiTheme="minorHAnsi" w:hAnsiTheme="minorHAnsi" w:cstheme="minorHAnsi"/>
              </w:rPr>
            </w:pPr>
            <w:r w:rsidRPr="0011704D">
              <w:rPr>
                <w:rFonts w:asciiTheme="minorHAnsi" w:hAnsiTheme="minorHAnsi" w:cstheme="minorHAnsi"/>
              </w:rPr>
              <w:t>Carry out any other reasonable tasks/duties as required by The Trust in accordance with the needs of The Trust.</w:t>
            </w:r>
          </w:p>
          <w:p w:rsidR="00A5571B" w:rsidRPr="0011704D" w:rsidRDefault="00A5571B" w:rsidP="00A5571B">
            <w:pPr>
              <w:contextualSpacing/>
              <w:rPr>
                <w:rFonts w:asciiTheme="minorHAnsi" w:hAnsiTheme="minorHAnsi" w:cstheme="minorHAnsi"/>
              </w:rPr>
            </w:pPr>
          </w:p>
          <w:p w:rsidR="0042486A" w:rsidRPr="0011704D" w:rsidRDefault="0042486A" w:rsidP="0042486A">
            <w:pPr>
              <w:jc w:val="both"/>
              <w:rPr>
                <w:rFonts w:asciiTheme="minorHAnsi" w:hAnsiTheme="minorHAnsi" w:cstheme="minorHAnsi"/>
              </w:rPr>
            </w:pPr>
            <w:r w:rsidRPr="0011704D">
              <w:rPr>
                <w:rFonts w:asciiTheme="minorHAnsi" w:hAnsiTheme="minorHAnsi" w:cstheme="minorHAnsi"/>
                <w:bCs/>
                <w:iCs/>
              </w:rPr>
              <w:t xml:space="preserve">This job description </w:t>
            </w:r>
            <w:proofErr w:type="gramStart"/>
            <w:r w:rsidRPr="0011704D">
              <w:rPr>
                <w:rFonts w:asciiTheme="minorHAnsi" w:hAnsiTheme="minorHAnsi" w:cstheme="minorHAnsi"/>
                <w:bCs/>
                <w:iCs/>
              </w:rPr>
              <w:t>may be reviewed</w:t>
            </w:r>
            <w:proofErr w:type="gramEnd"/>
            <w:r w:rsidRPr="0011704D">
              <w:rPr>
                <w:rFonts w:asciiTheme="minorHAnsi" w:hAnsiTheme="minorHAnsi" w:cstheme="minorHAnsi"/>
                <w:bCs/>
                <w:iCs/>
              </w:rPr>
              <w:t xml:space="preserve"> at the end of the academic year or earlier if necessary.  In </w:t>
            </w:r>
            <w:proofErr w:type="gramStart"/>
            <w:r w:rsidRPr="0011704D">
              <w:rPr>
                <w:rFonts w:asciiTheme="minorHAnsi" w:hAnsiTheme="minorHAnsi" w:cstheme="minorHAnsi"/>
                <w:bCs/>
                <w:iCs/>
              </w:rPr>
              <w:t>addition</w:t>
            </w:r>
            <w:proofErr w:type="gramEnd"/>
            <w:r w:rsidRPr="0011704D">
              <w:rPr>
                <w:rFonts w:asciiTheme="minorHAnsi" w:hAnsiTheme="minorHAnsi" w:cstheme="minorHAnsi"/>
                <w:bCs/>
                <w:iCs/>
              </w:rPr>
              <w:t xml:space="preserve"> it may be amended at any time after consultation.</w:t>
            </w:r>
          </w:p>
        </w:tc>
      </w:tr>
      <w:tr w:rsidR="0042486A" w:rsidRPr="00CB4E78" w:rsidTr="0011704D">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11704D">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11704D">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rsidTr="0011704D">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11704D">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11704D">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11704D">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11704D">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11704D">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AF5F4C" w:rsidTr="00810EAE">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rsidTr="00810EAE">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810EAE">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1B42D1" w:rsidRPr="000D0A89" w:rsidTr="00810EAE">
        <w:tc>
          <w:tcPr>
            <w:tcW w:w="1696" w:type="dxa"/>
            <w:shd w:val="clear" w:color="auto" w:fill="E2EFD9" w:themeFill="accent6" w:themeFillTint="33"/>
          </w:tcPr>
          <w:p w:rsidR="001B42D1" w:rsidRPr="000D0A89" w:rsidRDefault="001B42D1" w:rsidP="001B42D1">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1B42D1" w:rsidRPr="00810EAE" w:rsidRDefault="001B42D1" w:rsidP="00810EAE">
            <w:pPr>
              <w:pStyle w:val="TableParagraph"/>
              <w:numPr>
                <w:ilvl w:val="0"/>
                <w:numId w:val="4"/>
              </w:numPr>
              <w:tabs>
                <w:tab w:val="left" w:pos="819"/>
              </w:tabs>
              <w:ind w:left="357" w:right="161"/>
              <w:contextualSpacing/>
              <w:rPr>
                <w:rFonts w:asciiTheme="minorHAnsi" w:hAnsiTheme="minorHAnsi" w:cstheme="minorHAnsi"/>
              </w:rPr>
            </w:pPr>
            <w:r w:rsidRPr="00810EAE">
              <w:rPr>
                <w:rFonts w:asciiTheme="minorHAnsi" w:hAnsiTheme="minorHAnsi" w:cstheme="minorHAnsi"/>
              </w:rPr>
              <w:t xml:space="preserve">Literacy and </w:t>
            </w:r>
            <w:proofErr w:type="spellStart"/>
            <w:r w:rsidRPr="00810EAE">
              <w:rPr>
                <w:rFonts w:asciiTheme="minorHAnsi" w:hAnsiTheme="minorHAnsi" w:cstheme="minorHAnsi"/>
              </w:rPr>
              <w:t>maths</w:t>
            </w:r>
            <w:proofErr w:type="spellEnd"/>
            <w:r w:rsidRPr="00810EAE">
              <w:rPr>
                <w:rFonts w:asciiTheme="minorHAnsi" w:hAnsiTheme="minorHAnsi" w:cstheme="minorHAnsi"/>
              </w:rPr>
              <w:t xml:space="preserve"> at GCSE </w:t>
            </w:r>
            <w:r w:rsidRPr="00810EAE">
              <w:rPr>
                <w:rFonts w:asciiTheme="minorHAnsi" w:hAnsiTheme="minorHAnsi" w:cstheme="minorHAnsi"/>
                <w:spacing w:val="-3"/>
              </w:rPr>
              <w:t xml:space="preserve">grade </w:t>
            </w:r>
            <w:r w:rsidRPr="00810EAE">
              <w:rPr>
                <w:rFonts w:asciiTheme="minorHAnsi" w:hAnsiTheme="minorHAnsi" w:cstheme="minorHAnsi"/>
              </w:rPr>
              <w:t>A-C or NVQ level 2 or</w:t>
            </w:r>
            <w:r w:rsidRPr="00810EAE">
              <w:rPr>
                <w:rFonts w:asciiTheme="minorHAnsi" w:hAnsiTheme="minorHAnsi" w:cstheme="minorHAnsi"/>
                <w:spacing w:val="-10"/>
              </w:rPr>
              <w:t xml:space="preserve"> </w:t>
            </w:r>
            <w:r w:rsidRPr="00810EAE">
              <w:rPr>
                <w:rFonts w:asciiTheme="minorHAnsi" w:hAnsiTheme="minorHAnsi" w:cstheme="minorHAnsi"/>
              </w:rPr>
              <w:t>equivalent</w:t>
            </w:r>
          </w:p>
          <w:p w:rsidR="001B42D1" w:rsidRPr="00810EAE" w:rsidRDefault="001B42D1" w:rsidP="00810EAE">
            <w:pPr>
              <w:pStyle w:val="TableParagraph"/>
              <w:numPr>
                <w:ilvl w:val="0"/>
                <w:numId w:val="4"/>
              </w:numPr>
              <w:tabs>
                <w:tab w:val="left" w:pos="819"/>
              </w:tabs>
              <w:ind w:left="357" w:right="531"/>
              <w:contextualSpacing/>
              <w:rPr>
                <w:rFonts w:asciiTheme="minorHAnsi" w:hAnsiTheme="minorHAnsi" w:cstheme="minorHAnsi"/>
              </w:rPr>
            </w:pPr>
            <w:r w:rsidRPr="00810EAE">
              <w:rPr>
                <w:rFonts w:asciiTheme="minorHAnsi" w:hAnsiTheme="minorHAnsi" w:cstheme="minorHAnsi"/>
              </w:rPr>
              <w:t xml:space="preserve">Able to demonstrate an understanding of the National Curriculum at levels 2 and 2 in </w:t>
            </w:r>
            <w:proofErr w:type="spellStart"/>
            <w:r w:rsidRPr="00810EAE">
              <w:rPr>
                <w:rFonts w:asciiTheme="minorHAnsi" w:hAnsiTheme="minorHAnsi" w:cstheme="minorHAnsi"/>
              </w:rPr>
              <w:t>maths</w:t>
            </w:r>
            <w:proofErr w:type="spellEnd"/>
            <w:r w:rsidRPr="00810EAE">
              <w:rPr>
                <w:rFonts w:asciiTheme="minorHAnsi" w:hAnsiTheme="minorHAnsi" w:cstheme="minorHAnsi"/>
              </w:rPr>
              <w:t xml:space="preserve"> and English (this can</w:t>
            </w:r>
            <w:r w:rsidRPr="00810EAE">
              <w:rPr>
                <w:rFonts w:asciiTheme="minorHAnsi" w:hAnsiTheme="minorHAnsi" w:cstheme="minorHAnsi"/>
                <w:spacing w:val="-10"/>
              </w:rPr>
              <w:t xml:space="preserve"> </w:t>
            </w:r>
            <w:r w:rsidRPr="00810EAE">
              <w:rPr>
                <w:rFonts w:asciiTheme="minorHAnsi" w:hAnsiTheme="minorHAnsi" w:cstheme="minorHAnsi"/>
                <w:spacing w:val="-6"/>
              </w:rPr>
              <w:t>be</w:t>
            </w:r>
          </w:p>
          <w:p w:rsidR="001B42D1" w:rsidRPr="00810EAE" w:rsidRDefault="001B42D1" w:rsidP="00810EAE">
            <w:pPr>
              <w:pStyle w:val="TableParagraph"/>
              <w:tabs>
                <w:tab w:val="left" w:pos="819"/>
              </w:tabs>
              <w:ind w:left="357" w:right="161" w:firstLine="0"/>
              <w:contextualSpacing/>
              <w:rPr>
                <w:rFonts w:asciiTheme="minorHAnsi" w:hAnsiTheme="minorHAnsi" w:cstheme="minorHAnsi"/>
              </w:rPr>
            </w:pPr>
            <w:r w:rsidRPr="00810EAE">
              <w:rPr>
                <w:rFonts w:asciiTheme="minorHAnsi" w:hAnsiTheme="minorHAnsi" w:cstheme="minorHAnsi"/>
              </w:rPr>
              <w:t>researched prior to interview)</w:t>
            </w:r>
          </w:p>
          <w:p w:rsidR="001B42D1" w:rsidRPr="00810EAE" w:rsidRDefault="001B42D1" w:rsidP="00810EAE">
            <w:pPr>
              <w:pStyle w:val="TableParagraph"/>
              <w:numPr>
                <w:ilvl w:val="0"/>
                <w:numId w:val="4"/>
              </w:numPr>
              <w:tabs>
                <w:tab w:val="left" w:pos="819"/>
              </w:tabs>
              <w:ind w:left="357" w:right="151"/>
              <w:contextualSpacing/>
              <w:rPr>
                <w:rFonts w:asciiTheme="minorHAnsi" w:hAnsiTheme="minorHAnsi" w:cstheme="minorHAnsi"/>
              </w:rPr>
            </w:pPr>
            <w:r w:rsidRPr="00810EAE">
              <w:rPr>
                <w:rFonts w:asciiTheme="minorHAnsi" w:hAnsiTheme="minorHAnsi" w:cstheme="minorHAnsi"/>
              </w:rPr>
              <w:t>Proven relevant experience of working with children in an educational setting or</w:t>
            </w:r>
            <w:r w:rsidRPr="00810EAE">
              <w:rPr>
                <w:rFonts w:asciiTheme="minorHAnsi" w:hAnsiTheme="minorHAnsi" w:cstheme="minorHAnsi"/>
                <w:spacing w:val="-4"/>
              </w:rPr>
              <w:t xml:space="preserve"> </w:t>
            </w:r>
            <w:r w:rsidRPr="00810EAE">
              <w:rPr>
                <w:rFonts w:asciiTheme="minorHAnsi" w:hAnsiTheme="minorHAnsi" w:cstheme="minorHAnsi"/>
              </w:rPr>
              <w:t>similar</w:t>
            </w:r>
            <w:r w:rsidR="00810EAE" w:rsidRPr="00810EAE">
              <w:rPr>
                <w:rFonts w:asciiTheme="minorHAnsi" w:hAnsiTheme="minorHAnsi" w:cstheme="minorHAnsi"/>
              </w:rPr>
              <w:t xml:space="preserve">, </w:t>
            </w:r>
            <w:r w:rsidRPr="00810EAE">
              <w:rPr>
                <w:rFonts w:asciiTheme="minorHAnsi" w:hAnsiTheme="minorHAnsi" w:cstheme="minorHAnsi"/>
              </w:rPr>
              <w:t>including voluntary work or working at home</w:t>
            </w:r>
          </w:p>
        </w:tc>
        <w:tc>
          <w:tcPr>
            <w:tcW w:w="3492" w:type="dxa"/>
            <w:shd w:val="clear" w:color="auto" w:fill="auto"/>
          </w:tcPr>
          <w:p w:rsidR="001B42D1" w:rsidRPr="00810EAE" w:rsidRDefault="001B42D1" w:rsidP="00810EAE">
            <w:pPr>
              <w:pStyle w:val="TableParagraph"/>
              <w:numPr>
                <w:ilvl w:val="0"/>
                <w:numId w:val="5"/>
              </w:numPr>
              <w:tabs>
                <w:tab w:val="left" w:pos="819"/>
              </w:tabs>
              <w:ind w:left="357" w:right="295"/>
              <w:contextualSpacing/>
              <w:rPr>
                <w:rFonts w:asciiTheme="minorHAnsi" w:hAnsiTheme="minorHAnsi" w:cstheme="minorHAnsi"/>
              </w:rPr>
            </w:pPr>
            <w:r w:rsidRPr="00810EAE">
              <w:rPr>
                <w:rFonts w:asciiTheme="minorHAnsi" w:hAnsiTheme="minorHAnsi" w:cstheme="minorHAnsi"/>
              </w:rPr>
              <w:t>Suitably trained to support pupils</w:t>
            </w:r>
            <w:r w:rsidRPr="00810EAE">
              <w:rPr>
                <w:rFonts w:asciiTheme="minorHAnsi" w:hAnsiTheme="minorHAnsi" w:cstheme="minorHAnsi"/>
                <w:spacing w:val="-13"/>
              </w:rPr>
              <w:t xml:space="preserve"> </w:t>
            </w:r>
            <w:r w:rsidRPr="00810EAE">
              <w:rPr>
                <w:rFonts w:asciiTheme="minorHAnsi" w:hAnsiTheme="minorHAnsi" w:cstheme="minorHAnsi"/>
              </w:rPr>
              <w:t>in Literacy and</w:t>
            </w:r>
            <w:r w:rsidRPr="00810EAE">
              <w:rPr>
                <w:rFonts w:asciiTheme="minorHAnsi" w:hAnsiTheme="minorHAnsi" w:cstheme="minorHAnsi"/>
                <w:spacing w:val="-5"/>
              </w:rPr>
              <w:t xml:space="preserve"> </w:t>
            </w:r>
            <w:r w:rsidRPr="00810EAE">
              <w:rPr>
                <w:rFonts w:asciiTheme="minorHAnsi" w:hAnsiTheme="minorHAnsi" w:cstheme="minorHAnsi"/>
              </w:rPr>
              <w:t>Numeracy</w:t>
            </w:r>
          </w:p>
          <w:p w:rsidR="001B42D1" w:rsidRPr="00810EAE" w:rsidRDefault="001B42D1" w:rsidP="00810EAE">
            <w:pPr>
              <w:pStyle w:val="TableParagraph"/>
              <w:numPr>
                <w:ilvl w:val="0"/>
                <w:numId w:val="5"/>
              </w:numPr>
              <w:tabs>
                <w:tab w:val="left" w:pos="819"/>
              </w:tabs>
              <w:ind w:left="357" w:right="295"/>
              <w:contextualSpacing/>
              <w:rPr>
                <w:rFonts w:asciiTheme="minorHAnsi" w:hAnsiTheme="minorHAnsi" w:cstheme="minorHAnsi"/>
              </w:rPr>
            </w:pPr>
            <w:r w:rsidRPr="00810EAE">
              <w:rPr>
                <w:rFonts w:asciiTheme="minorHAnsi" w:hAnsiTheme="minorHAnsi" w:cstheme="minorHAnsi"/>
              </w:rPr>
              <w:t xml:space="preserve">Able to demonstrate an understanding of other areas in </w:t>
            </w:r>
            <w:r w:rsidRPr="00810EAE">
              <w:rPr>
                <w:rFonts w:asciiTheme="minorHAnsi" w:hAnsiTheme="minorHAnsi" w:cstheme="minorHAnsi"/>
                <w:spacing w:val="-4"/>
              </w:rPr>
              <w:t xml:space="preserve">the </w:t>
            </w:r>
            <w:r w:rsidRPr="00810EAE">
              <w:rPr>
                <w:rFonts w:asciiTheme="minorHAnsi" w:hAnsiTheme="minorHAnsi" w:cstheme="minorHAnsi"/>
              </w:rPr>
              <w:t>National</w:t>
            </w:r>
            <w:r w:rsidRPr="00810EAE">
              <w:rPr>
                <w:rFonts w:asciiTheme="minorHAnsi" w:hAnsiTheme="minorHAnsi" w:cstheme="minorHAnsi"/>
                <w:spacing w:val="-3"/>
              </w:rPr>
              <w:t xml:space="preserve"> </w:t>
            </w:r>
            <w:r w:rsidRPr="00810EAE">
              <w:rPr>
                <w:rFonts w:asciiTheme="minorHAnsi" w:hAnsiTheme="minorHAnsi" w:cstheme="minorHAnsi"/>
              </w:rPr>
              <w:t>Curriculum</w:t>
            </w:r>
          </w:p>
        </w:tc>
      </w:tr>
      <w:tr w:rsidR="001B42D1" w:rsidRPr="000D0A89" w:rsidTr="00810EAE">
        <w:tc>
          <w:tcPr>
            <w:tcW w:w="1696" w:type="dxa"/>
            <w:shd w:val="clear" w:color="auto" w:fill="E2EFD9" w:themeFill="accent6" w:themeFillTint="33"/>
          </w:tcPr>
          <w:p w:rsidR="001B42D1" w:rsidRPr="000D0A89" w:rsidRDefault="001B42D1" w:rsidP="001B42D1">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1B42D1" w:rsidRPr="00810EAE" w:rsidRDefault="001B42D1" w:rsidP="00810EAE">
            <w:pPr>
              <w:pStyle w:val="TableParagraph"/>
              <w:numPr>
                <w:ilvl w:val="0"/>
                <w:numId w:val="6"/>
              </w:numPr>
              <w:tabs>
                <w:tab w:val="left" w:pos="819"/>
              </w:tabs>
              <w:ind w:left="357" w:right="163"/>
              <w:contextualSpacing/>
              <w:rPr>
                <w:rFonts w:asciiTheme="minorHAnsi" w:hAnsiTheme="minorHAnsi" w:cstheme="minorHAnsi"/>
              </w:rPr>
            </w:pPr>
            <w:r w:rsidRPr="00810EAE">
              <w:rPr>
                <w:rFonts w:asciiTheme="minorHAnsi" w:hAnsiTheme="minorHAnsi" w:cstheme="minorHAnsi"/>
              </w:rPr>
              <w:t>Proven ability to communicate clearly and effectively both</w:t>
            </w:r>
            <w:r w:rsidRPr="00810EAE">
              <w:rPr>
                <w:rFonts w:asciiTheme="minorHAnsi" w:hAnsiTheme="minorHAnsi" w:cstheme="minorHAnsi"/>
                <w:spacing w:val="-20"/>
              </w:rPr>
              <w:t xml:space="preserve"> </w:t>
            </w:r>
            <w:r w:rsidRPr="00810EAE">
              <w:rPr>
                <w:rFonts w:asciiTheme="minorHAnsi" w:hAnsiTheme="minorHAnsi" w:cstheme="minorHAnsi"/>
              </w:rPr>
              <w:t>verbally and in writing in</w:t>
            </w:r>
            <w:r w:rsidRPr="00810EAE">
              <w:rPr>
                <w:rFonts w:asciiTheme="minorHAnsi" w:hAnsiTheme="minorHAnsi" w:cstheme="minorHAnsi"/>
                <w:spacing w:val="1"/>
              </w:rPr>
              <w:t xml:space="preserve"> </w:t>
            </w:r>
            <w:r w:rsidRPr="00810EAE">
              <w:rPr>
                <w:rFonts w:asciiTheme="minorHAnsi" w:hAnsiTheme="minorHAnsi" w:cstheme="minorHAnsi"/>
              </w:rPr>
              <w:t>English</w:t>
            </w:r>
          </w:p>
          <w:p w:rsidR="001B42D1" w:rsidRPr="00810EAE" w:rsidRDefault="001B42D1" w:rsidP="00810EAE">
            <w:pPr>
              <w:pStyle w:val="TableParagraph"/>
              <w:numPr>
                <w:ilvl w:val="0"/>
                <w:numId w:val="6"/>
              </w:numPr>
              <w:tabs>
                <w:tab w:val="left" w:pos="819"/>
              </w:tabs>
              <w:ind w:left="357" w:right="399"/>
              <w:contextualSpacing/>
              <w:rPr>
                <w:rFonts w:asciiTheme="minorHAnsi" w:hAnsiTheme="minorHAnsi" w:cstheme="minorHAnsi"/>
              </w:rPr>
            </w:pPr>
            <w:r w:rsidRPr="00810EAE">
              <w:rPr>
                <w:rFonts w:asciiTheme="minorHAnsi" w:hAnsiTheme="minorHAnsi" w:cstheme="minorHAnsi"/>
              </w:rPr>
              <w:t>Committed to learning new</w:t>
            </w:r>
            <w:r w:rsidRPr="00810EAE">
              <w:rPr>
                <w:rFonts w:asciiTheme="minorHAnsi" w:hAnsiTheme="minorHAnsi" w:cstheme="minorHAnsi"/>
                <w:spacing w:val="-13"/>
              </w:rPr>
              <w:t xml:space="preserve"> </w:t>
            </w:r>
            <w:r w:rsidRPr="00810EAE">
              <w:rPr>
                <w:rFonts w:asciiTheme="minorHAnsi" w:hAnsiTheme="minorHAnsi" w:cstheme="minorHAnsi"/>
              </w:rPr>
              <w:t>skills and pursuing professional development</w:t>
            </w:r>
          </w:p>
          <w:p w:rsidR="001B42D1" w:rsidRPr="00810EAE" w:rsidRDefault="001B42D1" w:rsidP="00810EAE">
            <w:pPr>
              <w:pStyle w:val="TableParagraph"/>
              <w:numPr>
                <w:ilvl w:val="0"/>
                <w:numId w:val="6"/>
              </w:numPr>
              <w:tabs>
                <w:tab w:val="left" w:pos="819"/>
              </w:tabs>
              <w:ind w:left="357" w:right="242"/>
              <w:contextualSpacing/>
              <w:rPr>
                <w:rFonts w:asciiTheme="minorHAnsi" w:hAnsiTheme="minorHAnsi" w:cstheme="minorHAnsi"/>
              </w:rPr>
            </w:pPr>
            <w:r w:rsidRPr="00810EAE">
              <w:rPr>
                <w:rFonts w:asciiTheme="minorHAnsi" w:hAnsiTheme="minorHAnsi" w:cstheme="minorHAnsi"/>
              </w:rPr>
              <w:t>Able to demonstrate an open minded attitude and able to learn from a range of situations</w:t>
            </w:r>
            <w:r w:rsidRPr="00810EAE">
              <w:rPr>
                <w:rFonts w:asciiTheme="minorHAnsi" w:hAnsiTheme="minorHAnsi" w:cstheme="minorHAnsi"/>
                <w:spacing w:val="-12"/>
              </w:rPr>
              <w:t xml:space="preserve"> </w:t>
            </w:r>
            <w:r w:rsidRPr="00810EAE">
              <w:rPr>
                <w:rFonts w:asciiTheme="minorHAnsi" w:hAnsiTheme="minorHAnsi" w:cstheme="minorHAnsi"/>
              </w:rPr>
              <w:t>relevant to the school</w:t>
            </w:r>
            <w:r w:rsidRPr="00810EAE">
              <w:rPr>
                <w:rFonts w:asciiTheme="minorHAnsi" w:hAnsiTheme="minorHAnsi" w:cstheme="minorHAnsi"/>
                <w:spacing w:val="-5"/>
              </w:rPr>
              <w:t xml:space="preserve"> </w:t>
            </w:r>
            <w:r w:rsidRPr="00810EAE">
              <w:rPr>
                <w:rFonts w:asciiTheme="minorHAnsi" w:hAnsiTheme="minorHAnsi" w:cstheme="minorHAnsi"/>
              </w:rPr>
              <w:t>environment</w:t>
            </w:r>
          </w:p>
          <w:p w:rsidR="001B42D1" w:rsidRPr="00810EAE" w:rsidRDefault="001B42D1" w:rsidP="00810EAE">
            <w:pPr>
              <w:pStyle w:val="TableParagraph"/>
              <w:numPr>
                <w:ilvl w:val="0"/>
                <w:numId w:val="6"/>
              </w:numPr>
              <w:tabs>
                <w:tab w:val="left" w:pos="819"/>
              </w:tabs>
              <w:ind w:left="357" w:right="483"/>
              <w:contextualSpacing/>
              <w:rPr>
                <w:rFonts w:asciiTheme="minorHAnsi" w:hAnsiTheme="minorHAnsi" w:cstheme="minorHAnsi"/>
              </w:rPr>
            </w:pPr>
            <w:r w:rsidRPr="00810EAE">
              <w:rPr>
                <w:rFonts w:asciiTheme="minorHAnsi" w:hAnsiTheme="minorHAnsi" w:cstheme="minorHAnsi"/>
              </w:rPr>
              <w:t>Able to deal with confidential information sensitively and appropriately in line with</w:t>
            </w:r>
            <w:r w:rsidRPr="00810EAE">
              <w:rPr>
                <w:rFonts w:asciiTheme="minorHAnsi" w:hAnsiTheme="minorHAnsi" w:cstheme="minorHAnsi"/>
                <w:spacing w:val="-18"/>
              </w:rPr>
              <w:t xml:space="preserve"> </w:t>
            </w:r>
            <w:r w:rsidRPr="00810EAE">
              <w:rPr>
                <w:rFonts w:asciiTheme="minorHAnsi" w:hAnsiTheme="minorHAnsi" w:cstheme="minorHAnsi"/>
              </w:rPr>
              <w:t>school policy</w:t>
            </w:r>
          </w:p>
        </w:tc>
        <w:tc>
          <w:tcPr>
            <w:tcW w:w="3492" w:type="dxa"/>
            <w:shd w:val="clear" w:color="auto" w:fill="auto"/>
          </w:tcPr>
          <w:p w:rsidR="001B42D1" w:rsidRPr="00810EAE" w:rsidRDefault="001B42D1" w:rsidP="00810EAE">
            <w:pPr>
              <w:pStyle w:val="TableParagraph"/>
              <w:numPr>
                <w:ilvl w:val="0"/>
                <w:numId w:val="7"/>
              </w:numPr>
              <w:tabs>
                <w:tab w:val="left" w:pos="819"/>
              </w:tabs>
              <w:ind w:left="357" w:right="1096"/>
              <w:contextualSpacing/>
              <w:rPr>
                <w:rFonts w:asciiTheme="minorHAnsi" w:hAnsiTheme="minorHAnsi" w:cstheme="minorHAnsi"/>
              </w:rPr>
            </w:pPr>
            <w:r w:rsidRPr="00810EAE">
              <w:rPr>
                <w:rFonts w:asciiTheme="minorHAnsi" w:hAnsiTheme="minorHAnsi" w:cstheme="minorHAnsi"/>
              </w:rPr>
              <w:t xml:space="preserve">Understanding of First </w:t>
            </w:r>
            <w:r w:rsidRPr="00810EAE">
              <w:rPr>
                <w:rFonts w:asciiTheme="minorHAnsi" w:hAnsiTheme="minorHAnsi" w:cstheme="minorHAnsi"/>
                <w:spacing w:val="-6"/>
              </w:rPr>
              <w:t xml:space="preserve">Aid </w:t>
            </w:r>
            <w:r w:rsidR="00810EAE" w:rsidRPr="00810EAE">
              <w:rPr>
                <w:rFonts w:asciiTheme="minorHAnsi" w:hAnsiTheme="minorHAnsi" w:cstheme="minorHAnsi"/>
                <w:spacing w:val="-6"/>
              </w:rPr>
              <w:t>p</w:t>
            </w:r>
            <w:r w:rsidRPr="00810EAE">
              <w:rPr>
                <w:rFonts w:asciiTheme="minorHAnsi" w:hAnsiTheme="minorHAnsi" w:cstheme="minorHAnsi"/>
              </w:rPr>
              <w:t>rocedures.</w:t>
            </w:r>
          </w:p>
          <w:p w:rsidR="001B42D1" w:rsidRPr="00810EAE" w:rsidRDefault="001B42D1" w:rsidP="00810EAE">
            <w:pPr>
              <w:pStyle w:val="TableParagraph"/>
              <w:numPr>
                <w:ilvl w:val="0"/>
                <w:numId w:val="7"/>
              </w:numPr>
              <w:tabs>
                <w:tab w:val="left" w:pos="819"/>
              </w:tabs>
              <w:ind w:left="357" w:right="280"/>
              <w:contextualSpacing/>
              <w:rPr>
                <w:rFonts w:asciiTheme="minorHAnsi" w:hAnsiTheme="minorHAnsi" w:cstheme="minorHAnsi"/>
              </w:rPr>
            </w:pPr>
            <w:r w:rsidRPr="00810EAE">
              <w:rPr>
                <w:rFonts w:asciiTheme="minorHAnsi" w:hAnsiTheme="minorHAnsi" w:cstheme="minorHAnsi"/>
              </w:rPr>
              <w:t>A basic understanding of principles of child development and learning processes.</w:t>
            </w:r>
          </w:p>
          <w:p w:rsidR="001B42D1" w:rsidRPr="00810EAE" w:rsidRDefault="001B42D1" w:rsidP="00810EAE">
            <w:pPr>
              <w:pStyle w:val="TableParagraph"/>
              <w:numPr>
                <w:ilvl w:val="0"/>
                <w:numId w:val="7"/>
              </w:numPr>
              <w:tabs>
                <w:tab w:val="left" w:pos="819"/>
              </w:tabs>
              <w:ind w:left="357" w:right="441"/>
              <w:contextualSpacing/>
              <w:rPr>
                <w:rFonts w:asciiTheme="minorHAnsi" w:hAnsiTheme="minorHAnsi" w:cstheme="minorHAnsi"/>
              </w:rPr>
            </w:pPr>
            <w:r w:rsidRPr="00810EAE">
              <w:rPr>
                <w:rFonts w:asciiTheme="minorHAnsi" w:hAnsiTheme="minorHAnsi" w:cstheme="minorHAnsi"/>
              </w:rPr>
              <w:t xml:space="preserve">Knowledge and understanding </w:t>
            </w:r>
            <w:r w:rsidRPr="00810EAE">
              <w:rPr>
                <w:rFonts w:asciiTheme="minorHAnsi" w:hAnsiTheme="minorHAnsi" w:cstheme="minorHAnsi"/>
                <w:spacing w:val="-6"/>
              </w:rPr>
              <w:t xml:space="preserve">of </w:t>
            </w:r>
            <w:r w:rsidRPr="00810EAE">
              <w:rPr>
                <w:rFonts w:asciiTheme="minorHAnsi" w:hAnsiTheme="minorHAnsi" w:cstheme="minorHAnsi"/>
              </w:rPr>
              <w:t>SEN.</w:t>
            </w:r>
          </w:p>
          <w:p w:rsidR="001B42D1" w:rsidRPr="00810EAE" w:rsidRDefault="001B42D1" w:rsidP="00810EAE">
            <w:pPr>
              <w:pStyle w:val="TableParagraph"/>
              <w:numPr>
                <w:ilvl w:val="0"/>
                <w:numId w:val="7"/>
              </w:numPr>
              <w:tabs>
                <w:tab w:val="left" w:pos="819"/>
              </w:tabs>
              <w:ind w:left="357" w:right="441"/>
              <w:contextualSpacing/>
              <w:rPr>
                <w:rFonts w:asciiTheme="minorHAnsi" w:hAnsiTheme="minorHAnsi" w:cstheme="minorHAnsi"/>
              </w:rPr>
            </w:pPr>
            <w:r w:rsidRPr="00810EAE">
              <w:rPr>
                <w:rFonts w:asciiTheme="minorHAnsi" w:hAnsiTheme="minorHAnsi" w:cstheme="minorHAnsi"/>
              </w:rPr>
              <w:t>Has worked with children in a</w:t>
            </w:r>
            <w:r w:rsidRPr="00810EAE">
              <w:rPr>
                <w:rFonts w:asciiTheme="minorHAnsi" w:hAnsiTheme="minorHAnsi" w:cstheme="minorHAnsi"/>
                <w:spacing w:val="-13"/>
              </w:rPr>
              <w:t xml:space="preserve"> </w:t>
            </w:r>
            <w:r w:rsidRPr="00810EAE">
              <w:rPr>
                <w:rFonts w:asciiTheme="minorHAnsi" w:hAnsiTheme="minorHAnsi" w:cstheme="minorHAnsi"/>
              </w:rPr>
              <w:t>range of settings, supporting their social and educational</w:t>
            </w:r>
            <w:r w:rsidRPr="00810EAE">
              <w:rPr>
                <w:rFonts w:asciiTheme="minorHAnsi" w:hAnsiTheme="minorHAnsi" w:cstheme="minorHAnsi"/>
                <w:spacing w:val="-3"/>
              </w:rPr>
              <w:t xml:space="preserve"> </w:t>
            </w:r>
            <w:r w:rsidRPr="00810EAE">
              <w:rPr>
                <w:rFonts w:asciiTheme="minorHAnsi" w:hAnsiTheme="minorHAnsi" w:cstheme="minorHAnsi"/>
              </w:rPr>
              <w:t>development.</w:t>
            </w:r>
          </w:p>
        </w:tc>
      </w:tr>
      <w:tr w:rsidR="001B42D1" w:rsidRPr="000D0A89" w:rsidTr="00810EAE">
        <w:tc>
          <w:tcPr>
            <w:tcW w:w="1696" w:type="dxa"/>
            <w:shd w:val="clear" w:color="auto" w:fill="E2EFD9" w:themeFill="accent6" w:themeFillTint="33"/>
          </w:tcPr>
          <w:p w:rsidR="001B42D1" w:rsidRPr="000D0A89" w:rsidRDefault="001B42D1" w:rsidP="001B42D1">
            <w:pPr>
              <w:rPr>
                <w:rFonts w:asciiTheme="minorHAnsi" w:hAnsiTheme="minorHAnsi"/>
                <w:b/>
              </w:rPr>
            </w:pPr>
            <w:r w:rsidRPr="000D0A89">
              <w:rPr>
                <w:rFonts w:asciiTheme="minorHAnsi" w:hAnsiTheme="minorHAnsi"/>
                <w:b/>
              </w:rPr>
              <w:t>Personal Qualities</w:t>
            </w:r>
          </w:p>
        </w:tc>
        <w:tc>
          <w:tcPr>
            <w:tcW w:w="3828" w:type="dxa"/>
            <w:shd w:val="clear" w:color="auto" w:fill="auto"/>
          </w:tcPr>
          <w:p w:rsidR="001B42D1" w:rsidRPr="00810EAE" w:rsidRDefault="001B42D1" w:rsidP="00810EAE">
            <w:pPr>
              <w:pStyle w:val="TableParagraph"/>
              <w:numPr>
                <w:ilvl w:val="0"/>
                <w:numId w:val="8"/>
              </w:numPr>
              <w:tabs>
                <w:tab w:val="left" w:pos="819"/>
              </w:tabs>
              <w:ind w:left="357" w:right="585"/>
              <w:contextualSpacing/>
              <w:rPr>
                <w:rFonts w:asciiTheme="minorHAnsi" w:hAnsiTheme="minorHAnsi" w:cstheme="minorHAnsi"/>
              </w:rPr>
            </w:pPr>
            <w:r w:rsidRPr="00810EAE">
              <w:rPr>
                <w:rFonts w:asciiTheme="minorHAnsi" w:hAnsiTheme="minorHAnsi" w:cstheme="minorHAnsi"/>
              </w:rPr>
              <w:t>A patient, caring and</w:t>
            </w:r>
            <w:r w:rsidRPr="00810EAE">
              <w:rPr>
                <w:rFonts w:asciiTheme="minorHAnsi" w:hAnsiTheme="minorHAnsi" w:cstheme="minorHAnsi"/>
                <w:spacing w:val="-19"/>
              </w:rPr>
              <w:t xml:space="preserve"> </w:t>
            </w:r>
            <w:r w:rsidRPr="00810EAE">
              <w:rPr>
                <w:rFonts w:asciiTheme="minorHAnsi" w:hAnsiTheme="minorHAnsi" w:cstheme="minorHAnsi"/>
              </w:rPr>
              <w:t xml:space="preserve">nurturing personality, reliable, effective punctual team member </w:t>
            </w:r>
            <w:r w:rsidRPr="00810EAE">
              <w:rPr>
                <w:rFonts w:asciiTheme="minorHAnsi" w:hAnsiTheme="minorHAnsi" w:cstheme="minorHAnsi"/>
                <w:spacing w:val="-4"/>
              </w:rPr>
              <w:t xml:space="preserve">whose </w:t>
            </w:r>
            <w:r w:rsidRPr="00810EAE">
              <w:rPr>
                <w:rFonts w:asciiTheme="minorHAnsi" w:hAnsiTheme="minorHAnsi" w:cstheme="minorHAnsi"/>
              </w:rPr>
              <w:t>attendance is</w:t>
            </w:r>
            <w:r w:rsidRPr="00810EAE">
              <w:rPr>
                <w:rFonts w:asciiTheme="minorHAnsi" w:hAnsiTheme="minorHAnsi" w:cstheme="minorHAnsi"/>
                <w:spacing w:val="-1"/>
              </w:rPr>
              <w:t xml:space="preserve"> </w:t>
            </w:r>
            <w:r w:rsidRPr="00810EAE">
              <w:rPr>
                <w:rFonts w:asciiTheme="minorHAnsi" w:hAnsiTheme="minorHAnsi" w:cstheme="minorHAnsi"/>
              </w:rPr>
              <w:t>reliable</w:t>
            </w:r>
          </w:p>
          <w:p w:rsidR="001B42D1" w:rsidRPr="00810EAE" w:rsidRDefault="001B42D1" w:rsidP="00810EAE">
            <w:pPr>
              <w:pStyle w:val="TableParagraph"/>
              <w:numPr>
                <w:ilvl w:val="0"/>
                <w:numId w:val="8"/>
              </w:numPr>
              <w:tabs>
                <w:tab w:val="left" w:pos="819"/>
              </w:tabs>
              <w:ind w:left="357" w:right="410"/>
              <w:contextualSpacing/>
              <w:rPr>
                <w:rFonts w:asciiTheme="minorHAnsi" w:hAnsiTheme="minorHAnsi" w:cstheme="minorHAnsi"/>
              </w:rPr>
            </w:pPr>
            <w:r w:rsidRPr="00810EAE">
              <w:rPr>
                <w:rFonts w:asciiTheme="minorHAnsi" w:hAnsiTheme="minorHAnsi" w:cstheme="minorHAnsi"/>
              </w:rPr>
              <w:t>Can act upon children’s</w:t>
            </w:r>
            <w:r w:rsidRPr="00810EAE">
              <w:rPr>
                <w:rFonts w:asciiTheme="minorHAnsi" w:hAnsiTheme="minorHAnsi" w:cstheme="minorHAnsi"/>
                <w:spacing w:val="-25"/>
              </w:rPr>
              <w:t xml:space="preserve"> </w:t>
            </w:r>
            <w:r w:rsidRPr="00810EAE">
              <w:rPr>
                <w:rFonts w:asciiTheme="minorHAnsi" w:hAnsiTheme="minorHAnsi" w:cstheme="minorHAnsi"/>
              </w:rPr>
              <w:t>learning needs</w:t>
            </w:r>
          </w:p>
          <w:p w:rsidR="001B42D1" w:rsidRPr="00810EAE" w:rsidRDefault="001B42D1" w:rsidP="00810EAE">
            <w:pPr>
              <w:pStyle w:val="TableParagraph"/>
              <w:numPr>
                <w:ilvl w:val="0"/>
                <w:numId w:val="8"/>
              </w:numPr>
              <w:tabs>
                <w:tab w:val="left" w:pos="819"/>
              </w:tabs>
              <w:ind w:left="357" w:right="394"/>
              <w:contextualSpacing/>
              <w:rPr>
                <w:rFonts w:asciiTheme="minorHAnsi" w:hAnsiTheme="minorHAnsi" w:cstheme="minorHAnsi"/>
              </w:rPr>
            </w:pPr>
            <w:r w:rsidRPr="00810EAE">
              <w:rPr>
                <w:rFonts w:asciiTheme="minorHAnsi" w:hAnsiTheme="minorHAnsi" w:cstheme="minorHAnsi"/>
              </w:rPr>
              <w:t>A flexible and ‘can do’ attitude</w:t>
            </w:r>
            <w:r w:rsidRPr="00810EAE">
              <w:rPr>
                <w:rFonts w:asciiTheme="minorHAnsi" w:hAnsiTheme="minorHAnsi" w:cstheme="minorHAnsi"/>
                <w:spacing w:val="-15"/>
              </w:rPr>
              <w:t xml:space="preserve"> </w:t>
            </w:r>
            <w:r w:rsidRPr="00810EAE">
              <w:rPr>
                <w:rFonts w:asciiTheme="minorHAnsi" w:hAnsiTheme="minorHAnsi" w:cstheme="minorHAnsi"/>
              </w:rPr>
              <w:t>in most</w:t>
            </w:r>
            <w:r w:rsidRPr="00810EAE">
              <w:rPr>
                <w:rFonts w:asciiTheme="minorHAnsi" w:hAnsiTheme="minorHAnsi" w:cstheme="minorHAnsi"/>
                <w:spacing w:val="-2"/>
              </w:rPr>
              <w:t xml:space="preserve"> </w:t>
            </w:r>
            <w:r w:rsidRPr="00810EAE">
              <w:rPr>
                <w:rFonts w:asciiTheme="minorHAnsi" w:hAnsiTheme="minorHAnsi" w:cstheme="minorHAnsi"/>
              </w:rPr>
              <w:t>situations</w:t>
            </w:r>
          </w:p>
          <w:p w:rsidR="001B42D1" w:rsidRPr="00810EAE" w:rsidRDefault="001B42D1" w:rsidP="00810EAE">
            <w:pPr>
              <w:pStyle w:val="TableParagraph"/>
              <w:numPr>
                <w:ilvl w:val="0"/>
                <w:numId w:val="8"/>
              </w:numPr>
              <w:tabs>
                <w:tab w:val="left" w:pos="819"/>
              </w:tabs>
              <w:ind w:left="357" w:hanging="361"/>
              <w:contextualSpacing/>
              <w:rPr>
                <w:rFonts w:asciiTheme="minorHAnsi" w:hAnsiTheme="minorHAnsi" w:cstheme="minorHAnsi"/>
              </w:rPr>
            </w:pPr>
            <w:r w:rsidRPr="00810EAE">
              <w:rPr>
                <w:rFonts w:asciiTheme="minorHAnsi" w:hAnsiTheme="minorHAnsi" w:cstheme="minorHAnsi"/>
              </w:rPr>
              <w:t>A positive and optimistic</w:t>
            </w:r>
            <w:r w:rsidRPr="00810EAE">
              <w:rPr>
                <w:rFonts w:asciiTheme="minorHAnsi" w:hAnsiTheme="minorHAnsi" w:cstheme="minorHAnsi"/>
                <w:spacing w:val="-5"/>
              </w:rPr>
              <w:t xml:space="preserve"> </w:t>
            </w:r>
            <w:r w:rsidRPr="00810EAE">
              <w:rPr>
                <w:rFonts w:asciiTheme="minorHAnsi" w:hAnsiTheme="minorHAnsi" w:cstheme="minorHAnsi"/>
              </w:rPr>
              <w:t>attitude</w:t>
            </w:r>
          </w:p>
          <w:p w:rsidR="001B42D1" w:rsidRPr="00810EAE" w:rsidRDefault="001B42D1" w:rsidP="00810EAE">
            <w:pPr>
              <w:pStyle w:val="TableParagraph"/>
              <w:numPr>
                <w:ilvl w:val="0"/>
                <w:numId w:val="8"/>
              </w:numPr>
              <w:tabs>
                <w:tab w:val="left" w:pos="819"/>
              </w:tabs>
              <w:ind w:left="357" w:right="317"/>
              <w:contextualSpacing/>
              <w:rPr>
                <w:rFonts w:asciiTheme="minorHAnsi" w:hAnsiTheme="minorHAnsi" w:cstheme="minorHAnsi"/>
              </w:rPr>
            </w:pPr>
            <w:r w:rsidRPr="00810EAE">
              <w:rPr>
                <w:rFonts w:asciiTheme="minorHAnsi" w:hAnsiTheme="minorHAnsi" w:cstheme="minorHAnsi"/>
              </w:rPr>
              <w:t>Attitudes and beliefs which</w:t>
            </w:r>
            <w:r w:rsidRPr="00810EAE">
              <w:rPr>
                <w:rFonts w:asciiTheme="minorHAnsi" w:hAnsiTheme="minorHAnsi" w:cstheme="minorHAnsi"/>
                <w:spacing w:val="-9"/>
              </w:rPr>
              <w:t xml:space="preserve"> </w:t>
            </w:r>
            <w:r w:rsidRPr="00810EAE">
              <w:rPr>
                <w:rFonts w:asciiTheme="minorHAnsi" w:hAnsiTheme="minorHAnsi" w:cstheme="minorHAnsi"/>
              </w:rPr>
              <w:t>mirror the school</w:t>
            </w:r>
            <w:r w:rsidRPr="00810EAE">
              <w:rPr>
                <w:rFonts w:asciiTheme="minorHAnsi" w:hAnsiTheme="minorHAnsi" w:cstheme="minorHAnsi"/>
                <w:spacing w:val="-4"/>
              </w:rPr>
              <w:t xml:space="preserve"> </w:t>
            </w:r>
            <w:r w:rsidRPr="00810EAE">
              <w:rPr>
                <w:rFonts w:asciiTheme="minorHAnsi" w:hAnsiTheme="minorHAnsi" w:cstheme="minorHAnsi"/>
              </w:rPr>
              <w:t>ethos</w:t>
            </w:r>
          </w:p>
          <w:p w:rsidR="001B42D1" w:rsidRPr="00810EAE" w:rsidRDefault="001B42D1" w:rsidP="00810EAE">
            <w:pPr>
              <w:pStyle w:val="TableParagraph"/>
              <w:numPr>
                <w:ilvl w:val="0"/>
                <w:numId w:val="8"/>
              </w:numPr>
              <w:tabs>
                <w:tab w:val="left" w:pos="819"/>
              </w:tabs>
              <w:ind w:left="357" w:right="541"/>
              <w:contextualSpacing/>
              <w:rPr>
                <w:rFonts w:asciiTheme="minorHAnsi" w:hAnsiTheme="minorHAnsi" w:cstheme="minorHAnsi"/>
              </w:rPr>
            </w:pPr>
            <w:r w:rsidRPr="00810EAE">
              <w:rPr>
                <w:rFonts w:asciiTheme="minorHAnsi" w:hAnsiTheme="minorHAnsi" w:cstheme="minorHAnsi"/>
              </w:rPr>
              <w:t xml:space="preserve">Initiative and the ability to </w:t>
            </w:r>
            <w:r w:rsidRPr="00810EAE">
              <w:rPr>
                <w:rFonts w:asciiTheme="minorHAnsi" w:hAnsiTheme="minorHAnsi" w:cstheme="minorHAnsi"/>
                <w:spacing w:val="-3"/>
              </w:rPr>
              <w:t xml:space="preserve">work </w:t>
            </w:r>
            <w:r w:rsidRPr="00810EAE">
              <w:rPr>
                <w:rFonts w:asciiTheme="minorHAnsi" w:hAnsiTheme="minorHAnsi" w:cstheme="minorHAnsi"/>
              </w:rPr>
              <w:t>independently</w:t>
            </w:r>
          </w:p>
          <w:p w:rsidR="001B42D1" w:rsidRPr="00810EAE" w:rsidRDefault="001B42D1" w:rsidP="00810EAE">
            <w:pPr>
              <w:pStyle w:val="TableParagraph"/>
              <w:numPr>
                <w:ilvl w:val="0"/>
                <w:numId w:val="8"/>
              </w:numPr>
              <w:tabs>
                <w:tab w:val="left" w:pos="819"/>
              </w:tabs>
              <w:ind w:left="357" w:right="153"/>
              <w:contextualSpacing/>
              <w:rPr>
                <w:rFonts w:asciiTheme="minorHAnsi" w:hAnsiTheme="minorHAnsi" w:cstheme="minorHAnsi"/>
              </w:rPr>
            </w:pPr>
            <w:r w:rsidRPr="00810EAE">
              <w:rPr>
                <w:rFonts w:asciiTheme="minorHAnsi" w:hAnsiTheme="minorHAnsi" w:cstheme="minorHAnsi"/>
              </w:rPr>
              <w:t>Flexibility and able to work in other year groups in the school if</w:t>
            </w:r>
            <w:r w:rsidRPr="00810EAE">
              <w:rPr>
                <w:rFonts w:asciiTheme="minorHAnsi" w:hAnsiTheme="minorHAnsi" w:cstheme="minorHAnsi"/>
                <w:spacing w:val="-21"/>
              </w:rPr>
              <w:t xml:space="preserve"> </w:t>
            </w:r>
            <w:r w:rsidRPr="00810EAE">
              <w:rPr>
                <w:rFonts w:asciiTheme="minorHAnsi" w:hAnsiTheme="minorHAnsi" w:cstheme="minorHAnsi"/>
              </w:rPr>
              <w:t>needed</w:t>
            </w:r>
          </w:p>
          <w:p w:rsidR="001B42D1" w:rsidRPr="00810EAE" w:rsidRDefault="001B42D1" w:rsidP="00810EAE">
            <w:pPr>
              <w:pStyle w:val="TableParagraph"/>
              <w:numPr>
                <w:ilvl w:val="0"/>
                <w:numId w:val="8"/>
              </w:numPr>
              <w:tabs>
                <w:tab w:val="left" w:pos="819"/>
              </w:tabs>
              <w:ind w:left="357" w:right="1074"/>
              <w:contextualSpacing/>
              <w:rPr>
                <w:rFonts w:asciiTheme="minorHAnsi" w:hAnsiTheme="minorHAnsi" w:cstheme="minorHAnsi"/>
              </w:rPr>
            </w:pPr>
            <w:r w:rsidRPr="00810EAE">
              <w:rPr>
                <w:rFonts w:asciiTheme="minorHAnsi" w:hAnsiTheme="minorHAnsi" w:cstheme="minorHAnsi"/>
              </w:rPr>
              <w:t>Effective oral and</w:t>
            </w:r>
            <w:r w:rsidRPr="00810EAE">
              <w:rPr>
                <w:rFonts w:asciiTheme="minorHAnsi" w:hAnsiTheme="minorHAnsi" w:cstheme="minorHAnsi"/>
                <w:spacing w:val="-11"/>
              </w:rPr>
              <w:t xml:space="preserve"> </w:t>
            </w:r>
            <w:r w:rsidRPr="00810EAE">
              <w:rPr>
                <w:rFonts w:asciiTheme="minorHAnsi" w:hAnsiTheme="minorHAnsi" w:cstheme="minorHAnsi"/>
              </w:rPr>
              <w:t>written communication</w:t>
            </w:r>
            <w:r w:rsidRPr="00810EAE">
              <w:rPr>
                <w:rFonts w:asciiTheme="minorHAnsi" w:hAnsiTheme="minorHAnsi" w:cstheme="minorHAnsi"/>
                <w:spacing w:val="-1"/>
              </w:rPr>
              <w:t xml:space="preserve"> </w:t>
            </w:r>
            <w:r w:rsidRPr="00810EAE">
              <w:rPr>
                <w:rFonts w:asciiTheme="minorHAnsi" w:hAnsiTheme="minorHAnsi" w:cstheme="minorHAnsi"/>
              </w:rPr>
              <w:t>skills.</w:t>
            </w:r>
          </w:p>
        </w:tc>
        <w:tc>
          <w:tcPr>
            <w:tcW w:w="3492" w:type="dxa"/>
            <w:shd w:val="clear" w:color="auto" w:fill="auto"/>
          </w:tcPr>
          <w:p w:rsidR="001B42D1" w:rsidRPr="00810EAE" w:rsidRDefault="001B42D1" w:rsidP="00810EAE">
            <w:pPr>
              <w:pStyle w:val="TableParagraph"/>
              <w:numPr>
                <w:ilvl w:val="0"/>
                <w:numId w:val="9"/>
              </w:numPr>
              <w:tabs>
                <w:tab w:val="left" w:pos="819"/>
              </w:tabs>
              <w:ind w:left="357" w:right="304"/>
              <w:contextualSpacing/>
              <w:rPr>
                <w:rFonts w:asciiTheme="minorHAnsi" w:hAnsiTheme="minorHAnsi" w:cstheme="minorHAnsi"/>
              </w:rPr>
            </w:pPr>
            <w:r w:rsidRPr="00810EAE">
              <w:rPr>
                <w:rFonts w:asciiTheme="minorHAnsi" w:hAnsiTheme="minorHAnsi" w:cstheme="minorHAnsi"/>
              </w:rPr>
              <w:t>Sound IT skills to support learning and maintain electronic</w:t>
            </w:r>
            <w:r w:rsidRPr="00810EAE">
              <w:rPr>
                <w:rFonts w:asciiTheme="minorHAnsi" w:hAnsiTheme="minorHAnsi" w:cstheme="minorHAnsi"/>
                <w:spacing w:val="-11"/>
              </w:rPr>
              <w:t xml:space="preserve"> </w:t>
            </w:r>
            <w:r w:rsidRPr="00810EAE">
              <w:rPr>
                <w:rFonts w:asciiTheme="minorHAnsi" w:hAnsiTheme="minorHAnsi" w:cstheme="minorHAnsi"/>
              </w:rPr>
              <w:t>information systems.</w:t>
            </w:r>
          </w:p>
        </w:tc>
      </w:tr>
    </w:tbl>
    <w:p w:rsidR="0042486A" w:rsidRPr="000D0A89" w:rsidRDefault="0042486A" w:rsidP="00810EAE">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E5" w:rsidRDefault="00BE5DE5" w:rsidP="00006D62">
      <w:r>
        <w:separator/>
      </w:r>
    </w:p>
  </w:endnote>
  <w:endnote w:type="continuationSeparator" w:id="0">
    <w:p w:rsidR="00BE5DE5" w:rsidRDefault="00BE5DE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56AB3">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56AB3">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E5" w:rsidRDefault="00BE5DE5" w:rsidP="00006D62">
      <w:r>
        <w:separator/>
      </w:r>
    </w:p>
  </w:footnote>
  <w:footnote w:type="continuationSeparator" w:id="0">
    <w:p w:rsidR="00BE5DE5" w:rsidRDefault="00BE5DE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5BD9"/>
    <w:multiLevelType w:val="hybridMultilevel"/>
    <w:tmpl w:val="AAEA4FBC"/>
    <w:lvl w:ilvl="0" w:tplc="5DEA6EC4">
      <w:numFmt w:val="bullet"/>
      <w:lvlText w:val=""/>
      <w:lvlJc w:val="left"/>
      <w:pPr>
        <w:ind w:left="360" w:hanging="360"/>
      </w:pPr>
      <w:rPr>
        <w:rFonts w:ascii="Symbol" w:eastAsia="Symbol" w:hAnsi="Symbol" w:cs="Symbol" w:hint="default"/>
        <w:w w:val="99"/>
        <w:sz w:val="20"/>
        <w:szCs w:val="20"/>
        <w:lang w:val="en-US" w:eastAsia="en-US" w:bidi="en-US"/>
      </w:rPr>
    </w:lvl>
    <w:lvl w:ilvl="1" w:tplc="BEB24C4E">
      <w:numFmt w:val="bullet"/>
      <w:lvlText w:val="•"/>
      <w:lvlJc w:val="left"/>
      <w:pPr>
        <w:ind w:left="702" w:hanging="360"/>
      </w:pPr>
      <w:rPr>
        <w:lang w:val="en-US" w:eastAsia="en-US" w:bidi="en-US"/>
      </w:rPr>
    </w:lvl>
    <w:lvl w:ilvl="2" w:tplc="A13CEB7A">
      <w:numFmt w:val="bullet"/>
      <w:lvlText w:val="•"/>
      <w:lvlJc w:val="left"/>
      <w:pPr>
        <w:ind w:left="1042" w:hanging="360"/>
      </w:pPr>
      <w:rPr>
        <w:lang w:val="en-US" w:eastAsia="en-US" w:bidi="en-US"/>
      </w:rPr>
    </w:lvl>
    <w:lvl w:ilvl="3" w:tplc="673E11F4">
      <w:numFmt w:val="bullet"/>
      <w:lvlText w:val="•"/>
      <w:lvlJc w:val="left"/>
      <w:pPr>
        <w:ind w:left="1383" w:hanging="360"/>
      </w:pPr>
      <w:rPr>
        <w:lang w:val="en-US" w:eastAsia="en-US" w:bidi="en-US"/>
      </w:rPr>
    </w:lvl>
    <w:lvl w:ilvl="4" w:tplc="2138D92A">
      <w:numFmt w:val="bullet"/>
      <w:lvlText w:val="•"/>
      <w:lvlJc w:val="left"/>
      <w:pPr>
        <w:ind w:left="1723" w:hanging="360"/>
      </w:pPr>
      <w:rPr>
        <w:lang w:val="en-US" w:eastAsia="en-US" w:bidi="en-US"/>
      </w:rPr>
    </w:lvl>
    <w:lvl w:ilvl="5" w:tplc="DBE4529C">
      <w:numFmt w:val="bullet"/>
      <w:lvlText w:val="•"/>
      <w:lvlJc w:val="left"/>
      <w:pPr>
        <w:ind w:left="2064" w:hanging="360"/>
      </w:pPr>
      <w:rPr>
        <w:lang w:val="en-US" w:eastAsia="en-US" w:bidi="en-US"/>
      </w:rPr>
    </w:lvl>
    <w:lvl w:ilvl="6" w:tplc="B1C8DB2E">
      <w:numFmt w:val="bullet"/>
      <w:lvlText w:val="•"/>
      <w:lvlJc w:val="left"/>
      <w:pPr>
        <w:ind w:left="2404" w:hanging="360"/>
      </w:pPr>
      <w:rPr>
        <w:lang w:val="en-US" w:eastAsia="en-US" w:bidi="en-US"/>
      </w:rPr>
    </w:lvl>
    <w:lvl w:ilvl="7" w:tplc="26260CE8">
      <w:numFmt w:val="bullet"/>
      <w:lvlText w:val="•"/>
      <w:lvlJc w:val="left"/>
      <w:pPr>
        <w:ind w:left="2744" w:hanging="360"/>
      </w:pPr>
      <w:rPr>
        <w:lang w:val="en-US" w:eastAsia="en-US" w:bidi="en-US"/>
      </w:rPr>
    </w:lvl>
    <w:lvl w:ilvl="8" w:tplc="65002852">
      <w:numFmt w:val="bullet"/>
      <w:lvlText w:val="•"/>
      <w:lvlJc w:val="left"/>
      <w:pPr>
        <w:ind w:left="3085" w:hanging="360"/>
      </w:pPr>
      <w:rPr>
        <w:lang w:val="en-US" w:eastAsia="en-US" w:bidi="en-US"/>
      </w:rPr>
    </w:lvl>
  </w:abstractNum>
  <w:abstractNum w:abstractNumId="1" w15:restartNumberingAfterBreak="0">
    <w:nsid w:val="1E294592"/>
    <w:multiLevelType w:val="hybridMultilevel"/>
    <w:tmpl w:val="4CD85BEA"/>
    <w:lvl w:ilvl="0" w:tplc="9DB21FF8">
      <w:numFmt w:val="bullet"/>
      <w:lvlText w:val=""/>
      <w:lvlJc w:val="left"/>
      <w:pPr>
        <w:ind w:left="360" w:hanging="360"/>
      </w:pPr>
      <w:rPr>
        <w:rFonts w:ascii="Symbol" w:eastAsia="Symbol" w:hAnsi="Symbol" w:cs="Symbol" w:hint="default"/>
        <w:w w:val="99"/>
        <w:sz w:val="20"/>
        <w:szCs w:val="20"/>
        <w:lang w:val="en-US" w:eastAsia="en-US" w:bidi="en-US"/>
      </w:rPr>
    </w:lvl>
    <w:lvl w:ilvl="1" w:tplc="B7C80D6A">
      <w:numFmt w:val="bullet"/>
      <w:lvlText w:val="•"/>
      <w:lvlJc w:val="left"/>
      <w:pPr>
        <w:ind w:left="688" w:hanging="360"/>
      </w:pPr>
      <w:rPr>
        <w:lang w:val="en-US" w:eastAsia="en-US" w:bidi="en-US"/>
      </w:rPr>
    </w:lvl>
    <w:lvl w:ilvl="2" w:tplc="E4A8A19E">
      <w:numFmt w:val="bullet"/>
      <w:lvlText w:val="•"/>
      <w:lvlJc w:val="left"/>
      <w:pPr>
        <w:ind w:left="1014" w:hanging="360"/>
      </w:pPr>
      <w:rPr>
        <w:lang w:val="en-US" w:eastAsia="en-US" w:bidi="en-US"/>
      </w:rPr>
    </w:lvl>
    <w:lvl w:ilvl="3" w:tplc="A2EA983C">
      <w:numFmt w:val="bullet"/>
      <w:lvlText w:val="•"/>
      <w:lvlJc w:val="left"/>
      <w:pPr>
        <w:ind w:left="1340" w:hanging="360"/>
      </w:pPr>
      <w:rPr>
        <w:lang w:val="en-US" w:eastAsia="en-US" w:bidi="en-US"/>
      </w:rPr>
    </w:lvl>
    <w:lvl w:ilvl="4" w:tplc="DEBA02E0">
      <w:numFmt w:val="bullet"/>
      <w:lvlText w:val="•"/>
      <w:lvlJc w:val="left"/>
      <w:pPr>
        <w:ind w:left="1666" w:hanging="360"/>
      </w:pPr>
      <w:rPr>
        <w:lang w:val="en-US" w:eastAsia="en-US" w:bidi="en-US"/>
      </w:rPr>
    </w:lvl>
    <w:lvl w:ilvl="5" w:tplc="9AF067BC">
      <w:numFmt w:val="bullet"/>
      <w:lvlText w:val="•"/>
      <w:lvlJc w:val="left"/>
      <w:pPr>
        <w:ind w:left="1993" w:hanging="360"/>
      </w:pPr>
      <w:rPr>
        <w:lang w:val="en-US" w:eastAsia="en-US" w:bidi="en-US"/>
      </w:rPr>
    </w:lvl>
    <w:lvl w:ilvl="6" w:tplc="F104E8B0">
      <w:numFmt w:val="bullet"/>
      <w:lvlText w:val="•"/>
      <w:lvlJc w:val="left"/>
      <w:pPr>
        <w:ind w:left="2319" w:hanging="360"/>
      </w:pPr>
      <w:rPr>
        <w:lang w:val="en-US" w:eastAsia="en-US" w:bidi="en-US"/>
      </w:rPr>
    </w:lvl>
    <w:lvl w:ilvl="7" w:tplc="660AF3BC">
      <w:numFmt w:val="bullet"/>
      <w:lvlText w:val="•"/>
      <w:lvlJc w:val="left"/>
      <w:pPr>
        <w:ind w:left="2645" w:hanging="360"/>
      </w:pPr>
      <w:rPr>
        <w:lang w:val="en-US" w:eastAsia="en-US" w:bidi="en-US"/>
      </w:rPr>
    </w:lvl>
    <w:lvl w:ilvl="8" w:tplc="0226BCD6">
      <w:numFmt w:val="bullet"/>
      <w:lvlText w:val="•"/>
      <w:lvlJc w:val="left"/>
      <w:pPr>
        <w:ind w:left="2971" w:hanging="360"/>
      </w:pPr>
      <w:rPr>
        <w:lang w:val="en-US" w:eastAsia="en-US" w:bidi="en-US"/>
      </w:rPr>
    </w:lvl>
  </w:abstractNum>
  <w:abstractNum w:abstractNumId="2" w15:restartNumberingAfterBreak="0">
    <w:nsid w:val="1FB52932"/>
    <w:multiLevelType w:val="hybridMultilevel"/>
    <w:tmpl w:val="276E100C"/>
    <w:lvl w:ilvl="0" w:tplc="D92E7564">
      <w:numFmt w:val="bullet"/>
      <w:lvlText w:val=""/>
      <w:lvlJc w:val="left"/>
      <w:pPr>
        <w:ind w:left="360" w:hanging="360"/>
      </w:pPr>
      <w:rPr>
        <w:rFonts w:ascii="Symbol" w:eastAsia="Symbol" w:hAnsi="Symbol" w:cs="Symbol" w:hint="default"/>
        <w:w w:val="99"/>
        <w:sz w:val="20"/>
        <w:szCs w:val="20"/>
        <w:lang w:val="en-US" w:eastAsia="en-US" w:bidi="en-US"/>
      </w:rPr>
    </w:lvl>
    <w:lvl w:ilvl="1" w:tplc="D9EE2CC4">
      <w:numFmt w:val="bullet"/>
      <w:lvlText w:val="•"/>
      <w:lvlJc w:val="left"/>
      <w:pPr>
        <w:ind w:left="702" w:hanging="360"/>
      </w:pPr>
      <w:rPr>
        <w:lang w:val="en-US" w:eastAsia="en-US" w:bidi="en-US"/>
      </w:rPr>
    </w:lvl>
    <w:lvl w:ilvl="2" w:tplc="A2AA057A">
      <w:numFmt w:val="bullet"/>
      <w:lvlText w:val="•"/>
      <w:lvlJc w:val="left"/>
      <w:pPr>
        <w:ind w:left="1042" w:hanging="360"/>
      </w:pPr>
      <w:rPr>
        <w:lang w:val="en-US" w:eastAsia="en-US" w:bidi="en-US"/>
      </w:rPr>
    </w:lvl>
    <w:lvl w:ilvl="3" w:tplc="5C7ED21C">
      <w:numFmt w:val="bullet"/>
      <w:lvlText w:val="•"/>
      <w:lvlJc w:val="left"/>
      <w:pPr>
        <w:ind w:left="1383" w:hanging="360"/>
      </w:pPr>
      <w:rPr>
        <w:lang w:val="en-US" w:eastAsia="en-US" w:bidi="en-US"/>
      </w:rPr>
    </w:lvl>
    <w:lvl w:ilvl="4" w:tplc="26528F1A">
      <w:numFmt w:val="bullet"/>
      <w:lvlText w:val="•"/>
      <w:lvlJc w:val="left"/>
      <w:pPr>
        <w:ind w:left="1723" w:hanging="360"/>
      </w:pPr>
      <w:rPr>
        <w:lang w:val="en-US" w:eastAsia="en-US" w:bidi="en-US"/>
      </w:rPr>
    </w:lvl>
    <w:lvl w:ilvl="5" w:tplc="4EB621BC">
      <w:numFmt w:val="bullet"/>
      <w:lvlText w:val="•"/>
      <w:lvlJc w:val="left"/>
      <w:pPr>
        <w:ind w:left="2064" w:hanging="360"/>
      </w:pPr>
      <w:rPr>
        <w:lang w:val="en-US" w:eastAsia="en-US" w:bidi="en-US"/>
      </w:rPr>
    </w:lvl>
    <w:lvl w:ilvl="6" w:tplc="8D64B04E">
      <w:numFmt w:val="bullet"/>
      <w:lvlText w:val="•"/>
      <w:lvlJc w:val="left"/>
      <w:pPr>
        <w:ind w:left="2404" w:hanging="360"/>
      </w:pPr>
      <w:rPr>
        <w:lang w:val="en-US" w:eastAsia="en-US" w:bidi="en-US"/>
      </w:rPr>
    </w:lvl>
    <w:lvl w:ilvl="7" w:tplc="36A48088">
      <w:numFmt w:val="bullet"/>
      <w:lvlText w:val="•"/>
      <w:lvlJc w:val="left"/>
      <w:pPr>
        <w:ind w:left="2744" w:hanging="360"/>
      </w:pPr>
      <w:rPr>
        <w:lang w:val="en-US" w:eastAsia="en-US" w:bidi="en-US"/>
      </w:rPr>
    </w:lvl>
    <w:lvl w:ilvl="8" w:tplc="65F24E18">
      <w:numFmt w:val="bullet"/>
      <w:lvlText w:val="•"/>
      <w:lvlJc w:val="left"/>
      <w:pPr>
        <w:ind w:left="3085" w:hanging="360"/>
      </w:pPr>
      <w:rPr>
        <w:lang w:val="en-US" w:eastAsia="en-US" w:bidi="en-US"/>
      </w:rPr>
    </w:lvl>
  </w:abstractNum>
  <w:abstractNum w:abstractNumId="3" w15:restartNumberingAfterBreak="0">
    <w:nsid w:val="23E41DC4"/>
    <w:multiLevelType w:val="hybridMultilevel"/>
    <w:tmpl w:val="3A9CE514"/>
    <w:lvl w:ilvl="0" w:tplc="EA32FE54">
      <w:numFmt w:val="bullet"/>
      <w:lvlText w:val=""/>
      <w:lvlJc w:val="left"/>
      <w:pPr>
        <w:ind w:left="818" w:hanging="360"/>
      </w:pPr>
      <w:rPr>
        <w:rFonts w:ascii="Symbol" w:eastAsia="Symbol" w:hAnsi="Symbol" w:cs="Symbol" w:hint="default"/>
        <w:w w:val="99"/>
        <w:sz w:val="20"/>
        <w:szCs w:val="20"/>
        <w:lang w:val="en-US" w:eastAsia="en-US" w:bidi="en-US"/>
      </w:rPr>
    </w:lvl>
    <w:lvl w:ilvl="1" w:tplc="7FB0E56E">
      <w:numFmt w:val="bullet"/>
      <w:lvlText w:val="•"/>
      <w:lvlJc w:val="left"/>
      <w:pPr>
        <w:ind w:left="1146" w:hanging="360"/>
      </w:pPr>
      <w:rPr>
        <w:lang w:val="en-US" w:eastAsia="en-US" w:bidi="en-US"/>
      </w:rPr>
    </w:lvl>
    <w:lvl w:ilvl="2" w:tplc="55AAD828">
      <w:numFmt w:val="bullet"/>
      <w:lvlText w:val="•"/>
      <w:lvlJc w:val="left"/>
      <w:pPr>
        <w:ind w:left="1472" w:hanging="360"/>
      </w:pPr>
      <w:rPr>
        <w:lang w:val="en-US" w:eastAsia="en-US" w:bidi="en-US"/>
      </w:rPr>
    </w:lvl>
    <w:lvl w:ilvl="3" w:tplc="FA0C6924">
      <w:numFmt w:val="bullet"/>
      <w:lvlText w:val="•"/>
      <w:lvlJc w:val="left"/>
      <w:pPr>
        <w:ind w:left="1798" w:hanging="360"/>
      </w:pPr>
      <w:rPr>
        <w:lang w:val="en-US" w:eastAsia="en-US" w:bidi="en-US"/>
      </w:rPr>
    </w:lvl>
    <w:lvl w:ilvl="4" w:tplc="E702D34C">
      <w:numFmt w:val="bullet"/>
      <w:lvlText w:val="•"/>
      <w:lvlJc w:val="left"/>
      <w:pPr>
        <w:ind w:left="2124" w:hanging="360"/>
      </w:pPr>
      <w:rPr>
        <w:lang w:val="en-US" w:eastAsia="en-US" w:bidi="en-US"/>
      </w:rPr>
    </w:lvl>
    <w:lvl w:ilvl="5" w:tplc="BE045764">
      <w:numFmt w:val="bullet"/>
      <w:lvlText w:val="•"/>
      <w:lvlJc w:val="left"/>
      <w:pPr>
        <w:ind w:left="2451" w:hanging="360"/>
      </w:pPr>
      <w:rPr>
        <w:lang w:val="en-US" w:eastAsia="en-US" w:bidi="en-US"/>
      </w:rPr>
    </w:lvl>
    <w:lvl w:ilvl="6" w:tplc="F0323BB0">
      <w:numFmt w:val="bullet"/>
      <w:lvlText w:val="•"/>
      <w:lvlJc w:val="left"/>
      <w:pPr>
        <w:ind w:left="2777" w:hanging="360"/>
      </w:pPr>
      <w:rPr>
        <w:lang w:val="en-US" w:eastAsia="en-US" w:bidi="en-US"/>
      </w:rPr>
    </w:lvl>
    <w:lvl w:ilvl="7" w:tplc="3C0C10A6">
      <w:numFmt w:val="bullet"/>
      <w:lvlText w:val="•"/>
      <w:lvlJc w:val="left"/>
      <w:pPr>
        <w:ind w:left="3103" w:hanging="360"/>
      </w:pPr>
      <w:rPr>
        <w:lang w:val="en-US" w:eastAsia="en-US" w:bidi="en-US"/>
      </w:rPr>
    </w:lvl>
    <w:lvl w:ilvl="8" w:tplc="2AC0696E">
      <w:numFmt w:val="bullet"/>
      <w:lvlText w:val="•"/>
      <w:lvlJc w:val="left"/>
      <w:pPr>
        <w:ind w:left="3429" w:hanging="360"/>
      </w:pPr>
      <w:rPr>
        <w:lang w:val="en-US" w:eastAsia="en-US" w:bidi="en-US"/>
      </w:rPr>
    </w:lvl>
  </w:abstractNum>
  <w:abstractNum w:abstractNumId="4" w15:restartNumberingAfterBreak="0">
    <w:nsid w:val="26007CB5"/>
    <w:multiLevelType w:val="hybridMultilevel"/>
    <w:tmpl w:val="1A849ED2"/>
    <w:lvl w:ilvl="0" w:tplc="61D6D65C">
      <w:numFmt w:val="bullet"/>
      <w:lvlText w:val=""/>
      <w:lvlJc w:val="left"/>
      <w:pPr>
        <w:ind w:left="360" w:hanging="360"/>
      </w:pPr>
      <w:rPr>
        <w:rFonts w:ascii="Symbol" w:eastAsia="Symbol" w:hAnsi="Symbol" w:cs="Symbol" w:hint="default"/>
        <w:w w:val="99"/>
        <w:sz w:val="20"/>
        <w:szCs w:val="20"/>
        <w:lang w:val="en-US" w:eastAsia="en-US" w:bidi="en-US"/>
      </w:rPr>
    </w:lvl>
    <w:lvl w:ilvl="1" w:tplc="393AC5F8">
      <w:numFmt w:val="bullet"/>
      <w:lvlText w:val="•"/>
      <w:lvlJc w:val="left"/>
      <w:pPr>
        <w:ind w:left="688" w:hanging="360"/>
      </w:pPr>
      <w:rPr>
        <w:lang w:val="en-US" w:eastAsia="en-US" w:bidi="en-US"/>
      </w:rPr>
    </w:lvl>
    <w:lvl w:ilvl="2" w:tplc="6ED44E12">
      <w:numFmt w:val="bullet"/>
      <w:lvlText w:val="•"/>
      <w:lvlJc w:val="left"/>
      <w:pPr>
        <w:ind w:left="1014" w:hanging="360"/>
      </w:pPr>
      <w:rPr>
        <w:lang w:val="en-US" w:eastAsia="en-US" w:bidi="en-US"/>
      </w:rPr>
    </w:lvl>
    <w:lvl w:ilvl="3" w:tplc="84EAA5B8">
      <w:numFmt w:val="bullet"/>
      <w:lvlText w:val="•"/>
      <w:lvlJc w:val="left"/>
      <w:pPr>
        <w:ind w:left="1340" w:hanging="360"/>
      </w:pPr>
      <w:rPr>
        <w:lang w:val="en-US" w:eastAsia="en-US" w:bidi="en-US"/>
      </w:rPr>
    </w:lvl>
    <w:lvl w:ilvl="4" w:tplc="F460A5CA">
      <w:numFmt w:val="bullet"/>
      <w:lvlText w:val="•"/>
      <w:lvlJc w:val="left"/>
      <w:pPr>
        <w:ind w:left="1666" w:hanging="360"/>
      </w:pPr>
      <w:rPr>
        <w:lang w:val="en-US" w:eastAsia="en-US" w:bidi="en-US"/>
      </w:rPr>
    </w:lvl>
    <w:lvl w:ilvl="5" w:tplc="C58C2DDA">
      <w:numFmt w:val="bullet"/>
      <w:lvlText w:val="•"/>
      <w:lvlJc w:val="left"/>
      <w:pPr>
        <w:ind w:left="1993" w:hanging="360"/>
      </w:pPr>
      <w:rPr>
        <w:lang w:val="en-US" w:eastAsia="en-US" w:bidi="en-US"/>
      </w:rPr>
    </w:lvl>
    <w:lvl w:ilvl="6" w:tplc="8DDA4950">
      <w:numFmt w:val="bullet"/>
      <w:lvlText w:val="•"/>
      <w:lvlJc w:val="left"/>
      <w:pPr>
        <w:ind w:left="2319" w:hanging="360"/>
      </w:pPr>
      <w:rPr>
        <w:lang w:val="en-US" w:eastAsia="en-US" w:bidi="en-US"/>
      </w:rPr>
    </w:lvl>
    <w:lvl w:ilvl="7" w:tplc="07965B26">
      <w:numFmt w:val="bullet"/>
      <w:lvlText w:val="•"/>
      <w:lvlJc w:val="left"/>
      <w:pPr>
        <w:ind w:left="2645" w:hanging="360"/>
      </w:pPr>
      <w:rPr>
        <w:lang w:val="en-US" w:eastAsia="en-US" w:bidi="en-US"/>
      </w:rPr>
    </w:lvl>
    <w:lvl w:ilvl="8" w:tplc="51C8CD80">
      <w:numFmt w:val="bullet"/>
      <w:lvlText w:val="•"/>
      <w:lvlJc w:val="left"/>
      <w:pPr>
        <w:ind w:left="2971" w:hanging="360"/>
      </w:pPr>
      <w:rPr>
        <w:lang w:val="en-US" w:eastAsia="en-US" w:bidi="en-US"/>
      </w:rPr>
    </w:lvl>
  </w:abstractNum>
  <w:abstractNum w:abstractNumId="5" w15:restartNumberingAfterBreak="0">
    <w:nsid w:val="27EC4A2E"/>
    <w:multiLevelType w:val="hybridMultilevel"/>
    <w:tmpl w:val="F666362C"/>
    <w:lvl w:ilvl="0" w:tplc="BCEE7D68">
      <w:numFmt w:val="bullet"/>
      <w:lvlText w:val=""/>
      <w:lvlJc w:val="left"/>
      <w:pPr>
        <w:ind w:left="360" w:hanging="360"/>
      </w:pPr>
      <w:rPr>
        <w:rFonts w:ascii="Symbol" w:eastAsia="Symbol" w:hAnsi="Symbol" w:cs="Symbol" w:hint="default"/>
        <w:w w:val="99"/>
        <w:sz w:val="20"/>
        <w:szCs w:val="20"/>
        <w:lang w:val="en-US" w:eastAsia="en-US" w:bidi="en-US"/>
      </w:rPr>
    </w:lvl>
    <w:lvl w:ilvl="1" w:tplc="7D5A55F4">
      <w:numFmt w:val="bullet"/>
      <w:lvlText w:val="•"/>
      <w:lvlJc w:val="left"/>
      <w:pPr>
        <w:ind w:left="702" w:hanging="360"/>
      </w:pPr>
      <w:rPr>
        <w:lang w:val="en-US" w:eastAsia="en-US" w:bidi="en-US"/>
      </w:rPr>
    </w:lvl>
    <w:lvl w:ilvl="2" w:tplc="CBF2B4DA">
      <w:numFmt w:val="bullet"/>
      <w:lvlText w:val="•"/>
      <w:lvlJc w:val="left"/>
      <w:pPr>
        <w:ind w:left="1042" w:hanging="360"/>
      </w:pPr>
      <w:rPr>
        <w:lang w:val="en-US" w:eastAsia="en-US" w:bidi="en-US"/>
      </w:rPr>
    </w:lvl>
    <w:lvl w:ilvl="3" w:tplc="83CCC53E">
      <w:numFmt w:val="bullet"/>
      <w:lvlText w:val="•"/>
      <w:lvlJc w:val="left"/>
      <w:pPr>
        <w:ind w:left="1383" w:hanging="360"/>
      </w:pPr>
      <w:rPr>
        <w:lang w:val="en-US" w:eastAsia="en-US" w:bidi="en-US"/>
      </w:rPr>
    </w:lvl>
    <w:lvl w:ilvl="4" w:tplc="79927798">
      <w:numFmt w:val="bullet"/>
      <w:lvlText w:val="•"/>
      <w:lvlJc w:val="left"/>
      <w:pPr>
        <w:ind w:left="1723" w:hanging="360"/>
      </w:pPr>
      <w:rPr>
        <w:lang w:val="en-US" w:eastAsia="en-US" w:bidi="en-US"/>
      </w:rPr>
    </w:lvl>
    <w:lvl w:ilvl="5" w:tplc="64A8E910">
      <w:numFmt w:val="bullet"/>
      <w:lvlText w:val="•"/>
      <w:lvlJc w:val="left"/>
      <w:pPr>
        <w:ind w:left="2064" w:hanging="360"/>
      </w:pPr>
      <w:rPr>
        <w:lang w:val="en-US" w:eastAsia="en-US" w:bidi="en-US"/>
      </w:rPr>
    </w:lvl>
    <w:lvl w:ilvl="6" w:tplc="8B0846B4">
      <w:numFmt w:val="bullet"/>
      <w:lvlText w:val="•"/>
      <w:lvlJc w:val="left"/>
      <w:pPr>
        <w:ind w:left="2404" w:hanging="360"/>
      </w:pPr>
      <w:rPr>
        <w:lang w:val="en-US" w:eastAsia="en-US" w:bidi="en-US"/>
      </w:rPr>
    </w:lvl>
    <w:lvl w:ilvl="7" w:tplc="FAB80C36">
      <w:numFmt w:val="bullet"/>
      <w:lvlText w:val="•"/>
      <w:lvlJc w:val="left"/>
      <w:pPr>
        <w:ind w:left="2744" w:hanging="360"/>
      </w:pPr>
      <w:rPr>
        <w:lang w:val="en-US" w:eastAsia="en-US" w:bidi="en-US"/>
      </w:rPr>
    </w:lvl>
    <w:lvl w:ilvl="8" w:tplc="B448CF4C">
      <w:numFmt w:val="bullet"/>
      <w:lvlText w:val="•"/>
      <w:lvlJc w:val="left"/>
      <w:pPr>
        <w:ind w:left="3085" w:hanging="360"/>
      </w:pPr>
      <w:rPr>
        <w:lang w:val="en-US" w:eastAsia="en-US" w:bidi="en-US"/>
      </w:rPr>
    </w:lvl>
  </w:abstractNum>
  <w:abstractNum w:abstractNumId="6" w15:restartNumberingAfterBreak="0">
    <w:nsid w:val="5EE0022B"/>
    <w:multiLevelType w:val="hybridMultilevel"/>
    <w:tmpl w:val="C3B0B220"/>
    <w:lvl w:ilvl="0" w:tplc="C1BCF1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85016"/>
    <w:multiLevelType w:val="hybridMultilevel"/>
    <w:tmpl w:val="65DE6108"/>
    <w:lvl w:ilvl="0" w:tplc="C1BCF1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D4464F"/>
    <w:multiLevelType w:val="hybridMultilevel"/>
    <w:tmpl w:val="2E86224E"/>
    <w:lvl w:ilvl="0" w:tplc="C1BCF1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5"/>
  </w:num>
  <w:num w:numId="6">
    <w:abstractNumId w:val="1"/>
  </w:num>
  <w:num w:numId="7">
    <w:abstractNumId w:val="0"/>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E5"/>
    <w:rsid w:val="00001DCB"/>
    <w:rsid w:val="00006D62"/>
    <w:rsid w:val="00057891"/>
    <w:rsid w:val="00061512"/>
    <w:rsid w:val="00077FB1"/>
    <w:rsid w:val="0008276B"/>
    <w:rsid w:val="000900DC"/>
    <w:rsid w:val="000D0A89"/>
    <w:rsid w:val="0011704D"/>
    <w:rsid w:val="001242E7"/>
    <w:rsid w:val="00173028"/>
    <w:rsid w:val="001A577A"/>
    <w:rsid w:val="001B42D1"/>
    <w:rsid w:val="002152E4"/>
    <w:rsid w:val="002244B4"/>
    <w:rsid w:val="002E3EE9"/>
    <w:rsid w:val="00315C3F"/>
    <w:rsid w:val="003439B9"/>
    <w:rsid w:val="00377692"/>
    <w:rsid w:val="0038364E"/>
    <w:rsid w:val="003B32AA"/>
    <w:rsid w:val="00420225"/>
    <w:rsid w:val="0042486A"/>
    <w:rsid w:val="00511358"/>
    <w:rsid w:val="005A622A"/>
    <w:rsid w:val="005F6F9A"/>
    <w:rsid w:val="00605B4F"/>
    <w:rsid w:val="006B2E45"/>
    <w:rsid w:val="00755E1C"/>
    <w:rsid w:val="00792A18"/>
    <w:rsid w:val="007C1734"/>
    <w:rsid w:val="007D6387"/>
    <w:rsid w:val="007F1F02"/>
    <w:rsid w:val="00810EAE"/>
    <w:rsid w:val="00833DE9"/>
    <w:rsid w:val="008730E9"/>
    <w:rsid w:val="00893634"/>
    <w:rsid w:val="008A12F9"/>
    <w:rsid w:val="008A4A69"/>
    <w:rsid w:val="008B6A83"/>
    <w:rsid w:val="008D5018"/>
    <w:rsid w:val="0092675E"/>
    <w:rsid w:val="00997AF5"/>
    <w:rsid w:val="009A5A24"/>
    <w:rsid w:val="009C2176"/>
    <w:rsid w:val="00A5571B"/>
    <w:rsid w:val="00A85605"/>
    <w:rsid w:val="00AC36CB"/>
    <w:rsid w:val="00AF5F4C"/>
    <w:rsid w:val="00B129DE"/>
    <w:rsid w:val="00B223C3"/>
    <w:rsid w:val="00B46E31"/>
    <w:rsid w:val="00B50335"/>
    <w:rsid w:val="00B632AE"/>
    <w:rsid w:val="00BA57BD"/>
    <w:rsid w:val="00BA6191"/>
    <w:rsid w:val="00BE5DE5"/>
    <w:rsid w:val="00C14143"/>
    <w:rsid w:val="00C15BDE"/>
    <w:rsid w:val="00C32789"/>
    <w:rsid w:val="00C56814"/>
    <w:rsid w:val="00C75122"/>
    <w:rsid w:val="00CA12E4"/>
    <w:rsid w:val="00CB4E78"/>
    <w:rsid w:val="00D14DD2"/>
    <w:rsid w:val="00D342EC"/>
    <w:rsid w:val="00D56AB3"/>
    <w:rsid w:val="00D92FAF"/>
    <w:rsid w:val="00DD01DF"/>
    <w:rsid w:val="00E97E15"/>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08BD"/>
  <w15:chartTrackingRefBased/>
  <w15:docId w15:val="{EAB219DF-40EF-4C2B-A77E-D9FDD07F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TableParagraph">
    <w:name w:val="Table Paragraph"/>
    <w:basedOn w:val="Normal"/>
    <w:uiPriority w:val="1"/>
    <w:qFormat/>
    <w:rsid w:val="001B42D1"/>
    <w:pPr>
      <w:widowControl w:val="0"/>
      <w:autoSpaceDE w:val="0"/>
      <w:autoSpaceDN w:val="0"/>
      <w:ind w:left="818" w:hanging="360"/>
    </w:pPr>
    <w:rPr>
      <w:rFonts w:eastAsia="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20429">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457839100">
      <w:bodyDiv w:val="1"/>
      <w:marLeft w:val="0"/>
      <w:marRight w:val="0"/>
      <w:marTop w:val="0"/>
      <w:marBottom w:val="0"/>
      <w:divBdr>
        <w:top w:val="none" w:sz="0" w:space="0" w:color="auto"/>
        <w:left w:val="none" w:sz="0" w:space="0" w:color="auto"/>
        <w:bottom w:val="none" w:sz="0" w:space="0" w:color="auto"/>
        <w:right w:val="none" w:sz="0" w:space="0" w:color="auto"/>
      </w:divBdr>
    </w:div>
    <w:div w:id="543257127">
      <w:bodyDiv w:val="1"/>
      <w:marLeft w:val="0"/>
      <w:marRight w:val="0"/>
      <w:marTop w:val="0"/>
      <w:marBottom w:val="0"/>
      <w:divBdr>
        <w:top w:val="none" w:sz="0" w:space="0" w:color="auto"/>
        <w:left w:val="none" w:sz="0" w:space="0" w:color="auto"/>
        <w:bottom w:val="none" w:sz="0" w:space="0" w:color="auto"/>
        <w:right w:val="none" w:sz="0" w:space="0" w:color="auto"/>
      </w:divBdr>
    </w:div>
    <w:div w:id="18870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4</cp:revision>
  <dcterms:created xsi:type="dcterms:W3CDTF">2022-09-12T10:05:00Z</dcterms:created>
  <dcterms:modified xsi:type="dcterms:W3CDTF">2023-11-02T14:06:00Z</dcterms:modified>
</cp:coreProperties>
</file>