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Teaching Assistant 2A </w:t>
      </w: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Summary</w:t>
      </w: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Water Primary School is a Good school with Learners from Age 4 – 11 years. 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We are a small school with a big heart. At Water, we value all children and staff and we are excited to offer a temporary teaching assistant post to the right candidate. We are dedicated to providing the best education and care for children. 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We are looking for someone who: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can demonstrate a nurturing, calming relationship with pupils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builds positive relationships with children, parents, staff and visitors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has high expectations for all children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is able to work well as part of our team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can use literacy, numeracy and computing skills effectively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is able to work alongside the class teacher to address next steps for learning.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is not afraid of a challenge and is willing to go the 'extra mile'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can follow school policies and procedures to help facilitate a learning environment which supports all children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can work closely with children with additional needs</w:t>
      </w:r>
    </w:p>
    <w:p w:rsidR="00F94213" w:rsidRDefault="00F94213" w:rsidP="00F942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is willing to complete relevant training to support all children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For that, we will offer you the opportunity to work alongside experienced staff and enthusiastic pupils whilst working in an environment which is supportive, positive and will offer you a wide range of training opportunities. 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The successful candidate will be working in our EYFS class and will be supporting a child with additional needs on a 1:1 basis. 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You are more than welcome to look around the school and visits can be made by ringing the school on 01706 216414.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br/>
        <w:t>The interview will assess your suitability to work with our children and will include questions relating to safeguarding and promoting the welfare of children. </w:t>
      </w:r>
      <w:r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color w:val="212529"/>
          <w:sz w:val="24"/>
          <w:szCs w:val="24"/>
        </w:rPr>
        <w:br/>
        <w:t>This position is term time only, please note the salary quoted is full time equivalent. If successful, the salary received will be paid on a pro rata basis. Hours of work will be from 8.30am to 3.30pm.</w:t>
      </w:r>
      <w:r>
        <w:rPr>
          <w:rFonts w:ascii="Segoe UI" w:eastAsia="Times New Roman" w:hAnsi="Segoe UI" w:cs="Segoe UI"/>
          <w:color w:val="212529"/>
          <w:sz w:val="24"/>
          <w:szCs w:val="24"/>
        </w:rPr>
        <w:br/>
      </w:r>
      <w:r>
        <w:rPr>
          <w:rFonts w:ascii="Segoe UI" w:eastAsia="Times New Roman" w:hAnsi="Segoe UI" w:cs="Segoe UI"/>
          <w:color w:val="212529"/>
          <w:sz w:val="24"/>
          <w:szCs w:val="24"/>
        </w:rPr>
        <w:br/>
        <w:t>Please note CVs are not accepted, to apply for this vacancy you need to complete the application form attached.</w:t>
      </w:r>
      <w:r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Closing date: 12 noon 07/10/</w:t>
      </w:r>
      <w:r>
        <w:rPr>
          <w:rFonts w:ascii="Segoe UI" w:eastAsia="Times New Roman" w:hAnsi="Segoe UI" w:cs="Segoe UI"/>
          <w:color w:val="212529"/>
          <w:sz w:val="24"/>
          <w:szCs w:val="24"/>
        </w:rPr>
        <w:t>20</w:t>
      </w:r>
      <w:r>
        <w:rPr>
          <w:rFonts w:ascii="Segoe UI" w:eastAsia="Times New Roman" w:hAnsi="Segoe UI" w:cs="Segoe UI"/>
          <w:color w:val="212529"/>
          <w:sz w:val="24"/>
          <w:szCs w:val="24"/>
        </w:rPr>
        <w:t>22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Interview date: 14/10/2022</w:t>
      </w: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Essential Qualifications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>
        <w:rPr>
          <w:rFonts w:ascii="Segoe UI" w:eastAsia="Times New Roman" w:hAnsi="Symbol" w:cs="Segoe UI"/>
          <w:color w:val="212529"/>
          <w:sz w:val="24"/>
          <w:szCs w:val="24"/>
        </w:rPr>
        <w:lastRenderedPageBreak/>
        <w:t>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NVQ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Level 2 (or above) </w:t>
      </w: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Essential Experience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>
        <w:rPr>
          <w:rFonts w:ascii="Segoe UI" w:eastAsia="Times New Roman" w:hAnsi="Symbol" w:cs="Segoe UI"/>
          <w:color w:val="212529"/>
          <w:sz w:val="24"/>
          <w:szCs w:val="24"/>
        </w:rPr>
        <w:t>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Working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with children in a Primary Setting</w:t>
      </w: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F94213" w:rsidRDefault="00F94213" w:rsidP="00F94213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Desirable Experience</w:t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>
        <w:rPr>
          <w:rFonts w:ascii="Segoe UI" w:eastAsia="Times New Roman" w:hAnsi="Symbol" w:cs="Segoe UI"/>
          <w:color w:val="212529"/>
          <w:sz w:val="24"/>
          <w:szCs w:val="24"/>
        </w:rPr>
        <w:t>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First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Aid Trained</w:t>
      </w:r>
      <w:r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>
        <w:rPr>
          <w:rFonts w:ascii="Segoe UI" w:eastAsia="Times New Roman" w:hAnsi="Symbol" w:cs="Segoe UI"/>
          <w:color w:val="212529"/>
          <w:sz w:val="24"/>
          <w:szCs w:val="24"/>
        </w:rPr>
        <w:t>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Working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with EYFS children age 3-5 years</w:t>
      </w:r>
      <w:r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F94213" w:rsidRDefault="00F94213" w:rsidP="00F94213">
      <w:pPr>
        <w:shd w:val="clear" w:color="auto" w:fill="FFFFFF"/>
        <w:ind w:left="72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gramStart"/>
      <w:r>
        <w:rPr>
          <w:rFonts w:ascii="Segoe UI" w:eastAsia="Times New Roman" w:hAnsi="Symbol" w:cs="Segoe UI"/>
          <w:color w:val="212529"/>
          <w:sz w:val="24"/>
          <w:szCs w:val="24"/>
        </w:rPr>
        <w:t>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Knowledge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of and having led Phonics sessions and Guided Reading in KS1</w:t>
      </w:r>
    </w:p>
    <w:p w:rsidR="002C2287" w:rsidRDefault="00F94213"/>
    <w:sectPr w:rsidR="002C2287" w:rsidSect="00F9421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D08F2"/>
    <w:multiLevelType w:val="multilevel"/>
    <w:tmpl w:val="9350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13"/>
    <w:rsid w:val="00155EFA"/>
    <w:rsid w:val="00540680"/>
    <w:rsid w:val="009E3530"/>
    <w:rsid w:val="00F16079"/>
    <w:rsid w:val="00F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B2E3"/>
  <w15:chartTrackingRefBased/>
  <w15:docId w15:val="{7B79C666-6817-4FE4-94C6-D22D25D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21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Primary School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Graham</dc:creator>
  <cp:keywords/>
  <dc:description/>
  <cp:lastModifiedBy>Alison Graham</cp:lastModifiedBy>
  <cp:revision>1</cp:revision>
  <dcterms:created xsi:type="dcterms:W3CDTF">2022-09-21T15:19:00Z</dcterms:created>
  <dcterms:modified xsi:type="dcterms:W3CDTF">2022-09-21T15:22:00Z</dcterms:modified>
</cp:coreProperties>
</file>