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6907A" w14:textId="77777777" w:rsidR="00B93674" w:rsidRDefault="00633164">
      <w:r>
        <w:rPr>
          <w:noProof/>
        </w:rPr>
        <mc:AlternateContent>
          <mc:Choice Requires="wps">
            <w:drawing>
              <wp:anchor distT="0" distB="0" distL="114300" distR="114300" simplePos="0" relativeHeight="251659264" behindDoc="0" locked="0" layoutInCell="1" allowOverlap="1" wp14:anchorId="4182521D" wp14:editId="594AEC43">
                <wp:simplePos x="0" y="0"/>
                <wp:positionH relativeFrom="column">
                  <wp:posOffset>-552450</wp:posOffset>
                </wp:positionH>
                <wp:positionV relativeFrom="paragraph">
                  <wp:posOffset>1905</wp:posOffset>
                </wp:positionV>
                <wp:extent cx="6510020" cy="140017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510020" cy="1400175"/>
                        </a:xfrm>
                        <a:prstGeom prst="rect">
                          <a:avLst/>
                        </a:prstGeom>
                        <a:noFill/>
                        <a:ln w="6350">
                          <a:noFill/>
                        </a:ln>
                      </wps:spPr>
                      <wps:txbx>
                        <w:txbxContent>
                          <w:p w14:paraId="00CD505C" w14:textId="38EE4D9A" w:rsidR="00AB3EA6" w:rsidRDefault="00AB3EA6">
                            <w:pPr>
                              <w:rPr>
                                <w:b/>
                                <w:bCs/>
                                <w:color w:val="006943"/>
                                <w:sz w:val="84"/>
                                <w:szCs w:val="84"/>
                              </w:rPr>
                            </w:pPr>
                            <w:r>
                              <w:rPr>
                                <w:b/>
                                <w:bCs/>
                                <w:color w:val="006943"/>
                                <w:sz w:val="84"/>
                                <w:szCs w:val="84"/>
                              </w:rPr>
                              <w:t>Teaching Assistant</w:t>
                            </w:r>
                          </w:p>
                          <w:p w14:paraId="5F9097B0" w14:textId="77777777" w:rsidR="00AB3EA6" w:rsidRDefault="00AB3EA6">
                            <w:pPr>
                              <w:rPr>
                                <w:b/>
                                <w:bCs/>
                                <w:color w:val="222A35" w:themeColor="text2" w:themeShade="80"/>
                                <w:sz w:val="80"/>
                                <w:szCs w:val="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2521D" id="_x0000_t202" coordsize="21600,21600" o:spt="202" path="m,l,21600r21600,l21600,xe">
                <v:stroke joinstyle="miter"/>
                <v:path gradientshapeok="t" o:connecttype="rect"/>
              </v:shapetype>
              <v:shape id="Text Box 3" o:spid="_x0000_s1026" type="#_x0000_t202" style="position:absolute;margin-left:-43.5pt;margin-top:.15pt;width:512.6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" filled="f" stroked="f" strokeweight=".5pt">
                <v:textbox>
                  <w:txbxContent>
                    <w:p w14:paraId="00CD505C" w14:textId="38EE4D9A" w:rsidR="00AB3EA6" w:rsidRDefault="00AB3EA6">
                      <w:pPr>
                        <w:rPr>
                          <w:b/>
                          <w:bCs/>
                          <w:color w:val="006943"/>
                          <w:sz w:val="84"/>
                          <w:szCs w:val="84"/>
                        </w:rPr>
                      </w:pPr>
                      <w:r>
                        <w:rPr>
                          <w:b/>
                          <w:bCs/>
                          <w:color w:val="006943"/>
                          <w:sz w:val="84"/>
                          <w:szCs w:val="84"/>
                        </w:rPr>
                        <w:t>Teaching Assistant</w:t>
                      </w:r>
                    </w:p>
                    <w:p w14:paraId="5F9097B0" w14:textId="77777777" w:rsidR="00AB3EA6" w:rsidRDefault="00AB3EA6">
                      <w:pPr>
                        <w:rPr>
                          <w:b/>
                          <w:bCs/>
                          <w:color w:val="222A35" w:themeColor="text2" w:themeShade="80"/>
                          <w:sz w:val="80"/>
                          <w:szCs w:val="80"/>
                        </w:rPr>
                      </w:pPr>
                    </w:p>
                  </w:txbxContent>
                </v:textbox>
                <w10:wrap type="square"/>
              </v:shape>
            </w:pict>
          </mc:Fallback>
        </mc:AlternateContent>
      </w:r>
    </w:p>
    <w:p w14:paraId="1DF14F52" w14:textId="77777777" w:rsidR="00B93674" w:rsidRDefault="00B93674"/>
    <w:p w14:paraId="4D7CBCB4" w14:textId="77777777" w:rsidR="00B93674" w:rsidRDefault="00B93674"/>
    <w:p w14:paraId="45601CE8" w14:textId="77777777" w:rsidR="00B93674" w:rsidRDefault="00633164">
      <w:pPr>
        <w:tabs>
          <w:tab w:val="left" w:pos="5722"/>
        </w:tabs>
      </w:pPr>
      <w:r>
        <w:tab/>
      </w:r>
    </w:p>
    <w:p w14:paraId="1341D01E" w14:textId="77777777" w:rsidR="00B93674" w:rsidRDefault="00B93674"/>
    <w:p w14:paraId="5ED9CE96" w14:textId="77777777" w:rsidR="00B93674" w:rsidRDefault="00B93674"/>
    <w:p w14:paraId="64D73977" w14:textId="77777777" w:rsidR="00B93674" w:rsidRDefault="00B93674"/>
    <w:p w14:paraId="2FC4766E" w14:textId="77777777" w:rsidR="00B93674" w:rsidRDefault="00B93674"/>
    <w:p w14:paraId="1F001887" w14:textId="77777777" w:rsidR="00B93674" w:rsidRDefault="00B93674"/>
    <w:p w14:paraId="61B9C038" w14:textId="77777777" w:rsidR="00B93674" w:rsidRDefault="00B93674"/>
    <w:p w14:paraId="2E1001A2" w14:textId="77777777" w:rsidR="00B93674" w:rsidRDefault="00B93674"/>
    <w:p w14:paraId="371B5CCC" w14:textId="77777777" w:rsidR="00B93674" w:rsidRDefault="00B93674"/>
    <w:p w14:paraId="2FC3D9BF" w14:textId="77777777" w:rsidR="00B93674" w:rsidRDefault="00B93674"/>
    <w:p w14:paraId="078553D9" w14:textId="77777777" w:rsidR="00B93674" w:rsidRDefault="00B93674"/>
    <w:p w14:paraId="20EE6F0C" w14:textId="77777777" w:rsidR="00B93674" w:rsidRDefault="00B93674"/>
    <w:p w14:paraId="7626D036" w14:textId="77777777" w:rsidR="00B93674" w:rsidRDefault="00B93674"/>
    <w:p w14:paraId="4A0E91F1" w14:textId="77777777" w:rsidR="00B93674" w:rsidRDefault="00B93674"/>
    <w:p w14:paraId="2C019ACD" w14:textId="77777777" w:rsidR="00B93674" w:rsidRDefault="00B93674"/>
    <w:p w14:paraId="549C728E" w14:textId="77777777" w:rsidR="00B93674" w:rsidRDefault="00B93674"/>
    <w:p w14:paraId="10E38163" w14:textId="77777777" w:rsidR="00B93674" w:rsidRDefault="00B93674"/>
    <w:p w14:paraId="02E7779A" w14:textId="77777777" w:rsidR="00B93674" w:rsidRDefault="00B93674"/>
    <w:p w14:paraId="04E4111C" w14:textId="77777777" w:rsidR="00B93674" w:rsidRDefault="00B93674"/>
    <w:p w14:paraId="3C712190" w14:textId="77777777" w:rsidR="00B93674" w:rsidRDefault="00B93674"/>
    <w:p w14:paraId="5B21593C" w14:textId="77777777" w:rsidR="00B93674" w:rsidRDefault="00B93674"/>
    <w:p w14:paraId="29692BBD" w14:textId="77777777" w:rsidR="00B93674" w:rsidRDefault="00B93674"/>
    <w:p w14:paraId="42BFBC70" w14:textId="77777777" w:rsidR="00B93674" w:rsidRDefault="00B93674"/>
    <w:p w14:paraId="50ACF92A" w14:textId="77777777" w:rsidR="00B93674" w:rsidRDefault="00B93674"/>
    <w:p w14:paraId="16DFB05A" w14:textId="77777777" w:rsidR="00B93674" w:rsidRDefault="00B93674"/>
    <w:p w14:paraId="1E7D3C59" w14:textId="77777777" w:rsidR="00B93674" w:rsidRDefault="00B93674"/>
    <w:p w14:paraId="4580D908" w14:textId="77777777" w:rsidR="00B93674" w:rsidRDefault="00B93674"/>
    <w:p w14:paraId="7B12D24F" w14:textId="77777777" w:rsidR="00B93674" w:rsidRDefault="00B93674"/>
    <w:p w14:paraId="1C1B08B4" w14:textId="77777777" w:rsidR="00B93674" w:rsidRDefault="00B93674"/>
    <w:p w14:paraId="5429995C" w14:textId="77777777" w:rsidR="00B93674" w:rsidRDefault="00B93674"/>
    <w:p w14:paraId="5AED528F" w14:textId="77777777" w:rsidR="00B93674" w:rsidRDefault="00B93674"/>
    <w:p w14:paraId="5D85269E" w14:textId="77777777" w:rsidR="00B93674" w:rsidRDefault="00B93674"/>
    <w:p w14:paraId="4509FB58" w14:textId="77777777" w:rsidR="00B93674" w:rsidRDefault="00633164">
      <w:pPr>
        <w:rPr>
          <w:rFonts w:ascii="Century Gothic" w:hAnsi="Century Gothic" w:cs="Arial"/>
          <w:sz w:val="22"/>
          <w:szCs w:val="22"/>
        </w:rPr>
      </w:pPr>
      <w:r>
        <w:rPr>
          <w:rFonts w:ascii="Century Gothic" w:hAnsi="Century Gothic"/>
          <w:noProof/>
          <w:sz w:val="22"/>
          <w:szCs w:val="22"/>
        </w:rPr>
        <w:lastRenderedPageBreak/>
        <mc:AlternateContent>
          <mc:Choice Requires="wps">
            <w:drawing>
              <wp:anchor distT="0" distB="0" distL="114300" distR="114300" simplePos="0" relativeHeight="251669504" behindDoc="0" locked="0" layoutInCell="1" allowOverlap="1" wp14:anchorId="4FEDD434" wp14:editId="71F2B4DE">
                <wp:simplePos x="0" y="0"/>
                <wp:positionH relativeFrom="margin">
                  <wp:align>left</wp:align>
                </wp:positionH>
                <wp:positionV relativeFrom="paragraph">
                  <wp:posOffset>0</wp:posOffset>
                </wp:positionV>
                <wp:extent cx="6510020" cy="73088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510020" cy="730885"/>
                        </a:xfrm>
                        <a:prstGeom prst="rect">
                          <a:avLst/>
                        </a:prstGeom>
                        <a:noFill/>
                        <a:ln w="6350">
                          <a:noFill/>
                        </a:ln>
                      </wps:spPr>
                      <wps:txbx>
                        <w:txbxContent>
                          <w:p w14:paraId="3B8E972E" w14:textId="206EE45F" w:rsidR="00AB3EA6" w:rsidRDefault="00AB3EA6">
                            <w:pPr>
                              <w:rPr>
                                <w:b/>
                                <w:bCs/>
                                <w:color w:val="006943"/>
                                <w:sz w:val="76"/>
                                <w:szCs w:val="7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DD434" id="Text Box 4" o:spid="_x0000_s1027" type="#_x0000_t202" style="position:absolute;margin-left:0;margin-top:0;width:512.6pt;height:57.5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" filled="f" stroked="f" strokeweight=".5pt">
                <v:textbox>
                  <w:txbxContent>
                    <w:p w14:paraId="3B8E972E" w14:textId="206EE45F" w:rsidR="00AB3EA6" w:rsidRDefault="00AB3EA6">
                      <w:pPr>
                        <w:rPr>
                          <w:b/>
                          <w:bCs/>
                          <w:color w:val="006943"/>
                          <w:sz w:val="76"/>
                          <w:szCs w:val="76"/>
                        </w:rPr>
                      </w:pPr>
                    </w:p>
                  </w:txbxContent>
                </v:textbox>
                <w10:wrap type="square" anchorx="margin"/>
              </v:shape>
            </w:pict>
          </mc:Fallback>
        </mc:AlternateContent>
      </w:r>
      <w:r>
        <w:rPr>
          <w:rFonts w:ascii="Century Gothic" w:hAnsi="Century Gothic" w:cs="Arial"/>
          <w:sz w:val="22"/>
          <w:szCs w:val="22"/>
        </w:rPr>
        <w:t>Dear Candidate,</w:t>
      </w:r>
    </w:p>
    <w:p w14:paraId="2AFC2CBF" w14:textId="77777777" w:rsidR="00B93674" w:rsidRDefault="00B93674">
      <w:pPr>
        <w:rPr>
          <w:rFonts w:ascii="Century Gothic" w:hAnsi="Century Gothic" w:cs="Arial"/>
          <w:sz w:val="22"/>
          <w:szCs w:val="22"/>
        </w:rPr>
      </w:pPr>
    </w:p>
    <w:p w14:paraId="274D63B2" w14:textId="141F8FD2" w:rsidR="00B93674" w:rsidRDefault="00633164">
      <w:pPr>
        <w:rPr>
          <w:rFonts w:ascii="Century Gothic" w:hAnsi="Century Gothic" w:cs="Arial"/>
          <w:sz w:val="22"/>
          <w:szCs w:val="22"/>
        </w:rPr>
      </w:pPr>
      <w:r>
        <w:rPr>
          <w:rFonts w:ascii="Century Gothic" w:hAnsi="Century Gothic" w:cs="Arial"/>
          <w:sz w:val="22"/>
          <w:szCs w:val="22"/>
        </w:rPr>
        <w:t>Thank you for your interest in joining our highly motivated, innovative team of around 2</w:t>
      </w:r>
      <w:r w:rsidR="000170CD">
        <w:rPr>
          <w:rFonts w:ascii="Century Gothic" w:hAnsi="Century Gothic" w:cs="Arial"/>
          <w:sz w:val="22"/>
          <w:szCs w:val="22"/>
        </w:rPr>
        <w:t>7</w:t>
      </w:r>
      <w:r>
        <w:rPr>
          <w:rFonts w:ascii="Century Gothic" w:hAnsi="Century Gothic" w:cs="Arial"/>
          <w:sz w:val="22"/>
          <w:szCs w:val="22"/>
        </w:rPr>
        <w:t xml:space="preserve"> teachers and </w:t>
      </w:r>
      <w:r w:rsidR="000170CD">
        <w:rPr>
          <w:rFonts w:ascii="Century Gothic" w:hAnsi="Century Gothic" w:cs="Arial"/>
          <w:sz w:val="22"/>
          <w:szCs w:val="22"/>
        </w:rPr>
        <w:t>43</w:t>
      </w:r>
      <w:r>
        <w:rPr>
          <w:rFonts w:ascii="Century Gothic" w:hAnsi="Century Gothic" w:cs="Arial"/>
          <w:sz w:val="22"/>
          <w:szCs w:val="22"/>
        </w:rPr>
        <w:t xml:space="preserve"> associate staff from all walks of life. We are a highly collaborative, mutually supportive and dedicated staff team.</w:t>
      </w:r>
    </w:p>
    <w:p w14:paraId="5EF66201" w14:textId="77777777" w:rsidR="00B93674" w:rsidRDefault="00B93674">
      <w:pPr>
        <w:rPr>
          <w:rFonts w:ascii="Century Gothic" w:hAnsi="Century Gothic" w:cs="Arial"/>
          <w:sz w:val="22"/>
          <w:szCs w:val="22"/>
        </w:rPr>
      </w:pPr>
    </w:p>
    <w:p w14:paraId="2D1A9F00" w14:textId="104DA6CB" w:rsidR="00B93674" w:rsidRDefault="00633164">
      <w:pPr>
        <w:rPr>
          <w:rFonts w:ascii="Century Gothic" w:hAnsi="Century Gothic" w:cs="Arial"/>
          <w:sz w:val="22"/>
          <w:szCs w:val="22"/>
        </w:rPr>
      </w:pPr>
      <w:r>
        <w:rPr>
          <w:rFonts w:ascii="Century Gothic" w:hAnsi="Century Gothic" w:cs="Arial"/>
          <w:sz w:val="22"/>
          <w:szCs w:val="22"/>
        </w:rPr>
        <w:t>Working together to understand the unique, complex learning and additional needs of our 1</w:t>
      </w:r>
      <w:r w:rsidR="00697859">
        <w:rPr>
          <w:rFonts w:ascii="Century Gothic" w:hAnsi="Century Gothic" w:cs="Arial"/>
          <w:sz w:val="22"/>
          <w:szCs w:val="22"/>
        </w:rPr>
        <w:t>7</w:t>
      </w:r>
      <w:r>
        <w:rPr>
          <w:rFonts w:ascii="Century Gothic" w:hAnsi="Century Gothic" w:cs="Arial"/>
          <w:sz w:val="22"/>
          <w:szCs w:val="22"/>
        </w:rPr>
        <w:t xml:space="preserve">0 students, sharing expertise and embedding best practice are all hard-wired into our weekly schedule with daily briefings as well as regular meetings. There is plenty of support for continuing professional development for those who want to progress their careers and for those who want to become even better at what they do. </w:t>
      </w:r>
    </w:p>
    <w:p w14:paraId="71528648" w14:textId="77777777" w:rsidR="00B93674" w:rsidRDefault="00B93674">
      <w:pPr>
        <w:rPr>
          <w:rFonts w:ascii="Century Gothic" w:hAnsi="Century Gothic" w:cs="Arial"/>
          <w:sz w:val="22"/>
          <w:szCs w:val="22"/>
        </w:rPr>
      </w:pPr>
    </w:p>
    <w:p w14:paraId="05F67CB5" w14:textId="77777777" w:rsidR="00B93674" w:rsidRDefault="00633164">
      <w:pPr>
        <w:rPr>
          <w:rFonts w:ascii="Century Gothic" w:hAnsi="Century Gothic" w:cs="Arial"/>
          <w:sz w:val="22"/>
          <w:szCs w:val="22"/>
        </w:rPr>
      </w:pPr>
      <w:r>
        <w:rPr>
          <w:rFonts w:ascii="Century Gothic" w:hAnsi="Century Gothic" w:cs="Arial"/>
          <w:sz w:val="22"/>
          <w:szCs w:val="22"/>
        </w:rPr>
        <w:t xml:space="preserve">Expectations for student outcomes are </w:t>
      </w:r>
      <w:proofErr w:type="gramStart"/>
      <w:r>
        <w:rPr>
          <w:rFonts w:ascii="Century Gothic" w:hAnsi="Century Gothic" w:cs="Arial"/>
          <w:sz w:val="22"/>
          <w:szCs w:val="22"/>
        </w:rPr>
        <w:t>high, but</w:t>
      </w:r>
      <w:proofErr w:type="gramEnd"/>
      <w:r>
        <w:rPr>
          <w:rFonts w:ascii="Century Gothic" w:hAnsi="Century Gothic" w:cs="Arial"/>
          <w:sz w:val="22"/>
          <w:szCs w:val="22"/>
        </w:rPr>
        <w:t xml:space="preserve"> helping them overcome barriers to learning is an equally important part of our role. About 40% of our students have autism or other social communication difficulties, a quarter have speech and language needs and others have physical challenges or complex health care needs. Practitioners at The Abbey gain a significant proportion of their job satisfaction from the little ‘wins’ every week.</w:t>
      </w:r>
    </w:p>
    <w:p w14:paraId="5C1AEBAB" w14:textId="77777777" w:rsidR="00B93674" w:rsidRDefault="00B93674">
      <w:pPr>
        <w:rPr>
          <w:rFonts w:ascii="Century Gothic" w:hAnsi="Century Gothic" w:cs="Arial"/>
          <w:sz w:val="22"/>
          <w:szCs w:val="22"/>
        </w:rPr>
      </w:pPr>
    </w:p>
    <w:p w14:paraId="0FCFD6A4" w14:textId="77777777" w:rsidR="00B93674" w:rsidRDefault="00633164">
      <w:pPr>
        <w:rPr>
          <w:rFonts w:ascii="Century Gothic" w:hAnsi="Century Gothic" w:cs="Arial"/>
          <w:sz w:val="22"/>
          <w:szCs w:val="22"/>
        </w:rPr>
      </w:pPr>
      <w:r>
        <w:rPr>
          <w:rFonts w:ascii="Century Gothic" w:hAnsi="Century Gothic" w:cs="Arial"/>
          <w:sz w:val="22"/>
          <w:szCs w:val="22"/>
        </w:rPr>
        <w:t>Structure and routine are vital, but the curriculum is an ambitious combination of academic and life-skills learning to prepare our students for future education and training, more independent living and better employment prospects so no two days are the same. We embrace the challenges, seeking solutions and improvements and are not afraid to try new things. We share the ‘laughs’ and celebrate the achievements.</w:t>
      </w:r>
    </w:p>
    <w:p w14:paraId="336A0B0D" w14:textId="77777777" w:rsidR="00B93674" w:rsidRDefault="00B93674">
      <w:pPr>
        <w:rPr>
          <w:rFonts w:ascii="Century Gothic" w:hAnsi="Century Gothic" w:cs="Arial"/>
          <w:sz w:val="22"/>
          <w:szCs w:val="22"/>
        </w:rPr>
      </w:pPr>
    </w:p>
    <w:p w14:paraId="0636B16A" w14:textId="77777777" w:rsidR="00B93674" w:rsidRDefault="00633164">
      <w:pPr>
        <w:rPr>
          <w:rFonts w:ascii="Century Gothic" w:hAnsi="Century Gothic" w:cs="Arial"/>
          <w:sz w:val="22"/>
          <w:szCs w:val="22"/>
        </w:rPr>
      </w:pPr>
      <w:r>
        <w:rPr>
          <w:rFonts w:ascii="Century Gothic" w:hAnsi="Century Gothic" w:cs="Arial"/>
          <w:sz w:val="22"/>
          <w:szCs w:val="22"/>
        </w:rPr>
        <w:t xml:space="preserve">I very much look forward to receiving your application and perhaps having the opportunity to meet you beforehand, introduce you to our fantastic students and staff and show you our amazing school. In the meantime, if you have any queries not covered in the application pack, please contact the school office on 01252 725059 or email </w:t>
      </w:r>
      <w:hyperlink r:id="rId10" w:history="1">
        <w:r>
          <w:rPr>
            <w:rStyle w:val="Hyperlink"/>
            <w:rFonts w:ascii="Century Gothic" w:hAnsi="Century Gothic" w:cs="Arial"/>
            <w:sz w:val="22"/>
            <w:szCs w:val="22"/>
          </w:rPr>
          <w:t>enquiries@abbey.surrey.sch.uk</w:t>
        </w:r>
      </w:hyperlink>
      <w:r>
        <w:rPr>
          <w:rFonts w:ascii="Century Gothic" w:hAnsi="Century Gothic" w:cs="Arial"/>
          <w:sz w:val="22"/>
          <w:szCs w:val="22"/>
        </w:rPr>
        <w:t xml:space="preserve"> and one of the team will get back to you. I would also encourage you to have a look at the school website </w:t>
      </w:r>
      <w:hyperlink r:id="rId11" w:history="1">
        <w:r>
          <w:rPr>
            <w:rStyle w:val="Hyperlink"/>
            <w:rFonts w:ascii="Century Gothic" w:hAnsi="Century Gothic" w:cs="Arial"/>
            <w:sz w:val="22"/>
            <w:szCs w:val="22"/>
          </w:rPr>
          <w:t>www.abbey.surrey.sch.uk</w:t>
        </w:r>
      </w:hyperlink>
      <w:r>
        <w:rPr>
          <w:rFonts w:ascii="Century Gothic" w:hAnsi="Century Gothic" w:cs="Arial"/>
          <w:sz w:val="22"/>
          <w:szCs w:val="22"/>
        </w:rPr>
        <w:t xml:space="preserve"> if you would like to find out a bit more (the Year 11 leavers’ films in the news area give you a fantastic insight into the Abbey School journey for our students).</w:t>
      </w:r>
    </w:p>
    <w:p w14:paraId="7B40F21E" w14:textId="77777777" w:rsidR="00B93674" w:rsidRDefault="00B93674">
      <w:pPr>
        <w:rPr>
          <w:rFonts w:ascii="Century Gothic" w:hAnsi="Century Gothic" w:cs="Arial"/>
          <w:sz w:val="22"/>
          <w:szCs w:val="22"/>
        </w:rPr>
      </w:pPr>
    </w:p>
    <w:p w14:paraId="05955519" w14:textId="77777777" w:rsidR="00B93674" w:rsidRDefault="00633164">
      <w:pPr>
        <w:rPr>
          <w:rFonts w:ascii="Century Gothic" w:hAnsi="Century Gothic" w:cs="Arial"/>
          <w:sz w:val="22"/>
          <w:szCs w:val="22"/>
        </w:rPr>
      </w:pPr>
      <w:r>
        <w:rPr>
          <w:rFonts w:ascii="Century Gothic" w:hAnsi="Century Gothic" w:cs="Arial"/>
          <w:noProof/>
          <w:sz w:val="22"/>
          <w:szCs w:val="22"/>
        </w:rPr>
        <w:drawing>
          <wp:inline distT="0" distB="0" distL="0" distR="0" wp14:anchorId="07118AA9" wp14:editId="470118FC">
            <wp:extent cx="819150" cy="44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0194" cy="452418"/>
                    </a:xfrm>
                    <a:prstGeom prst="rect">
                      <a:avLst/>
                    </a:prstGeom>
                    <a:noFill/>
                  </pic:spPr>
                </pic:pic>
              </a:graphicData>
            </a:graphic>
          </wp:inline>
        </w:drawing>
      </w:r>
    </w:p>
    <w:p w14:paraId="4CEE5EA6" w14:textId="77777777" w:rsidR="00B93674" w:rsidRDefault="00633164">
      <w:pPr>
        <w:rPr>
          <w:rFonts w:ascii="Century Gothic" w:hAnsi="Century Gothic" w:cs="Arial"/>
          <w:sz w:val="22"/>
          <w:szCs w:val="22"/>
        </w:rPr>
      </w:pPr>
      <w:r>
        <w:rPr>
          <w:rFonts w:ascii="Century Gothic" w:hAnsi="Century Gothic" w:cs="Arial"/>
          <w:sz w:val="22"/>
          <w:szCs w:val="22"/>
        </w:rPr>
        <w:t>David Jackson</w:t>
      </w:r>
    </w:p>
    <w:p w14:paraId="6FB1D37A" w14:textId="77777777" w:rsidR="00B93674" w:rsidRDefault="00633164">
      <w:pPr>
        <w:rPr>
          <w:rFonts w:ascii="Century Gothic" w:hAnsi="Century Gothic" w:cs="Arial"/>
          <w:sz w:val="22"/>
          <w:szCs w:val="22"/>
        </w:rPr>
      </w:pPr>
      <w:r>
        <w:rPr>
          <w:rFonts w:ascii="Century Gothic" w:hAnsi="Century Gothic" w:cs="Arial"/>
          <w:sz w:val="22"/>
          <w:szCs w:val="22"/>
        </w:rPr>
        <w:t>Head teacher</w:t>
      </w:r>
    </w:p>
    <w:p w14:paraId="140AF2F9" w14:textId="77777777" w:rsidR="00B93674" w:rsidRDefault="00B93674">
      <w:pPr>
        <w:rPr>
          <w:rFonts w:cstheme="minorHAnsi"/>
        </w:rPr>
      </w:pPr>
    </w:p>
    <w:p w14:paraId="0317F37B" w14:textId="77777777" w:rsidR="00B93674" w:rsidRDefault="00633164">
      <w:r>
        <w:rPr>
          <w:noProof/>
        </w:rPr>
        <mc:AlternateContent>
          <mc:Choice Requires="wps">
            <w:drawing>
              <wp:anchor distT="0" distB="0" distL="114300" distR="114300" simplePos="0" relativeHeight="251663360" behindDoc="0" locked="0" layoutInCell="1" allowOverlap="1" wp14:anchorId="1028601B" wp14:editId="77FB9624">
                <wp:simplePos x="0" y="0"/>
                <wp:positionH relativeFrom="column">
                  <wp:posOffset>-548640</wp:posOffset>
                </wp:positionH>
                <wp:positionV relativeFrom="paragraph">
                  <wp:posOffset>127</wp:posOffset>
                </wp:positionV>
                <wp:extent cx="6510020" cy="73088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510020" cy="730885"/>
                        </a:xfrm>
                        <a:prstGeom prst="rect">
                          <a:avLst/>
                        </a:prstGeom>
                        <a:noFill/>
                        <a:ln w="6350">
                          <a:noFill/>
                        </a:ln>
                      </wps:spPr>
                      <wps:txbx>
                        <w:txbxContent>
                          <w:p w14:paraId="10564EE2" w14:textId="77777777" w:rsidR="00AB3EA6" w:rsidRDefault="00AB3EA6">
                            <w:pPr>
                              <w:ind w:left="720"/>
                              <w:rPr>
                                <w:b/>
                                <w:bCs/>
                                <w:color w:val="006943"/>
                                <w:sz w:val="76"/>
                                <w:szCs w:val="76"/>
                              </w:rPr>
                            </w:pPr>
                            <w:r>
                              <w:rPr>
                                <w:b/>
                                <w:bCs/>
                                <w:color w:val="006943"/>
                                <w:sz w:val="76"/>
                                <w:szCs w:val="76"/>
                              </w:rPr>
                              <w:t>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8601B" id="Text Box 5" o:spid="_x0000_s1028" type="#_x0000_t202" style="position:absolute;margin-left:-43.2pt;margin-top:0;width:512.6pt;height:5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" filled="f" stroked="f" strokeweight=".5pt">
                <v:textbox>
                  <w:txbxContent>
                    <w:p w14:paraId="10564EE2" w14:textId="77777777" w:rsidR="00AB3EA6" w:rsidRDefault="00AB3EA6">
                      <w:pPr>
                        <w:ind w:left="720"/>
                        <w:rPr>
                          <w:b/>
                          <w:bCs/>
                          <w:color w:val="006943"/>
                          <w:sz w:val="76"/>
                          <w:szCs w:val="76"/>
                        </w:rPr>
                      </w:pPr>
                      <w:r>
                        <w:rPr>
                          <w:b/>
                          <w:bCs/>
                          <w:color w:val="006943"/>
                          <w:sz w:val="76"/>
                          <w:szCs w:val="76"/>
                        </w:rPr>
                        <w:t>Job Advert</w:t>
                      </w:r>
                    </w:p>
                  </w:txbxContent>
                </v:textbox>
                <w10:wrap type="square"/>
              </v:shape>
            </w:pict>
          </mc:Fallback>
        </mc:AlternateContent>
      </w:r>
    </w:p>
    <w:p w14:paraId="48E471ED" w14:textId="5F1A988E" w:rsidR="00CF5E08" w:rsidRDefault="00633164">
      <w:pPr>
        <w:jc w:val="center"/>
        <w:rPr>
          <w:rFonts w:ascii="Century Gothic" w:hAnsi="Century Gothic" w:cstheme="minorHAnsi"/>
          <w:b/>
          <w:bCs/>
          <w:sz w:val="32"/>
          <w:szCs w:val="32"/>
        </w:rPr>
      </w:pPr>
      <w:r>
        <w:rPr>
          <w:rFonts w:ascii="Century Gothic" w:hAnsi="Century Gothic" w:cstheme="minorHAnsi"/>
          <w:b/>
          <w:bCs/>
          <w:sz w:val="32"/>
          <w:szCs w:val="32"/>
        </w:rPr>
        <w:t>Teaching Assistant</w:t>
      </w:r>
      <w:r w:rsidR="00AC7EA6">
        <w:rPr>
          <w:rFonts w:ascii="Century Gothic" w:hAnsi="Century Gothic" w:cstheme="minorHAnsi"/>
          <w:b/>
          <w:bCs/>
          <w:sz w:val="32"/>
          <w:szCs w:val="32"/>
        </w:rPr>
        <w:t xml:space="preserve"> </w:t>
      </w:r>
      <w:r>
        <w:rPr>
          <w:rFonts w:ascii="Century Gothic" w:hAnsi="Century Gothic" w:cstheme="minorHAnsi"/>
          <w:b/>
          <w:bCs/>
          <w:sz w:val="32"/>
          <w:szCs w:val="32"/>
        </w:rPr>
        <w:t>required term time only</w:t>
      </w:r>
      <w:r w:rsidR="00164227">
        <w:rPr>
          <w:rFonts w:ascii="Century Gothic" w:hAnsi="Century Gothic" w:cstheme="minorHAnsi"/>
          <w:b/>
          <w:bCs/>
          <w:sz w:val="32"/>
          <w:szCs w:val="32"/>
        </w:rPr>
        <w:t>, full time</w:t>
      </w:r>
    </w:p>
    <w:p w14:paraId="26794A1B" w14:textId="77777777" w:rsidR="00164227" w:rsidRDefault="00164227">
      <w:pPr>
        <w:jc w:val="center"/>
        <w:rPr>
          <w:rFonts w:ascii="Century Gothic" w:hAnsi="Century Gothic" w:cstheme="minorHAnsi"/>
          <w:b/>
          <w:bCs/>
          <w:sz w:val="32"/>
          <w:szCs w:val="32"/>
        </w:rPr>
      </w:pPr>
    </w:p>
    <w:p w14:paraId="7EF36C6F" w14:textId="227E02EA" w:rsidR="00CF5E08" w:rsidRDefault="00695895" w:rsidP="00CF5E08">
      <w:pPr>
        <w:jc w:val="center"/>
        <w:rPr>
          <w:rFonts w:ascii="Century Gothic" w:hAnsi="Century Gothic" w:cstheme="minorHAnsi"/>
          <w:b/>
          <w:bCs/>
          <w:sz w:val="32"/>
          <w:szCs w:val="32"/>
        </w:rPr>
      </w:pPr>
      <w:r>
        <w:rPr>
          <w:rFonts w:ascii="Century Gothic" w:hAnsi="Century Gothic" w:cstheme="minorHAnsi"/>
          <w:b/>
          <w:bCs/>
          <w:sz w:val="32"/>
          <w:szCs w:val="32"/>
        </w:rPr>
        <w:t>30.25 hours per week, spread over 5 days:</w:t>
      </w:r>
      <w:r w:rsidR="00633164">
        <w:rPr>
          <w:rFonts w:ascii="Century Gothic" w:hAnsi="Century Gothic" w:cstheme="minorHAnsi"/>
          <w:b/>
          <w:bCs/>
          <w:sz w:val="32"/>
          <w:szCs w:val="32"/>
        </w:rPr>
        <w:t xml:space="preserve"> </w:t>
      </w:r>
    </w:p>
    <w:p w14:paraId="5B93DF46" w14:textId="21514C6D" w:rsidR="00CF5E08" w:rsidRDefault="00CF5E08">
      <w:pPr>
        <w:jc w:val="center"/>
        <w:rPr>
          <w:rFonts w:ascii="Century Gothic" w:hAnsi="Century Gothic" w:cstheme="minorHAnsi"/>
          <w:b/>
          <w:bCs/>
          <w:sz w:val="32"/>
          <w:szCs w:val="32"/>
        </w:rPr>
      </w:pPr>
      <w:r>
        <w:rPr>
          <w:rFonts w:ascii="Century Gothic" w:hAnsi="Century Gothic" w:cstheme="minorHAnsi"/>
          <w:b/>
          <w:bCs/>
          <w:sz w:val="32"/>
          <w:szCs w:val="32"/>
        </w:rPr>
        <w:t xml:space="preserve">8.50am-3.20pm Mon, Tues, </w:t>
      </w:r>
      <w:proofErr w:type="spellStart"/>
      <w:r>
        <w:rPr>
          <w:rFonts w:ascii="Century Gothic" w:hAnsi="Century Gothic" w:cstheme="minorHAnsi"/>
          <w:b/>
          <w:bCs/>
          <w:sz w:val="32"/>
          <w:szCs w:val="32"/>
        </w:rPr>
        <w:t>Thur</w:t>
      </w:r>
      <w:proofErr w:type="spellEnd"/>
      <w:r>
        <w:rPr>
          <w:rFonts w:ascii="Century Gothic" w:hAnsi="Century Gothic" w:cstheme="minorHAnsi"/>
          <w:b/>
          <w:bCs/>
          <w:sz w:val="32"/>
          <w:szCs w:val="32"/>
        </w:rPr>
        <w:t>, Fri</w:t>
      </w:r>
      <w:r w:rsidR="0096161C">
        <w:rPr>
          <w:rFonts w:ascii="Century Gothic" w:hAnsi="Century Gothic" w:cstheme="minorHAnsi"/>
          <w:b/>
          <w:bCs/>
          <w:sz w:val="32"/>
          <w:szCs w:val="32"/>
        </w:rPr>
        <w:t xml:space="preserve">  </w:t>
      </w:r>
    </w:p>
    <w:p w14:paraId="52E9717F" w14:textId="46EDA4A0" w:rsidR="00CF5E08" w:rsidRDefault="00CF5E08">
      <w:pPr>
        <w:jc w:val="center"/>
        <w:rPr>
          <w:rFonts w:ascii="Century Gothic" w:hAnsi="Century Gothic" w:cstheme="minorHAnsi"/>
          <w:b/>
          <w:bCs/>
          <w:sz w:val="32"/>
          <w:szCs w:val="32"/>
        </w:rPr>
      </w:pPr>
      <w:r>
        <w:rPr>
          <w:rFonts w:ascii="Century Gothic" w:hAnsi="Century Gothic" w:cstheme="minorHAnsi"/>
          <w:b/>
          <w:bCs/>
          <w:sz w:val="32"/>
          <w:szCs w:val="32"/>
        </w:rPr>
        <w:t>8.35am-3.20pm Wed</w:t>
      </w:r>
      <w:r w:rsidR="0096161C">
        <w:rPr>
          <w:rFonts w:ascii="Century Gothic" w:hAnsi="Century Gothic" w:cstheme="minorHAnsi"/>
          <w:b/>
          <w:bCs/>
          <w:sz w:val="32"/>
          <w:szCs w:val="32"/>
        </w:rPr>
        <w:t xml:space="preserve"> </w:t>
      </w:r>
    </w:p>
    <w:p w14:paraId="60B3F2A5" w14:textId="77777777" w:rsidR="00CF5E08" w:rsidRDefault="00CF5E08">
      <w:pPr>
        <w:jc w:val="center"/>
        <w:rPr>
          <w:rFonts w:ascii="Century Gothic" w:hAnsi="Century Gothic" w:cstheme="minorHAnsi"/>
          <w:b/>
          <w:bCs/>
          <w:sz w:val="32"/>
          <w:szCs w:val="32"/>
        </w:rPr>
      </w:pPr>
    </w:p>
    <w:p w14:paraId="72709827" w14:textId="1016EA1C" w:rsidR="00B93674" w:rsidRDefault="00633164">
      <w:pPr>
        <w:jc w:val="center"/>
        <w:rPr>
          <w:rFonts w:ascii="Century Gothic" w:hAnsi="Century Gothic" w:cstheme="minorHAnsi"/>
          <w:b/>
          <w:bCs/>
          <w:sz w:val="32"/>
          <w:szCs w:val="32"/>
        </w:rPr>
      </w:pPr>
      <w:r>
        <w:rPr>
          <w:rFonts w:ascii="Century Gothic" w:hAnsi="Century Gothic" w:cstheme="minorHAnsi"/>
          <w:b/>
          <w:bCs/>
          <w:sz w:val="32"/>
          <w:szCs w:val="32"/>
        </w:rPr>
        <w:t>Pay scale WA4-10 to WA4-16</w:t>
      </w:r>
    </w:p>
    <w:p w14:paraId="648A05CE" w14:textId="7FD9DEBC" w:rsidR="00B93674" w:rsidRDefault="00633164">
      <w:pPr>
        <w:jc w:val="center"/>
        <w:rPr>
          <w:rFonts w:ascii="Century Gothic" w:hAnsi="Century Gothic" w:cstheme="minorHAnsi"/>
          <w:b/>
          <w:bCs/>
          <w:sz w:val="32"/>
          <w:szCs w:val="32"/>
        </w:rPr>
      </w:pPr>
      <w:r>
        <w:rPr>
          <w:rFonts w:ascii="Century Gothic" w:hAnsi="Century Gothic" w:cstheme="minorHAnsi"/>
          <w:b/>
          <w:bCs/>
          <w:sz w:val="32"/>
          <w:szCs w:val="32"/>
        </w:rPr>
        <w:t>(FTE £</w:t>
      </w:r>
      <w:r w:rsidR="00527B84">
        <w:rPr>
          <w:rFonts w:ascii="Century Gothic" w:hAnsi="Century Gothic" w:cstheme="minorHAnsi"/>
          <w:b/>
          <w:bCs/>
          <w:sz w:val="32"/>
          <w:szCs w:val="32"/>
        </w:rPr>
        <w:t>2</w:t>
      </w:r>
      <w:r w:rsidR="00A8308E">
        <w:rPr>
          <w:rFonts w:ascii="Century Gothic" w:hAnsi="Century Gothic" w:cstheme="minorHAnsi"/>
          <w:b/>
          <w:bCs/>
          <w:sz w:val="32"/>
          <w:szCs w:val="32"/>
        </w:rPr>
        <w:t>4</w:t>
      </w:r>
      <w:r w:rsidR="00527B84">
        <w:rPr>
          <w:rFonts w:ascii="Century Gothic" w:hAnsi="Century Gothic" w:cstheme="minorHAnsi"/>
          <w:b/>
          <w:bCs/>
          <w:sz w:val="32"/>
          <w:szCs w:val="32"/>
        </w:rPr>
        <w:t>,</w:t>
      </w:r>
      <w:r w:rsidR="00A8308E">
        <w:rPr>
          <w:rFonts w:ascii="Century Gothic" w:hAnsi="Century Gothic" w:cstheme="minorHAnsi"/>
          <w:b/>
          <w:bCs/>
          <w:sz w:val="32"/>
          <w:szCs w:val="32"/>
        </w:rPr>
        <w:t>133</w:t>
      </w:r>
      <w:r w:rsidR="00CF5E08">
        <w:rPr>
          <w:rFonts w:ascii="Century Gothic" w:hAnsi="Century Gothic" w:cstheme="minorHAnsi"/>
          <w:b/>
          <w:bCs/>
          <w:sz w:val="32"/>
          <w:szCs w:val="32"/>
        </w:rPr>
        <w:t xml:space="preserve"> </w:t>
      </w:r>
      <w:r>
        <w:rPr>
          <w:rFonts w:ascii="Century Gothic" w:hAnsi="Century Gothic" w:cstheme="minorHAnsi"/>
          <w:b/>
          <w:bCs/>
          <w:sz w:val="32"/>
          <w:szCs w:val="32"/>
        </w:rPr>
        <w:t>to £</w:t>
      </w:r>
      <w:r w:rsidR="00CF5E08">
        <w:rPr>
          <w:rFonts w:ascii="Century Gothic" w:hAnsi="Century Gothic" w:cstheme="minorHAnsi"/>
          <w:b/>
          <w:bCs/>
          <w:sz w:val="32"/>
          <w:szCs w:val="32"/>
        </w:rPr>
        <w:t>2</w:t>
      </w:r>
      <w:r w:rsidR="00A8308E">
        <w:rPr>
          <w:rFonts w:ascii="Century Gothic" w:hAnsi="Century Gothic" w:cstheme="minorHAnsi"/>
          <w:b/>
          <w:bCs/>
          <w:sz w:val="32"/>
          <w:szCs w:val="32"/>
        </w:rPr>
        <w:t>7</w:t>
      </w:r>
      <w:r w:rsidR="00CF5E08">
        <w:rPr>
          <w:rFonts w:ascii="Century Gothic" w:hAnsi="Century Gothic" w:cstheme="minorHAnsi"/>
          <w:b/>
          <w:bCs/>
          <w:sz w:val="32"/>
          <w:szCs w:val="32"/>
        </w:rPr>
        <w:t>,</w:t>
      </w:r>
      <w:r w:rsidR="00A8308E">
        <w:rPr>
          <w:rFonts w:ascii="Century Gothic" w:hAnsi="Century Gothic" w:cstheme="minorHAnsi"/>
          <w:b/>
          <w:bCs/>
          <w:sz w:val="32"/>
          <w:szCs w:val="32"/>
        </w:rPr>
        <w:t>663</w:t>
      </w:r>
      <w:r>
        <w:rPr>
          <w:rFonts w:ascii="Century Gothic" w:hAnsi="Century Gothic" w:cstheme="minorHAnsi"/>
          <w:b/>
          <w:bCs/>
          <w:sz w:val="32"/>
          <w:szCs w:val="32"/>
        </w:rPr>
        <w:t xml:space="preserve"> pa)</w:t>
      </w:r>
    </w:p>
    <w:p w14:paraId="1E0D9092" w14:textId="3ED74B6D" w:rsidR="00B93674" w:rsidRDefault="00633164">
      <w:pPr>
        <w:jc w:val="center"/>
        <w:rPr>
          <w:rFonts w:ascii="Century Gothic" w:hAnsi="Century Gothic" w:cstheme="minorHAnsi"/>
          <w:b/>
          <w:bCs/>
          <w:sz w:val="32"/>
          <w:szCs w:val="32"/>
        </w:rPr>
      </w:pPr>
      <w:r>
        <w:rPr>
          <w:rFonts w:ascii="Century Gothic" w:hAnsi="Century Gothic" w:cstheme="minorHAnsi"/>
          <w:b/>
          <w:bCs/>
          <w:sz w:val="32"/>
          <w:szCs w:val="32"/>
        </w:rPr>
        <w:t>(Actual £1</w:t>
      </w:r>
      <w:r w:rsidR="00A8308E">
        <w:rPr>
          <w:rFonts w:ascii="Century Gothic" w:hAnsi="Century Gothic" w:cstheme="minorHAnsi"/>
          <w:b/>
          <w:bCs/>
          <w:sz w:val="32"/>
          <w:szCs w:val="32"/>
        </w:rPr>
        <w:t>7</w:t>
      </w:r>
      <w:r w:rsidR="00CF5E08">
        <w:rPr>
          <w:rFonts w:ascii="Century Gothic" w:hAnsi="Century Gothic" w:cstheme="minorHAnsi"/>
          <w:b/>
          <w:bCs/>
          <w:sz w:val="32"/>
          <w:szCs w:val="32"/>
        </w:rPr>
        <w:t>,</w:t>
      </w:r>
      <w:r w:rsidR="006E54D0">
        <w:rPr>
          <w:rFonts w:ascii="Century Gothic" w:hAnsi="Century Gothic" w:cstheme="minorHAnsi"/>
          <w:b/>
          <w:bCs/>
          <w:sz w:val="32"/>
          <w:szCs w:val="32"/>
        </w:rPr>
        <w:t>442</w:t>
      </w:r>
      <w:r>
        <w:rPr>
          <w:rFonts w:ascii="Century Gothic" w:hAnsi="Century Gothic" w:cstheme="minorHAnsi"/>
          <w:b/>
          <w:bCs/>
          <w:sz w:val="32"/>
          <w:szCs w:val="32"/>
        </w:rPr>
        <w:t xml:space="preserve"> to £</w:t>
      </w:r>
      <w:r w:rsidR="00CF5E08">
        <w:rPr>
          <w:rFonts w:ascii="Century Gothic" w:hAnsi="Century Gothic" w:cstheme="minorHAnsi"/>
          <w:b/>
          <w:bCs/>
          <w:sz w:val="32"/>
          <w:szCs w:val="32"/>
        </w:rPr>
        <w:t>1</w:t>
      </w:r>
      <w:r w:rsidR="006E54D0">
        <w:rPr>
          <w:rFonts w:ascii="Century Gothic" w:hAnsi="Century Gothic" w:cstheme="minorHAnsi"/>
          <w:b/>
          <w:bCs/>
          <w:sz w:val="32"/>
          <w:szCs w:val="32"/>
        </w:rPr>
        <w:t>9,994</w:t>
      </w:r>
      <w:r w:rsidR="00CF5E08">
        <w:rPr>
          <w:rFonts w:ascii="Century Gothic" w:hAnsi="Century Gothic" w:cstheme="minorHAnsi"/>
          <w:b/>
          <w:bCs/>
          <w:sz w:val="32"/>
          <w:szCs w:val="32"/>
        </w:rPr>
        <w:t xml:space="preserve"> </w:t>
      </w:r>
      <w:r>
        <w:rPr>
          <w:rFonts w:ascii="Century Gothic" w:hAnsi="Century Gothic" w:cstheme="minorHAnsi"/>
          <w:b/>
          <w:bCs/>
          <w:sz w:val="32"/>
          <w:szCs w:val="32"/>
        </w:rPr>
        <w:t>pa)</w:t>
      </w:r>
    </w:p>
    <w:p w14:paraId="096FF7A0" w14:textId="77777777" w:rsidR="00B93674" w:rsidRDefault="00B93674">
      <w:pPr>
        <w:jc w:val="center"/>
        <w:rPr>
          <w:rFonts w:ascii="Century Gothic" w:hAnsi="Century Gothic" w:cstheme="minorHAnsi"/>
          <w:b/>
          <w:bCs/>
        </w:rPr>
      </w:pPr>
    </w:p>
    <w:p w14:paraId="277B6CA6" w14:textId="77777777" w:rsidR="00B93674" w:rsidRDefault="00B93674">
      <w:pPr>
        <w:rPr>
          <w:rFonts w:ascii="Century Gothic" w:eastAsia="Times New Roman" w:hAnsi="Century Gothic" w:cs="Arial"/>
          <w:lang w:eastAsia="en-GB"/>
        </w:rPr>
      </w:pPr>
    </w:p>
    <w:p w14:paraId="4503E6A2" w14:textId="77777777" w:rsidR="00B93674" w:rsidRDefault="00B93674">
      <w:pPr>
        <w:rPr>
          <w:rFonts w:ascii="Century Gothic" w:eastAsia="Times New Roman" w:hAnsi="Century Gothic" w:cs="Arial"/>
          <w:lang w:eastAsia="en-GB"/>
        </w:rPr>
      </w:pPr>
    </w:p>
    <w:p w14:paraId="7F53CB13" w14:textId="77777777" w:rsidR="0087083B" w:rsidRDefault="00633164">
      <w:pPr>
        <w:rPr>
          <w:rFonts w:ascii="Century Gothic" w:eastAsia="Times New Roman" w:hAnsi="Century Gothic" w:cs="Arial"/>
          <w:lang w:eastAsia="en-GB"/>
        </w:rPr>
      </w:pPr>
      <w:r>
        <w:rPr>
          <w:rFonts w:ascii="Century Gothic" w:eastAsia="Times New Roman" w:hAnsi="Century Gothic" w:cs="Arial"/>
          <w:lang w:eastAsia="en-GB"/>
        </w:rPr>
        <w:t>We are a special school for secondary pupils from years 7 to 11 who have learning and additional needs. We require</w:t>
      </w:r>
      <w:r w:rsidR="0087083B">
        <w:rPr>
          <w:rFonts w:ascii="Century Gothic" w:eastAsia="Times New Roman" w:hAnsi="Century Gothic" w:cs="Arial"/>
          <w:lang w:eastAsia="en-GB"/>
        </w:rPr>
        <w:t xml:space="preserve"> an Interventions Teaching Assistant to </w:t>
      </w:r>
      <w:r>
        <w:rPr>
          <w:rFonts w:ascii="Century Gothic" w:eastAsia="Times New Roman" w:hAnsi="Century Gothic" w:cs="Arial"/>
          <w:lang w:eastAsia="en-GB"/>
        </w:rPr>
        <w:t>work term time only 30.25 hours pw (8.50am to 3.20pm Monday, Tuesday, Thursday, Friday and 8.35am to 3.20pm</w:t>
      </w:r>
      <w:r w:rsidR="00CF5E08">
        <w:rPr>
          <w:rFonts w:ascii="Century Gothic" w:eastAsia="Times New Roman" w:hAnsi="Century Gothic" w:cs="Arial"/>
          <w:lang w:eastAsia="en-GB"/>
        </w:rPr>
        <w:t xml:space="preserve"> on</w:t>
      </w:r>
      <w:r>
        <w:rPr>
          <w:rFonts w:ascii="Century Gothic" w:eastAsia="Times New Roman" w:hAnsi="Century Gothic" w:cs="Arial"/>
          <w:lang w:eastAsia="en-GB"/>
        </w:rPr>
        <w:t xml:space="preserve"> Wednesday). </w:t>
      </w:r>
    </w:p>
    <w:p w14:paraId="1447BA6B" w14:textId="77777777" w:rsidR="0087083B" w:rsidRDefault="0087083B">
      <w:pPr>
        <w:rPr>
          <w:rFonts w:ascii="Century Gothic" w:eastAsia="Times New Roman" w:hAnsi="Century Gothic" w:cs="Arial"/>
          <w:lang w:eastAsia="en-GB"/>
        </w:rPr>
      </w:pPr>
    </w:p>
    <w:p w14:paraId="41B3B5E2" w14:textId="1C7CF2D5" w:rsidR="00B93674" w:rsidRDefault="00633164">
      <w:pPr>
        <w:rPr>
          <w:rFonts w:ascii="Century Gothic" w:eastAsia="Times New Roman" w:hAnsi="Century Gothic" w:cs="Arial"/>
          <w:lang w:eastAsia="en-GB"/>
        </w:rPr>
      </w:pPr>
      <w:r>
        <w:rPr>
          <w:rFonts w:ascii="Century Gothic" w:eastAsia="Times New Roman" w:hAnsi="Century Gothic" w:cs="Arial"/>
          <w:lang w:eastAsia="en-GB"/>
        </w:rPr>
        <w:t>You would be working under the direction of a teacher with students supporting whole class learning or with small groups of students or on a 1:1 basis.</w:t>
      </w:r>
      <w:r w:rsidR="000775E2">
        <w:rPr>
          <w:rFonts w:ascii="Century Gothic" w:eastAsia="Times New Roman" w:hAnsi="Century Gothic" w:cs="Arial"/>
          <w:lang w:eastAsia="en-GB"/>
        </w:rPr>
        <w:t xml:space="preserve"> </w:t>
      </w:r>
    </w:p>
    <w:p w14:paraId="2655818F" w14:textId="77777777" w:rsidR="00B93674" w:rsidRDefault="00B93674">
      <w:pPr>
        <w:rPr>
          <w:rFonts w:ascii="Century Gothic" w:eastAsia="Times New Roman" w:hAnsi="Century Gothic" w:cs="Arial"/>
          <w:lang w:eastAsia="en-GB"/>
        </w:rPr>
      </w:pPr>
    </w:p>
    <w:p w14:paraId="3958185A" w14:textId="77777777" w:rsidR="00B93674" w:rsidRDefault="00633164">
      <w:pPr>
        <w:rPr>
          <w:rFonts w:ascii="Century Gothic" w:eastAsia="Times New Roman" w:hAnsi="Century Gothic" w:cs="Arial"/>
          <w:lang w:eastAsia="en-GB"/>
        </w:rPr>
      </w:pPr>
      <w:r>
        <w:rPr>
          <w:rFonts w:ascii="Century Gothic" w:eastAsia="Times New Roman" w:hAnsi="Century Gothic" w:cs="Arial"/>
          <w:lang w:eastAsia="en-GB"/>
        </w:rPr>
        <w:t>The Abbey School converted to Academy status on 1</w:t>
      </w:r>
      <w:r>
        <w:rPr>
          <w:rFonts w:ascii="Century Gothic" w:eastAsia="Times New Roman" w:hAnsi="Century Gothic" w:cs="Arial"/>
          <w:vertAlign w:val="superscript"/>
          <w:lang w:eastAsia="en-GB"/>
        </w:rPr>
        <w:t>st</w:t>
      </w:r>
      <w:r>
        <w:rPr>
          <w:rFonts w:ascii="Century Gothic" w:eastAsia="Times New Roman" w:hAnsi="Century Gothic" w:cs="Arial"/>
          <w:lang w:eastAsia="en-GB"/>
        </w:rPr>
        <w:t xml:space="preserve"> September 2018 and is part of the </w:t>
      </w:r>
      <w:proofErr w:type="spellStart"/>
      <w:r>
        <w:rPr>
          <w:rFonts w:ascii="Century Gothic" w:eastAsia="Times New Roman" w:hAnsi="Century Gothic" w:cs="Arial"/>
          <w:lang w:eastAsia="en-GB"/>
        </w:rPr>
        <w:t>Weydon</w:t>
      </w:r>
      <w:proofErr w:type="spellEnd"/>
      <w:r>
        <w:rPr>
          <w:rFonts w:ascii="Century Gothic" w:eastAsia="Times New Roman" w:hAnsi="Century Gothic" w:cs="Arial"/>
          <w:lang w:eastAsia="en-GB"/>
        </w:rPr>
        <w:t xml:space="preserve"> Multi Academy Trust (WMAT).</w:t>
      </w:r>
      <w:r w:rsidR="00CF5E08">
        <w:rPr>
          <w:rFonts w:ascii="Century Gothic" w:eastAsia="Times New Roman" w:hAnsi="Century Gothic" w:cs="Arial"/>
          <w:lang w:eastAsia="en-GB"/>
        </w:rPr>
        <w:t xml:space="preserve"> </w:t>
      </w:r>
      <w:r>
        <w:rPr>
          <w:rFonts w:ascii="Century Gothic" w:eastAsia="Times New Roman" w:hAnsi="Century Gothic" w:cs="Arial"/>
          <w:lang w:eastAsia="en-GB"/>
        </w:rPr>
        <w:t>We were graded Outstanding by OFSTED in 2009, 2012</w:t>
      </w:r>
      <w:r w:rsidR="00CF5E08">
        <w:rPr>
          <w:rFonts w:ascii="Century Gothic" w:eastAsia="Times New Roman" w:hAnsi="Century Gothic" w:cs="Arial"/>
          <w:lang w:eastAsia="en-GB"/>
        </w:rPr>
        <w:t xml:space="preserve">, </w:t>
      </w:r>
      <w:r>
        <w:rPr>
          <w:rFonts w:ascii="Century Gothic" w:eastAsia="Times New Roman" w:hAnsi="Century Gothic" w:cs="Arial"/>
          <w:lang w:eastAsia="en-GB"/>
        </w:rPr>
        <w:t>2016</w:t>
      </w:r>
      <w:r w:rsidR="00CF5E08">
        <w:rPr>
          <w:rFonts w:ascii="Century Gothic" w:eastAsia="Times New Roman" w:hAnsi="Century Gothic" w:cs="Arial"/>
          <w:lang w:eastAsia="en-GB"/>
        </w:rPr>
        <w:t xml:space="preserve"> and December 2022</w:t>
      </w:r>
      <w:r>
        <w:rPr>
          <w:rFonts w:ascii="Century Gothic" w:eastAsia="Times New Roman" w:hAnsi="Century Gothic" w:cs="Arial"/>
          <w:lang w:eastAsia="en-GB"/>
        </w:rPr>
        <w:t>.</w:t>
      </w:r>
    </w:p>
    <w:p w14:paraId="03AB0087" w14:textId="77777777" w:rsidR="00B93674" w:rsidRDefault="00B93674">
      <w:pPr>
        <w:rPr>
          <w:rFonts w:ascii="Century Gothic" w:eastAsia="Times New Roman" w:hAnsi="Century Gothic" w:cs="Arial"/>
          <w:lang w:eastAsia="en-GB"/>
        </w:rPr>
      </w:pPr>
    </w:p>
    <w:p w14:paraId="523FE7A0" w14:textId="77777777" w:rsidR="00B93674" w:rsidRDefault="00B93674">
      <w:pPr>
        <w:rPr>
          <w:rFonts w:cstheme="minorHAnsi"/>
          <w:b/>
          <w:bCs/>
        </w:rPr>
      </w:pPr>
    </w:p>
    <w:p w14:paraId="78A5C1E2" w14:textId="77777777" w:rsidR="00B93674" w:rsidRDefault="00B93674">
      <w:pPr>
        <w:rPr>
          <w:rFonts w:cstheme="minorHAnsi"/>
          <w:b/>
          <w:bCs/>
        </w:rPr>
      </w:pPr>
    </w:p>
    <w:p w14:paraId="0A0BF65D" w14:textId="77777777" w:rsidR="00B93674" w:rsidRDefault="00B93674">
      <w:pPr>
        <w:rPr>
          <w:rFonts w:cstheme="minorHAnsi"/>
          <w:b/>
          <w:bCs/>
        </w:rPr>
      </w:pPr>
    </w:p>
    <w:p w14:paraId="07F6F99F" w14:textId="77777777" w:rsidR="00B93674" w:rsidRDefault="00B93674">
      <w:pPr>
        <w:rPr>
          <w:rFonts w:cstheme="minorHAnsi"/>
          <w:b/>
          <w:bCs/>
        </w:rPr>
      </w:pPr>
    </w:p>
    <w:p w14:paraId="28D30634" w14:textId="77777777" w:rsidR="00B93674" w:rsidRDefault="00B93674">
      <w:pPr>
        <w:rPr>
          <w:rFonts w:cstheme="minorHAnsi"/>
          <w:b/>
          <w:bCs/>
        </w:rPr>
      </w:pPr>
    </w:p>
    <w:p w14:paraId="42A1D0A2" w14:textId="77777777" w:rsidR="00B93674" w:rsidRDefault="00B93674">
      <w:pPr>
        <w:rPr>
          <w:rFonts w:cstheme="minorHAnsi"/>
          <w:b/>
          <w:bCs/>
        </w:rPr>
      </w:pPr>
    </w:p>
    <w:p w14:paraId="54CDA53A" w14:textId="77777777" w:rsidR="00B93674" w:rsidRDefault="00B93674">
      <w:pPr>
        <w:rPr>
          <w:rFonts w:cstheme="minorHAnsi"/>
          <w:b/>
          <w:bCs/>
        </w:rPr>
      </w:pPr>
    </w:p>
    <w:p w14:paraId="1D7FE4AD" w14:textId="77777777" w:rsidR="00B93674" w:rsidRDefault="00633164">
      <w:pPr>
        <w:rPr>
          <w:rFonts w:cstheme="minorHAnsi"/>
          <w:b/>
          <w:bCs/>
        </w:rPr>
      </w:pPr>
      <w:r>
        <w:rPr>
          <w:noProof/>
        </w:rPr>
        <w:lastRenderedPageBreak/>
        <mc:AlternateContent>
          <mc:Choice Requires="wps">
            <w:drawing>
              <wp:anchor distT="0" distB="0" distL="114300" distR="114300" simplePos="0" relativeHeight="251665408" behindDoc="0" locked="0" layoutInCell="1" allowOverlap="1" wp14:anchorId="09BBD4F9" wp14:editId="05E60B88">
                <wp:simplePos x="0" y="0"/>
                <wp:positionH relativeFrom="page">
                  <wp:posOffset>333375</wp:posOffset>
                </wp:positionH>
                <wp:positionV relativeFrom="paragraph">
                  <wp:posOffset>0</wp:posOffset>
                </wp:positionV>
                <wp:extent cx="6510020" cy="73088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510020" cy="730885"/>
                        </a:xfrm>
                        <a:prstGeom prst="rect">
                          <a:avLst/>
                        </a:prstGeom>
                        <a:noFill/>
                        <a:ln w="6350">
                          <a:noFill/>
                        </a:ln>
                      </wps:spPr>
                      <wps:txbx>
                        <w:txbxContent>
                          <w:p w14:paraId="20B67868" w14:textId="77777777" w:rsidR="00AB3EA6" w:rsidRDefault="00AB3EA6">
                            <w:pPr>
                              <w:ind w:left="720"/>
                              <w:rPr>
                                <w:b/>
                                <w:bCs/>
                                <w:color w:val="006943"/>
                                <w:sz w:val="76"/>
                                <w:szCs w:val="76"/>
                              </w:rPr>
                            </w:pPr>
                            <w:r>
                              <w:rPr>
                                <w:b/>
                                <w:bCs/>
                                <w:color w:val="006943"/>
                                <w:sz w:val="76"/>
                                <w:szCs w:val="7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BD4F9" id="Text Box 6" o:spid="_x0000_s1029" type="#_x0000_t202" style="position:absolute;margin-left:26.25pt;margin-top:0;width:512.6pt;height:57.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" filled="f" stroked="f" strokeweight=".5pt">
                <v:textbox>
                  <w:txbxContent>
                    <w:p w14:paraId="20B67868" w14:textId="77777777" w:rsidR="00AB3EA6" w:rsidRDefault="00AB3EA6">
                      <w:pPr>
                        <w:ind w:left="720"/>
                        <w:rPr>
                          <w:b/>
                          <w:bCs/>
                          <w:color w:val="006943"/>
                          <w:sz w:val="76"/>
                          <w:szCs w:val="76"/>
                        </w:rPr>
                      </w:pPr>
                      <w:r>
                        <w:rPr>
                          <w:b/>
                          <w:bCs/>
                          <w:color w:val="006943"/>
                          <w:sz w:val="76"/>
                          <w:szCs w:val="76"/>
                        </w:rPr>
                        <w:t>Job Description</w:t>
                      </w:r>
                    </w:p>
                  </w:txbxContent>
                </v:textbox>
                <w10:wrap type="square" anchorx="page"/>
              </v:shape>
            </w:pict>
          </mc:Fallback>
        </mc:AlternateContent>
      </w:r>
    </w:p>
    <w:p w14:paraId="4E747E5D" w14:textId="77777777" w:rsidR="00B93674" w:rsidRDefault="00633164">
      <w:pPr>
        <w:rPr>
          <w:rFonts w:ascii="Century Gothic" w:hAnsi="Century Gothic"/>
          <w:b/>
        </w:rPr>
      </w:pPr>
      <w:r>
        <w:rPr>
          <w:rFonts w:ascii="Century Gothic" w:hAnsi="Century Gothic"/>
          <w:b/>
        </w:rPr>
        <w:t>Teaching Assistant Job description</w:t>
      </w:r>
    </w:p>
    <w:p w14:paraId="6620947E" w14:textId="77777777" w:rsidR="00B93674" w:rsidRDefault="00B93674">
      <w:pPr>
        <w:rPr>
          <w:rFonts w:ascii="Century Gothic" w:hAnsi="Century Gothic"/>
        </w:rPr>
      </w:pPr>
    </w:p>
    <w:p w14:paraId="0AED9665" w14:textId="77777777" w:rsidR="00B93674" w:rsidRDefault="00633164">
      <w:pPr>
        <w:rPr>
          <w:rFonts w:ascii="Century Gothic" w:hAnsi="Century Gothic"/>
          <w:sz w:val="22"/>
          <w:szCs w:val="22"/>
        </w:rPr>
      </w:pPr>
      <w:r>
        <w:rPr>
          <w:rFonts w:ascii="Century Gothic" w:hAnsi="Century Gothic"/>
          <w:sz w:val="22"/>
          <w:szCs w:val="22"/>
        </w:rPr>
        <w:t>The Abbey School is committed to creating a diverse workforce. We’ll consider all qualified applicants for employment without regard to sex, race, religion, belief, sexual orientation, gender reassignment, pregnancy, maternity, age, disability, marriage or civil partnership.</w:t>
      </w:r>
    </w:p>
    <w:p w14:paraId="57AF5464" w14:textId="77777777" w:rsidR="00B93674" w:rsidRDefault="00B93674">
      <w:pPr>
        <w:rPr>
          <w:rFonts w:ascii="Century Gothic" w:hAnsi="Century Gothic"/>
          <w:sz w:val="22"/>
          <w:szCs w:val="22"/>
        </w:rPr>
      </w:pPr>
    </w:p>
    <w:p w14:paraId="7C4566E7" w14:textId="77777777" w:rsidR="00B93674" w:rsidRDefault="00633164">
      <w:pPr>
        <w:rPr>
          <w:rFonts w:ascii="Century Gothic" w:hAnsi="Century Gothic"/>
          <w:sz w:val="22"/>
          <w:szCs w:val="22"/>
        </w:rPr>
      </w:pPr>
      <w:r>
        <w:rPr>
          <w:rFonts w:ascii="Century Gothic" w:hAnsi="Century Gothic"/>
          <w:sz w:val="22"/>
          <w:szCs w:val="22"/>
        </w:rPr>
        <w:t>This job description recognizes the requirements of the current pay and conditions regulations and reflects the vision, aims and policies established by the Governors of the school.</w:t>
      </w:r>
    </w:p>
    <w:p w14:paraId="0D899F50" w14:textId="77777777" w:rsidR="00B93674" w:rsidRDefault="00B93674">
      <w:pPr>
        <w:rPr>
          <w:rFonts w:ascii="Century Gothic" w:hAnsi="Century Gothic"/>
        </w:rPr>
      </w:pPr>
    </w:p>
    <w:p w14:paraId="73B1690C" w14:textId="77777777" w:rsidR="00B93674" w:rsidRDefault="00633164">
      <w:pPr>
        <w:pStyle w:val="Heading1"/>
        <w:shd w:val="clear" w:color="auto" w:fill="E2EFD9" w:themeFill="accent6" w:themeFillTint="33"/>
        <w:spacing w:before="0" w:after="0"/>
        <w:rPr>
          <w:rFonts w:ascii="Century Gothic" w:hAnsi="Century Gothic" w:cstheme="minorHAnsi"/>
          <w:sz w:val="24"/>
          <w:szCs w:val="24"/>
        </w:rPr>
      </w:pPr>
      <w:r>
        <w:rPr>
          <w:rFonts w:ascii="Century Gothic" w:hAnsi="Century Gothic" w:cstheme="minorHAnsi"/>
          <w:sz w:val="24"/>
          <w:szCs w:val="24"/>
        </w:rPr>
        <w:t>Job details</w:t>
      </w:r>
    </w:p>
    <w:p w14:paraId="7817D8E8" w14:textId="77777777" w:rsidR="00B93674" w:rsidRDefault="00B93674">
      <w:pPr>
        <w:rPr>
          <w:rFonts w:ascii="Century Gothic" w:hAnsi="Century Gothic"/>
          <w:b/>
          <w:lang w:val="en-US"/>
        </w:rPr>
      </w:pPr>
    </w:p>
    <w:p w14:paraId="45E93DAF" w14:textId="22255B94" w:rsidR="00CF5E08" w:rsidRPr="00CF5E08" w:rsidRDefault="00633164" w:rsidP="00CF5E08">
      <w:pPr>
        <w:rPr>
          <w:rFonts w:ascii="Century Gothic" w:hAnsi="Century Gothic" w:cstheme="minorHAnsi"/>
          <w:bCs/>
        </w:rPr>
      </w:pPr>
      <w:r>
        <w:rPr>
          <w:rFonts w:ascii="Century Gothic" w:hAnsi="Century Gothic"/>
          <w:b/>
          <w:lang w:val="en-US"/>
        </w:rPr>
        <w:t>Salary:</w:t>
      </w:r>
      <w:r>
        <w:rPr>
          <w:rFonts w:ascii="Century Gothic" w:hAnsi="Century Gothic"/>
          <w:lang w:val="en-US"/>
        </w:rPr>
        <w:t xml:space="preserve"> WA4</w:t>
      </w:r>
      <w:r w:rsidR="00AB3EA6">
        <w:rPr>
          <w:rFonts w:ascii="Century Gothic" w:hAnsi="Century Gothic"/>
          <w:lang w:val="en-US"/>
        </w:rPr>
        <w:t>-</w:t>
      </w:r>
      <w:r>
        <w:rPr>
          <w:rFonts w:ascii="Century Gothic" w:hAnsi="Century Gothic"/>
          <w:lang w:val="en-US"/>
        </w:rPr>
        <w:t>10-WA4-</w:t>
      </w:r>
      <w:proofErr w:type="gramStart"/>
      <w:r>
        <w:rPr>
          <w:rFonts w:ascii="Century Gothic" w:hAnsi="Century Gothic"/>
          <w:lang w:val="en-US"/>
        </w:rPr>
        <w:t>16</w:t>
      </w:r>
      <w:r w:rsidR="00CF5E08">
        <w:rPr>
          <w:rFonts w:ascii="Century Gothic" w:hAnsi="Century Gothic"/>
          <w:lang w:val="en-US"/>
        </w:rPr>
        <w:t xml:space="preserve">  </w:t>
      </w:r>
      <w:r w:rsidR="00CF5E08" w:rsidRPr="00CF5E08">
        <w:rPr>
          <w:rFonts w:ascii="Century Gothic" w:hAnsi="Century Gothic" w:cstheme="minorHAnsi"/>
          <w:bCs/>
          <w:sz w:val="22"/>
          <w:szCs w:val="22"/>
        </w:rPr>
        <w:t>(</w:t>
      </w:r>
      <w:proofErr w:type="gramEnd"/>
      <w:r w:rsidR="00CF5E08" w:rsidRPr="00CF5E08">
        <w:rPr>
          <w:rFonts w:ascii="Century Gothic" w:hAnsi="Century Gothic" w:cstheme="minorHAnsi"/>
          <w:bCs/>
          <w:sz w:val="22"/>
          <w:szCs w:val="22"/>
        </w:rPr>
        <w:t>FTE £2</w:t>
      </w:r>
      <w:r w:rsidR="0088401D">
        <w:rPr>
          <w:rFonts w:ascii="Century Gothic" w:hAnsi="Century Gothic" w:cstheme="minorHAnsi"/>
          <w:bCs/>
          <w:sz w:val="22"/>
          <w:szCs w:val="22"/>
        </w:rPr>
        <w:t>4</w:t>
      </w:r>
      <w:r w:rsidR="00CF5E08" w:rsidRPr="00CF5E08">
        <w:rPr>
          <w:rFonts w:ascii="Century Gothic" w:hAnsi="Century Gothic" w:cstheme="minorHAnsi"/>
          <w:bCs/>
          <w:sz w:val="22"/>
          <w:szCs w:val="22"/>
        </w:rPr>
        <w:t>,</w:t>
      </w:r>
      <w:r w:rsidR="0088401D">
        <w:rPr>
          <w:rFonts w:ascii="Century Gothic" w:hAnsi="Century Gothic" w:cstheme="minorHAnsi"/>
          <w:bCs/>
          <w:sz w:val="22"/>
          <w:szCs w:val="22"/>
        </w:rPr>
        <w:t>133</w:t>
      </w:r>
      <w:r w:rsidR="00CF5E08" w:rsidRPr="00CF5E08">
        <w:rPr>
          <w:rFonts w:ascii="Century Gothic" w:hAnsi="Century Gothic" w:cstheme="minorHAnsi"/>
          <w:bCs/>
          <w:sz w:val="22"/>
          <w:szCs w:val="22"/>
        </w:rPr>
        <w:t xml:space="preserve"> - £2</w:t>
      </w:r>
      <w:r w:rsidR="0088401D">
        <w:rPr>
          <w:rFonts w:ascii="Century Gothic" w:hAnsi="Century Gothic" w:cstheme="minorHAnsi"/>
          <w:bCs/>
          <w:sz w:val="22"/>
          <w:szCs w:val="22"/>
        </w:rPr>
        <w:t>7,</w:t>
      </w:r>
      <w:r w:rsidR="00A1761B">
        <w:rPr>
          <w:rFonts w:ascii="Century Gothic" w:hAnsi="Century Gothic" w:cstheme="minorHAnsi"/>
          <w:bCs/>
          <w:sz w:val="22"/>
          <w:szCs w:val="22"/>
        </w:rPr>
        <w:t>663</w:t>
      </w:r>
      <w:r w:rsidR="00CF5E08" w:rsidRPr="00CF5E08">
        <w:rPr>
          <w:rFonts w:ascii="Century Gothic" w:hAnsi="Century Gothic" w:cstheme="minorHAnsi"/>
          <w:bCs/>
          <w:sz w:val="22"/>
          <w:szCs w:val="22"/>
        </w:rPr>
        <w:t xml:space="preserve"> pa) (Actual £</w:t>
      </w:r>
      <w:r w:rsidR="00A1761B">
        <w:rPr>
          <w:rFonts w:ascii="Century Gothic" w:hAnsi="Century Gothic" w:cstheme="minorHAnsi"/>
          <w:bCs/>
          <w:sz w:val="22"/>
          <w:szCs w:val="22"/>
        </w:rPr>
        <w:t>17,442</w:t>
      </w:r>
      <w:r w:rsidR="00CF5E08" w:rsidRPr="00CF5E08">
        <w:rPr>
          <w:rFonts w:ascii="Century Gothic" w:hAnsi="Century Gothic" w:cstheme="minorHAnsi"/>
          <w:bCs/>
          <w:sz w:val="22"/>
          <w:szCs w:val="22"/>
        </w:rPr>
        <w:t xml:space="preserve"> - £</w:t>
      </w:r>
      <w:r w:rsidR="00A1761B">
        <w:rPr>
          <w:rFonts w:ascii="Century Gothic" w:hAnsi="Century Gothic" w:cstheme="minorHAnsi"/>
          <w:bCs/>
          <w:sz w:val="22"/>
          <w:szCs w:val="22"/>
        </w:rPr>
        <w:t>19,994</w:t>
      </w:r>
      <w:r w:rsidR="00CF5E08" w:rsidRPr="00CF5E08">
        <w:rPr>
          <w:rFonts w:ascii="Century Gothic" w:hAnsi="Century Gothic" w:cstheme="minorHAnsi"/>
          <w:bCs/>
          <w:sz w:val="22"/>
          <w:szCs w:val="22"/>
        </w:rPr>
        <w:t xml:space="preserve"> pa)</w:t>
      </w:r>
    </w:p>
    <w:p w14:paraId="1FF030BA" w14:textId="77777777" w:rsidR="00B93674" w:rsidRDefault="00633164">
      <w:pPr>
        <w:rPr>
          <w:rFonts w:ascii="Century Gothic" w:hAnsi="Century Gothic"/>
          <w:lang w:val="en-US"/>
        </w:rPr>
      </w:pPr>
      <w:r>
        <w:rPr>
          <w:rFonts w:ascii="Century Gothic" w:hAnsi="Century Gothic"/>
          <w:b/>
          <w:lang w:val="en-US"/>
        </w:rPr>
        <w:t>Hours:</w:t>
      </w:r>
      <w:r>
        <w:rPr>
          <w:rFonts w:ascii="Century Gothic" w:hAnsi="Century Gothic"/>
          <w:lang w:val="en-US"/>
        </w:rPr>
        <w:t xml:space="preserve"> </w:t>
      </w:r>
      <w:r w:rsidR="00CF5E08">
        <w:rPr>
          <w:rFonts w:ascii="Century Gothic" w:eastAsia="Times New Roman" w:hAnsi="Century Gothic" w:cs="Arial"/>
          <w:lang w:eastAsia="en-GB"/>
        </w:rPr>
        <w:t xml:space="preserve">30.25 </w:t>
      </w:r>
      <w:proofErr w:type="gramStart"/>
      <w:r w:rsidR="00CF5E08">
        <w:rPr>
          <w:rFonts w:ascii="Century Gothic" w:eastAsia="Times New Roman" w:hAnsi="Century Gothic" w:cs="Arial"/>
          <w:lang w:eastAsia="en-GB"/>
        </w:rPr>
        <w:t>hours pw</w:t>
      </w:r>
      <w:proofErr w:type="gramEnd"/>
      <w:r w:rsidR="00CF5E08">
        <w:rPr>
          <w:rFonts w:ascii="Century Gothic" w:eastAsia="Times New Roman" w:hAnsi="Century Gothic" w:cs="Arial"/>
          <w:lang w:eastAsia="en-GB"/>
        </w:rPr>
        <w:t xml:space="preserve"> (8.50am to 3.20pm Monday, Tuesday, Thursday, Friday and 8.35am to 3.20pm on Wednesday)</w:t>
      </w:r>
    </w:p>
    <w:p w14:paraId="5C8A145A" w14:textId="77777777" w:rsidR="00B93674" w:rsidRDefault="00633164">
      <w:pPr>
        <w:rPr>
          <w:rFonts w:ascii="Century Gothic" w:hAnsi="Century Gothic"/>
          <w:lang w:val="en-US"/>
        </w:rPr>
      </w:pPr>
      <w:r>
        <w:rPr>
          <w:rFonts w:ascii="Century Gothic" w:hAnsi="Century Gothic"/>
          <w:b/>
          <w:lang w:val="en-US"/>
        </w:rPr>
        <w:t>Contract type:</w:t>
      </w:r>
      <w:r>
        <w:rPr>
          <w:rFonts w:ascii="Century Gothic" w:hAnsi="Century Gothic"/>
          <w:lang w:val="en-US"/>
        </w:rPr>
        <w:t xml:space="preserve"> </w:t>
      </w:r>
      <w:r w:rsidR="00CF5E08">
        <w:rPr>
          <w:rFonts w:ascii="Century Gothic" w:hAnsi="Century Gothic"/>
          <w:lang w:val="en-US"/>
        </w:rPr>
        <w:t>Permanent</w:t>
      </w:r>
    </w:p>
    <w:p w14:paraId="383BB728" w14:textId="5110DAD4" w:rsidR="00B93674" w:rsidRDefault="00633164">
      <w:pPr>
        <w:rPr>
          <w:rFonts w:ascii="Century Gothic" w:hAnsi="Century Gothic"/>
        </w:rPr>
      </w:pPr>
      <w:r>
        <w:rPr>
          <w:rFonts w:ascii="Century Gothic" w:hAnsi="Century Gothic"/>
          <w:b/>
        </w:rPr>
        <w:t>Reporting to:</w:t>
      </w:r>
      <w:r>
        <w:rPr>
          <w:rFonts w:ascii="Century Gothic" w:hAnsi="Century Gothic"/>
        </w:rPr>
        <w:t xml:space="preserve"> </w:t>
      </w:r>
      <w:r w:rsidR="00164227">
        <w:rPr>
          <w:rFonts w:ascii="Century Gothic" w:hAnsi="Century Gothic"/>
        </w:rPr>
        <w:t>Assistant Headteacher SENC</w:t>
      </w:r>
      <w:r w:rsidR="003E1B26">
        <w:rPr>
          <w:rFonts w:ascii="Century Gothic" w:hAnsi="Century Gothic"/>
        </w:rPr>
        <w:t xml:space="preserve">o </w:t>
      </w:r>
    </w:p>
    <w:p w14:paraId="65EE5A09" w14:textId="77777777" w:rsidR="00B93674" w:rsidRDefault="00B93674">
      <w:pPr>
        <w:rPr>
          <w:rFonts w:ascii="Century Gothic" w:hAnsi="Century Gothic"/>
          <w:lang w:val="en-US"/>
        </w:rPr>
      </w:pPr>
    </w:p>
    <w:p w14:paraId="040109AD" w14:textId="77777777" w:rsidR="00B93674" w:rsidRDefault="00633164">
      <w:pPr>
        <w:pStyle w:val="Heading1"/>
        <w:shd w:val="clear" w:color="auto" w:fill="E2EFD9" w:themeFill="accent6" w:themeFillTint="33"/>
        <w:spacing w:before="0" w:after="0"/>
        <w:rPr>
          <w:rFonts w:ascii="Century Gothic" w:hAnsi="Century Gothic" w:cstheme="minorHAnsi"/>
          <w:sz w:val="24"/>
          <w:szCs w:val="24"/>
        </w:rPr>
      </w:pPr>
      <w:r>
        <w:rPr>
          <w:rFonts w:ascii="Century Gothic" w:hAnsi="Century Gothic" w:cstheme="minorHAnsi"/>
          <w:sz w:val="24"/>
          <w:szCs w:val="24"/>
        </w:rPr>
        <w:t>Main purpose</w:t>
      </w:r>
    </w:p>
    <w:p w14:paraId="36DCF5BC" w14:textId="77777777" w:rsidR="00B93674" w:rsidRDefault="00B93674">
      <w:pPr>
        <w:rPr>
          <w:rFonts w:ascii="Century Gothic" w:hAnsi="Century Gothic"/>
        </w:rPr>
      </w:pPr>
    </w:p>
    <w:p w14:paraId="55CBF680" w14:textId="77777777" w:rsidR="00B93674" w:rsidRDefault="00633164">
      <w:pPr>
        <w:rPr>
          <w:rFonts w:ascii="Century Gothic" w:hAnsi="Century Gothic"/>
          <w:sz w:val="22"/>
          <w:szCs w:val="22"/>
        </w:rPr>
      </w:pPr>
      <w:r>
        <w:rPr>
          <w:rFonts w:ascii="Century Gothic" w:hAnsi="Century Gothic"/>
          <w:sz w:val="22"/>
          <w:szCs w:val="22"/>
        </w:rPr>
        <w:t xml:space="preserve">The Teaching Assistant </w:t>
      </w:r>
      <w:proofErr w:type="gramStart"/>
      <w:r>
        <w:rPr>
          <w:rFonts w:ascii="Century Gothic" w:hAnsi="Century Gothic"/>
          <w:sz w:val="22"/>
          <w:szCs w:val="22"/>
        </w:rPr>
        <w:t>will:-</w:t>
      </w:r>
      <w:proofErr w:type="gramEnd"/>
    </w:p>
    <w:p w14:paraId="0CBC781A" w14:textId="77777777" w:rsidR="00B93674" w:rsidRDefault="00633164">
      <w:pPr>
        <w:pStyle w:val="ListParagraph"/>
        <w:numPr>
          <w:ilvl w:val="0"/>
          <w:numId w:val="10"/>
        </w:numPr>
        <w:rPr>
          <w:rFonts w:ascii="Century Gothic" w:hAnsi="Century Gothic"/>
          <w:sz w:val="22"/>
          <w:szCs w:val="22"/>
          <w:lang w:val="en-US"/>
        </w:rPr>
      </w:pPr>
      <w:r>
        <w:rPr>
          <w:rFonts w:ascii="Century Gothic" w:hAnsi="Century Gothic"/>
          <w:sz w:val="22"/>
          <w:szCs w:val="22"/>
          <w:lang w:val="en-US"/>
        </w:rPr>
        <w:t xml:space="preserve">Work under the direction of teaching staff/senior managers to support the delivery of quality learning and teaching of pupils with special educational needs. </w:t>
      </w:r>
    </w:p>
    <w:p w14:paraId="35582AA1" w14:textId="77777777" w:rsidR="00B93674" w:rsidRDefault="00633164">
      <w:pPr>
        <w:pStyle w:val="ListParagraph"/>
        <w:numPr>
          <w:ilvl w:val="0"/>
          <w:numId w:val="10"/>
        </w:numPr>
        <w:rPr>
          <w:rFonts w:ascii="Century Gothic" w:hAnsi="Century Gothic"/>
          <w:sz w:val="22"/>
          <w:szCs w:val="22"/>
          <w:lang w:val="en-US"/>
        </w:rPr>
      </w:pPr>
      <w:r>
        <w:rPr>
          <w:rFonts w:ascii="Century Gothic" w:hAnsi="Century Gothic"/>
          <w:sz w:val="22"/>
          <w:szCs w:val="22"/>
          <w:lang w:val="en-US"/>
        </w:rPr>
        <w:t xml:space="preserve">Work with children and young people who have a range of significant and often complex SEND for example those with autism, social, emotional and mental health difficulties, moderate learning difficulties, speech language and communication needs and those who exhibit challenging </w:t>
      </w:r>
      <w:proofErr w:type="spellStart"/>
      <w:r>
        <w:rPr>
          <w:rFonts w:ascii="Century Gothic" w:hAnsi="Century Gothic"/>
          <w:sz w:val="22"/>
          <w:szCs w:val="22"/>
          <w:lang w:val="en-US"/>
        </w:rPr>
        <w:t>behaviour</w:t>
      </w:r>
      <w:proofErr w:type="spellEnd"/>
      <w:r>
        <w:rPr>
          <w:rFonts w:ascii="Century Gothic" w:hAnsi="Century Gothic"/>
          <w:sz w:val="22"/>
          <w:szCs w:val="22"/>
          <w:lang w:val="en-US"/>
        </w:rPr>
        <w:t xml:space="preserve">. </w:t>
      </w:r>
    </w:p>
    <w:p w14:paraId="12682A46" w14:textId="77777777" w:rsidR="00B93674" w:rsidRDefault="00633164">
      <w:pPr>
        <w:pStyle w:val="ListParagraph"/>
        <w:numPr>
          <w:ilvl w:val="0"/>
          <w:numId w:val="10"/>
        </w:numPr>
        <w:rPr>
          <w:rFonts w:ascii="Century Gothic" w:hAnsi="Century Gothic"/>
          <w:sz w:val="22"/>
          <w:szCs w:val="22"/>
          <w:lang w:val="en-US"/>
        </w:rPr>
      </w:pPr>
      <w:r>
        <w:rPr>
          <w:rFonts w:ascii="Century Gothic" w:hAnsi="Century Gothic"/>
          <w:sz w:val="22"/>
          <w:szCs w:val="22"/>
          <w:lang w:val="en-US"/>
        </w:rPr>
        <w:t>Undertake specified work with individuals, groups and whole classes under the direction and supervision of a qualified teacher.</w:t>
      </w:r>
    </w:p>
    <w:p w14:paraId="412A735B" w14:textId="77777777" w:rsidR="00B93674" w:rsidRDefault="00633164">
      <w:pPr>
        <w:pStyle w:val="ListParagraph"/>
        <w:numPr>
          <w:ilvl w:val="0"/>
          <w:numId w:val="10"/>
        </w:numPr>
        <w:rPr>
          <w:rFonts w:ascii="Century Gothic" w:hAnsi="Century Gothic"/>
          <w:sz w:val="22"/>
          <w:szCs w:val="22"/>
          <w:lang w:val="en-US"/>
        </w:rPr>
      </w:pPr>
      <w:r>
        <w:rPr>
          <w:rFonts w:ascii="Century Gothic" w:hAnsi="Century Gothic"/>
          <w:sz w:val="22"/>
          <w:szCs w:val="22"/>
          <w:lang w:val="en-US"/>
        </w:rPr>
        <w:t xml:space="preserve">Encourage the participation of pupils in the social and academic processes of the </w:t>
      </w:r>
      <w:proofErr w:type="gramStart"/>
      <w:r>
        <w:rPr>
          <w:rFonts w:ascii="Century Gothic" w:hAnsi="Century Gothic"/>
          <w:sz w:val="22"/>
          <w:szCs w:val="22"/>
          <w:lang w:val="en-US"/>
        </w:rPr>
        <w:t>school, and</w:t>
      </w:r>
      <w:proofErr w:type="gramEnd"/>
      <w:r>
        <w:rPr>
          <w:rFonts w:ascii="Century Gothic" w:hAnsi="Century Gothic"/>
          <w:sz w:val="22"/>
          <w:szCs w:val="22"/>
          <w:lang w:val="en-US"/>
        </w:rPr>
        <w:t xml:space="preserve"> enable pupils to become more independent learners. </w:t>
      </w:r>
    </w:p>
    <w:p w14:paraId="14983F2E" w14:textId="77777777" w:rsidR="00B93674" w:rsidRDefault="00633164">
      <w:pPr>
        <w:pStyle w:val="ListParagraph"/>
        <w:numPr>
          <w:ilvl w:val="0"/>
          <w:numId w:val="10"/>
        </w:numPr>
        <w:rPr>
          <w:rFonts w:ascii="Century Gothic" w:hAnsi="Century Gothic"/>
          <w:sz w:val="22"/>
          <w:szCs w:val="22"/>
          <w:lang w:val="en-US"/>
        </w:rPr>
      </w:pPr>
      <w:r>
        <w:rPr>
          <w:rFonts w:ascii="Century Gothic" w:hAnsi="Century Gothic"/>
          <w:sz w:val="22"/>
          <w:szCs w:val="22"/>
          <w:lang w:val="en-US"/>
        </w:rPr>
        <w:t xml:space="preserve">Undertake work/care/support </w:t>
      </w:r>
      <w:proofErr w:type="spellStart"/>
      <w:r>
        <w:rPr>
          <w:rFonts w:ascii="Century Gothic" w:hAnsi="Century Gothic"/>
          <w:sz w:val="22"/>
          <w:szCs w:val="22"/>
          <w:lang w:val="en-US"/>
        </w:rPr>
        <w:t>programmes</w:t>
      </w:r>
      <w:proofErr w:type="spellEnd"/>
      <w:r>
        <w:rPr>
          <w:rFonts w:ascii="Century Gothic" w:hAnsi="Century Gothic"/>
          <w:sz w:val="22"/>
          <w:szCs w:val="22"/>
          <w:lang w:val="en-US"/>
        </w:rPr>
        <w:t xml:space="preserve"> to enable access to learning for pupils and to assist the teacher in the management of pupils and the classroom.</w:t>
      </w:r>
    </w:p>
    <w:p w14:paraId="2FBC8860" w14:textId="1EC75ADD" w:rsidR="00B93674" w:rsidRDefault="00B93674">
      <w:pPr>
        <w:rPr>
          <w:rFonts w:ascii="Century Gothic" w:hAnsi="Century Gothic"/>
          <w:sz w:val="22"/>
          <w:szCs w:val="22"/>
          <w:lang w:val="en-US"/>
        </w:rPr>
      </w:pPr>
    </w:p>
    <w:p w14:paraId="60F58868" w14:textId="467ED97E" w:rsidR="0087083B" w:rsidRDefault="0087083B">
      <w:pPr>
        <w:rPr>
          <w:rFonts w:ascii="Century Gothic" w:hAnsi="Century Gothic"/>
          <w:sz w:val="22"/>
          <w:szCs w:val="22"/>
          <w:lang w:val="en-US"/>
        </w:rPr>
      </w:pPr>
    </w:p>
    <w:p w14:paraId="0B6A9D34" w14:textId="141D92FC" w:rsidR="0087083B" w:rsidRDefault="0087083B">
      <w:pPr>
        <w:rPr>
          <w:rFonts w:ascii="Century Gothic" w:hAnsi="Century Gothic"/>
          <w:sz w:val="22"/>
          <w:szCs w:val="22"/>
          <w:lang w:val="en-US"/>
        </w:rPr>
      </w:pPr>
    </w:p>
    <w:p w14:paraId="4D9C7EC6" w14:textId="77777777" w:rsidR="0087083B" w:rsidRDefault="0087083B">
      <w:pPr>
        <w:rPr>
          <w:rFonts w:ascii="Century Gothic" w:hAnsi="Century Gothic"/>
          <w:sz w:val="22"/>
          <w:szCs w:val="22"/>
          <w:lang w:val="en-US"/>
        </w:rPr>
      </w:pPr>
    </w:p>
    <w:p w14:paraId="6EC89B58" w14:textId="77777777" w:rsidR="00B93674" w:rsidRDefault="00633164">
      <w:pPr>
        <w:pStyle w:val="Heading1"/>
        <w:shd w:val="clear" w:color="auto" w:fill="E2EFD9" w:themeFill="accent6" w:themeFillTint="33"/>
        <w:spacing w:before="0" w:after="0"/>
        <w:rPr>
          <w:rFonts w:ascii="Century Gothic" w:hAnsi="Century Gothic" w:cstheme="minorHAnsi"/>
          <w:sz w:val="24"/>
          <w:szCs w:val="24"/>
        </w:rPr>
      </w:pPr>
      <w:r>
        <w:rPr>
          <w:rFonts w:ascii="Century Gothic" w:hAnsi="Century Gothic" w:cstheme="minorHAnsi"/>
          <w:sz w:val="24"/>
          <w:szCs w:val="24"/>
        </w:rPr>
        <w:lastRenderedPageBreak/>
        <w:t>Duties and responsibilities</w:t>
      </w:r>
    </w:p>
    <w:p w14:paraId="20FC8252" w14:textId="77777777" w:rsidR="00B93674" w:rsidRDefault="00B93674">
      <w:pPr>
        <w:rPr>
          <w:rFonts w:ascii="Century Gothic" w:hAnsi="Century Gothic"/>
          <w:lang w:val="en-US"/>
        </w:rPr>
      </w:pPr>
    </w:p>
    <w:p w14:paraId="1220474D" w14:textId="77777777" w:rsidR="00B93674" w:rsidRDefault="00633164">
      <w:pPr>
        <w:rPr>
          <w:rFonts w:ascii="Century Gothic" w:hAnsi="Century Gothic"/>
          <w:b/>
          <w:bCs/>
          <w:lang w:val="en-US"/>
        </w:rPr>
      </w:pPr>
      <w:r>
        <w:rPr>
          <w:rFonts w:ascii="Century Gothic" w:hAnsi="Century Gothic"/>
          <w:b/>
          <w:bCs/>
          <w:lang w:val="en-US"/>
        </w:rPr>
        <w:t xml:space="preserve">Support for Pupils, Teachers and the Curriculum </w:t>
      </w:r>
    </w:p>
    <w:p w14:paraId="7B5C21B2"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Work collaboratively with teachers, staff members and other professional agencies to provide effective support.</w:t>
      </w:r>
    </w:p>
    <w:p w14:paraId="1885A9DE"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Awareness of and work within school policies and procedures.</w:t>
      </w:r>
    </w:p>
    <w:p w14:paraId="5AD27B65"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Work with children and young people with a range of significant and often complex needs and provide an appropriate level of emotional and physical support where necessary.</w:t>
      </w:r>
    </w:p>
    <w:p w14:paraId="57D4B20C"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pupils in developing and implementing their own personal and social development.</w:t>
      </w:r>
    </w:p>
    <w:p w14:paraId="15BF66D4"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Assist pupils with eating, dressing, hygiene and personal care (including toileting), as required, whilst encouraging independence.</w:t>
      </w:r>
    </w:p>
    <w:p w14:paraId="6AD89F24"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Provide basic first aid, liaising with senior leaders, lead medical admin and other qualified first aiders. If appropriate referral to health service in emergency cases.</w:t>
      </w:r>
    </w:p>
    <w:p w14:paraId="135E16E6"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Administer (or witness the administration) of medications subject to agreement and in line with school policy.</w:t>
      </w:r>
    </w:p>
    <w:p w14:paraId="1BA141E9"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Provide support under the direction and supervision of teaching staff to assist pupils to access the curriculum and participate fully in school activities. </w:t>
      </w:r>
    </w:p>
    <w:p w14:paraId="146A3EA5"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pupils to understand instructions and encourage and enable independent learning.</w:t>
      </w:r>
    </w:p>
    <w:p w14:paraId="4AF1FFDB"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inclusion of all pupils.</w:t>
      </w:r>
    </w:p>
    <w:p w14:paraId="40F14C13"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Provide support to pupils who have communication difficulties or where English is an additional language.</w:t>
      </w:r>
    </w:p>
    <w:p w14:paraId="040054BD"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Implement and contribute to planned learning activities/teaching </w:t>
      </w:r>
      <w:proofErr w:type="spellStart"/>
      <w:r>
        <w:rPr>
          <w:rFonts w:ascii="Century Gothic" w:hAnsi="Century Gothic"/>
          <w:sz w:val="22"/>
          <w:szCs w:val="22"/>
          <w:lang w:val="en-US"/>
        </w:rPr>
        <w:t>programmes</w:t>
      </w:r>
      <w:proofErr w:type="spellEnd"/>
      <w:r>
        <w:rPr>
          <w:rFonts w:ascii="Century Gothic" w:hAnsi="Century Gothic"/>
          <w:sz w:val="22"/>
          <w:szCs w:val="22"/>
          <w:lang w:val="en-US"/>
        </w:rPr>
        <w:t xml:space="preserve"> as agreed with the teacher, adjusting activities according to pupils’ needs and responses as appropriate.</w:t>
      </w:r>
    </w:p>
    <w:p w14:paraId="1BBF965A"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Participate in the planning and evaluation of learning activities with the teacher, providing feedback to the teacher on pupil progress.</w:t>
      </w:r>
    </w:p>
    <w:p w14:paraId="1FF7BD4F"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Support the teacher in </w:t>
      </w:r>
      <w:proofErr w:type="spellStart"/>
      <w:r>
        <w:rPr>
          <w:rFonts w:ascii="Century Gothic" w:hAnsi="Century Gothic"/>
          <w:sz w:val="22"/>
          <w:szCs w:val="22"/>
          <w:lang w:val="en-US"/>
        </w:rPr>
        <w:t>behaviour</w:t>
      </w:r>
      <w:proofErr w:type="spellEnd"/>
      <w:r>
        <w:rPr>
          <w:rFonts w:ascii="Century Gothic" w:hAnsi="Century Gothic"/>
          <w:sz w:val="22"/>
          <w:szCs w:val="22"/>
          <w:lang w:val="en-US"/>
        </w:rPr>
        <w:t xml:space="preserve"> management and keeping pupils on task.</w:t>
      </w:r>
    </w:p>
    <w:p w14:paraId="7E264587"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Provide support for pupils with challenging </w:t>
      </w:r>
      <w:proofErr w:type="spellStart"/>
      <w:r>
        <w:rPr>
          <w:rFonts w:ascii="Century Gothic" w:hAnsi="Century Gothic"/>
          <w:sz w:val="22"/>
          <w:szCs w:val="22"/>
          <w:lang w:val="en-US"/>
        </w:rPr>
        <w:t>behaviour</w:t>
      </w:r>
      <w:proofErr w:type="spellEnd"/>
      <w:r>
        <w:rPr>
          <w:rFonts w:ascii="Century Gothic" w:hAnsi="Century Gothic"/>
          <w:sz w:val="22"/>
          <w:szCs w:val="22"/>
          <w:lang w:val="en-US"/>
        </w:rPr>
        <w:t xml:space="preserve"> taking account of support plans and risk assessments under the direct supervision of a teacher.</w:t>
      </w:r>
    </w:p>
    <w:p w14:paraId="1D465756"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the teacher in monitoring, assessing and recording pupil progress/activities.</w:t>
      </w:r>
    </w:p>
    <w:p w14:paraId="2E914B7F"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Provide feedback to pupils in relation to attainment and progress under the guidance of the teacher.</w:t>
      </w:r>
    </w:p>
    <w:p w14:paraId="170A0508"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the use of ICT in the curriculum.</w:t>
      </w:r>
    </w:p>
    <w:p w14:paraId="766FB8BA"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Support </w:t>
      </w:r>
      <w:proofErr w:type="gramStart"/>
      <w:r>
        <w:rPr>
          <w:rFonts w:ascii="Century Gothic" w:hAnsi="Century Gothic"/>
          <w:sz w:val="22"/>
          <w:szCs w:val="22"/>
          <w:lang w:val="en-US"/>
        </w:rPr>
        <w:t>children’s’</w:t>
      </w:r>
      <w:proofErr w:type="gramEnd"/>
      <w:r>
        <w:rPr>
          <w:rFonts w:ascii="Century Gothic" w:hAnsi="Century Gothic"/>
          <w:sz w:val="22"/>
          <w:szCs w:val="22"/>
          <w:lang w:val="en-US"/>
        </w:rPr>
        <w:t xml:space="preserve"> learning through play and planned learning activities.</w:t>
      </w:r>
    </w:p>
    <w:p w14:paraId="4B0054DA" w14:textId="0225C711" w:rsidR="00B93674" w:rsidRPr="00B60C21" w:rsidRDefault="00633164" w:rsidP="00B60C21">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learning by arranging/providing resources for lessons/activities under the direction of the teacher and in line with health and safety requirements.</w:t>
      </w:r>
    </w:p>
    <w:p w14:paraId="66C40429"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pupils in their social development and emotional well-being, reporting problems to the teacher as appropriate.</w:t>
      </w:r>
    </w:p>
    <w:p w14:paraId="08E0985A"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Share information about pupils with other staff, parents/carers, internal and external agencies, as appropriate in line with school policies and procedures.</w:t>
      </w:r>
    </w:p>
    <w:p w14:paraId="2B41670C"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lastRenderedPageBreak/>
        <w:t xml:space="preserve">Assist in the development of pupil support plans, target </w:t>
      </w:r>
      <w:proofErr w:type="gramStart"/>
      <w:r>
        <w:rPr>
          <w:rFonts w:ascii="Century Gothic" w:hAnsi="Century Gothic"/>
          <w:sz w:val="22"/>
          <w:szCs w:val="22"/>
          <w:lang w:val="en-US"/>
        </w:rPr>
        <w:t>card</w:t>
      </w:r>
      <w:proofErr w:type="gramEnd"/>
      <w:r>
        <w:rPr>
          <w:rFonts w:ascii="Century Gothic" w:hAnsi="Century Gothic"/>
          <w:sz w:val="22"/>
          <w:szCs w:val="22"/>
          <w:lang w:val="en-US"/>
        </w:rPr>
        <w:t xml:space="preserve">, progress reviews and student profiles. </w:t>
      </w:r>
    </w:p>
    <w:p w14:paraId="071B139A"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Support the work of volunteers and other teaching assistants in the classroom.</w:t>
      </w:r>
    </w:p>
    <w:p w14:paraId="34CB9F10"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Undertake pupil record keeping and maintenance of records as requested.</w:t>
      </w:r>
    </w:p>
    <w:p w14:paraId="02A1F16C"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Invigilate examinations and tests.</w:t>
      </w:r>
    </w:p>
    <w:p w14:paraId="19B77016"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Assist with the supervision of pupils before school and during transition, break times, lunchtimes and after school clubs as required.</w:t>
      </w:r>
    </w:p>
    <w:p w14:paraId="2D53CA25"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Provide cover to supervise a class and/or small group on an unexpected non timetabled basis only.</w:t>
      </w:r>
    </w:p>
    <w:p w14:paraId="027EC93C"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Assist in escorting and supervising pupils on </w:t>
      </w:r>
      <w:proofErr w:type="gramStart"/>
      <w:r>
        <w:rPr>
          <w:rFonts w:ascii="Century Gothic" w:hAnsi="Century Gothic"/>
          <w:sz w:val="22"/>
          <w:szCs w:val="22"/>
          <w:lang w:val="en-US"/>
        </w:rPr>
        <w:t>out of school</w:t>
      </w:r>
      <w:proofErr w:type="gramEnd"/>
      <w:r>
        <w:rPr>
          <w:rFonts w:ascii="Century Gothic" w:hAnsi="Century Gothic"/>
          <w:sz w:val="22"/>
          <w:szCs w:val="22"/>
          <w:lang w:val="en-US"/>
        </w:rPr>
        <w:t xml:space="preserve"> visits and activities under the direction of a teacher.</w:t>
      </w:r>
    </w:p>
    <w:p w14:paraId="54FAA377"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Maintain a clean, safe and tidy learning environment.</w:t>
      </w:r>
    </w:p>
    <w:p w14:paraId="2E5DED91" w14:textId="77777777" w:rsidR="00B93674" w:rsidRDefault="00633164">
      <w:pPr>
        <w:pStyle w:val="ListParagraph"/>
        <w:numPr>
          <w:ilvl w:val="0"/>
          <w:numId w:val="11"/>
        </w:numPr>
        <w:rPr>
          <w:rFonts w:ascii="Century Gothic" w:hAnsi="Century Gothic"/>
          <w:sz w:val="22"/>
          <w:szCs w:val="22"/>
          <w:lang w:val="en-US"/>
        </w:rPr>
      </w:pPr>
      <w:r>
        <w:rPr>
          <w:rFonts w:ascii="Century Gothic" w:hAnsi="Century Gothic"/>
          <w:sz w:val="22"/>
          <w:szCs w:val="22"/>
          <w:lang w:val="en-US"/>
        </w:rPr>
        <w:t xml:space="preserve">Monitor and manage stocks and supplies for the classroom. </w:t>
      </w:r>
    </w:p>
    <w:p w14:paraId="646F9C48" w14:textId="77777777" w:rsidR="00B93674" w:rsidRDefault="00B93674">
      <w:pPr>
        <w:rPr>
          <w:rFonts w:ascii="Century Gothic" w:hAnsi="Century Gothic"/>
          <w:lang w:val="en-US"/>
        </w:rPr>
      </w:pPr>
    </w:p>
    <w:p w14:paraId="28CB505F" w14:textId="2BF015E6" w:rsidR="00B93674" w:rsidRDefault="00633164">
      <w:pPr>
        <w:rPr>
          <w:rFonts w:ascii="Century Gothic" w:hAnsi="Century Gothic"/>
          <w:b/>
          <w:bCs/>
          <w:lang w:val="en-US"/>
        </w:rPr>
      </w:pPr>
      <w:r>
        <w:rPr>
          <w:rFonts w:ascii="Century Gothic" w:hAnsi="Century Gothic"/>
          <w:b/>
          <w:bCs/>
          <w:lang w:val="en-US"/>
        </w:rPr>
        <w:t xml:space="preserve">Support for the School </w:t>
      </w:r>
    </w:p>
    <w:p w14:paraId="1AD71AAA"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Be aware of and comply with policies and procedures relating to safeguarding/child protection, confidentiality and data protection, reporting all concerns to an appropriate person.</w:t>
      </w:r>
    </w:p>
    <w:p w14:paraId="4926B08B"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 xml:space="preserve">Show a duty of care to pupils and staff and take appropriate action to </w:t>
      </w:r>
      <w:proofErr w:type="gramStart"/>
      <w:r>
        <w:rPr>
          <w:rFonts w:ascii="Century Gothic" w:hAnsi="Century Gothic"/>
          <w:sz w:val="22"/>
          <w:szCs w:val="22"/>
          <w:lang w:val="en-US"/>
        </w:rPr>
        <w:t>comply with health and safety requirements at all times</w:t>
      </w:r>
      <w:proofErr w:type="gramEnd"/>
      <w:r>
        <w:rPr>
          <w:rFonts w:ascii="Century Gothic" w:hAnsi="Century Gothic"/>
          <w:sz w:val="22"/>
          <w:szCs w:val="22"/>
          <w:lang w:val="en-US"/>
        </w:rPr>
        <w:t>.</w:t>
      </w:r>
    </w:p>
    <w:p w14:paraId="6C4F9498"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 xml:space="preserve">Be aware of and support </w:t>
      </w:r>
      <w:proofErr w:type="gramStart"/>
      <w:r>
        <w:rPr>
          <w:rFonts w:ascii="Century Gothic" w:hAnsi="Century Gothic"/>
          <w:sz w:val="22"/>
          <w:szCs w:val="22"/>
          <w:lang w:val="en-US"/>
        </w:rPr>
        <w:t>difference</w:t>
      </w:r>
      <w:proofErr w:type="gramEnd"/>
      <w:r>
        <w:rPr>
          <w:rFonts w:ascii="Century Gothic" w:hAnsi="Century Gothic"/>
          <w:sz w:val="22"/>
          <w:szCs w:val="22"/>
          <w:lang w:val="en-US"/>
        </w:rPr>
        <w:t xml:space="preserve"> and ensure that all pupils have access to opportunities to learn and develop.</w:t>
      </w:r>
    </w:p>
    <w:p w14:paraId="44046BBA"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Contribute to the overall ethos, work and aims of the school.</w:t>
      </w:r>
    </w:p>
    <w:p w14:paraId="78A5969C"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 xml:space="preserve">Maintain good relationships with colleagues and work together as a team. </w:t>
      </w:r>
    </w:p>
    <w:p w14:paraId="038FC8ED"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Appreciate and support the role of other professionals.</w:t>
      </w:r>
    </w:p>
    <w:p w14:paraId="3E1BCF17"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 xml:space="preserve">Attend morning briefings, staff meetings and </w:t>
      </w:r>
      <w:proofErr w:type="gramStart"/>
      <w:r>
        <w:rPr>
          <w:rFonts w:ascii="Century Gothic" w:hAnsi="Century Gothic"/>
          <w:sz w:val="22"/>
          <w:szCs w:val="22"/>
          <w:lang w:val="en-US"/>
        </w:rPr>
        <w:t>parents</w:t>
      </w:r>
      <w:proofErr w:type="gramEnd"/>
      <w:r>
        <w:rPr>
          <w:rFonts w:ascii="Century Gothic" w:hAnsi="Century Gothic"/>
          <w:sz w:val="22"/>
          <w:szCs w:val="22"/>
          <w:lang w:val="en-US"/>
        </w:rPr>
        <w:t xml:space="preserve"> evenings as required.</w:t>
      </w:r>
    </w:p>
    <w:p w14:paraId="4BE47887"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Participate in training and other learning activities and performance development as required to meet individual pupil and staff needs.</w:t>
      </w:r>
    </w:p>
    <w:p w14:paraId="16F09E59" w14:textId="77777777" w:rsidR="00B93674" w:rsidRDefault="00633164">
      <w:pPr>
        <w:pStyle w:val="ListParagraph"/>
        <w:numPr>
          <w:ilvl w:val="0"/>
          <w:numId w:val="12"/>
        </w:numPr>
        <w:rPr>
          <w:rFonts w:ascii="Century Gothic" w:hAnsi="Century Gothic"/>
          <w:sz w:val="22"/>
          <w:szCs w:val="22"/>
          <w:lang w:val="en-US"/>
        </w:rPr>
      </w:pPr>
      <w:r>
        <w:rPr>
          <w:rFonts w:ascii="Century Gothic" w:hAnsi="Century Gothic"/>
          <w:sz w:val="22"/>
          <w:szCs w:val="22"/>
          <w:lang w:val="en-US"/>
        </w:rPr>
        <w:t xml:space="preserve">Demonstrate and promote commitment to equal opportunities and to the elimination of </w:t>
      </w:r>
      <w:proofErr w:type="spellStart"/>
      <w:r>
        <w:rPr>
          <w:rFonts w:ascii="Century Gothic" w:hAnsi="Century Gothic"/>
          <w:sz w:val="22"/>
          <w:szCs w:val="22"/>
          <w:lang w:val="en-US"/>
        </w:rPr>
        <w:t>behaviour</w:t>
      </w:r>
      <w:proofErr w:type="spellEnd"/>
      <w:r>
        <w:rPr>
          <w:rFonts w:ascii="Century Gothic" w:hAnsi="Century Gothic"/>
          <w:sz w:val="22"/>
          <w:szCs w:val="22"/>
          <w:lang w:val="en-US"/>
        </w:rPr>
        <w:t xml:space="preserve"> and practices that could be discriminatory. </w:t>
      </w:r>
    </w:p>
    <w:p w14:paraId="27F784DD" w14:textId="77777777" w:rsidR="00B93674" w:rsidRDefault="00B93674">
      <w:pPr>
        <w:rPr>
          <w:rFonts w:ascii="Century Gothic" w:hAnsi="Century Gothic"/>
          <w:lang w:val="en-US"/>
        </w:rPr>
      </w:pPr>
    </w:p>
    <w:p w14:paraId="5DB0E587" w14:textId="77777777" w:rsidR="00B93674" w:rsidRDefault="00633164">
      <w:pPr>
        <w:rPr>
          <w:rFonts w:ascii="Century Gothic" w:hAnsi="Century Gothic"/>
          <w:sz w:val="22"/>
          <w:szCs w:val="22"/>
          <w:lang w:val="en-US"/>
        </w:rPr>
      </w:pPr>
      <w:r>
        <w:rPr>
          <w:rFonts w:ascii="Century Gothic" w:hAnsi="Century Gothic"/>
          <w:sz w:val="22"/>
          <w:szCs w:val="22"/>
          <w:lang w:val="en-US"/>
        </w:rPr>
        <w:t xml:space="preserve">The Teaching Assistant will be required to safeguard and promote the welfare of children and young </w:t>
      </w:r>
      <w:proofErr w:type="gramStart"/>
      <w:r>
        <w:rPr>
          <w:rFonts w:ascii="Century Gothic" w:hAnsi="Century Gothic"/>
          <w:sz w:val="22"/>
          <w:szCs w:val="22"/>
          <w:lang w:val="en-US"/>
        </w:rPr>
        <w:t>people, and</w:t>
      </w:r>
      <w:proofErr w:type="gramEnd"/>
      <w:r>
        <w:rPr>
          <w:rFonts w:ascii="Century Gothic" w:hAnsi="Century Gothic"/>
          <w:sz w:val="22"/>
          <w:szCs w:val="22"/>
          <w:lang w:val="en-US"/>
        </w:rPr>
        <w:t xml:space="preserve"> follow school policies and the WMAT staff code of conduct.</w:t>
      </w:r>
    </w:p>
    <w:p w14:paraId="666264AD" w14:textId="77777777" w:rsidR="00B93674" w:rsidRDefault="00B93674">
      <w:pPr>
        <w:rPr>
          <w:rFonts w:ascii="Century Gothic" w:hAnsi="Century Gothic"/>
          <w:sz w:val="22"/>
          <w:szCs w:val="22"/>
          <w:lang w:val="en-US"/>
        </w:rPr>
      </w:pPr>
    </w:p>
    <w:p w14:paraId="67BD2B9E" w14:textId="77777777" w:rsidR="00B93674" w:rsidRDefault="00633164">
      <w:pPr>
        <w:rPr>
          <w:rFonts w:ascii="Century Gothic" w:hAnsi="Century Gothic"/>
          <w:sz w:val="22"/>
          <w:szCs w:val="22"/>
          <w:lang w:val="en-US"/>
        </w:rPr>
      </w:pPr>
      <w:r>
        <w:rPr>
          <w:rFonts w:ascii="Century Gothic" w:hAnsi="Century Gothic"/>
          <w:sz w:val="22"/>
          <w:szCs w:val="22"/>
          <w:lang w:val="en-US"/>
        </w:rPr>
        <w:t>Please note that this is illustrative of the general nature and level of responsibility of the role. It is not a comprehensive list of all tasks that the Teaching Assistant will carry out. The postholder will be expected to undertake any duties which may reasonably fall within the level of responsibility and competence of the post, as directed by the headteacher or line manager.</w:t>
      </w:r>
    </w:p>
    <w:p w14:paraId="7FC0573B" w14:textId="77777777" w:rsidR="00707C2C" w:rsidRDefault="00707C2C">
      <w:pPr>
        <w:rPr>
          <w:rFonts w:ascii="Century Gothic" w:hAnsi="Century Gothic"/>
          <w:sz w:val="22"/>
          <w:szCs w:val="22"/>
          <w:lang w:val="en-US"/>
        </w:rPr>
      </w:pPr>
    </w:p>
    <w:p w14:paraId="67070B58" w14:textId="77777777" w:rsidR="00707C2C" w:rsidRDefault="00707C2C">
      <w:pPr>
        <w:rPr>
          <w:rFonts w:ascii="Century Gothic" w:hAnsi="Century Gothic"/>
          <w:sz w:val="22"/>
          <w:szCs w:val="22"/>
          <w:lang w:val="en-US"/>
        </w:rPr>
      </w:pPr>
    </w:p>
    <w:p w14:paraId="1DC8DCEF" w14:textId="77777777" w:rsidR="00707C2C" w:rsidRDefault="00707C2C">
      <w:pPr>
        <w:rPr>
          <w:rFonts w:ascii="Century Gothic" w:hAnsi="Century Gothic"/>
          <w:sz w:val="22"/>
          <w:szCs w:val="22"/>
          <w:lang w:val="en-US"/>
        </w:rPr>
      </w:pPr>
    </w:p>
    <w:p w14:paraId="029BD2B0" w14:textId="77777777" w:rsidR="00707C2C" w:rsidRDefault="00707C2C">
      <w:pPr>
        <w:rPr>
          <w:rFonts w:ascii="Century Gothic" w:hAnsi="Century Gothic"/>
          <w:sz w:val="22"/>
          <w:szCs w:val="22"/>
          <w:lang w:val="en-US"/>
        </w:rPr>
      </w:pPr>
    </w:p>
    <w:p w14:paraId="0AFB0C3E" w14:textId="77777777" w:rsidR="00707C2C" w:rsidRDefault="00707C2C">
      <w:pPr>
        <w:rPr>
          <w:rFonts w:ascii="Century Gothic" w:hAnsi="Century Gothic"/>
          <w:sz w:val="22"/>
          <w:szCs w:val="22"/>
          <w:lang w:val="en-US"/>
        </w:rPr>
      </w:pPr>
    </w:p>
    <w:p w14:paraId="23AD6188" w14:textId="77777777" w:rsidR="00707C2C" w:rsidRDefault="00707C2C">
      <w:pPr>
        <w:rPr>
          <w:rFonts w:ascii="Century Gothic" w:hAnsi="Century Gothic"/>
          <w:sz w:val="22"/>
          <w:szCs w:val="22"/>
          <w:lang w:val="en-US"/>
        </w:rPr>
      </w:pPr>
    </w:p>
    <w:p w14:paraId="6F7209C7" w14:textId="77777777" w:rsidR="00B93674" w:rsidRDefault="00633164">
      <w:pPr>
        <w:rPr>
          <w:rFonts w:ascii="Century Gothic" w:eastAsia="Times New Roman" w:hAnsi="Century Gothic" w:cs="Arial"/>
          <w:sz w:val="22"/>
          <w:szCs w:val="22"/>
          <w:lang w:val="en-US"/>
        </w:rPr>
      </w:pPr>
      <w:r>
        <w:rPr>
          <w:noProof/>
        </w:rPr>
        <w:lastRenderedPageBreak/>
        <mc:AlternateContent>
          <mc:Choice Requires="wps">
            <w:drawing>
              <wp:anchor distT="0" distB="0" distL="114300" distR="114300" simplePos="0" relativeHeight="251667456" behindDoc="0" locked="0" layoutInCell="1" allowOverlap="1" wp14:anchorId="65552749" wp14:editId="0ED11548">
                <wp:simplePos x="0" y="0"/>
                <wp:positionH relativeFrom="page">
                  <wp:posOffset>352425</wp:posOffset>
                </wp:positionH>
                <wp:positionV relativeFrom="paragraph">
                  <wp:posOffset>0</wp:posOffset>
                </wp:positionV>
                <wp:extent cx="6510020" cy="73088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6510020" cy="730885"/>
                        </a:xfrm>
                        <a:prstGeom prst="rect">
                          <a:avLst/>
                        </a:prstGeom>
                        <a:noFill/>
                        <a:ln w="6350">
                          <a:noFill/>
                        </a:ln>
                      </wps:spPr>
                      <wps:txbx>
                        <w:txbxContent>
                          <w:p w14:paraId="18738B98" w14:textId="77777777" w:rsidR="00AB3EA6" w:rsidRDefault="00AB3EA6">
                            <w:pPr>
                              <w:ind w:left="720"/>
                              <w:rPr>
                                <w:b/>
                                <w:bCs/>
                                <w:color w:val="006943"/>
                                <w:sz w:val="76"/>
                                <w:szCs w:val="76"/>
                              </w:rPr>
                            </w:pPr>
                            <w:r>
                              <w:rPr>
                                <w:b/>
                                <w:bCs/>
                                <w:color w:val="006943"/>
                                <w:sz w:val="76"/>
                                <w:szCs w:val="76"/>
                              </w:rPr>
                              <w:t>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52749" id="Text Box 7" o:spid="_x0000_s1030" type="#_x0000_t202" style="position:absolute;margin-left:27.75pt;margin-top:0;width:512.6pt;height:57.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" filled="f" stroked="f" strokeweight=".5pt">
                <v:textbox>
                  <w:txbxContent>
                    <w:p w14:paraId="18738B98" w14:textId="77777777" w:rsidR="00AB3EA6" w:rsidRDefault="00AB3EA6">
                      <w:pPr>
                        <w:ind w:left="720"/>
                        <w:rPr>
                          <w:b/>
                          <w:bCs/>
                          <w:color w:val="006943"/>
                          <w:sz w:val="76"/>
                          <w:szCs w:val="76"/>
                        </w:rPr>
                      </w:pPr>
                      <w:r>
                        <w:rPr>
                          <w:b/>
                          <w:bCs/>
                          <w:color w:val="006943"/>
                          <w:sz w:val="76"/>
                          <w:szCs w:val="76"/>
                        </w:rPr>
                        <w:t>Person Specification</w:t>
                      </w:r>
                    </w:p>
                  </w:txbxContent>
                </v:textbox>
                <w10:wrap type="square" anchorx="page"/>
              </v:shape>
            </w:pict>
          </mc:Fallback>
        </mc:AlternateContent>
      </w:r>
    </w:p>
    <w:tbl>
      <w:tblPr>
        <w:tblW w:w="9781"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801"/>
        <w:gridCol w:w="7980"/>
      </w:tblGrid>
      <w:tr w:rsidR="00B93674" w14:paraId="03865678" w14:textId="77777777">
        <w:trPr>
          <w:cantSplit/>
        </w:trPr>
        <w:tc>
          <w:tcPr>
            <w:tcW w:w="1619" w:type="dxa"/>
            <w:tcBorders>
              <w:top w:val="single" w:sz="4" w:space="0" w:color="F8F8F8"/>
              <w:left w:val="single" w:sz="4" w:space="0" w:color="F8F8F8"/>
              <w:bottom w:val="single" w:sz="4" w:space="0" w:color="F8F8F8"/>
              <w:right w:val="single" w:sz="12" w:space="0" w:color="F8F8F8"/>
              <w:tl2br w:val="nil"/>
              <w:tr2bl w:val="nil"/>
            </w:tcBorders>
            <w:shd w:val="clear" w:color="auto" w:fill="339966"/>
          </w:tcPr>
          <w:p w14:paraId="04EDFACD" w14:textId="77777777" w:rsidR="00B93674" w:rsidRDefault="00633164">
            <w:pPr>
              <w:rPr>
                <w:color w:val="FFFFFF" w:themeColor="background1"/>
              </w:rPr>
            </w:pPr>
            <w:r>
              <w:rPr>
                <w:color w:val="FFFFFF" w:themeColor="background1"/>
              </w:rPr>
              <w:t>CRITERIA</w:t>
            </w:r>
          </w:p>
        </w:tc>
        <w:tc>
          <w:tcPr>
            <w:tcW w:w="8162" w:type="dxa"/>
            <w:tcBorders>
              <w:top w:val="single" w:sz="4" w:space="0" w:color="F8F8F8"/>
              <w:left w:val="single" w:sz="12" w:space="0" w:color="F8F8F8"/>
              <w:bottom w:val="single" w:sz="4" w:space="0" w:color="F8F8F8"/>
              <w:right w:val="single" w:sz="4" w:space="0" w:color="F8F8F8"/>
              <w:tl2br w:val="nil"/>
              <w:tr2bl w:val="nil"/>
            </w:tcBorders>
            <w:shd w:val="clear" w:color="auto" w:fill="339966"/>
          </w:tcPr>
          <w:p w14:paraId="38BB4657" w14:textId="77777777" w:rsidR="00B93674" w:rsidRDefault="00633164">
            <w:pPr>
              <w:rPr>
                <w:color w:val="FFFFFF" w:themeColor="background1"/>
              </w:rPr>
            </w:pPr>
            <w:r>
              <w:rPr>
                <w:color w:val="FFFFFF" w:themeColor="background1"/>
              </w:rPr>
              <w:t>QUALITIES</w:t>
            </w:r>
          </w:p>
        </w:tc>
      </w:tr>
      <w:tr w:rsidR="00B93674" w14:paraId="792E5192" w14:textId="77777777">
        <w:trPr>
          <w:cantSplit/>
        </w:trPr>
        <w:tc>
          <w:tcPr>
            <w:tcW w:w="1619" w:type="dxa"/>
          </w:tcPr>
          <w:p w14:paraId="53AFEB6C" w14:textId="77777777" w:rsidR="00B93674" w:rsidRDefault="00633164">
            <w:pPr>
              <w:rPr>
                <w:rFonts w:ascii="Century Gothic" w:hAnsi="Century Gothic"/>
                <w:b/>
              </w:rPr>
            </w:pPr>
            <w:r>
              <w:rPr>
                <w:rFonts w:ascii="Century Gothic" w:hAnsi="Century Gothic"/>
                <w:b/>
                <w:lang w:val="en-US"/>
              </w:rPr>
              <w:t>Requirements and skills</w:t>
            </w:r>
          </w:p>
        </w:tc>
        <w:tc>
          <w:tcPr>
            <w:tcW w:w="8162" w:type="dxa"/>
          </w:tcPr>
          <w:p w14:paraId="1EE7600F" w14:textId="77777777" w:rsidR="00B93674" w:rsidRDefault="00633164">
            <w:pPr>
              <w:rPr>
                <w:rFonts w:ascii="Century Gothic" w:hAnsi="Century Gothic"/>
                <w:lang w:val="en-US"/>
              </w:rPr>
            </w:pPr>
            <w:r>
              <w:rPr>
                <w:rFonts w:ascii="Century Gothic" w:hAnsi="Century Gothic"/>
                <w:lang w:val="en-US"/>
              </w:rPr>
              <w:t xml:space="preserve">It is essential that the post </w:t>
            </w:r>
            <w:proofErr w:type="gramStart"/>
            <w:r>
              <w:rPr>
                <w:rFonts w:ascii="Century Gothic" w:hAnsi="Century Gothic"/>
                <w:lang w:val="en-US"/>
              </w:rPr>
              <w:t>holder:-</w:t>
            </w:r>
            <w:proofErr w:type="gramEnd"/>
          </w:p>
          <w:p w14:paraId="2D5CE06A" w14:textId="77777777" w:rsidR="00B93674" w:rsidRDefault="00633164">
            <w:pPr>
              <w:pStyle w:val="ListParagraph"/>
              <w:numPr>
                <w:ilvl w:val="0"/>
                <w:numId w:val="8"/>
              </w:numPr>
              <w:rPr>
                <w:rFonts w:ascii="Century Gothic" w:hAnsi="Century Gothic"/>
                <w:lang w:val="en-US"/>
              </w:rPr>
            </w:pPr>
            <w:proofErr w:type="gramStart"/>
            <w:r>
              <w:rPr>
                <w:rFonts w:ascii="Century Gothic" w:hAnsi="Century Gothic"/>
                <w:lang w:val="en-US"/>
              </w:rPr>
              <w:t>Is</w:t>
            </w:r>
            <w:proofErr w:type="gramEnd"/>
            <w:r>
              <w:rPr>
                <w:rFonts w:ascii="Century Gothic" w:hAnsi="Century Gothic"/>
                <w:lang w:val="en-US"/>
              </w:rPr>
              <w:t xml:space="preserve"> suitable </w:t>
            </w:r>
            <w:proofErr w:type="gramStart"/>
            <w:r>
              <w:rPr>
                <w:rFonts w:ascii="Century Gothic" w:hAnsi="Century Gothic"/>
                <w:lang w:val="en-US"/>
              </w:rPr>
              <w:t>to work</w:t>
            </w:r>
            <w:proofErr w:type="gramEnd"/>
            <w:r>
              <w:rPr>
                <w:rFonts w:ascii="Century Gothic" w:hAnsi="Century Gothic"/>
                <w:lang w:val="en-US"/>
              </w:rPr>
              <w:t xml:space="preserve"> with children.</w:t>
            </w:r>
          </w:p>
          <w:p w14:paraId="5F1A087D" w14:textId="77777777" w:rsidR="00B93674" w:rsidRDefault="00633164">
            <w:pPr>
              <w:pStyle w:val="ListParagraph"/>
              <w:numPr>
                <w:ilvl w:val="0"/>
                <w:numId w:val="8"/>
              </w:numPr>
              <w:rPr>
                <w:rFonts w:ascii="Century Gothic" w:hAnsi="Century Gothic"/>
                <w:lang w:val="en-US"/>
              </w:rPr>
            </w:pPr>
            <w:r>
              <w:rPr>
                <w:rFonts w:ascii="Century Gothic" w:hAnsi="Century Gothic"/>
                <w:lang w:val="en-US"/>
              </w:rPr>
              <w:t>Has the ability to communicate clearly and effectively with students, staff and parents/carers.</w:t>
            </w:r>
          </w:p>
          <w:p w14:paraId="04C49647" w14:textId="77777777" w:rsidR="00B93674" w:rsidRDefault="00633164">
            <w:pPr>
              <w:pStyle w:val="ListParagraph"/>
              <w:numPr>
                <w:ilvl w:val="0"/>
                <w:numId w:val="8"/>
              </w:numPr>
              <w:rPr>
                <w:rFonts w:ascii="Century Gothic" w:hAnsi="Century Gothic"/>
                <w:lang w:val="en-US"/>
              </w:rPr>
            </w:pPr>
            <w:r>
              <w:rPr>
                <w:rFonts w:ascii="Century Gothic" w:hAnsi="Century Gothic"/>
                <w:lang w:val="en-US"/>
              </w:rPr>
              <w:t xml:space="preserve">Has a flexible and adaptable approach to both work and to the </w:t>
            </w:r>
            <w:proofErr w:type="spellStart"/>
            <w:r>
              <w:rPr>
                <w:rFonts w:ascii="Century Gothic" w:hAnsi="Century Gothic"/>
                <w:lang w:val="en-US"/>
              </w:rPr>
              <w:t>behaviours</w:t>
            </w:r>
            <w:proofErr w:type="spellEnd"/>
            <w:r>
              <w:rPr>
                <w:rFonts w:ascii="Century Gothic" w:hAnsi="Century Gothic"/>
                <w:lang w:val="en-US"/>
              </w:rPr>
              <w:t xml:space="preserve"> of students</w:t>
            </w:r>
          </w:p>
          <w:p w14:paraId="04C5E6BB" w14:textId="77777777" w:rsidR="00B93674" w:rsidRDefault="00633164">
            <w:pPr>
              <w:pStyle w:val="ListParagraph"/>
              <w:numPr>
                <w:ilvl w:val="0"/>
                <w:numId w:val="8"/>
              </w:numPr>
              <w:rPr>
                <w:rFonts w:ascii="Century Gothic" w:hAnsi="Century Gothic"/>
                <w:lang w:val="en-US"/>
              </w:rPr>
            </w:pPr>
            <w:r>
              <w:rPr>
                <w:rFonts w:ascii="Century Gothic" w:hAnsi="Century Gothic"/>
                <w:lang w:val="en-US"/>
              </w:rPr>
              <w:t>Has a good understanding of the way children learn</w:t>
            </w:r>
          </w:p>
          <w:p w14:paraId="37314B9B" w14:textId="77777777" w:rsidR="00B93674" w:rsidRDefault="00633164">
            <w:pPr>
              <w:pStyle w:val="ListParagraph"/>
              <w:numPr>
                <w:ilvl w:val="0"/>
                <w:numId w:val="8"/>
              </w:numPr>
              <w:rPr>
                <w:rFonts w:ascii="Century Gothic" w:hAnsi="Century Gothic"/>
                <w:lang w:val="en-US"/>
              </w:rPr>
            </w:pPr>
            <w:r>
              <w:rPr>
                <w:rFonts w:ascii="Century Gothic" w:hAnsi="Century Gothic"/>
                <w:lang w:val="en-US"/>
              </w:rPr>
              <w:t xml:space="preserve">Has good </w:t>
            </w:r>
            <w:proofErr w:type="spellStart"/>
            <w:r>
              <w:rPr>
                <w:rFonts w:ascii="Century Gothic" w:hAnsi="Century Gothic"/>
                <w:lang w:val="en-US"/>
              </w:rPr>
              <w:t>organisational</w:t>
            </w:r>
            <w:proofErr w:type="spellEnd"/>
            <w:r>
              <w:rPr>
                <w:rFonts w:ascii="Century Gothic" w:hAnsi="Century Gothic"/>
                <w:lang w:val="en-US"/>
              </w:rPr>
              <w:t xml:space="preserve"> skills</w:t>
            </w:r>
          </w:p>
        </w:tc>
      </w:tr>
      <w:tr w:rsidR="00B93674" w14:paraId="3FF1A66A" w14:textId="77777777">
        <w:trPr>
          <w:cantSplit/>
        </w:trPr>
        <w:tc>
          <w:tcPr>
            <w:tcW w:w="1619" w:type="dxa"/>
            <w:tcMar>
              <w:top w:w="113" w:type="dxa"/>
              <w:bottom w:w="113" w:type="dxa"/>
            </w:tcMar>
          </w:tcPr>
          <w:p w14:paraId="00FC4D32" w14:textId="77777777" w:rsidR="00B93674" w:rsidRDefault="00633164">
            <w:pPr>
              <w:rPr>
                <w:rFonts w:ascii="Century Gothic" w:hAnsi="Century Gothic"/>
                <w:b/>
              </w:rPr>
            </w:pPr>
            <w:r>
              <w:rPr>
                <w:rFonts w:ascii="Century Gothic" w:hAnsi="Century Gothic"/>
                <w:b/>
                <w:lang w:val="en-US"/>
              </w:rPr>
              <w:t>Personal qualities</w:t>
            </w:r>
          </w:p>
        </w:tc>
        <w:tc>
          <w:tcPr>
            <w:tcW w:w="8162" w:type="dxa"/>
            <w:tcMar>
              <w:top w:w="113" w:type="dxa"/>
              <w:bottom w:w="113" w:type="dxa"/>
            </w:tcMar>
          </w:tcPr>
          <w:p w14:paraId="6A2A3414"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Friendly, caring, patient, fair, and consistent</w:t>
            </w:r>
          </w:p>
          <w:p w14:paraId="701CD6F4"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Calm under pressure</w:t>
            </w:r>
          </w:p>
          <w:p w14:paraId="1D6F4554"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Willing to go the ‘extra mile’</w:t>
            </w:r>
          </w:p>
          <w:p w14:paraId="50C37690"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Enthusiastic with a positive attitude</w:t>
            </w:r>
          </w:p>
          <w:p w14:paraId="75A8645A"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A supportive member of school activities</w:t>
            </w:r>
          </w:p>
          <w:p w14:paraId="581EBC11"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Keen to build on skills and be prepared to learn</w:t>
            </w:r>
          </w:p>
          <w:p w14:paraId="2E21BD41"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Accurate in all record keeping</w:t>
            </w:r>
          </w:p>
          <w:p w14:paraId="5F6641B9"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A team player</w:t>
            </w:r>
          </w:p>
          <w:p w14:paraId="70F4519C"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 xml:space="preserve">A sense of </w:t>
            </w:r>
            <w:proofErr w:type="spellStart"/>
            <w:r>
              <w:rPr>
                <w:rFonts w:ascii="Century Gothic" w:hAnsi="Century Gothic"/>
                <w:lang w:val="en-US"/>
              </w:rPr>
              <w:t>humour</w:t>
            </w:r>
            <w:proofErr w:type="spellEnd"/>
          </w:p>
          <w:p w14:paraId="67EBD417"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Flexibility</w:t>
            </w:r>
          </w:p>
          <w:p w14:paraId="5D347176" w14:textId="77777777" w:rsidR="00B93674" w:rsidRDefault="00633164">
            <w:pPr>
              <w:pStyle w:val="ListParagraph"/>
              <w:numPr>
                <w:ilvl w:val="0"/>
                <w:numId w:val="9"/>
              </w:numPr>
              <w:rPr>
                <w:rFonts w:ascii="Century Gothic" w:hAnsi="Century Gothic"/>
                <w:lang w:val="en-US"/>
              </w:rPr>
            </w:pPr>
            <w:r>
              <w:rPr>
                <w:rFonts w:ascii="Century Gothic" w:hAnsi="Century Gothic"/>
                <w:lang w:val="en-US"/>
              </w:rPr>
              <w:t xml:space="preserve">A good </w:t>
            </w:r>
            <w:proofErr w:type="gramStart"/>
            <w:r>
              <w:rPr>
                <w:rFonts w:ascii="Century Gothic" w:hAnsi="Century Gothic"/>
                <w:lang w:val="en-US"/>
              </w:rPr>
              <w:t>time keeper</w:t>
            </w:r>
            <w:proofErr w:type="gramEnd"/>
          </w:p>
        </w:tc>
      </w:tr>
    </w:tbl>
    <w:p w14:paraId="348A1596" w14:textId="77777777" w:rsidR="00B93674" w:rsidRDefault="00B93674">
      <w:pPr>
        <w:rPr>
          <w:rFonts w:ascii="Century Gothic" w:eastAsia="Times New Roman" w:hAnsi="Century Gothic" w:cs="Arial"/>
          <w:sz w:val="22"/>
          <w:szCs w:val="22"/>
          <w:lang w:val="en-US"/>
        </w:rPr>
      </w:pPr>
    </w:p>
    <w:p w14:paraId="306AF69B" w14:textId="77777777" w:rsidR="00B93674" w:rsidRDefault="00B93674">
      <w:pPr>
        <w:rPr>
          <w:rFonts w:ascii="Century Gothic" w:eastAsia="Times New Roman" w:hAnsi="Century Gothic" w:cs="Arial"/>
          <w:sz w:val="22"/>
          <w:szCs w:val="22"/>
          <w:lang w:val="en-US"/>
        </w:rPr>
      </w:pPr>
    </w:p>
    <w:p w14:paraId="12836D5B" w14:textId="77777777" w:rsidR="00B93674" w:rsidRDefault="00B93674">
      <w:pPr>
        <w:rPr>
          <w:rFonts w:ascii="Century Gothic" w:eastAsia="Times New Roman" w:hAnsi="Century Gothic" w:cs="Arial"/>
          <w:sz w:val="22"/>
          <w:szCs w:val="22"/>
          <w:lang w:val="en-US"/>
        </w:rPr>
      </w:pPr>
    </w:p>
    <w:p w14:paraId="5706F5C1" w14:textId="77777777" w:rsidR="00B93674" w:rsidRDefault="00B93674">
      <w:pPr>
        <w:rPr>
          <w:rFonts w:ascii="Century Gothic" w:eastAsia="Times New Roman" w:hAnsi="Century Gothic" w:cs="Arial"/>
          <w:sz w:val="22"/>
          <w:szCs w:val="22"/>
          <w:lang w:val="en-US"/>
        </w:rPr>
      </w:pPr>
    </w:p>
    <w:p w14:paraId="410EC1B5" w14:textId="77777777" w:rsidR="00B93674" w:rsidRDefault="00B93674">
      <w:pPr>
        <w:rPr>
          <w:rFonts w:ascii="Century Gothic" w:eastAsia="Times New Roman" w:hAnsi="Century Gothic" w:cs="Arial"/>
          <w:sz w:val="22"/>
          <w:szCs w:val="22"/>
          <w:lang w:val="en-US"/>
        </w:rPr>
      </w:pPr>
    </w:p>
    <w:p w14:paraId="6E2A195D" w14:textId="77777777" w:rsidR="00633164" w:rsidRDefault="00633164">
      <w:pPr>
        <w:rPr>
          <w:rFonts w:ascii="Century Gothic" w:eastAsia="Times New Roman" w:hAnsi="Century Gothic" w:cs="Arial"/>
          <w:sz w:val="22"/>
          <w:szCs w:val="22"/>
          <w:lang w:val="en-US"/>
        </w:rPr>
      </w:pPr>
    </w:p>
    <w:p w14:paraId="601BF21B" w14:textId="77777777" w:rsidR="00633164" w:rsidRDefault="00633164">
      <w:pPr>
        <w:rPr>
          <w:rFonts w:ascii="Century Gothic" w:eastAsia="Times New Roman" w:hAnsi="Century Gothic" w:cs="Arial"/>
          <w:sz w:val="22"/>
          <w:szCs w:val="22"/>
          <w:lang w:val="en-US"/>
        </w:rPr>
      </w:pPr>
    </w:p>
    <w:p w14:paraId="2B23D040" w14:textId="77777777" w:rsidR="00633164" w:rsidRDefault="00633164">
      <w:pPr>
        <w:rPr>
          <w:rFonts w:ascii="Century Gothic" w:eastAsia="Times New Roman" w:hAnsi="Century Gothic" w:cs="Arial"/>
          <w:sz w:val="22"/>
          <w:szCs w:val="22"/>
          <w:lang w:val="en-US"/>
        </w:rPr>
      </w:pPr>
    </w:p>
    <w:p w14:paraId="17F8E3F2" w14:textId="77777777" w:rsidR="00633164" w:rsidRDefault="00633164">
      <w:pPr>
        <w:rPr>
          <w:rFonts w:ascii="Century Gothic" w:eastAsia="Times New Roman" w:hAnsi="Century Gothic" w:cs="Arial"/>
          <w:sz w:val="22"/>
          <w:szCs w:val="22"/>
          <w:lang w:val="en-US"/>
        </w:rPr>
      </w:pPr>
    </w:p>
    <w:p w14:paraId="424D7356" w14:textId="77777777" w:rsidR="00633164" w:rsidRDefault="00633164">
      <w:pPr>
        <w:rPr>
          <w:rFonts w:ascii="Century Gothic" w:eastAsia="Times New Roman" w:hAnsi="Century Gothic" w:cs="Arial"/>
          <w:sz w:val="22"/>
          <w:szCs w:val="22"/>
          <w:lang w:val="en-US"/>
        </w:rPr>
      </w:pPr>
    </w:p>
    <w:p w14:paraId="5C0A8D07" w14:textId="77777777" w:rsidR="00707C2C" w:rsidRDefault="00707C2C">
      <w:pPr>
        <w:rPr>
          <w:rFonts w:ascii="Century Gothic" w:eastAsia="Times New Roman" w:hAnsi="Century Gothic" w:cs="Arial"/>
          <w:sz w:val="22"/>
          <w:szCs w:val="22"/>
          <w:lang w:val="en-US"/>
        </w:rPr>
      </w:pPr>
    </w:p>
    <w:p w14:paraId="44C6F512" w14:textId="77777777" w:rsidR="00707C2C" w:rsidRDefault="00707C2C">
      <w:pPr>
        <w:rPr>
          <w:rFonts w:ascii="Century Gothic" w:eastAsia="Times New Roman" w:hAnsi="Century Gothic" w:cs="Arial"/>
          <w:sz w:val="22"/>
          <w:szCs w:val="22"/>
          <w:lang w:val="en-US"/>
        </w:rPr>
      </w:pPr>
    </w:p>
    <w:p w14:paraId="6B5BC286" w14:textId="77777777" w:rsidR="00707C2C" w:rsidRDefault="00707C2C">
      <w:pPr>
        <w:rPr>
          <w:rFonts w:ascii="Century Gothic" w:eastAsia="Times New Roman" w:hAnsi="Century Gothic" w:cs="Arial"/>
          <w:sz w:val="22"/>
          <w:szCs w:val="22"/>
          <w:lang w:val="en-US"/>
        </w:rPr>
      </w:pPr>
    </w:p>
    <w:p w14:paraId="304E7B77" w14:textId="77777777" w:rsidR="00633164" w:rsidRDefault="00633164">
      <w:pPr>
        <w:rPr>
          <w:rFonts w:ascii="Century Gothic" w:eastAsia="Times New Roman" w:hAnsi="Century Gothic" w:cs="Arial"/>
          <w:sz w:val="22"/>
          <w:szCs w:val="22"/>
          <w:lang w:val="en-US"/>
        </w:rPr>
      </w:pPr>
    </w:p>
    <w:p w14:paraId="4DE35A2C" w14:textId="77777777" w:rsidR="00633164" w:rsidRDefault="00633164">
      <w:pPr>
        <w:rPr>
          <w:rFonts w:ascii="Century Gothic" w:eastAsia="Times New Roman" w:hAnsi="Century Gothic" w:cs="Arial"/>
          <w:sz w:val="22"/>
          <w:szCs w:val="22"/>
          <w:lang w:val="en-US"/>
        </w:rPr>
      </w:pPr>
    </w:p>
    <w:p w14:paraId="01B6E578" w14:textId="77777777" w:rsidR="006E56B6" w:rsidRDefault="006E56B6" w:rsidP="006E56B6">
      <w:pPr>
        <w:spacing w:after="5" w:line="250" w:lineRule="auto"/>
        <w:ind w:right="137"/>
        <w:jc w:val="center"/>
        <w:rPr>
          <w:rFonts w:ascii="Calibri" w:eastAsia="Calibri" w:hAnsi="Calibri" w:cs="Calibri"/>
          <w:b/>
          <w:bCs/>
          <w:color w:val="006943"/>
          <w:sz w:val="72"/>
          <w:szCs w:val="72"/>
          <w:lang w:eastAsia="en-GB"/>
        </w:rPr>
      </w:pPr>
      <w:r>
        <w:rPr>
          <w:rFonts w:ascii="Calibri" w:eastAsia="Calibri" w:hAnsi="Calibri" w:cs="Calibri"/>
          <w:b/>
          <w:bCs/>
          <w:color w:val="006943"/>
          <w:sz w:val="72"/>
          <w:szCs w:val="72"/>
          <w:lang w:eastAsia="en-GB"/>
        </w:rPr>
        <w:lastRenderedPageBreak/>
        <w:t>The Abbey can offer:</w:t>
      </w:r>
    </w:p>
    <w:p w14:paraId="608DDFC5" w14:textId="77777777" w:rsidR="006E56B6" w:rsidRDefault="006E56B6" w:rsidP="006E56B6">
      <w:pPr>
        <w:spacing w:after="5" w:line="250" w:lineRule="auto"/>
        <w:ind w:left="-5" w:right="137" w:hanging="10"/>
        <w:jc w:val="both"/>
        <w:rPr>
          <w:rFonts w:ascii="Century Gothic" w:eastAsia="Calibri" w:hAnsi="Century Gothic" w:cs="Calibri"/>
          <w:color w:val="000000"/>
          <w:sz w:val="22"/>
          <w:szCs w:val="22"/>
          <w:lang w:eastAsia="en-GB"/>
        </w:rPr>
      </w:pPr>
    </w:p>
    <w:p w14:paraId="41524F76" w14:textId="77777777" w:rsidR="000522F8" w:rsidRDefault="000522F8" w:rsidP="006E56B6">
      <w:pPr>
        <w:rPr>
          <w:rFonts w:cstheme="minorHAnsi"/>
          <w:b/>
          <w:bCs/>
          <w:sz w:val="20"/>
          <w:szCs w:val="20"/>
        </w:rPr>
      </w:pPr>
    </w:p>
    <w:p w14:paraId="2A657264" w14:textId="77777777" w:rsidR="00792BEC" w:rsidRPr="00AB58D4"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Amazing students who want to learn</w:t>
      </w:r>
    </w:p>
    <w:p w14:paraId="10E23335" w14:textId="77777777" w:rsidR="00792BEC" w:rsidRPr="00877546"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Pr>
          <w:rFonts w:ascii="Century Gothic" w:eastAsia="Calibri" w:hAnsi="Century Gothic" w:cs="Calibri"/>
          <w:color w:val="000000" w:themeColor="text1"/>
          <w:sz w:val="22"/>
          <w:szCs w:val="22"/>
        </w:rPr>
        <w:t xml:space="preserve">An additional 2 </w:t>
      </w:r>
      <w:proofErr w:type="gramStart"/>
      <w:r>
        <w:rPr>
          <w:rFonts w:ascii="Century Gothic" w:eastAsia="Calibri" w:hAnsi="Century Gothic" w:cs="Calibri"/>
          <w:color w:val="000000" w:themeColor="text1"/>
          <w:sz w:val="22"/>
          <w:szCs w:val="22"/>
        </w:rPr>
        <w:t>days</w:t>
      </w:r>
      <w:proofErr w:type="gramEnd"/>
      <w:r>
        <w:rPr>
          <w:rFonts w:ascii="Century Gothic" w:eastAsia="Calibri" w:hAnsi="Century Gothic" w:cs="Calibri"/>
          <w:color w:val="000000" w:themeColor="text1"/>
          <w:sz w:val="22"/>
          <w:szCs w:val="22"/>
        </w:rPr>
        <w:t xml:space="preserve"> holiday each year with our wellness (long) weekend in November </w:t>
      </w:r>
      <w:r w:rsidRPr="5776633A">
        <w:rPr>
          <w:rFonts w:ascii="Century Gothic" w:eastAsia="Calibri" w:hAnsi="Century Gothic" w:cs="Calibri"/>
          <w:color w:val="000000" w:themeColor="text1"/>
          <w:sz w:val="22"/>
          <w:szCs w:val="22"/>
        </w:rPr>
        <w:t xml:space="preserve"> </w:t>
      </w:r>
    </w:p>
    <w:p w14:paraId="50D339AA" w14:textId="77777777" w:rsidR="00792BEC" w:rsidRPr="00C56F04"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Westfield Health Cash Plan  </w:t>
      </w:r>
    </w:p>
    <w:p w14:paraId="52581E8D" w14:textId="77777777" w:rsidR="00792BEC" w:rsidRDefault="00792BEC" w:rsidP="00792BEC">
      <w:pPr>
        <w:spacing w:after="5" w:line="250" w:lineRule="auto"/>
        <w:ind w:left="284" w:right="137"/>
        <w:jc w:val="both"/>
        <w:rPr>
          <w:rStyle w:val="Hyperlink"/>
          <w:rFonts w:ascii="Century Gothic" w:eastAsia="Calibri" w:hAnsi="Century Gothic" w:cs="Calibri"/>
          <w:sz w:val="22"/>
          <w:szCs w:val="22"/>
        </w:rPr>
      </w:pPr>
      <w:hyperlink r:id="rId13">
        <w:r w:rsidRPr="5776633A">
          <w:rPr>
            <w:rStyle w:val="Hyperlink"/>
            <w:rFonts w:ascii="Century Gothic" w:eastAsia="Calibri" w:hAnsi="Century Gothic" w:cs="Calibri"/>
            <w:sz w:val="22"/>
            <w:szCs w:val="22"/>
          </w:rPr>
          <w:t>https://www.westfieldhealth.com/individual/health-cash-plan</w:t>
        </w:r>
      </w:hyperlink>
    </w:p>
    <w:p w14:paraId="1998E15D" w14:textId="77777777" w:rsidR="00792BEC" w:rsidRPr="00877546" w:rsidRDefault="00792BEC" w:rsidP="00792BEC">
      <w:pPr>
        <w:spacing w:after="5" w:line="250" w:lineRule="auto"/>
        <w:ind w:left="284" w:right="137"/>
        <w:jc w:val="both"/>
        <w:rPr>
          <w:rFonts w:ascii="Century Gothic" w:eastAsia="Calibri" w:hAnsi="Century Gothic" w:cs="Calibri"/>
          <w:color w:val="000000"/>
          <w:sz w:val="22"/>
          <w:szCs w:val="22"/>
          <w:lang w:eastAsia="en-GB"/>
        </w:rPr>
      </w:pPr>
      <w:r>
        <w:rPr>
          <w:rFonts w:ascii="Century Gothic" w:eastAsia="Calibri" w:hAnsi="Century Gothic" w:cs="Calibri"/>
          <w:color w:val="000000"/>
          <w:sz w:val="22"/>
          <w:szCs w:val="22"/>
          <w:lang w:eastAsia="en-GB"/>
        </w:rPr>
        <w:t xml:space="preserve">This includes </w:t>
      </w:r>
      <w:r w:rsidRPr="00877546">
        <w:rPr>
          <w:rFonts w:ascii="Century Gothic" w:eastAsia="Calibri" w:hAnsi="Century Gothic" w:cs="Calibri"/>
          <w:b/>
          <w:color w:val="000000"/>
          <w:sz w:val="22"/>
          <w:szCs w:val="22"/>
          <w:lang w:eastAsia="en-GB"/>
        </w:rPr>
        <w:t>reimbursement towards the cost of</w:t>
      </w:r>
      <w:r>
        <w:rPr>
          <w:rFonts w:ascii="Century Gothic" w:eastAsia="Calibri" w:hAnsi="Century Gothic" w:cs="Calibri"/>
          <w:color w:val="000000"/>
          <w:sz w:val="22"/>
          <w:szCs w:val="22"/>
          <w:lang w:eastAsia="en-GB"/>
        </w:rPr>
        <w:t xml:space="preserve"> dental, opticians, physiotherapy and other medical appointments. Your dependants are included at no extra cost to you!</w:t>
      </w:r>
    </w:p>
    <w:p w14:paraId="190A73F8"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External leadership/NPQ opportunities, including supporting masters’ applications and aspiring senior leader’s development programme </w:t>
      </w:r>
    </w:p>
    <w:p w14:paraId="410FBA00"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Opportunities to collaborate across a range of mainstream and specialist provision schools within the </w:t>
      </w:r>
      <w:proofErr w:type="spellStart"/>
      <w:r w:rsidRPr="5776633A">
        <w:rPr>
          <w:rFonts w:ascii="Century Gothic" w:eastAsia="Calibri" w:hAnsi="Century Gothic" w:cs="Calibri"/>
          <w:color w:val="000000" w:themeColor="text1"/>
          <w:sz w:val="22"/>
          <w:szCs w:val="22"/>
        </w:rPr>
        <w:t>Weydon</w:t>
      </w:r>
      <w:proofErr w:type="spellEnd"/>
      <w:r w:rsidRPr="5776633A">
        <w:rPr>
          <w:rFonts w:ascii="Century Gothic" w:eastAsia="Calibri" w:hAnsi="Century Gothic" w:cs="Calibri"/>
          <w:color w:val="000000" w:themeColor="text1"/>
          <w:sz w:val="22"/>
          <w:szCs w:val="22"/>
        </w:rPr>
        <w:t xml:space="preserve"> MAT</w:t>
      </w:r>
    </w:p>
    <w:p w14:paraId="135F61BA"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A </w:t>
      </w:r>
      <w:r>
        <w:rPr>
          <w:rFonts w:ascii="Century Gothic" w:eastAsia="Calibri" w:hAnsi="Century Gothic" w:cs="Calibri"/>
          <w:color w:val="000000" w:themeColor="text1"/>
          <w:sz w:val="22"/>
          <w:szCs w:val="22"/>
        </w:rPr>
        <w:t>well-equipped and modern</w:t>
      </w:r>
      <w:r w:rsidRPr="5776633A">
        <w:rPr>
          <w:rFonts w:ascii="Century Gothic" w:eastAsia="Calibri" w:hAnsi="Century Gothic" w:cs="Calibri"/>
          <w:color w:val="000000" w:themeColor="text1"/>
          <w:sz w:val="22"/>
          <w:szCs w:val="22"/>
        </w:rPr>
        <w:t xml:space="preserve"> English classroom </w:t>
      </w:r>
    </w:p>
    <w:p w14:paraId="4D34DA3C"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Excellent IT facilities in a modern school fit for 21</w:t>
      </w:r>
      <w:r w:rsidRPr="5776633A">
        <w:rPr>
          <w:rFonts w:ascii="Century Gothic" w:eastAsia="Calibri" w:hAnsi="Century Gothic" w:cs="Calibri"/>
          <w:color w:val="000000" w:themeColor="text1"/>
          <w:sz w:val="22"/>
          <w:szCs w:val="22"/>
          <w:vertAlign w:val="superscript"/>
        </w:rPr>
        <w:t>st</w:t>
      </w:r>
      <w:r w:rsidRPr="5776633A">
        <w:rPr>
          <w:rFonts w:ascii="Century Gothic" w:eastAsia="Calibri" w:hAnsi="Century Gothic" w:cs="Calibri"/>
          <w:color w:val="000000" w:themeColor="text1"/>
          <w:sz w:val="22"/>
          <w:szCs w:val="22"/>
        </w:rPr>
        <w:t xml:space="preserve"> century teaching </w:t>
      </w:r>
    </w:p>
    <w:p w14:paraId="7FA51C70"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A range of CPD opportunities to support professional development inside and outside the classroom </w:t>
      </w:r>
    </w:p>
    <w:p w14:paraId="7C41036C"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A range of evidence-informed strategies to support teaching and learning inside the classroom</w:t>
      </w:r>
    </w:p>
    <w:p w14:paraId="652D477C"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On site car parking</w:t>
      </w:r>
    </w:p>
    <w:p w14:paraId="151C46A0"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A consistent approach to behaviour which ensures learning is not disrupted. </w:t>
      </w:r>
    </w:p>
    <w:p w14:paraId="78CE3526" w14:textId="77777777" w:rsidR="00792BEC" w:rsidRDefault="00792BEC" w:rsidP="00792BEC">
      <w:pPr>
        <w:numPr>
          <w:ilvl w:val="0"/>
          <w:numId w:val="15"/>
        </w:numPr>
        <w:spacing w:after="5" w:line="250" w:lineRule="auto"/>
        <w:ind w:left="284" w:right="137" w:hanging="284"/>
        <w:jc w:val="both"/>
        <w:rPr>
          <w:rFonts w:ascii="Century Gothic" w:eastAsia="Calibri" w:hAnsi="Century Gothic" w:cs="Calibri"/>
          <w:color w:val="000000"/>
          <w:sz w:val="22"/>
          <w:szCs w:val="22"/>
          <w:lang w:eastAsia="en-GB"/>
        </w:rPr>
      </w:pPr>
      <w:r w:rsidRPr="5776633A">
        <w:rPr>
          <w:rFonts w:ascii="Century Gothic" w:eastAsia="Calibri" w:hAnsi="Century Gothic" w:cs="Calibri"/>
          <w:color w:val="000000" w:themeColor="text1"/>
          <w:sz w:val="22"/>
          <w:szCs w:val="22"/>
        </w:rPr>
        <w:t xml:space="preserve">A welcoming and supportive staff community </w:t>
      </w:r>
    </w:p>
    <w:p w14:paraId="7BC167AA" w14:textId="77777777" w:rsidR="000522F8" w:rsidRDefault="000522F8" w:rsidP="006E56B6">
      <w:pPr>
        <w:rPr>
          <w:rFonts w:cstheme="minorHAnsi"/>
          <w:b/>
          <w:bCs/>
          <w:sz w:val="20"/>
          <w:szCs w:val="20"/>
        </w:rPr>
      </w:pPr>
    </w:p>
    <w:p w14:paraId="7B0C42DA" w14:textId="77777777" w:rsidR="000522F8" w:rsidRDefault="000522F8" w:rsidP="006E56B6">
      <w:pPr>
        <w:rPr>
          <w:rFonts w:cstheme="minorHAnsi"/>
          <w:b/>
          <w:bCs/>
          <w:sz w:val="20"/>
          <w:szCs w:val="20"/>
        </w:rPr>
      </w:pPr>
    </w:p>
    <w:p w14:paraId="292CEEB4" w14:textId="77777777" w:rsidR="000522F8" w:rsidRDefault="000522F8" w:rsidP="006E56B6">
      <w:pPr>
        <w:rPr>
          <w:rFonts w:cstheme="minorHAnsi"/>
          <w:b/>
          <w:bCs/>
          <w:sz w:val="20"/>
          <w:szCs w:val="20"/>
        </w:rPr>
      </w:pPr>
    </w:p>
    <w:p w14:paraId="70BFF1ED" w14:textId="77777777" w:rsidR="000522F8" w:rsidRDefault="000522F8" w:rsidP="006E56B6">
      <w:pPr>
        <w:rPr>
          <w:rFonts w:cstheme="minorHAnsi"/>
          <w:b/>
          <w:bCs/>
          <w:sz w:val="20"/>
          <w:szCs w:val="20"/>
        </w:rPr>
      </w:pPr>
    </w:p>
    <w:p w14:paraId="6EAD7F03" w14:textId="77777777" w:rsidR="000522F8" w:rsidRDefault="000522F8" w:rsidP="006E56B6">
      <w:pPr>
        <w:rPr>
          <w:rFonts w:cstheme="minorHAnsi"/>
          <w:b/>
          <w:bCs/>
          <w:sz w:val="20"/>
          <w:szCs w:val="20"/>
        </w:rPr>
      </w:pPr>
    </w:p>
    <w:p w14:paraId="4F8ABB59" w14:textId="73ED38EB" w:rsidR="006E56B6" w:rsidRDefault="006E56B6" w:rsidP="006E56B6">
      <w:pPr>
        <w:rPr>
          <w:rFonts w:cstheme="minorHAnsi"/>
          <w:b/>
          <w:bCs/>
          <w:sz w:val="20"/>
          <w:szCs w:val="20"/>
        </w:rPr>
      </w:pPr>
      <w:r>
        <w:rPr>
          <w:rFonts w:cstheme="minorHAnsi"/>
          <w:b/>
          <w:bCs/>
          <w:noProof/>
          <w:sz w:val="20"/>
          <w:szCs w:val="20"/>
        </w:rPr>
        <w:drawing>
          <wp:anchor distT="0" distB="0" distL="114300" distR="114300" simplePos="0" relativeHeight="251673600" behindDoc="0" locked="0" layoutInCell="1" allowOverlap="1" wp14:anchorId="059905B6" wp14:editId="1623460B">
            <wp:simplePos x="0" y="0"/>
            <wp:positionH relativeFrom="page">
              <wp:posOffset>2314575</wp:posOffset>
            </wp:positionH>
            <wp:positionV relativeFrom="paragraph">
              <wp:posOffset>123825</wp:posOffset>
            </wp:positionV>
            <wp:extent cx="2562225" cy="1707997"/>
            <wp:effectExtent l="133350" t="114300" r="142875" b="1593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2225" cy="17079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842373A" w14:textId="77777777" w:rsidR="006E56B6" w:rsidRDefault="006E56B6" w:rsidP="006E56B6">
      <w:pPr>
        <w:rPr>
          <w:rFonts w:cstheme="minorHAnsi"/>
          <w:b/>
          <w:bCs/>
          <w:sz w:val="20"/>
          <w:szCs w:val="20"/>
        </w:rPr>
      </w:pPr>
    </w:p>
    <w:p w14:paraId="3F4D6325" w14:textId="77777777" w:rsidR="006E56B6" w:rsidRDefault="006E56B6" w:rsidP="006E56B6">
      <w:pPr>
        <w:rPr>
          <w:rFonts w:cstheme="minorHAnsi"/>
          <w:sz w:val="20"/>
          <w:szCs w:val="20"/>
        </w:rPr>
      </w:pPr>
    </w:p>
    <w:p w14:paraId="16E14954" w14:textId="77777777" w:rsidR="006E56B6" w:rsidRDefault="006E56B6" w:rsidP="006E56B6">
      <w:pPr>
        <w:tabs>
          <w:tab w:val="left" w:pos="1275"/>
        </w:tabs>
        <w:rPr>
          <w:rFonts w:cstheme="minorHAnsi"/>
          <w:sz w:val="20"/>
          <w:szCs w:val="20"/>
        </w:rPr>
      </w:pPr>
      <w:r>
        <w:rPr>
          <w:rFonts w:cstheme="minorHAnsi"/>
          <w:sz w:val="20"/>
          <w:szCs w:val="20"/>
        </w:rPr>
        <w:tab/>
      </w:r>
    </w:p>
    <w:p w14:paraId="5BC6C88C" w14:textId="77777777" w:rsidR="006E56B6" w:rsidRDefault="006E56B6" w:rsidP="006E56B6">
      <w:pPr>
        <w:tabs>
          <w:tab w:val="left" w:pos="1275"/>
        </w:tabs>
        <w:rPr>
          <w:rFonts w:cstheme="minorHAnsi"/>
          <w:b/>
          <w:bCs/>
          <w:color w:val="006943"/>
          <w:sz w:val="72"/>
          <w:szCs w:val="72"/>
        </w:rPr>
      </w:pPr>
    </w:p>
    <w:p w14:paraId="74088310" w14:textId="77777777" w:rsidR="006E56B6" w:rsidRDefault="006E56B6" w:rsidP="006E56B6">
      <w:pPr>
        <w:tabs>
          <w:tab w:val="left" w:pos="1275"/>
        </w:tabs>
        <w:rPr>
          <w:rFonts w:cstheme="minorHAnsi"/>
          <w:b/>
          <w:bCs/>
          <w:color w:val="006943"/>
          <w:sz w:val="72"/>
          <w:szCs w:val="72"/>
        </w:rPr>
      </w:pPr>
    </w:p>
    <w:p w14:paraId="4A505903" w14:textId="0773AD52" w:rsidR="006E56B6" w:rsidRDefault="006E56B6">
      <w:pPr>
        <w:rPr>
          <w:rFonts w:ascii="Century Gothic" w:eastAsia="Times New Roman" w:hAnsi="Century Gothic" w:cs="Arial"/>
          <w:sz w:val="22"/>
          <w:szCs w:val="22"/>
          <w:lang w:val="en-US"/>
        </w:rPr>
      </w:pPr>
    </w:p>
    <w:p w14:paraId="7BCCE579" w14:textId="7E8C461E" w:rsidR="006E56B6" w:rsidRDefault="006E56B6">
      <w:pPr>
        <w:rPr>
          <w:rFonts w:ascii="Century Gothic" w:eastAsia="Times New Roman" w:hAnsi="Century Gothic" w:cs="Arial"/>
          <w:sz w:val="22"/>
          <w:szCs w:val="22"/>
          <w:lang w:val="en-US"/>
        </w:rPr>
      </w:pPr>
    </w:p>
    <w:p w14:paraId="666AF424" w14:textId="30250409" w:rsidR="006E56B6" w:rsidRDefault="006E56B6">
      <w:pPr>
        <w:rPr>
          <w:rFonts w:ascii="Century Gothic" w:eastAsia="Times New Roman" w:hAnsi="Century Gothic" w:cs="Arial"/>
          <w:sz w:val="22"/>
          <w:szCs w:val="22"/>
          <w:lang w:val="en-US"/>
        </w:rPr>
      </w:pPr>
    </w:p>
    <w:p w14:paraId="1718A9E2" w14:textId="7FA60433" w:rsidR="006E56B6" w:rsidRDefault="006E56B6">
      <w:pPr>
        <w:rPr>
          <w:rFonts w:ascii="Century Gothic" w:eastAsia="Times New Roman" w:hAnsi="Century Gothic" w:cs="Arial"/>
          <w:sz w:val="22"/>
          <w:szCs w:val="22"/>
          <w:lang w:val="en-US"/>
        </w:rPr>
      </w:pPr>
    </w:p>
    <w:p w14:paraId="35A50DF1" w14:textId="77777777" w:rsidR="00501730" w:rsidRPr="009B7334" w:rsidRDefault="00501730" w:rsidP="00501730">
      <w:pPr>
        <w:jc w:val="center"/>
        <w:rPr>
          <w:b/>
          <w:bCs/>
          <w:color w:val="006943"/>
          <w:sz w:val="72"/>
          <w:szCs w:val="72"/>
        </w:rPr>
      </w:pPr>
      <w:r w:rsidRPr="009B7334">
        <w:rPr>
          <w:b/>
          <w:bCs/>
          <w:color w:val="006943"/>
          <w:sz w:val="72"/>
          <w:szCs w:val="72"/>
        </w:rPr>
        <w:lastRenderedPageBreak/>
        <w:t>Expansion Project</w:t>
      </w:r>
    </w:p>
    <w:p w14:paraId="1814A30E" w14:textId="77777777" w:rsidR="00501730" w:rsidRPr="009B7334" w:rsidRDefault="00501730" w:rsidP="00501730">
      <w:pPr>
        <w:rPr>
          <w:rFonts w:ascii="Century Gothic" w:hAnsi="Century Gothic"/>
          <w:sz w:val="22"/>
          <w:szCs w:val="22"/>
        </w:rPr>
      </w:pPr>
    </w:p>
    <w:p w14:paraId="6AC01505" w14:textId="77777777" w:rsidR="00501730" w:rsidRPr="009B7334" w:rsidRDefault="00501730" w:rsidP="00501730">
      <w:pPr>
        <w:rPr>
          <w:rFonts w:ascii="Century Gothic" w:hAnsi="Century Gothic"/>
          <w:sz w:val="22"/>
          <w:szCs w:val="22"/>
        </w:rPr>
      </w:pPr>
      <w:r w:rsidRPr="009B7334">
        <w:rPr>
          <w:rFonts w:ascii="Century Gothic" w:hAnsi="Century Gothic"/>
          <w:sz w:val="22"/>
          <w:szCs w:val="22"/>
        </w:rPr>
        <w:t>The Abbey has recently undergone a huge £7.5million investment expanding from a 2- to 3-form entry school to support Surrey County Council’s SEND Sufficiency Strategy.</w:t>
      </w:r>
    </w:p>
    <w:p w14:paraId="65F33ED9" w14:textId="77777777" w:rsidR="00501730" w:rsidRPr="009B7334" w:rsidRDefault="00501730" w:rsidP="00501730">
      <w:pPr>
        <w:rPr>
          <w:rFonts w:ascii="Century Gothic" w:hAnsi="Century Gothic"/>
          <w:sz w:val="22"/>
          <w:szCs w:val="22"/>
        </w:rPr>
      </w:pPr>
    </w:p>
    <w:p w14:paraId="3FBF0976" w14:textId="77777777" w:rsidR="00501730" w:rsidRPr="009B7334" w:rsidRDefault="00501730" w:rsidP="00501730">
      <w:pPr>
        <w:spacing w:after="160" w:line="259" w:lineRule="auto"/>
        <w:rPr>
          <w:rFonts w:ascii="Century Gothic" w:eastAsia="Calibri" w:hAnsi="Century Gothic" w:cs="Times New Roman"/>
          <w:sz w:val="22"/>
          <w:szCs w:val="22"/>
        </w:rPr>
      </w:pPr>
      <w:r w:rsidRPr="009B7334">
        <w:rPr>
          <w:rFonts w:ascii="Century Gothic" w:eastAsia="Calibri" w:hAnsi="Century Gothic" w:cs="Times New Roman"/>
          <w:sz w:val="22"/>
          <w:szCs w:val="22"/>
        </w:rPr>
        <w:t>The Abbey now has:</w:t>
      </w:r>
    </w:p>
    <w:p w14:paraId="1EDACCA9"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15 x general classrooms (nine of these are brand new)</w:t>
      </w:r>
    </w:p>
    <w:p w14:paraId="4AEA2C3C"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A brand-new specialist Computing classroom</w:t>
      </w:r>
    </w:p>
    <w:p w14:paraId="14AFE685"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brand-new Food Technology classroom </w:t>
      </w:r>
    </w:p>
    <w:p w14:paraId="3B2B454C"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brand-new specialist Art room </w:t>
      </w:r>
    </w:p>
    <w:p w14:paraId="060E4B4E"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brand-new specialist Music/Drama classroom </w:t>
      </w:r>
    </w:p>
    <w:p w14:paraId="6D6BA8E1"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brand-new Design Technology classroom </w:t>
      </w:r>
    </w:p>
    <w:p w14:paraId="563AACC2" w14:textId="77777777" w:rsidR="00501730" w:rsidRPr="009B7334" w:rsidRDefault="00501730" w:rsidP="00501730">
      <w:pPr>
        <w:numPr>
          <w:ilvl w:val="0"/>
          <w:numId w:val="13"/>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Two specialist Science labs (one of these is brand-new)</w:t>
      </w:r>
    </w:p>
    <w:p w14:paraId="24027368" w14:textId="77777777" w:rsidR="00501730" w:rsidRPr="009B7334" w:rsidRDefault="00501730" w:rsidP="00501730">
      <w:pPr>
        <w:spacing w:after="160" w:line="259" w:lineRule="auto"/>
        <w:ind w:left="720"/>
        <w:contextualSpacing/>
        <w:rPr>
          <w:rFonts w:ascii="Century Gothic" w:eastAsia="Calibri" w:hAnsi="Century Gothic" w:cs="Times New Roman"/>
          <w:sz w:val="22"/>
          <w:szCs w:val="22"/>
        </w:rPr>
      </w:pPr>
    </w:p>
    <w:p w14:paraId="0D1229F6" w14:textId="77777777" w:rsidR="00501730" w:rsidRPr="009B7334" w:rsidRDefault="00501730" w:rsidP="00501730">
      <w:pPr>
        <w:spacing w:after="160" w:line="259" w:lineRule="auto"/>
        <w:rPr>
          <w:rFonts w:ascii="Century Gothic" w:eastAsia="Calibri" w:hAnsi="Century Gothic" w:cs="Times New Roman"/>
          <w:sz w:val="22"/>
          <w:szCs w:val="22"/>
        </w:rPr>
      </w:pPr>
      <w:r w:rsidRPr="009B7334">
        <w:rPr>
          <w:rFonts w:ascii="Century Gothic" w:eastAsia="Calibri" w:hAnsi="Century Gothic" w:cs="Times New Roman"/>
          <w:sz w:val="22"/>
          <w:szCs w:val="22"/>
        </w:rPr>
        <w:t>In addition, there is:</w:t>
      </w:r>
    </w:p>
    <w:p w14:paraId="0CE0794B"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w:t>
      </w:r>
      <w:proofErr w:type="gramStart"/>
      <w:r w:rsidRPr="009B7334">
        <w:rPr>
          <w:rFonts w:ascii="Century Gothic" w:eastAsia="Calibri" w:hAnsi="Century Gothic" w:cs="Times New Roman"/>
          <w:sz w:val="22"/>
          <w:szCs w:val="22"/>
        </w:rPr>
        <w:t>full size</w:t>
      </w:r>
      <w:proofErr w:type="gramEnd"/>
      <w:r w:rsidRPr="009B7334">
        <w:rPr>
          <w:rFonts w:ascii="Century Gothic" w:eastAsia="Calibri" w:hAnsi="Century Gothic" w:cs="Times New Roman"/>
          <w:sz w:val="22"/>
          <w:szCs w:val="22"/>
        </w:rPr>
        <w:t xml:space="preserve"> sports hall and two new PE storage areas</w:t>
      </w:r>
    </w:p>
    <w:p w14:paraId="1A99EB32"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A brand-new multi-use games area (MUGA)</w:t>
      </w:r>
    </w:p>
    <w:p w14:paraId="1DE09271"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A brand-new staff room</w:t>
      </w:r>
    </w:p>
    <w:p w14:paraId="4B5EB225"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A brand-new school office</w:t>
      </w:r>
    </w:p>
    <w:p w14:paraId="0AE51F05"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new, </w:t>
      </w:r>
      <w:proofErr w:type="gramStart"/>
      <w:r w:rsidRPr="009B7334">
        <w:rPr>
          <w:rFonts w:ascii="Century Gothic" w:eastAsia="Calibri" w:hAnsi="Century Gothic" w:cs="Times New Roman"/>
          <w:sz w:val="22"/>
          <w:szCs w:val="22"/>
        </w:rPr>
        <w:t>fully-furnished</w:t>
      </w:r>
      <w:proofErr w:type="gramEnd"/>
      <w:r w:rsidRPr="009B7334">
        <w:rPr>
          <w:rFonts w:ascii="Century Gothic" w:eastAsia="Calibri" w:hAnsi="Century Gothic" w:cs="Times New Roman"/>
          <w:sz w:val="22"/>
          <w:szCs w:val="22"/>
        </w:rPr>
        <w:t xml:space="preserve"> waiting area for parents, carers and visitors to the school</w:t>
      </w:r>
    </w:p>
    <w:p w14:paraId="12E3B3AC"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A brand-new conference/meeting room</w:t>
      </w:r>
    </w:p>
    <w:p w14:paraId="44709172"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4 additional therapy rooms</w:t>
      </w:r>
    </w:p>
    <w:p w14:paraId="2D889297"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New boys’ and girls’ PE changing rooms</w:t>
      </w:r>
    </w:p>
    <w:p w14:paraId="6B6C6BF7"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Five additional offices  </w:t>
      </w:r>
    </w:p>
    <w:p w14:paraId="3976DD04"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Two new disabled toilets</w:t>
      </w:r>
    </w:p>
    <w:p w14:paraId="2009A6B7"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state-of-the-art staff workroom with 12 workstations </w:t>
      </w:r>
    </w:p>
    <w:p w14:paraId="2D4D802A" w14:textId="77777777" w:rsidR="00501730" w:rsidRPr="009B7334" w:rsidRDefault="00501730" w:rsidP="00501730">
      <w:pPr>
        <w:numPr>
          <w:ilvl w:val="0"/>
          <w:numId w:val="14"/>
        </w:numPr>
        <w:spacing w:after="160" w:line="259" w:lineRule="auto"/>
        <w:contextualSpacing/>
        <w:rPr>
          <w:rFonts w:ascii="Century Gothic" w:eastAsia="Calibri" w:hAnsi="Century Gothic" w:cs="Times New Roman"/>
          <w:sz w:val="22"/>
          <w:szCs w:val="22"/>
        </w:rPr>
      </w:pPr>
      <w:r w:rsidRPr="009B7334">
        <w:rPr>
          <w:rFonts w:ascii="Century Gothic" w:eastAsia="Calibri" w:hAnsi="Century Gothic" w:cs="Times New Roman"/>
          <w:sz w:val="22"/>
          <w:szCs w:val="22"/>
        </w:rPr>
        <w:t xml:space="preserve">A ‘Cubbie’ - an immersive sensory space that helps regulate sensory stress through professional, </w:t>
      </w:r>
      <w:proofErr w:type="gramStart"/>
      <w:r w:rsidRPr="009B7334">
        <w:rPr>
          <w:rFonts w:ascii="Century Gothic" w:eastAsia="Calibri" w:hAnsi="Century Gothic" w:cs="Times New Roman"/>
          <w:sz w:val="22"/>
          <w:szCs w:val="22"/>
        </w:rPr>
        <w:t>tailor made</w:t>
      </w:r>
      <w:proofErr w:type="gramEnd"/>
      <w:r w:rsidRPr="009B7334">
        <w:rPr>
          <w:rFonts w:ascii="Century Gothic" w:eastAsia="Calibri" w:hAnsi="Century Gothic" w:cs="Times New Roman"/>
          <w:sz w:val="22"/>
          <w:szCs w:val="22"/>
        </w:rPr>
        <w:t xml:space="preserve"> programs for students </w:t>
      </w:r>
    </w:p>
    <w:p w14:paraId="113AA241" w14:textId="77777777" w:rsidR="00501730" w:rsidRPr="009B7334" w:rsidRDefault="00501730" w:rsidP="00501730">
      <w:pPr>
        <w:rPr>
          <w:rFonts w:ascii="Century Gothic" w:hAnsi="Century Gothic"/>
          <w:sz w:val="22"/>
          <w:szCs w:val="22"/>
        </w:rPr>
      </w:pPr>
    </w:p>
    <w:p w14:paraId="116F46AC" w14:textId="77777777" w:rsidR="00501730" w:rsidRPr="009B7334" w:rsidRDefault="00501730" w:rsidP="00501730">
      <w:pPr>
        <w:rPr>
          <w:rFonts w:ascii="Century Gothic" w:hAnsi="Century Gothic"/>
          <w:sz w:val="22"/>
          <w:szCs w:val="22"/>
        </w:rPr>
      </w:pPr>
      <w:r w:rsidRPr="009B7334">
        <w:rPr>
          <w:rFonts w:ascii="Century Gothic" w:hAnsi="Century Gothic"/>
          <w:sz w:val="22"/>
          <w:szCs w:val="22"/>
        </w:rPr>
        <w:t xml:space="preserve">This is </w:t>
      </w:r>
      <w:proofErr w:type="gramStart"/>
      <w:r w:rsidRPr="009B7334">
        <w:rPr>
          <w:rFonts w:ascii="Century Gothic" w:hAnsi="Century Gothic"/>
          <w:sz w:val="22"/>
          <w:szCs w:val="22"/>
        </w:rPr>
        <w:t>a really exciting</w:t>
      </w:r>
      <w:proofErr w:type="gramEnd"/>
      <w:r w:rsidRPr="009B7334">
        <w:rPr>
          <w:rFonts w:ascii="Century Gothic" w:hAnsi="Century Gothic"/>
          <w:sz w:val="22"/>
          <w:szCs w:val="22"/>
        </w:rPr>
        <w:t xml:space="preserve"> time for The Abbey as we expand and flourish in our new buildings with their first-class technology!</w:t>
      </w:r>
    </w:p>
    <w:p w14:paraId="74F6EAA8" w14:textId="77777777" w:rsidR="00501730" w:rsidRPr="009B7334" w:rsidRDefault="00501730" w:rsidP="00501730">
      <w:pPr>
        <w:rPr>
          <w:rFonts w:ascii="Century Gothic" w:hAnsi="Century Gothic"/>
          <w:sz w:val="22"/>
          <w:szCs w:val="22"/>
        </w:rPr>
      </w:pPr>
      <w:r w:rsidRPr="009B7334">
        <w:rPr>
          <w:rFonts w:ascii="Century Gothic" w:hAnsi="Century Gothic"/>
          <w:sz w:val="22"/>
          <w:szCs w:val="22"/>
        </w:rPr>
        <w:t xml:space="preserve"> </w:t>
      </w:r>
    </w:p>
    <w:p w14:paraId="3F951562" w14:textId="77777777" w:rsidR="00501730" w:rsidRPr="009B7334" w:rsidRDefault="00501730" w:rsidP="00501730">
      <w:pPr>
        <w:rPr>
          <w:rFonts w:ascii="Century Gothic" w:hAnsi="Century Gothic"/>
          <w:sz w:val="22"/>
          <w:szCs w:val="22"/>
        </w:rPr>
      </w:pPr>
      <w:r w:rsidRPr="009B7334">
        <w:rPr>
          <w:rFonts w:ascii="Century Gothic" w:hAnsi="Century Gothic"/>
          <w:sz w:val="22"/>
          <w:szCs w:val="22"/>
        </w:rPr>
        <w:t xml:space="preserve">Over the past 18 months and as part of Project 22 we have completely refurbished our IT network and systems across the school. More than £200,000 has been spent on achieving this. All classrooms are now equipped with state-of-the-art interactive whiteboards, wi-fi and an internet-based phone system. Every student has also been provided with their own Chromebook fully funded by the school to aid their learning which came at no cost to our parents. These are regularly used in lessons. </w:t>
      </w:r>
    </w:p>
    <w:p w14:paraId="30CB7042" w14:textId="77777777" w:rsidR="00633164" w:rsidRDefault="00633164" w:rsidP="00633164">
      <w:pPr>
        <w:rPr>
          <w:rFonts w:ascii="Century Gothic" w:hAnsi="Century Gothic"/>
          <w:bCs/>
          <w:sz w:val="22"/>
          <w:szCs w:val="22"/>
        </w:rPr>
      </w:pPr>
    </w:p>
    <w:p w14:paraId="18F99263" w14:textId="77777777" w:rsidR="00B93674" w:rsidRDefault="00633164">
      <w:pPr>
        <w:rPr>
          <w:rFonts w:cstheme="minorHAnsi"/>
          <w:sz w:val="20"/>
          <w:szCs w:val="20"/>
        </w:rPr>
      </w:pPr>
      <w:r>
        <w:rPr>
          <w:noProof/>
        </w:rPr>
        <w:lastRenderedPageBreak/>
        <mc:AlternateContent>
          <mc:Choice Requires="wps">
            <w:drawing>
              <wp:anchor distT="0" distB="0" distL="114300" distR="114300" simplePos="0" relativeHeight="251671552" behindDoc="0" locked="0" layoutInCell="1" allowOverlap="1" wp14:anchorId="062A2501" wp14:editId="19DA5389">
                <wp:simplePos x="0" y="0"/>
                <wp:positionH relativeFrom="column">
                  <wp:posOffset>-285750</wp:posOffset>
                </wp:positionH>
                <wp:positionV relativeFrom="paragraph">
                  <wp:posOffset>0</wp:posOffset>
                </wp:positionV>
                <wp:extent cx="6510020" cy="73088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6510020" cy="730885"/>
                        </a:xfrm>
                        <a:prstGeom prst="rect">
                          <a:avLst/>
                        </a:prstGeom>
                        <a:noFill/>
                        <a:ln w="6350">
                          <a:noFill/>
                        </a:ln>
                      </wps:spPr>
                      <wps:txbx>
                        <w:txbxContent>
                          <w:p w14:paraId="73A2CF1F" w14:textId="77777777" w:rsidR="00AB3EA6" w:rsidRDefault="00AB3EA6" w:rsidP="006D75E4">
                            <w:pPr>
                              <w:rPr>
                                <w:b/>
                                <w:bCs/>
                                <w:color w:val="006943"/>
                                <w:sz w:val="76"/>
                                <w:szCs w:val="76"/>
                              </w:rPr>
                            </w:pPr>
                            <w:r>
                              <w:rPr>
                                <w:b/>
                                <w:bCs/>
                                <w:color w:val="006943"/>
                                <w:sz w:val="76"/>
                                <w:szCs w:val="76"/>
                              </w:rPr>
                              <w:t>How to Apply</w:t>
                            </w:r>
                          </w:p>
                          <w:p w14:paraId="47F0D504" w14:textId="77777777" w:rsidR="00AB3EA6" w:rsidRDefault="00AB3EA6">
                            <w:pPr>
                              <w:rPr>
                                <w:b/>
                                <w:bCs/>
                                <w:color w:val="006943"/>
                                <w:sz w:val="76"/>
                                <w:szCs w:val="7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A2501" id="Text Box 9" o:spid="_x0000_s1031" type="#_x0000_t202" style="position:absolute;margin-left:-22.5pt;margin-top:0;width:512.6pt;height:5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" filled="f" stroked="f" strokeweight=".5pt">
                <v:textbox>
                  <w:txbxContent>
                    <w:p w14:paraId="73A2CF1F" w14:textId="77777777" w:rsidR="00AB3EA6" w:rsidRDefault="00AB3EA6" w:rsidP="006D75E4">
                      <w:pPr>
                        <w:rPr>
                          <w:b/>
                          <w:bCs/>
                          <w:color w:val="006943"/>
                          <w:sz w:val="76"/>
                          <w:szCs w:val="76"/>
                        </w:rPr>
                      </w:pPr>
                      <w:r>
                        <w:rPr>
                          <w:b/>
                          <w:bCs/>
                          <w:color w:val="006943"/>
                          <w:sz w:val="76"/>
                          <w:szCs w:val="76"/>
                        </w:rPr>
                        <w:t>How to Apply</w:t>
                      </w:r>
                    </w:p>
                    <w:p w14:paraId="47F0D504" w14:textId="77777777" w:rsidR="00AB3EA6" w:rsidRDefault="00AB3EA6">
                      <w:pPr>
                        <w:rPr>
                          <w:b/>
                          <w:bCs/>
                          <w:color w:val="006943"/>
                          <w:sz w:val="76"/>
                          <w:szCs w:val="76"/>
                        </w:rPr>
                      </w:pPr>
                    </w:p>
                  </w:txbxContent>
                </v:textbox>
                <w10:wrap type="square"/>
              </v:shape>
            </w:pict>
          </mc:Fallback>
        </mc:AlternateContent>
      </w:r>
    </w:p>
    <w:p w14:paraId="39719577" w14:textId="77777777" w:rsidR="006D75E4" w:rsidRDefault="006D75E4" w:rsidP="006D75E4">
      <w:pPr>
        <w:rPr>
          <w:rFonts w:ascii="Century Gothic" w:hAnsi="Century Gothic" w:cstheme="minorHAnsi"/>
          <w:sz w:val="22"/>
          <w:szCs w:val="22"/>
        </w:rPr>
      </w:pPr>
      <w:r>
        <w:rPr>
          <w:rFonts w:ascii="Century Gothic" w:hAnsi="Century Gothic" w:cstheme="minorHAnsi"/>
          <w:sz w:val="22"/>
          <w:szCs w:val="22"/>
        </w:rPr>
        <w:t xml:space="preserve">Please complete the application form provided (or download a copy from the school website </w:t>
      </w:r>
      <w:hyperlink r:id="rId15" w:history="1">
        <w:r>
          <w:rPr>
            <w:rStyle w:val="Hyperlink"/>
            <w:rFonts w:ascii="Century Gothic" w:hAnsi="Century Gothic" w:cstheme="minorHAnsi"/>
            <w:sz w:val="22"/>
            <w:szCs w:val="22"/>
          </w:rPr>
          <w:t>https://www.abbey.surrey.sch.uk/1270/vacancies</w:t>
        </w:r>
      </w:hyperlink>
      <w:r>
        <w:rPr>
          <w:rFonts w:ascii="Century Gothic" w:hAnsi="Century Gothic" w:cstheme="minorHAnsi"/>
          <w:sz w:val="22"/>
          <w:szCs w:val="22"/>
        </w:rPr>
        <w:t xml:space="preserve"> ) and send to:</w:t>
      </w:r>
    </w:p>
    <w:p w14:paraId="557FC43B" w14:textId="77777777" w:rsidR="006D75E4" w:rsidRDefault="006D75E4" w:rsidP="006D75E4">
      <w:pPr>
        <w:rPr>
          <w:rFonts w:ascii="Century Gothic" w:hAnsi="Century Gothic" w:cstheme="minorHAnsi"/>
          <w:b/>
          <w:bCs/>
          <w:sz w:val="22"/>
          <w:szCs w:val="22"/>
        </w:rPr>
      </w:pPr>
    </w:p>
    <w:p w14:paraId="2197E8A6" w14:textId="77777777" w:rsidR="006D75E4" w:rsidRDefault="006D75E4" w:rsidP="006D75E4">
      <w:pPr>
        <w:jc w:val="both"/>
        <w:rPr>
          <w:rFonts w:ascii="Century Gothic" w:hAnsi="Century Gothic" w:cstheme="minorHAnsi"/>
          <w:b/>
          <w:sz w:val="22"/>
          <w:szCs w:val="22"/>
        </w:rPr>
      </w:pPr>
      <w:r>
        <w:rPr>
          <w:rFonts w:ascii="Century Gothic" w:hAnsi="Century Gothic" w:cstheme="minorHAnsi"/>
          <w:b/>
          <w:sz w:val="22"/>
          <w:szCs w:val="22"/>
        </w:rPr>
        <w:t xml:space="preserve">Zoe Mackie, </w:t>
      </w:r>
    </w:p>
    <w:p w14:paraId="5BC4DA48" w14:textId="77777777" w:rsidR="006D75E4" w:rsidRDefault="006D75E4" w:rsidP="006D75E4">
      <w:pPr>
        <w:jc w:val="both"/>
        <w:rPr>
          <w:rFonts w:ascii="Century Gothic" w:hAnsi="Century Gothic" w:cstheme="minorHAnsi"/>
          <w:b/>
          <w:sz w:val="22"/>
          <w:szCs w:val="22"/>
        </w:rPr>
      </w:pPr>
      <w:r>
        <w:rPr>
          <w:rFonts w:ascii="Century Gothic" w:hAnsi="Century Gothic" w:cstheme="minorHAnsi"/>
          <w:b/>
          <w:sz w:val="22"/>
          <w:szCs w:val="22"/>
        </w:rPr>
        <w:t>Operations Manager</w:t>
      </w:r>
    </w:p>
    <w:p w14:paraId="29F6DBEB" w14:textId="77777777" w:rsidR="006D75E4" w:rsidRDefault="006D75E4" w:rsidP="006D75E4">
      <w:pPr>
        <w:rPr>
          <w:rFonts w:ascii="Century Gothic" w:hAnsi="Century Gothic" w:cstheme="minorHAnsi"/>
          <w:b/>
          <w:sz w:val="22"/>
          <w:szCs w:val="22"/>
        </w:rPr>
      </w:pPr>
      <w:r>
        <w:rPr>
          <w:rFonts w:ascii="Century Gothic" w:hAnsi="Century Gothic" w:cstheme="minorHAnsi"/>
          <w:b/>
          <w:sz w:val="22"/>
          <w:szCs w:val="22"/>
        </w:rPr>
        <w:t xml:space="preserve">The Abbey School, Menin Way, Farnham GU9 8DY </w:t>
      </w:r>
    </w:p>
    <w:p w14:paraId="7E5F7F17" w14:textId="772B055B" w:rsidR="006D75E4" w:rsidRDefault="006D75E4" w:rsidP="006D75E4">
      <w:pPr>
        <w:rPr>
          <w:rFonts w:ascii="Century Gothic" w:hAnsi="Century Gothic" w:cstheme="minorHAnsi"/>
          <w:b/>
          <w:sz w:val="22"/>
          <w:szCs w:val="22"/>
        </w:rPr>
      </w:pPr>
      <w:r>
        <w:rPr>
          <w:rFonts w:ascii="Century Gothic" w:hAnsi="Century Gothic" w:cstheme="minorHAnsi"/>
          <w:b/>
          <w:sz w:val="22"/>
          <w:szCs w:val="22"/>
        </w:rPr>
        <w:t xml:space="preserve">e-mail: </w:t>
      </w:r>
      <w:hyperlink r:id="rId16" w:history="1">
        <w:r w:rsidR="00CD76B7" w:rsidRPr="00666A23">
          <w:rPr>
            <w:rStyle w:val="Hyperlink"/>
            <w:rFonts w:ascii="Century Gothic" w:hAnsi="Century Gothic" w:cstheme="minorHAnsi"/>
            <w:b/>
            <w:sz w:val="22"/>
            <w:szCs w:val="22"/>
          </w:rPr>
          <w:t>recruitment@abbey.wmat.org.uk</w:t>
        </w:r>
      </w:hyperlink>
      <w:r>
        <w:rPr>
          <w:rFonts w:ascii="Century Gothic" w:hAnsi="Century Gothic" w:cstheme="minorHAnsi"/>
          <w:b/>
          <w:sz w:val="22"/>
          <w:szCs w:val="22"/>
        </w:rPr>
        <w:t xml:space="preserve">  </w:t>
      </w:r>
    </w:p>
    <w:p w14:paraId="309B8274" w14:textId="77777777" w:rsidR="006D75E4" w:rsidRDefault="006D75E4" w:rsidP="006D75E4">
      <w:pPr>
        <w:ind w:left="2160"/>
        <w:rPr>
          <w:rFonts w:ascii="Century Gothic" w:hAnsi="Century Gothic" w:cstheme="minorHAnsi"/>
          <w:sz w:val="22"/>
          <w:szCs w:val="22"/>
        </w:rPr>
      </w:pPr>
    </w:p>
    <w:p w14:paraId="58E86199" w14:textId="77777777" w:rsidR="006D75E4" w:rsidRDefault="006D75E4" w:rsidP="006D75E4">
      <w:pPr>
        <w:rPr>
          <w:rFonts w:ascii="Century Gothic" w:hAnsi="Century Gothic" w:cstheme="minorHAnsi"/>
          <w:sz w:val="22"/>
          <w:szCs w:val="22"/>
        </w:rPr>
      </w:pPr>
      <w:r>
        <w:rPr>
          <w:rFonts w:ascii="Century Gothic" w:hAnsi="Century Gothic" w:cstheme="minorHAnsi"/>
          <w:sz w:val="22"/>
          <w:szCs w:val="22"/>
        </w:rPr>
        <w:t>The Abbey School reserves the right to interview candidates before the closing date.</w:t>
      </w:r>
    </w:p>
    <w:p w14:paraId="3D46376E" w14:textId="1AB90196" w:rsidR="00CD76B7" w:rsidRDefault="00CD76B7" w:rsidP="006D75E4">
      <w:pPr>
        <w:rPr>
          <w:rFonts w:ascii="Century Gothic" w:hAnsi="Century Gothic" w:cstheme="minorHAnsi"/>
          <w:sz w:val="22"/>
          <w:szCs w:val="22"/>
        </w:rPr>
      </w:pPr>
      <w:r>
        <w:rPr>
          <w:rFonts w:ascii="Century Gothic" w:hAnsi="Century Gothic" w:cstheme="minorHAnsi"/>
          <w:sz w:val="22"/>
          <w:szCs w:val="22"/>
        </w:rPr>
        <w:t xml:space="preserve">We will </w:t>
      </w:r>
      <w:r w:rsidR="00E50B09">
        <w:rPr>
          <w:rFonts w:ascii="Century Gothic" w:hAnsi="Century Gothic" w:cstheme="minorHAnsi"/>
          <w:sz w:val="22"/>
          <w:szCs w:val="22"/>
        </w:rPr>
        <w:t>keep the role open until the right candidate is found.</w:t>
      </w:r>
    </w:p>
    <w:p w14:paraId="65F51308" w14:textId="77777777" w:rsidR="006D75E4" w:rsidRDefault="006D75E4" w:rsidP="006D75E4">
      <w:pPr>
        <w:ind w:left="2160"/>
        <w:rPr>
          <w:rFonts w:ascii="Century Gothic" w:hAnsi="Century Gothic" w:cstheme="minorHAnsi"/>
          <w:sz w:val="22"/>
          <w:szCs w:val="22"/>
        </w:rPr>
      </w:pPr>
    </w:p>
    <w:p w14:paraId="05E7FBB1" w14:textId="77777777" w:rsidR="006D75E4" w:rsidRDefault="006D75E4" w:rsidP="006D75E4">
      <w:pPr>
        <w:jc w:val="center"/>
        <w:rPr>
          <w:rFonts w:ascii="Century Gothic" w:hAnsi="Century Gothic" w:cstheme="minorHAnsi"/>
          <w:b/>
          <w:bCs/>
          <w:iCs/>
          <w:sz w:val="22"/>
          <w:szCs w:val="22"/>
        </w:rPr>
      </w:pPr>
      <w:r>
        <w:rPr>
          <w:rFonts w:ascii="Century Gothic" w:hAnsi="Century Gothic" w:cstheme="minorHAnsi"/>
          <w:b/>
          <w:bCs/>
          <w:iCs/>
          <w:sz w:val="22"/>
          <w:szCs w:val="22"/>
        </w:rPr>
        <w:t>PLEASE NOTE THAT NEITHER COVERING LETTERS OR CVs WILL BE ACCEPTED</w:t>
      </w:r>
    </w:p>
    <w:p w14:paraId="778FC93F" w14:textId="75841A37" w:rsidR="006D75E4" w:rsidRDefault="006D75E4" w:rsidP="006D75E4">
      <w:pPr>
        <w:rPr>
          <w:rFonts w:ascii="Century Gothic" w:hAnsi="Century Gothic" w:cstheme="minorHAnsi"/>
          <w:iCs/>
          <w:sz w:val="22"/>
          <w:szCs w:val="22"/>
        </w:rPr>
      </w:pPr>
    </w:p>
    <w:p w14:paraId="62286BD2" w14:textId="6EA8D983" w:rsidR="006D75E4" w:rsidRDefault="006D75E4" w:rsidP="006D75E4">
      <w:pPr>
        <w:rPr>
          <w:rFonts w:ascii="Century Gothic" w:hAnsi="Century Gothic" w:cstheme="minorHAnsi"/>
          <w:iCs/>
          <w:sz w:val="22"/>
          <w:szCs w:val="22"/>
        </w:rPr>
      </w:pPr>
      <w:r>
        <w:rPr>
          <w:rFonts w:ascii="Century Gothic" w:hAnsi="Century Gothic" w:cstheme="minorHAnsi"/>
          <w:iCs/>
          <w:sz w:val="22"/>
          <w:szCs w:val="22"/>
        </w:rPr>
        <w:tab/>
      </w:r>
      <w:r>
        <w:rPr>
          <w:rFonts w:ascii="Century Gothic" w:hAnsi="Century Gothic" w:cstheme="minorHAnsi"/>
          <w:iCs/>
          <w:sz w:val="22"/>
          <w:szCs w:val="22"/>
        </w:rPr>
        <w:tab/>
        <w:t xml:space="preserve"> </w:t>
      </w:r>
    </w:p>
    <w:p w14:paraId="43BD53E5" w14:textId="77777777" w:rsidR="006D75E4" w:rsidRDefault="006D75E4" w:rsidP="006D75E4">
      <w:pPr>
        <w:rPr>
          <w:rFonts w:cstheme="minorHAnsi"/>
          <w:sz w:val="20"/>
          <w:szCs w:val="20"/>
        </w:rPr>
      </w:pPr>
    </w:p>
    <w:tbl>
      <w:tblPr>
        <w:tblStyle w:val="TableGrid"/>
        <w:tblW w:w="0" w:type="auto"/>
        <w:shd w:val="clear" w:color="auto" w:fill="006943"/>
        <w:tblLook w:val="04A0" w:firstRow="1" w:lastRow="0" w:firstColumn="1" w:lastColumn="0" w:noHBand="0" w:noVBand="1"/>
      </w:tblPr>
      <w:tblGrid>
        <w:gridCol w:w="9016"/>
      </w:tblGrid>
      <w:tr w:rsidR="006D75E4" w14:paraId="7BC55753" w14:textId="77777777" w:rsidTr="00633164">
        <w:tc>
          <w:tcPr>
            <w:tcW w:w="9016" w:type="dxa"/>
            <w:shd w:val="clear" w:color="auto" w:fill="006943"/>
          </w:tcPr>
          <w:p w14:paraId="514854A7" w14:textId="77777777" w:rsidR="006D75E4" w:rsidRDefault="006D75E4" w:rsidP="00633164">
            <w:pPr>
              <w:spacing w:before="120" w:after="120" w:line="264" w:lineRule="auto"/>
              <w:jc w:val="center"/>
              <w:rPr>
                <w:rFonts w:ascii="Century Gothic" w:hAnsi="Century Gothic" w:cstheme="minorHAnsi"/>
                <w:b/>
                <w:bCs/>
                <w:iCs/>
                <w:color w:val="FFFFFF" w:themeColor="background1"/>
                <w:sz w:val="22"/>
                <w:szCs w:val="22"/>
              </w:rPr>
            </w:pPr>
            <w:r>
              <w:rPr>
                <w:rFonts w:ascii="Century Gothic" w:hAnsi="Century Gothic" w:cstheme="minorHAnsi"/>
                <w:b/>
                <w:bCs/>
                <w:iCs/>
                <w:color w:val="FFFFFF" w:themeColor="background1"/>
                <w:sz w:val="22"/>
                <w:szCs w:val="22"/>
              </w:rPr>
              <w:t xml:space="preserve">We look forward to receiving your application to join </w:t>
            </w:r>
            <w:proofErr w:type="gramStart"/>
            <w:r>
              <w:rPr>
                <w:rFonts w:ascii="Century Gothic" w:hAnsi="Century Gothic" w:cstheme="minorHAnsi"/>
                <w:b/>
                <w:bCs/>
                <w:iCs/>
                <w:color w:val="FFFFFF" w:themeColor="background1"/>
                <w:sz w:val="22"/>
                <w:szCs w:val="22"/>
              </w:rPr>
              <w:t>our</w:t>
            </w:r>
            <w:proofErr w:type="gramEnd"/>
          </w:p>
          <w:p w14:paraId="5EE46A0D" w14:textId="77777777" w:rsidR="006D75E4" w:rsidRDefault="006D75E4" w:rsidP="00633164">
            <w:pPr>
              <w:spacing w:before="120" w:after="120" w:line="264" w:lineRule="auto"/>
              <w:jc w:val="center"/>
              <w:rPr>
                <w:rFonts w:ascii="Century Gothic" w:hAnsi="Century Gothic" w:cstheme="minorHAnsi"/>
                <w:b/>
                <w:bCs/>
                <w:iCs/>
                <w:color w:val="FFFFFF" w:themeColor="background1"/>
                <w:sz w:val="22"/>
                <w:szCs w:val="22"/>
              </w:rPr>
            </w:pPr>
            <w:r>
              <w:rPr>
                <w:rFonts w:ascii="Century Gothic" w:hAnsi="Century Gothic" w:cstheme="minorHAnsi"/>
                <w:b/>
                <w:bCs/>
                <w:iCs/>
                <w:color w:val="FFFFFF" w:themeColor="background1"/>
                <w:sz w:val="22"/>
                <w:szCs w:val="22"/>
              </w:rPr>
              <w:t xml:space="preserve"> dedicated and passionate team </w:t>
            </w:r>
          </w:p>
        </w:tc>
      </w:tr>
    </w:tbl>
    <w:p w14:paraId="5CB40CDA" w14:textId="77777777" w:rsidR="006D75E4" w:rsidRDefault="006D75E4" w:rsidP="006D75E4">
      <w:pPr>
        <w:rPr>
          <w:rFonts w:ascii="Century Gothic" w:hAnsi="Century Gothic" w:cstheme="minorHAnsi"/>
          <w:iCs/>
          <w:sz w:val="28"/>
          <w:szCs w:val="28"/>
        </w:rPr>
      </w:pPr>
    </w:p>
    <w:p w14:paraId="025DF139" w14:textId="77777777" w:rsidR="006D75E4" w:rsidRDefault="006D75E4" w:rsidP="006D75E4">
      <w:pPr>
        <w:rPr>
          <w:rFonts w:ascii="Century Gothic" w:hAnsi="Century Gothic" w:cstheme="minorHAnsi"/>
          <w:sz w:val="22"/>
          <w:szCs w:val="22"/>
        </w:rPr>
      </w:pPr>
    </w:p>
    <w:p w14:paraId="68FBCC01" w14:textId="77777777" w:rsidR="006D75E4" w:rsidRDefault="006D75E4" w:rsidP="006D75E4">
      <w:pPr>
        <w:rPr>
          <w:rFonts w:ascii="Century Gothic" w:hAnsi="Century Gothic" w:cstheme="minorHAnsi"/>
          <w:iCs/>
          <w:sz w:val="22"/>
          <w:szCs w:val="22"/>
        </w:rPr>
      </w:pPr>
    </w:p>
    <w:p w14:paraId="1ECE3A54" w14:textId="77777777" w:rsidR="006D75E4" w:rsidRDefault="006D75E4" w:rsidP="006D75E4">
      <w:pPr>
        <w:jc w:val="center"/>
        <w:rPr>
          <w:rFonts w:ascii="Century Gothic" w:hAnsi="Century Gothic" w:cstheme="minorHAnsi"/>
          <w:b/>
          <w:iCs/>
          <w:sz w:val="22"/>
          <w:szCs w:val="22"/>
        </w:rPr>
      </w:pPr>
      <w:r>
        <w:rPr>
          <w:rFonts w:ascii="Century Gothic" w:hAnsi="Century Gothic" w:cstheme="minorHAnsi"/>
          <w:b/>
          <w:iCs/>
          <w:sz w:val="22"/>
          <w:szCs w:val="22"/>
        </w:rPr>
        <w:t>The Abbey is committed to safeguarding and promoting the welfare of children and young people and expect all staff to share this commitment. Enhanced DBS, Children’s Barred List and Right to work in the UK checks are required for this post.</w:t>
      </w:r>
    </w:p>
    <w:p w14:paraId="68A06B93" w14:textId="77777777" w:rsidR="006D75E4" w:rsidRDefault="006D75E4" w:rsidP="006D75E4">
      <w:pPr>
        <w:jc w:val="center"/>
        <w:rPr>
          <w:rFonts w:ascii="Century Gothic" w:hAnsi="Century Gothic" w:cstheme="minorHAnsi"/>
          <w:b/>
          <w:iCs/>
          <w:sz w:val="22"/>
          <w:szCs w:val="22"/>
        </w:rPr>
      </w:pPr>
    </w:p>
    <w:p w14:paraId="6D4BD60B" w14:textId="77777777" w:rsidR="006D75E4" w:rsidRDefault="006D75E4" w:rsidP="006D75E4">
      <w:pPr>
        <w:jc w:val="center"/>
        <w:rPr>
          <w:rFonts w:cstheme="minorHAnsi"/>
          <w:b/>
          <w:iCs/>
          <w:sz w:val="20"/>
          <w:szCs w:val="20"/>
        </w:rPr>
      </w:pPr>
    </w:p>
    <w:p w14:paraId="115F5691" w14:textId="77777777" w:rsidR="006D75E4" w:rsidRDefault="006D75E4" w:rsidP="006D75E4">
      <w:pPr>
        <w:spacing w:after="120"/>
        <w:jc w:val="center"/>
        <w:rPr>
          <w:rFonts w:ascii="Century Gothic" w:eastAsia="MS Mincho" w:hAnsi="Century Gothic" w:cs="Arial"/>
          <w:b/>
          <w:iCs/>
          <w:sz w:val="22"/>
          <w:szCs w:val="22"/>
        </w:rPr>
      </w:pPr>
      <w:r>
        <w:rPr>
          <w:rFonts w:ascii="Century Gothic" w:eastAsia="MS Mincho" w:hAnsi="Century Gothic" w:cs="Arial"/>
          <w:b/>
          <w:iCs/>
          <w:sz w:val="22"/>
          <w:szCs w:val="22"/>
        </w:rPr>
        <w:t>The Abbey School is committed to creating a diverse workforce. We’ll consider all qualified applicants for employment without regard to sex, race, religion, belief, sexual orientation, gender reassignment, pregnancy, maternity, age, disability, marriage or civil partnership.</w:t>
      </w:r>
    </w:p>
    <w:p w14:paraId="1188A1D1" w14:textId="77777777" w:rsidR="006D75E4" w:rsidRDefault="006D75E4" w:rsidP="006D75E4">
      <w:pPr>
        <w:rPr>
          <w:rFonts w:ascii="Century Gothic" w:hAnsi="Century Gothic" w:cstheme="minorHAnsi"/>
          <w:sz w:val="22"/>
          <w:szCs w:val="22"/>
        </w:rPr>
      </w:pPr>
    </w:p>
    <w:p w14:paraId="41B477B0" w14:textId="77777777" w:rsidR="006D75E4" w:rsidRDefault="006D75E4" w:rsidP="006D75E4">
      <w:pPr>
        <w:rPr>
          <w:rFonts w:ascii="Century Gothic" w:hAnsi="Century Gothic" w:cstheme="minorHAnsi"/>
          <w:sz w:val="22"/>
          <w:szCs w:val="22"/>
        </w:rPr>
      </w:pPr>
    </w:p>
    <w:p w14:paraId="43606D95" w14:textId="77777777" w:rsidR="006D75E4" w:rsidRDefault="006D75E4" w:rsidP="006D75E4">
      <w:pPr>
        <w:rPr>
          <w:rFonts w:ascii="Century Gothic" w:hAnsi="Century Gothic" w:cstheme="minorHAnsi"/>
          <w:sz w:val="22"/>
          <w:szCs w:val="22"/>
        </w:rPr>
      </w:pPr>
    </w:p>
    <w:p w14:paraId="6558D461" w14:textId="77777777" w:rsidR="006D75E4" w:rsidRDefault="006D75E4" w:rsidP="006D75E4">
      <w:pPr>
        <w:rPr>
          <w:rFonts w:ascii="Century Gothic" w:hAnsi="Century Gothic" w:cstheme="minorHAnsi"/>
          <w:sz w:val="22"/>
          <w:szCs w:val="22"/>
        </w:rPr>
      </w:pPr>
      <w:r>
        <w:rPr>
          <w:rFonts w:ascii="Century Gothic" w:hAnsi="Century Gothic" w:cstheme="minorHAnsi"/>
          <w:sz w:val="22"/>
          <w:szCs w:val="22"/>
        </w:rPr>
        <w:t>Enclosures/attachments:</w:t>
      </w:r>
    </w:p>
    <w:p w14:paraId="1BD8729E" w14:textId="77777777" w:rsidR="006D75E4" w:rsidRDefault="006D75E4" w:rsidP="006D75E4">
      <w:pPr>
        <w:pStyle w:val="ListParagraph"/>
        <w:numPr>
          <w:ilvl w:val="0"/>
          <w:numId w:val="1"/>
        </w:numPr>
        <w:rPr>
          <w:rFonts w:ascii="Century Gothic" w:hAnsi="Century Gothic" w:cstheme="minorHAnsi"/>
          <w:sz w:val="22"/>
          <w:szCs w:val="22"/>
        </w:rPr>
      </w:pPr>
      <w:r>
        <w:rPr>
          <w:rFonts w:ascii="Century Gothic" w:hAnsi="Century Gothic" w:cstheme="minorHAnsi"/>
          <w:sz w:val="22"/>
          <w:szCs w:val="22"/>
        </w:rPr>
        <w:t>Application Form</w:t>
      </w:r>
    </w:p>
    <w:p w14:paraId="59B1E805" w14:textId="77777777" w:rsidR="006D75E4" w:rsidRDefault="006D75E4" w:rsidP="006D75E4">
      <w:pPr>
        <w:pStyle w:val="ListParagraph"/>
        <w:numPr>
          <w:ilvl w:val="0"/>
          <w:numId w:val="1"/>
        </w:numPr>
        <w:rPr>
          <w:rFonts w:ascii="Century Gothic" w:hAnsi="Century Gothic" w:cstheme="minorHAnsi"/>
          <w:sz w:val="22"/>
          <w:szCs w:val="22"/>
        </w:rPr>
      </w:pPr>
      <w:r>
        <w:rPr>
          <w:rFonts w:ascii="Century Gothic" w:hAnsi="Century Gothic" w:cstheme="minorHAnsi"/>
          <w:sz w:val="22"/>
          <w:szCs w:val="22"/>
        </w:rPr>
        <w:t>WMAT Staff Prospectus</w:t>
      </w:r>
    </w:p>
    <w:p w14:paraId="191EF2BE" w14:textId="77777777" w:rsidR="006D75E4" w:rsidRDefault="006D75E4" w:rsidP="006D75E4">
      <w:pPr>
        <w:pStyle w:val="ListParagraph"/>
        <w:numPr>
          <w:ilvl w:val="0"/>
          <w:numId w:val="1"/>
        </w:numPr>
        <w:rPr>
          <w:rFonts w:ascii="Century Gothic" w:hAnsi="Century Gothic" w:cstheme="minorHAnsi"/>
          <w:sz w:val="22"/>
          <w:szCs w:val="22"/>
        </w:rPr>
      </w:pPr>
      <w:r>
        <w:rPr>
          <w:rFonts w:ascii="Century Gothic" w:hAnsi="Century Gothic" w:cstheme="minorHAnsi"/>
          <w:sz w:val="22"/>
          <w:szCs w:val="22"/>
        </w:rPr>
        <w:t>FPN for Applicants</w:t>
      </w:r>
    </w:p>
    <w:p w14:paraId="53531E37" w14:textId="77777777" w:rsidR="00B93674" w:rsidRDefault="00B93674">
      <w:pPr>
        <w:rPr>
          <w:rFonts w:cstheme="minorHAnsi"/>
          <w:sz w:val="20"/>
          <w:szCs w:val="20"/>
        </w:rPr>
      </w:pPr>
    </w:p>
    <w:p w14:paraId="36BB10DA" w14:textId="77777777" w:rsidR="00B93674" w:rsidRDefault="00B93674">
      <w:pPr>
        <w:rPr>
          <w:rFonts w:cstheme="minorHAnsi"/>
          <w:sz w:val="20"/>
          <w:szCs w:val="20"/>
        </w:rPr>
      </w:pPr>
    </w:p>
    <w:sectPr w:rsidR="00B93674">
      <w:headerReference w:type="default" r:id="rId17"/>
      <w:headerReference w:type="first" r:id="rId18"/>
      <w:pgSz w:w="11906" w:h="16838"/>
      <w:pgMar w:top="3402"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6827" w14:textId="77777777" w:rsidR="00983E97" w:rsidRDefault="00983E97">
      <w:r>
        <w:separator/>
      </w:r>
    </w:p>
  </w:endnote>
  <w:endnote w:type="continuationSeparator" w:id="0">
    <w:p w14:paraId="32A47584" w14:textId="77777777" w:rsidR="00983E97" w:rsidRDefault="0098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EA07" w14:textId="77777777" w:rsidR="00983E97" w:rsidRDefault="00983E97">
      <w:r>
        <w:separator/>
      </w:r>
    </w:p>
  </w:footnote>
  <w:footnote w:type="continuationSeparator" w:id="0">
    <w:p w14:paraId="21412798" w14:textId="77777777" w:rsidR="00983E97" w:rsidRDefault="00983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F861" w14:textId="77777777" w:rsidR="00AB3EA6" w:rsidRDefault="00AB3EA6">
    <w:pPr>
      <w:pStyle w:val="Header"/>
    </w:pPr>
    <w:r>
      <w:rPr>
        <w:noProof/>
      </w:rPr>
      <w:drawing>
        <wp:anchor distT="0" distB="0" distL="114300" distR="114300" simplePos="0" relativeHeight="251658240" behindDoc="0" locked="0" layoutInCell="1" allowOverlap="1" wp14:anchorId="5ECE1AD3" wp14:editId="23E8082A">
          <wp:simplePos x="0" y="0"/>
          <wp:positionH relativeFrom="column">
            <wp:posOffset>-895546</wp:posOffset>
          </wp:positionH>
          <wp:positionV relativeFrom="paragraph">
            <wp:posOffset>-440788</wp:posOffset>
          </wp:positionV>
          <wp:extent cx="7565066" cy="10692807"/>
          <wp:effectExtent l="0" t="0" r="444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5066" cy="106928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6920" w14:textId="77777777" w:rsidR="00AB3EA6" w:rsidRDefault="00AB3EA6">
    <w:pPr>
      <w:pStyle w:val="Header"/>
    </w:pPr>
    <w:r>
      <w:rPr>
        <w:noProof/>
      </w:rPr>
      <w:drawing>
        <wp:anchor distT="0" distB="0" distL="114300" distR="114300" simplePos="0" relativeHeight="251659264" behindDoc="0" locked="0" layoutInCell="1" allowOverlap="1" wp14:anchorId="178E023C" wp14:editId="3DF87C82">
          <wp:simplePos x="0" y="0"/>
          <wp:positionH relativeFrom="column">
            <wp:posOffset>-914400</wp:posOffset>
          </wp:positionH>
          <wp:positionV relativeFrom="paragraph">
            <wp:posOffset>-440787</wp:posOffset>
          </wp:positionV>
          <wp:extent cx="7561489" cy="1068775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489" cy="106877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0973"/>
    <w:multiLevelType w:val="hybridMultilevel"/>
    <w:tmpl w:val="426A311A"/>
    <w:lvl w:ilvl="0" w:tplc="0D7A3EE4">
      <w:start w:val="1"/>
      <w:numFmt w:val="bullet"/>
      <w:lvlText w:val="•"/>
      <w:lvlJc w:val="left"/>
      <w:pPr>
        <w:ind w:left="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F091F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944D5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7A1D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7CFBC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9C5B6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DC77E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50121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9A77E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A133F0"/>
    <w:multiLevelType w:val="hybridMultilevel"/>
    <w:tmpl w:val="55424572"/>
    <w:lvl w:ilvl="0" w:tplc="FEC6BDE0">
      <w:start w:val="1"/>
      <w:numFmt w:val="bullet"/>
      <w:lvlText w:val=""/>
      <w:lvlJc w:val="left"/>
      <w:pPr>
        <w:tabs>
          <w:tab w:val="num" w:pos="1555"/>
        </w:tabs>
        <w:ind w:left="155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95727B"/>
    <w:multiLevelType w:val="hybridMultilevel"/>
    <w:tmpl w:val="CC94E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21DCB"/>
    <w:multiLevelType w:val="hybridMultilevel"/>
    <w:tmpl w:val="417E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2042F"/>
    <w:multiLevelType w:val="hybridMultilevel"/>
    <w:tmpl w:val="75EEB992"/>
    <w:lvl w:ilvl="0" w:tplc="FEC6BDE0">
      <w:start w:val="1"/>
      <w:numFmt w:val="bullet"/>
      <w:lvlText w:val=""/>
      <w:lvlJc w:val="left"/>
      <w:pPr>
        <w:tabs>
          <w:tab w:val="num" w:pos="1555"/>
        </w:tabs>
        <w:ind w:left="155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853948"/>
    <w:multiLevelType w:val="hybridMultilevel"/>
    <w:tmpl w:val="7E6C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93C43"/>
    <w:multiLevelType w:val="hybridMultilevel"/>
    <w:tmpl w:val="4A421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86BDE"/>
    <w:multiLevelType w:val="hybridMultilevel"/>
    <w:tmpl w:val="03F2D40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15:restartNumberingAfterBreak="0">
    <w:nsid w:val="33AB6C81"/>
    <w:multiLevelType w:val="hybridMultilevel"/>
    <w:tmpl w:val="BF06E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C6E7F"/>
    <w:multiLevelType w:val="hybridMultilevel"/>
    <w:tmpl w:val="975A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C241E"/>
    <w:multiLevelType w:val="hybridMultilevel"/>
    <w:tmpl w:val="DC6CB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396914"/>
    <w:multiLevelType w:val="hybridMultilevel"/>
    <w:tmpl w:val="C1B85136"/>
    <w:lvl w:ilvl="0" w:tplc="FEC6BDE0">
      <w:start w:val="1"/>
      <w:numFmt w:val="bullet"/>
      <w:lvlText w:val=""/>
      <w:lvlJc w:val="left"/>
      <w:pPr>
        <w:tabs>
          <w:tab w:val="num" w:pos="1555"/>
        </w:tabs>
        <w:ind w:left="1555" w:hanging="360"/>
      </w:pPr>
      <w:rPr>
        <w:rFonts w:ascii="Symbol" w:hAnsi="Symbol" w:hint="default"/>
        <w:color w:val="auto"/>
      </w:rPr>
    </w:lvl>
    <w:lvl w:ilvl="1" w:tplc="3A5AF23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E8263C"/>
    <w:multiLevelType w:val="hybridMultilevel"/>
    <w:tmpl w:val="8C483886"/>
    <w:lvl w:ilvl="0" w:tplc="FEC6BDE0">
      <w:start w:val="1"/>
      <w:numFmt w:val="bullet"/>
      <w:lvlText w:val=""/>
      <w:lvlJc w:val="left"/>
      <w:pPr>
        <w:tabs>
          <w:tab w:val="num" w:pos="1555"/>
        </w:tabs>
        <w:ind w:left="1555"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8D19A5"/>
    <w:multiLevelType w:val="hybridMultilevel"/>
    <w:tmpl w:val="CFB6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C1239A"/>
    <w:multiLevelType w:val="hybridMultilevel"/>
    <w:tmpl w:val="25B032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684407908">
    <w:abstractNumId w:val="8"/>
  </w:num>
  <w:num w:numId="2" w16cid:durableId="757943257">
    <w:abstractNumId w:val="1"/>
  </w:num>
  <w:num w:numId="3" w16cid:durableId="1779376357">
    <w:abstractNumId w:val="4"/>
  </w:num>
  <w:num w:numId="4" w16cid:durableId="485321981">
    <w:abstractNumId w:val="12"/>
  </w:num>
  <w:num w:numId="5" w16cid:durableId="348869674">
    <w:abstractNumId w:val="11"/>
  </w:num>
  <w:num w:numId="6" w16cid:durableId="1873491613">
    <w:abstractNumId w:val="14"/>
  </w:num>
  <w:num w:numId="7" w16cid:durableId="279118687">
    <w:abstractNumId w:val="7"/>
  </w:num>
  <w:num w:numId="8" w16cid:durableId="748042448">
    <w:abstractNumId w:val="6"/>
  </w:num>
  <w:num w:numId="9" w16cid:durableId="540745129">
    <w:abstractNumId w:val="5"/>
  </w:num>
  <w:num w:numId="10" w16cid:durableId="936014595">
    <w:abstractNumId w:val="3"/>
  </w:num>
  <w:num w:numId="11" w16cid:durableId="571935525">
    <w:abstractNumId w:val="13"/>
  </w:num>
  <w:num w:numId="12" w16cid:durableId="1352806197">
    <w:abstractNumId w:val="10"/>
  </w:num>
  <w:num w:numId="13" w16cid:durableId="214776773">
    <w:abstractNumId w:val="2"/>
  </w:num>
  <w:num w:numId="14" w16cid:durableId="1363242856">
    <w:abstractNumId w:val="9"/>
  </w:num>
  <w:num w:numId="15" w16cid:durableId="179093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74"/>
    <w:rsid w:val="000170CD"/>
    <w:rsid w:val="00035F01"/>
    <w:rsid w:val="000522F8"/>
    <w:rsid w:val="000775E2"/>
    <w:rsid w:val="00136BA5"/>
    <w:rsid w:val="00143F53"/>
    <w:rsid w:val="00164227"/>
    <w:rsid w:val="001757CF"/>
    <w:rsid w:val="001A555D"/>
    <w:rsid w:val="001C0CFE"/>
    <w:rsid w:val="00317023"/>
    <w:rsid w:val="003965A9"/>
    <w:rsid w:val="003E1B26"/>
    <w:rsid w:val="004C21F1"/>
    <w:rsid w:val="004E5E7E"/>
    <w:rsid w:val="00501730"/>
    <w:rsid w:val="00527B84"/>
    <w:rsid w:val="005D5888"/>
    <w:rsid w:val="00633164"/>
    <w:rsid w:val="00695895"/>
    <w:rsid w:val="00697859"/>
    <w:rsid w:val="006D75E4"/>
    <w:rsid w:val="006E54D0"/>
    <w:rsid w:val="006E56B6"/>
    <w:rsid w:val="006F1B5D"/>
    <w:rsid w:val="00707C2C"/>
    <w:rsid w:val="00736B45"/>
    <w:rsid w:val="00743E7A"/>
    <w:rsid w:val="00792BEC"/>
    <w:rsid w:val="007C0295"/>
    <w:rsid w:val="007C08A6"/>
    <w:rsid w:val="00856AA0"/>
    <w:rsid w:val="00867048"/>
    <w:rsid w:val="0087083B"/>
    <w:rsid w:val="0088401D"/>
    <w:rsid w:val="008C3126"/>
    <w:rsid w:val="009315E8"/>
    <w:rsid w:val="0094589C"/>
    <w:rsid w:val="00954ACF"/>
    <w:rsid w:val="0096161C"/>
    <w:rsid w:val="00983E97"/>
    <w:rsid w:val="009C1ABC"/>
    <w:rsid w:val="00A00359"/>
    <w:rsid w:val="00A1761B"/>
    <w:rsid w:val="00A51927"/>
    <w:rsid w:val="00A8308E"/>
    <w:rsid w:val="00AB3EA6"/>
    <w:rsid w:val="00AC7EA6"/>
    <w:rsid w:val="00B500E6"/>
    <w:rsid w:val="00B60C21"/>
    <w:rsid w:val="00B73BF1"/>
    <w:rsid w:val="00B93674"/>
    <w:rsid w:val="00BF6A6B"/>
    <w:rsid w:val="00CD76B7"/>
    <w:rsid w:val="00CF5E08"/>
    <w:rsid w:val="00E50B09"/>
    <w:rsid w:val="00E65C42"/>
    <w:rsid w:val="00EC4B84"/>
    <w:rsid w:val="00FA34D0"/>
    <w:rsid w:val="00FC0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28615"/>
  <w15:chartTrackingRefBased/>
  <w15:docId w15:val="{1BE1D95F-C1F9-4D4D-AE57-7879004C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pPr>
      <w:spacing w:before="120" w:after="120"/>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customStyle="1" w:styleId="Heading1Char">
    <w:name w:val="Heading 1 Char"/>
    <w:aliases w:val="Subhead 1 Char"/>
    <w:basedOn w:val="DefaultParagraphFont"/>
    <w:link w:val="Heading1"/>
    <w:rPr>
      <w:rFonts w:ascii="Arial" w:eastAsia="Calibri" w:hAnsi="Arial" w:cs="Arial"/>
      <w:b/>
      <w:sz w:val="28"/>
      <w:szCs w:val="36"/>
    </w:rPr>
  </w:style>
  <w:style w:type="table" w:styleId="TableGrid">
    <w:name w:val="Table Grid"/>
    <w:basedOn w:val="TableNormal"/>
    <w:uiPriority w:val="39"/>
    <w:rsid w:val="006D7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7B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B84"/>
    <w:rPr>
      <w:rFonts w:ascii="Segoe UI" w:hAnsi="Segoe UI" w:cs="Segoe UI"/>
      <w:sz w:val="18"/>
      <w:szCs w:val="18"/>
    </w:rPr>
  </w:style>
  <w:style w:type="character" w:styleId="UnresolvedMention">
    <w:name w:val="Unresolved Mention"/>
    <w:basedOn w:val="DefaultParagraphFont"/>
    <w:uiPriority w:val="99"/>
    <w:semiHidden/>
    <w:unhideWhenUsed/>
    <w:rsid w:val="00CD7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43835">
      <w:bodyDiv w:val="1"/>
      <w:marLeft w:val="0"/>
      <w:marRight w:val="0"/>
      <w:marTop w:val="0"/>
      <w:marBottom w:val="0"/>
      <w:divBdr>
        <w:top w:val="none" w:sz="0" w:space="0" w:color="auto"/>
        <w:left w:val="none" w:sz="0" w:space="0" w:color="auto"/>
        <w:bottom w:val="none" w:sz="0" w:space="0" w:color="auto"/>
        <w:right w:val="none" w:sz="0" w:space="0" w:color="auto"/>
      </w:divBdr>
    </w:div>
    <w:div w:id="544028342">
      <w:bodyDiv w:val="1"/>
      <w:marLeft w:val="0"/>
      <w:marRight w:val="0"/>
      <w:marTop w:val="0"/>
      <w:marBottom w:val="0"/>
      <w:divBdr>
        <w:top w:val="none" w:sz="0" w:space="0" w:color="auto"/>
        <w:left w:val="none" w:sz="0" w:space="0" w:color="auto"/>
        <w:bottom w:val="none" w:sz="0" w:space="0" w:color="auto"/>
        <w:right w:val="none" w:sz="0" w:space="0" w:color="auto"/>
      </w:divBdr>
    </w:div>
    <w:div w:id="558518804">
      <w:bodyDiv w:val="1"/>
      <w:marLeft w:val="0"/>
      <w:marRight w:val="0"/>
      <w:marTop w:val="0"/>
      <w:marBottom w:val="0"/>
      <w:divBdr>
        <w:top w:val="none" w:sz="0" w:space="0" w:color="auto"/>
        <w:left w:val="none" w:sz="0" w:space="0" w:color="auto"/>
        <w:bottom w:val="none" w:sz="0" w:space="0" w:color="auto"/>
        <w:right w:val="none" w:sz="0" w:space="0" w:color="auto"/>
      </w:divBdr>
    </w:div>
    <w:div w:id="101129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stfieldhealth.com/individual/health-cash-plan"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abbey.wmat.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bbey.surrey.sch.uk" TargetMode="External"/><Relationship Id="rId5" Type="http://schemas.openxmlformats.org/officeDocument/2006/relationships/styles" Target="styles.xml"/><Relationship Id="rId15" Type="http://schemas.openxmlformats.org/officeDocument/2006/relationships/hyperlink" Target="https://www.abbey.surrey.sch.uk/1270/vacancies" TargetMode="External"/><Relationship Id="rId10" Type="http://schemas.openxmlformats.org/officeDocument/2006/relationships/hyperlink" Target="mailto:enquiries@abbey.surrey.sch.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B92C7899848240826AA4A6EA579F54" ma:contentTypeVersion="4" ma:contentTypeDescription="Create a new document." ma:contentTypeScope="" ma:versionID="12f23889015d836a460ae6d4b47f019b">
  <xsd:schema xmlns:xsd="http://www.w3.org/2001/XMLSchema" xmlns:xs="http://www.w3.org/2001/XMLSchema" xmlns:p="http://schemas.microsoft.com/office/2006/metadata/properties" xmlns:ns2="e0b16ace-a343-4c86-9768-80c581c96eea" targetNamespace="http://schemas.microsoft.com/office/2006/metadata/properties" ma:root="true" ma:fieldsID="b921b9d79049a4ec51124e7d50b245ed" ns2:_="">
    <xsd:import namespace="e0b16ace-a343-4c86-9768-80c581c96e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16ace-a343-4c86-9768-80c581c96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BCAB8-7A8B-404C-9F29-B1A29C0C6B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0AD8A7-E145-42FD-A985-71A5209E8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16ace-a343-4c86-9768-80c581c96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2F083-5200-4600-BB40-69C91F1750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2205</Words>
  <Characters>12573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Theobald-Morgan</dc:creator>
  <cp:keywords/>
  <dc:description/>
  <cp:lastModifiedBy>Janine Rodger</cp:lastModifiedBy>
  <cp:revision>7</cp:revision>
  <cp:lastPrinted>2023-03-22T14:39:00Z</cp:lastPrinted>
  <dcterms:created xsi:type="dcterms:W3CDTF">2025-09-05T09:10:00Z</dcterms:created>
  <dcterms:modified xsi:type="dcterms:W3CDTF">2025-09-10T07:22:00Z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0x010100A9B92C7899848240826AA4A6EA579F54</vt:lpwstr>
  </property>
  <property fmtid="{D5CDD505-2E9C-101B-9397-08002B2CF9AE}" pid="3" name="Order">
    <vt:r8>1022400</vt:r8>
  </property>
</Properties>
</file>