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6" w:type="dxa"/>
        <w:tblInd w:w="-572" w:type="dxa"/>
        <w:tblLook w:val="04A0" w:firstRow="1" w:lastRow="0" w:firstColumn="1" w:lastColumn="0" w:noHBand="0" w:noVBand="1"/>
      </w:tblPr>
      <w:tblGrid>
        <w:gridCol w:w="1843"/>
        <w:gridCol w:w="8363"/>
      </w:tblGrid>
      <w:tr w:rsidR="006F4360" w14:paraId="23E1A5BE" w14:textId="77777777" w:rsidTr="00E43E2A">
        <w:tc>
          <w:tcPr>
            <w:tcW w:w="1843" w:type="dxa"/>
            <w:tcBorders>
              <w:top w:val="nil"/>
              <w:left w:val="nil"/>
            </w:tcBorders>
          </w:tcPr>
          <w:p w14:paraId="46D3F5F1" w14:textId="4785AAE9" w:rsidR="006F4360" w:rsidRPr="006F4360" w:rsidRDefault="005064B8">
            <w:pPr>
              <w:rPr>
                <w:b/>
                <w:bCs/>
              </w:rPr>
            </w:pPr>
            <w:r>
              <w:rPr>
                <w:b/>
                <w:bCs/>
              </w:rPr>
              <w:t>Support Service Team</w:t>
            </w:r>
          </w:p>
        </w:tc>
        <w:tc>
          <w:tcPr>
            <w:tcW w:w="8363" w:type="dxa"/>
            <w:tcBorders>
              <w:top w:val="nil"/>
              <w:right w:val="nil"/>
            </w:tcBorders>
          </w:tcPr>
          <w:p w14:paraId="4C8EF88A" w14:textId="744DD58B" w:rsidR="006F4360" w:rsidRPr="005064B8" w:rsidRDefault="002B3F8E">
            <w:pPr>
              <w:rPr>
                <w:b/>
                <w:bCs/>
              </w:rPr>
            </w:pPr>
            <w:r>
              <w:rPr>
                <w:b/>
                <w:bCs/>
              </w:rPr>
              <w:t>SEN</w:t>
            </w:r>
          </w:p>
        </w:tc>
      </w:tr>
      <w:tr w:rsidR="006F4360" w14:paraId="52BF0313" w14:textId="77777777" w:rsidTr="00E43E2A">
        <w:trPr>
          <w:trHeight w:val="154"/>
        </w:trPr>
        <w:tc>
          <w:tcPr>
            <w:tcW w:w="10206" w:type="dxa"/>
            <w:gridSpan w:val="2"/>
            <w:tcBorders>
              <w:left w:val="nil"/>
              <w:right w:val="nil"/>
            </w:tcBorders>
            <w:shd w:val="clear" w:color="auto" w:fill="D9D9D9" w:themeFill="background1" w:themeFillShade="D9"/>
          </w:tcPr>
          <w:p w14:paraId="780AD5F5" w14:textId="77777777" w:rsidR="006F4360" w:rsidRPr="006F4360" w:rsidRDefault="006F4360">
            <w:pPr>
              <w:rPr>
                <w:b/>
                <w:bCs/>
              </w:rPr>
            </w:pPr>
          </w:p>
        </w:tc>
      </w:tr>
      <w:tr w:rsidR="006F4360" w14:paraId="79AA6BB4" w14:textId="39226765" w:rsidTr="00E43E2A">
        <w:tc>
          <w:tcPr>
            <w:tcW w:w="1843" w:type="dxa"/>
            <w:tcBorders>
              <w:left w:val="nil"/>
            </w:tcBorders>
            <w:shd w:val="clear" w:color="auto" w:fill="FFFFFF" w:themeFill="background1"/>
          </w:tcPr>
          <w:p w14:paraId="4E504D18" w14:textId="21666F48" w:rsidR="006F4360" w:rsidRPr="006F4360" w:rsidRDefault="005064B8">
            <w:pPr>
              <w:rPr>
                <w:b/>
                <w:bCs/>
              </w:rPr>
            </w:pPr>
            <w:r>
              <w:rPr>
                <w:b/>
                <w:bCs/>
              </w:rPr>
              <w:t>Job Title:</w:t>
            </w:r>
          </w:p>
        </w:tc>
        <w:tc>
          <w:tcPr>
            <w:tcW w:w="8363" w:type="dxa"/>
            <w:tcBorders>
              <w:right w:val="nil"/>
            </w:tcBorders>
            <w:shd w:val="clear" w:color="auto" w:fill="FFFFFF" w:themeFill="background1"/>
          </w:tcPr>
          <w:p w14:paraId="77E54EBA" w14:textId="72B6576D" w:rsidR="006F4360" w:rsidRPr="006F4360" w:rsidRDefault="00D8022C">
            <w:pPr>
              <w:rPr>
                <w:b/>
                <w:bCs/>
              </w:rPr>
            </w:pPr>
            <w:r>
              <w:rPr>
                <w:b/>
                <w:bCs/>
              </w:rPr>
              <w:t>T</w:t>
            </w:r>
            <w:r w:rsidR="002B3F8E">
              <w:rPr>
                <w:b/>
                <w:bCs/>
              </w:rPr>
              <w:t xml:space="preserve">eaching Assistant </w:t>
            </w:r>
          </w:p>
        </w:tc>
      </w:tr>
      <w:tr w:rsidR="005064B8" w14:paraId="154966EF" w14:textId="22487C15" w:rsidTr="00E43E2A">
        <w:tc>
          <w:tcPr>
            <w:tcW w:w="10206" w:type="dxa"/>
            <w:gridSpan w:val="2"/>
            <w:tcBorders>
              <w:left w:val="nil"/>
              <w:right w:val="nil"/>
            </w:tcBorders>
            <w:shd w:val="clear" w:color="auto" w:fill="D9D9D9" w:themeFill="background1" w:themeFillShade="D9"/>
          </w:tcPr>
          <w:p w14:paraId="51CD08C5" w14:textId="77777777" w:rsidR="005064B8" w:rsidRPr="006F4360" w:rsidRDefault="005064B8">
            <w:pPr>
              <w:rPr>
                <w:b/>
                <w:bCs/>
              </w:rPr>
            </w:pPr>
          </w:p>
        </w:tc>
      </w:tr>
      <w:tr w:rsidR="006F4360" w14:paraId="7AB72D58" w14:textId="77777777" w:rsidTr="00E43E2A">
        <w:tc>
          <w:tcPr>
            <w:tcW w:w="1843" w:type="dxa"/>
            <w:tcBorders>
              <w:left w:val="nil"/>
            </w:tcBorders>
          </w:tcPr>
          <w:p w14:paraId="04E5DF79" w14:textId="12FE3117" w:rsidR="006F4360" w:rsidRPr="006F4360" w:rsidRDefault="006F4360">
            <w:pPr>
              <w:rPr>
                <w:b/>
                <w:bCs/>
              </w:rPr>
            </w:pPr>
            <w:r w:rsidRPr="006F4360">
              <w:rPr>
                <w:b/>
                <w:bCs/>
              </w:rPr>
              <w:t>Grade:</w:t>
            </w:r>
          </w:p>
        </w:tc>
        <w:tc>
          <w:tcPr>
            <w:tcW w:w="8363" w:type="dxa"/>
            <w:tcBorders>
              <w:right w:val="nil"/>
            </w:tcBorders>
          </w:tcPr>
          <w:p w14:paraId="01BAEA32" w14:textId="08451AE0" w:rsidR="006F4360" w:rsidRDefault="002B3F8E">
            <w:r>
              <w:t xml:space="preserve">5DT Grade 4 </w:t>
            </w:r>
          </w:p>
        </w:tc>
      </w:tr>
      <w:tr w:rsidR="006F4360" w14:paraId="0AB064F1" w14:textId="77777777" w:rsidTr="00E43E2A">
        <w:tc>
          <w:tcPr>
            <w:tcW w:w="10206" w:type="dxa"/>
            <w:gridSpan w:val="2"/>
            <w:tcBorders>
              <w:left w:val="nil"/>
              <w:right w:val="nil"/>
            </w:tcBorders>
            <w:shd w:val="clear" w:color="auto" w:fill="D9D9D9" w:themeFill="background1" w:themeFillShade="D9"/>
          </w:tcPr>
          <w:p w14:paraId="7D0D84E6" w14:textId="77777777" w:rsidR="006F4360" w:rsidRPr="006F4360" w:rsidRDefault="006F4360">
            <w:pPr>
              <w:rPr>
                <w:b/>
                <w:bCs/>
              </w:rPr>
            </w:pPr>
          </w:p>
        </w:tc>
      </w:tr>
      <w:tr w:rsidR="006F4360" w14:paraId="504B4A06" w14:textId="77777777" w:rsidTr="00E43E2A">
        <w:tc>
          <w:tcPr>
            <w:tcW w:w="1843" w:type="dxa"/>
            <w:tcBorders>
              <w:left w:val="nil"/>
            </w:tcBorders>
          </w:tcPr>
          <w:p w14:paraId="03CAC795" w14:textId="5691D0F1" w:rsidR="006F4360" w:rsidRPr="006F4360" w:rsidRDefault="006F4360">
            <w:pPr>
              <w:rPr>
                <w:b/>
                <w:bCs/>
              </w:rPr>
            </w:pPr>
            <w:r w:rsidRPr="006F4360">
              <w:rPr>
                <w:b/>
                <w:bCs/>
              </w:rPr>
              <w:t>Post Objective:</w:t>
            </w:r>
          </w:p>
        </w:tc>
        <w:tc>
          <w:tcPr>
            <w:tcW w:w="8363" w:type="dxa"/>
            <w:tcBorders>
              <w:right w:val="nil"/>
            </w:tcBorders>
          </w:tcPr>
          <w:p w14:paraId="155746FE" w14:textId="680CD0C8" w:rsidR="006F4360" w:rsidRPr="002B3F8E" w:rsidRDefault="002B3F8E" w:rsidP="002B3F8E">
            <w:pPr>
              <w:pStyle w:val="BodyText2"/>
              <w:rPr>
                <w:rFonts w:asciiTheme="minorHAnsi" w:hAnsiTheme="minorHAnsi"/>
                <w:sz w:val="22"/>
                <w:szCs w:val="22"/>
              </w:rPr>
            </w:pPr>
            <w:r>
              <w:rPr>
                <w:rFonts w:asciiTheme="minorHAnsi" w:hAnsiTheme="minorHAnsi"/>
                <w:sz w:val="22"/>
                <w:szCs w:val="22"/>
              </w:rPr>
              <w:t xml:space="preserve">To work as part of the Special Educational Needs and Disabilities (SEND) Team in supporting students with Educational, Health Care Plans or on the Additional Needs Register to access the curriculum, in mainstream lessons, group or one to one intervention.  Within the classroom environment, to work in collaboration as directed by the teacher or senior staff. </w:t>
            </w:r>
          </w:p>
        </w:tc>
      </w:tr>
      <w:tr w:rsidR="006F4360" w14:paraId="5458B61F" w14:textId="77777777" w:rsidTr="00E43E2A">
        <w:tc>
          <w:tcPr>
            <w:tcW w:w="10206" w:type="dxa"/>
            <w:gridSpan w:val="2"/>
            <w:tcBorders>
              <w:left w:val="nil"/>
              <w:right w:val="nil"/>
            </w:tcBorders>
            <w:shd w:val="clear" w:color="auto" w:fill="D9D9D9" w:themeFill="background1" w:themeFillShade="D9"/>
          </w:tcPr>
          <w:p w14:paraId="53F76133" w14:textId="77777777" w:rsidR="006F4360" w:rsidRPr="006F4360" w:rsidRDefault="006F4360">
            <w:pPr>
              <w:rPr>
                <w:b/>
                <w:bCs/>
              </w:rPr>
            </w:pPr>
          </w:p>
        </w:tc>
      </w:tr>
      <w:tr w:rsidR="006F4360" w14:paraId="5A9923AE" w14:textId="77777777" w:rsidTr="00E43E2A">
        <w:tc>
          <w:tcPr>
            <w:tcW w:w="1843" w:type="dxa"/>
            <w:tcBorders>
              <w:left w:val="nil"/>
            </w:tcBorders>
          </w:tcPr>
          <w:p w14:paraId="4EDB7966" w14:textId="7140B408" w:rsidR="006F4360" w:rsidRPr="006F4360" w:rsidRDefault="006F4360">
            <w:pPr>
              <w:rPr>
                <w:b/>
                <w:bCs/>
              </w:rPr>
            </w:pPr>
            <w:r w:rsidRPr="006F4360">
              <w:rPr>
                <w:b/>
                <w:bCs/>
              </w:rPr>
              <w:t>Accountable to:</w:t>
            </w:r>
          </w:p>
        </w:tc>
        <w:tc>
          <w:tcPr>
            <w:tcW w:w="8363" w:type="dxa"/>
            <w:tcBorders>
              <w:right w:val="nil"/>
            </w:tcBorders>
          </w:tcPr>
          <w:p w14:paraId="54CD1485" w14:textId="5D7B34DD" w:rsidR="006F4360" w:rsidRDefault="002B3F8E">
            <w:r>
              <w:t xml:space="preserve">Senior Teaching Assistant </w:t>
            </w:r>
            <w:r w:rsidR="00D8022C">
              <w:t xml:space="preserve"> </w:t>
            </w:r>
          </w:p>
        </w:tc>
      </w:tr>
      <w:tr w:rsidR="006F4360" w14:paraId="04E6CAD6" w14:textId="77777777" w:rsidTr="00E43E2A">
        <w:tc>
          <w:tcPr>
            <w:tcW w:w="10206" w:type="dxa"/>
            <w:gridSpan w:val="2"/>
            <w:tcBorders>
              <w:left w:val="nil"/>
              <w:right w:val="nil"/>
            </w:tcBorders>
            <w:shd w:val="clear" w:color="auto" w:fill="D9D9D9" w:themeFill="background1" w:themeFillShade="D9"/>
          </w:tcPr>
          <w:p w14:paraId="7F91513F" w14:textId="77777777" w:rsidR="006F4360" w:rsidRDefault="006F4360"/>
        </w:tc>
      </w:tr>
      <w:tr w:rsidR="006F4360" w14:paraId="1B6AF815" w14:textId="77777777" w:rsidTr="00E43E2A">
        <w:tc>
          <w:tcPr>
            <w:tcW w:w="1843" w:type="dxa"/>
            <w:tcBorders>
              <w:left w:val="nil"/>
            </w:tcBorders>
          </w:tcPr>
          <w:p w14:paraId="7A16D9B7" w14:textId="569E5C2B" w:rsidR="006F4360" w:rsidRPr="006F4360" w:rsidRDefault="002B3F8E">
            <w:pPr>
              <w:rPr>
                <w:b/>
                <w:bCs/>
              </w:rPr>
            </w:pPr>
            <w:r>
              <w:rPr>
                <w:b/>
                <w:bCs/>
              </w:rPr>
              <w:t>Support for students</w:t>
            </w:r>
          </w:p>
        </w:tc>
        <w:tc>
          <w:tcPr>
            <w:tcW w:w="8363" w:type="dxa"/>
            <w:tcBorders>
              <w:right w:val="nil"/>
            </w:tcBorders>
          </w:tcPr>
          <w:p w14:paraId="21FCC7C1" w14:textId="77777777" w:rsidR="002B3F8E" w:rsidRDefault="002B3F8E" w:rsidP="002B3F8E">
            <w:pPr>
              <w:numPr>
                <w:ilvl w:val="0"/>
                <w:numId w:val="9"/>
              </w:numPr>
              <w:rPr>
                <w:rFonts w:asciiTheme="minorHAnsi" w:hAnsiTheme="minorHAnsi" w:cs="Arial"/>
              </w:rPr>
            </w:pPr>
            <w:r>
              <w:rPr>
                <w:rFonts w:asciiTheme="minorHAnsi" w:hAnsiTheme="minorHAnsi" w:cs="Arial"/>
              </w:rPr>
              <w:t>Develop an understanding of special educational needs of the students concerned.</w:t>
            </w:r>
          </w:p>
          <w:p w14:paraId="7987F4A0" w14:textId="77777777" w:rsidR="002B3F8E" w:rsidRDefault="002B3F8E" w:rsidP="002B3F8E">
            <w:pPr>
              <w:numPr>
                <w:ilvl w:val="0"/>
                <w:numId w:val="9"/>
              </w:numPr>
              <w:rPr>
                <w:rFonts w:asciiTheme="minorHAnsi" w:hAnsiTheme="minorHAnsi" w:cs="Arial"/>
              </w:rPr>
            </w:pPr>
            <w:r>
              <w:rPr>
                <w:rFonts w:asciiTheme="minorHAnsi" w:hAnsiTheme="minorHAnsi" w:cs="Arial"/>
              </w:rPr>
              <w:t>Assist in the educational and social development of students, under the direction and guidance of the SENCo, Deputy SENCo, Senior Teaching Assistant or Subject Teacher.</w:t>
            </w:r>
          </w:p>
          <w:p w14:paraId="6FC0A332" w14:textId="6BFFCB28" w:rsidR="002B3F8E" w:rsidRDefault="00D8167D" w:rsidP="002B3F8E">
            <w:pPr>
              <w:numPr>
                <w:ilvl w:val="0"/>
                <w:numId w:val="9"/>
              </w:numPr>
              <w:rPr>
                <w:rFonts w:asciiTheme="minorHAnsi" w:hAnsiTheme="minorHAnsi" w:cs="Arial"/>
              </w:rPr>
            </w:pPr>
            <w:r>
              <w:rPr>
                <w:rFonts w:asciiTheme="minorHAnsi" w:hAnsiTheme="minorHAnsi" w:cs="Arial"/>
              </w:rPr>
              <w:t>Consider</w:t>
            </w:r>
            <w:r w:rsidR="002B3F8E">
              <w:rPr>
                <w:rFonts w:asciiTheme="minorHAnsi" w:hAnsiTheme="minorHAnsi" w:cs="Arial"/>
              </w:rPr>
              <w:t xml:space="preserve"> the needs of the student, ensuring their access to the lesson and its content, through appropriate clarification, explanations, </w:t>
            </w:r>
            <w:proofErr w:type="gramStart"/>
            <w:r w:rsidR="002B3F8E">
              <w:rPr>
                <w:rFonts w:asciiTheme="minorHAnsi" w:hAnsiTheme="minorHAnsi" w:cs="Arial"/>
              </w:rPr>
              <w:t>equipment</w:t>
            </w:r>
            <w:proofErr w:type="gramEnd"/>
            <w:r w:rsidR="002B3F8E">
              <w:rPr>
                <w:rFonts w:asciiTheme="minorHAnsi" w:hAnsiTheme="minorHAnsi" w:cs="Arial"/>
              </w:rPr>
              <w:t xml:space="preserve"> and material.</w:t>
            </w:r>
          </w:p>
          <w:p w14:paraId="4C41A5C8" w14:textId="333A90C3" w:rsidR="002B3F8E" w:rsidRDefault="002B3F8E" w:rsidP="002B3F8E">
            <w:pPr>
              <w:numPr>
                <w:ilvl w:val="0"/>
                <w:numId w:val="9"/>
              </w:numPr>
              <w:rPr>
                <w:rFonts w:asciiTheme="minorHAnsi" w:hAnsiTheme="minorHAnsi" w:cs="Arial"/>
              </w:rPr>
            </w:pPr>
            <w:r>
              <w:rPr>
                <w:rFonts w:asciiTheme="minorHAnsi" w:hAnsiTheme="minorHAnsi" w:cs="Arial"/>
              </w:rPr>
              <w:t xml:space="preserve">Encourage students to interact with others and engage in activities led by the </w:t>
            </w:r>
            <w:r w:rsidR="00D8167D">
              <w:rPr>
                <w:rFonts w:asciiTheme="minorHAnsi" w:hAnsiTheme="minorHAnsi" w:cs="Arial"/>
              </w:rPr>
              <w:t>teacher.</w:t>
            </w:r>
          </w:p>
          <w:p w14:paraId="0D81C3CC" w14:textId="77777777" w:rsidR="002B3F8E" w:rsidRPr="00486A6D" w:rsidRDefault="002B3F8E" w:rsidP="002B3F8E">
            <w:pPr>
              <w:numPr>
                <w:ilvl w:val="0"/>
                <w:numId w:val="9"/>
              </w:numPr>
              <w:rPr>
                <w:rFonts w:asciiTheme="minorHAnsi" w:hAnsiTheme="minorHAnsi" w:cs="Arial"/>
              </w:rPr>
            </w:pPr>
            <w:r>
              <w:rPr>
                <w:rFonts w:asciiTheme="minorHAnsi" w:hAnsiTheme="minorHAnsi" w:cs="Arial"/>
              </w:rPr>
              <w:t>To reinforce learning and promote independent learning.</w:t>
            </w:r>
          </w:p>
          <w:p w14:paraId="4641304B" w14:textId="77777777" w:rsidR="002B3F8E" w:rsidRPr="00486A6D" w:rsidRDefault="002B3F8E" w:rsidP="002B3F8E">
            <w:pPr>
              <w:numPr>
                <w:ilvl w:val="0"/>
                <w:numId w:val="9"/>
              </w:numPr>
              <w:rPr>
                <w:rFonts w:asciiTheme="minorHAnsi" w:hAnsiTheme="minorHAnsi" w:cs="Arial"/>
              </w:rPr>
            </w:pPr>
            <w:r>
              <w:rPr>
                <w:rFonts w:asciiTheme="minorHAnsi" w:hAnsiTheme="minorHAnsi" w:cs="Arial"/>
              </w:rPr>
              <w:t>Build and maintain successful relationships with students and parents, acting as a role model and being aware of and responding appropriately to individual needs.</w:t>
            </w:r>
          </w:p>
          <w:p w14:paraId="4DE67627" w14:textId="77777777" w:rsidR="002B3F8E" w:rsidRDefault="002B3F8E" w:rsidP="002B3F8E">
            <w:pPr>
              <w:numPr>
                <w:ilvl w:val="0"/>
                <w:numId w:val="9"/>
              </w:numPr>
              <w:rPr>
                <w:rFonts w:asciiTheme="minorHAnsi" w:hAnsiTheme="minorHAnsi" w:cs="Arial"/>
              </w:rPr>
            </w:pPr>
            <w:r>
              <w:rPr>
                <w:rFonts w:asciiTheme="minorHAnsi" w:hAnsiTheme="minorHAnsi" w:cs="Arial"/>
              </w:rPr>
              <w:t xml:space="preserve">Promote the inclusion and acceptance, by being consistent with respect and consideration for all students. </w:t>
            </w:r>
          </w:p>
          <w:p w14:paraId="1D4F85E5" w14:textId="77777777" w:rsidR="002B3F8E" w:rsidRDefault="002B3F8E" w:rsidP="002B3F8E">
            <w:pPr>
              <w:numPr>
                <w:ilvl w:val="0"/>
                <w:numId w:val="9"/>
              </w:numPr>
              <w:rPr>
                <w:rFonts w:asciiTheme="minorHAnsi" w:hAnsiTheme="minorHAnsi" w:cs="Arial"/>
              </w:rPr>
            </w:pPr>
            <w:r>
              <w:rPr>
                <w:rFonts w:asciiTheme="minorHAnsi" w:hAnsiTheme="minorHAnsi" w:cs="Arial"/>
              </w:rPr>
              <w:t>Raise student confidence and enhance self-esteem.</w:t>
            </w:r>
          </w:p>
          <w:p w14:paraId="0ED05FDC" w14:textId="77777777" w:rsidR="002B3F8E" w:rsidRPr="00486A6D" w:rsidRDefault="002B3F8E" w:rsidP="002B3F8E">
            <w:pPr>
              <w:numPr>
                <w:ilvl w:val="0"/>
                <w:numId w:val="9"/>
              </w:numPr>
              <w:rPr>
                <w:rFonts w:asciiTheme="minorHAnsi" w:hAnsiTheme="minorHAnsi" w:cs="Arial"/>
              </w:rPr>
            </w:pPr>
            <w:r>
              <w:rPr>
                <w:rFonts w:asciiTheme="minorHAnsi" w:hAnsiTheme="minorHAnsi" w:cs="Arial"/>
              </w:rPr>
              <w:t>Encourage students to maintain focus and motivation.</w:t>
            </w:r>
          </w:p>
          <w:p w14:paraId="6AFA4134" w14:textId="77777777" w:rsidR="002B3F8E" w:rsidRDefault="002B3F8E" w:rsidP="002B3F8E">
            <w:pPr>
              <w:numPr>
                <w:ilvl w:val="0"/>
                <w:numId w:val="9"/>
              </w:numPr>
              <w:rPr>
                <w:rFonts w:asciiTheme="minorHAnsi" w:hAnsiTheme="minorHAnsi" w:cs="Arial"/>
              </w:rPr>
            </w:pPr>
            <w:r>
              <w:rPr>
                <w:rFonts w:asciiTheme="minorHAnsi" w:hAnsiTheme="minorHAnsi" w:cs="Arial"/>
              </w:rPr>
              <w:t>Supervise and support the named student, ensuring their safety and access to learning.</w:t>
            </w:r>
          </w:p>
          <w:p w14:paraId="1DA45045" w14:textId="77777777" w:rsidR="002B3F8E" w:rsidRDefault="002B3F8E" w:rsidP="002B3F8E">
            <w:pPr>
              <w:numPr>
                <w:ilvl w:val="0"/>
                <w:numId w:val="9"/>
              </w:numPr>
              <w:rPr>
                <w:rFonts w:asciiTheme="minorHAnsi" w:hAnsiTheme="minorHAnsi" w:cs="Arial"/>
              </w:rPr>
            </w:pPr>
            <w:r>
              <w:rPr>
                <w:rFonts w:asciiTheme="minorHAnsi" w:hAnsiTheme="minorHAnsi" w:cs="Arial"/>
              </w:rPr>
              <w:t>Assist students with physical and personal needs, such as implementing personal programs, including social, health, physical, hygiene, first aid and welfare matters, where applicable.</w:t>
            </w:r>
          </w:p>
          <w:p w14:paraId="59AB4B0C" w14:textId="1442CB2C" w:rsidR="00F77E5F" w:rsidRPr="00D8022C" w:rsidRDefault="00F77E5F" w:rsidP="002B3F8E">
            <w:pPr>
              <w:widowControl w:val="0"/>
              <w:overflowPunct w:val="0"/>
              <w:autoSpaceDE w:val="0"/>
              <w:autoSpaceDN w:val="0"/>
              <w:adjustRightInd w:val="0"/>
              <w:contextualSpacing/>
              <w:rPr>
                <w:rFonts w:eastAsia="Calibri" w:cs="Calibri"/>
                <w:color w:val="auto"/>
                <w:sz w:val="24"/>
                <w:szCs w:val="24"/>
              </w:rPr>
            </w:pPr>
          </w:p>
        </w:tc>
      </w:tr>
      <w:tr w:rsidR="00AF5011" w14:paraId="31F74604" w14:textId="77777777" w:rsidTr="00E43E2A">
        <w:tc>
          <w:tcPr>
            <w:tcW w:w="10206" w:type="dxa"/>
            <w:gridSpan w:val="2"/>
            <w:tcBorders>
              <w:left w:val="nil"/>
              <w:right w:val="nil"/>
            </w:tcBorders>
            <w:shd w:val="clear" w:color="auto" w:fill="D9D9D9" w:themeFill="background1" w:themeFillShade="D9"/>
          </w:tcPr>
          <w:p w14:paraId="72F4BCAE" w14:textId="77777777" w:rsidR="00AF5011" w:rsidRDefault="00AF5011" w:rsidP="00AF5011"/>
        </w:tc>
      </w:tr>
      <w:tr w:rsidR="000512C4" w14:paraId="0AA23C82" w14:textId="77777777" w:rsidTr="00FE6EED">
        <w:tc>
          <w:tcPr>
            <w:tcW w:w="1843" w:type="dxa"/>
            <w:tcBorders>
              <w:left w:val="nil"/>
            </w:tcBorders>
          </w:tcPr>
          <w:p w14:paraId="50DCB415" w14:textId="03399754" w:rsidR="000512C4" w:rsidRDefault="002B3F8E">
            <w:pPr>
              <w:rPr>
                <w:b/>
                <w:bCs/>
              </w:rPr>
            </w:pPr>
            <w:r>
              <w:rPr>
                <w:b/>
                <w:bCs/>
              </w:rPr>
              <w:t xml:space="preserve">Support for the Teacher </w:t>
            </w:r>
            <w:r w:rsidR="000512C4">
              <w:rPr>
                <w:b/>
                <w:bCs/>
              </w:rPr>
              <w:t xml:space="preserve"> </w:t>
            </w:r>
          </w:p>
        </w:tc>
        <w:tc>
          <w:tcPr>
            <w:tcW w:w="8363" w:type="dxa"/>
          </w:tcPr>
          <w:p w14:paraId="66B7C2D8" w14:textId="77777777" w:rsidR="002B3F8E" w:rsidRPr="004C6E21" w:rsidRDefault="002B3F8E" w:rsidP="002B3F8E">
            <w:pPr>
              <w:numPr>
                <w:ilvl w:val="0"/>
                <w:numId w:val="10"/>
              </w:numPr>
              <w:rPr>
                <w:rFonts w:asciiTheme="minorHAnsi" w:hAnsiTheme="minorHAnsi" w:cs="Arial"/>
                <w:b/>
                <w:bCs/>
              </w:rPr>
            </w:pPr>
            <w:r>
              <w:rPr>
                <w:rFonts w:asciiTheme="minorHAnsi" w:hAnsiTheme="minorHAnsi" w:cs="Arial"/>
              </w:rPr>
              <w:t>Liaise with the relevant subject teachers, in support of the named student within the class.</w:t>
            </w:r>
          </w:p>
          <w:p w14:paraId="32BABA54" w14:textId="77777777" w:rsidR="002B3F8E" w:rsidRPr="00D8167D" w:rsidRDefault="002B3F8E" w:rsidP="002B3F8E">
            <w:pPr>
              <w:numPr>
                <w:ilvl w:val="0"/>
                <w:numId w:val="10"/>
              </w:numPr>
              <w:rPr>
                <w:rFonts w:asciiTheme="minorHAnsi" w:hAnsiTheme="minorHAnsi" w:cs="Arial"/>
              </w:rPr>
            </w:pPr>
            <w:r w:rsidRPr="00D8167D">
              <w:rPr>
                <w:rFonts w:asciiTheme="minorHAnsi" w:hAnsiTheme="minorHAnsi" w:cs="Arial"/>
              </w:rPr>
              <w:t>Work collaboratively with the subject teacher to ensure the correct differentiation is in place for the student.</w:t>
            </w:r>
          </w:p>
          <w:p w14:paraId="408AE489" w14:textId="001E7D7F" w:rsidR="002B3F8E" w:rsidRPr="00017E78" w:rsidRDefault="002B3F8E" w:rsidP="002B3F8E">
            <w:pPr>
              <w:numPr>
                <w:ilvl w:val="0"/>
                <w:numId w:val="10"/>
              </w:numPr>
              <w:rPr>
                <w:rFonts w:asciiTheme="minorHAnsi" w:hAnsiTheme="minorHAnsi" w:cs="Arial"/>
                <w:b/>
                <w:bCs/>
              </w:rPr>
            </w:pPr>
            <w:r>
              <w:rPr>
                <w:rFonts w:asciiTheme="minorHAnsi" w:hAnsiTheme="minorHAnsi" w:cs="Arial"/>
              </w:rPr>
              <w:t xml:space="preserve">Be aware of the student’s needs, </w:t>
            </w:r>
            <w:r w:rsidR="00D8167D">
              <w:rPr>
                <w:rFonts w:asciiTheme="minorHAnsi" w:hAnsiTheme="minorHAnsi" w:cs="Arial"/>
              </w:rPr>
              <w:t>progress,</w:t>
            </w:r>
            <w:r>
              <w:rPr>
                <w:rFonts w:asciiTheme="minorHAnsi" w:hAnsiTheme="minorHAnsi" w:cs="Arial"/>
              </w:rPr>
              <w:t xml:space="preserve"> and achievements; provide feedback to the Subject Teacher, SENCo, Deputy SENCo, or Senior Teaching Assistant where applicable.</w:t>
            </w:r>
          </w:p>
          <w:p w14:paraId="2B6E2234" w14:textId="77777777" w:rsidR="002B3F8E" w:rsidRPr="00017E78" w:rsidRDefault="002B3F8E" w:rsidP="002B3F8E">
            <w:pPr>
              <w:numPr>
                <w:ilvl w:val="0"/>
                <w:numId w:val="10"/>
              </w:numPr>
              <w:rPr>
                <w:rFonts w:asciiTheme="minorHAnsi" w:hAnsiTheme="minorHAnsi" w:cs="Arial"/>
                <w:b/>
                <w:bCs/>
              </w:rPr>
            </w:pPr>
            <w:r w:rsidRPr="00DB0EB0">
              <w:rPr>
                <w:rFonts w:asciiTheme="minorHAnsi" w:hAnsiTheme="minorHAnsi" w:cs="Arial"/>
              </w:rPr>
              <w:t xml:space="preserve">Work collaboratively with the subject teacher to manage the </w:t>
            </w:r>
            <w:r>
              <w:rPr>
                <w:rFonts w:asciiTheme="minorHAnsi" w:hAnsiTheme="minorHAnsi" w:cs="Arial"/>
              </w:rPr>
              <w:t>behaviour of the students.</w:t>
            </w:r>
            <w:r w:rsidRPr="00DB0EB0">
              <w:rPr>
                <w:rFonts w:asciiTheme="minorHAnsi" w:hAnsiTheme="minorHAnsi" w:cs="Arial"/>
              </w:rPr>
              <w:t xml:space="preserve"> </w:t>
            </w:r>
          </w:p>
          <w:p w14:paraId="3B22F4D7" w14:textId="77777777" w:rsidR="002B3F8E" w:rsidRPr="00DB0EB0" w:rsidRDefault="002B3F8E" w:rsidP="002B3F8E">
            <w:pPr>
              <w:numPr>
                <w:ilvl w:val="0"/>
                <w:numId w:val="10"/>
              </w:numPr>
              <w:rPr>
                <w:rFonts w:asciiTheme="minorHAnsi" w:hAnsiTheme="minorHAnsi" w:cs="Arial"/>
                <w:b/>
                <w:bCs/>
              </w:rPr>
            </w:pPr>
            <w:r>
              <w:rPr>
                <w:rFonts w:asciiTheme="minorHAnsi" w:hAnsiTheme="minorHAnsi" w:cs="Arial"/>
              </w:rPr>
              <w:t xml:space="preserve">Support the SENCo, Deputy SENCo, Senior Teaching Assistant or Subject Teacher with specific teaching programmes or interventions. </w:t>
            </w:r>
          </w:p>
          <w:p w14:paraId="4717AEAD" w14:textId="2F03267A" w:rsidR="002B3F8E" w:rsidRPr="00DB0EB0" w:rsidRDefault="002B3F8E" w:rsidP="002B3F8E">
            <w:pPr>
              <w:numPr>
                <w:ilvl w:val="0"/>
                <w:numId w:val="10"/>
              </w:numPr>
              <w:rPr>
                <w:rFonts w:asciiTheme="minorHAnsi" w:hAnsiTheme="minorHAnsi" w:cs="Arial"/>
                <w:b/>
                <w:bCs/>
              </w:rPr>
            </w:pPr>
            <w:r>
              <w:rPr>
                <w:rFonts w:asciiTheme="minorHAnsi" w:hAnsiTheme="minorHAnsi" w:cs="Arial"/>
              </w:rPr>
              <w:t xml:space="preserve">Work on differentiated activities with or for identified </w:t>
            </w:r>
            <w:r w:rsidR="00D8167D">
              <w:rPr>
                <w:rFonts w:asciiTheme="minorHAnsi" w:hAnsiTheme="minorHAnsi" w:cs="Arial"/>
              </w:rPr>
              <w:t>groups.</w:t>
            </w:r>
          </w:p>
          <w:p w14:paraId="29D714E2" w14:textId="0615CACA" w:rsidR="002B3F8E" w:rsidRPr="00DB0EB0" w:rsidRDefault="002B3F8E" w:rsidP="002B3F8E">
            <w:pPr>
              <w:numPr>
                <w:ilvl w:val="0"/>
                <w:numId w:val="10"/>
              </w:numPr>
              <w:rPr>
                <w:rFonts w:asciiTheme="minorHAnsi" w:hAnsiTheme="minorHAnsi" w:cs="Arial"/>
                <w:b/>
                <w:bCs/>
              </w:rPr>
            </w:pPr>
            <w:r>
              <w:rPr>
                <w:rFonts w:asciiTheme="minorHAnsi" w:hAnsiTheme="minorHAnsi" w:cs="Arial"/>
              </w:rPr>
              <w:t xml:space="preserve">Be involved in keeping records and evaluating identified students’ </w:t>
            </w:r>
            <w:r w:rsidR="00D8167D">
              <w:rPr>
                <w:rFonts w:asciiTheme="minorHAnsi" w:hAnsiTheme="minorHAnsi" w:cs="Arial"/>
              </w:rPr>
              <w:t>progress.</w:t>
            </w:r>
          </w:p>
          <w:p w14:paraId="3B48F559" w14:textId="574D3E27" w:rsidR="002B3F8E" w:rsidRPr="00587032" w:rsidRDefault="002B3F8E" w:rsidP="002B3F8E">
            <w:pPr>
              <w:numPr>
                <w:ilvl w:val="0"/>
                <w:numId w:val="10"/>
              </w:numPr>
            </w:pPr>
            <w:r>
              <w:rPr>
                <w:rFonts w:asciiTheme="minorHAnsi" w:hAnsiTheme="minorHAnsi" w:cs="Arial"/>
              </w:rPr>
              <w:t xml:space="preserve">Work with external agencies or professionals, where appropriate to enhance student </w:t>
            </w:r>
            <w:r w:rsidR="00D8167D">
              <w:rPr>
                <w:rFonts w:asciiTheme="minorHAnsi" w:hAnsiTheme="minorHAnsi" w:cs="Arial"/>
              </w:rPr>
              <w:t>learning.</w:t>
            </w:r>
          </w:p>
          <w:p w14:paraId="3DF567F7" w14:textId="536F2A4F" w:rsidR="000512C4" w:rsidRPr="002B3F8E" w:rsidRDefault="000512C4" w:rsidP="002B3F8E">
            <w:pPr>
              <w:widowControl w:val="0"/>
              <w:overflowPunct w:val="0"/>
              <w:autoSpaceDE w:val="0"/>
              <w:autoSpaceDN w:val="0"/>
              <w:adjustRightInd w:val="0"/>
              <w:rPr>
                <w:rFonts w:eastAsia="Times New Roman" w:cs="Calibri"/>
                <w:kern w:val="28"/>
                <w:sz w:val="24"/>
                <w:szCs w:val="24"/>
                <w:lang w:eastAsia="en-GB"/>
              </w:rPr>
            </w:pPr>
          </w:p>
        </w:tc>
      </w:tr>
      <w:tr w:rsidR="00AF5011" w14:paraId="6C405C63" w14:textId="77777777" w:rsidTr="00E43E2A">
        <w:tc>
          <w:tcPr>
            <w:tcW w:w="10206" w:type="dxa"/>
            <w:gridSpan w:val="2"/>
            <w:tcBorders>
              <w:left w:val="nil"/>
              <w:right w:val="nil"/>
            </w:tcBorders>
            <w:shd w:val="clear" w:color="auto" w:fill="D9D9D9" w:themeFill="background1" w:themeFillShade="D9"/>
          </w:tcPr>
          <w:p w14:paraId="2CDE6E75" w14:textId="77777777" w:rsidR="00AF5011" w:rsidRDefault="00AF5011" w:rsidP="005064B8"/>
        </w:tc>
      </w:tr>
      <w:tr w:rsidR="002B3F8E" w14:paraId="0F5E15AC" w14:textId="77777777" w:rsidTr="00E43E2A">
        <w:tc>
          <w:tcPr>
            <w:tcW w:w="1843" w:type="dxa"/>
            <w:tcBorders>
              <w:left w:val="nil"/>
            </w:tcBorders>
          </w:tcPr>
          <w:p w14:paraId="4748944E" w14:textId="77777777" w:rsidR="002B3F8E" w:rsidRDefault="002B3F8E" w:rsidP="00AF5011">
            <w:pPr>
              <w:rPr>
                <w:b/>
                <w:bCs/>
              </w:rPr>
            </w:pPr>
          </w:p>
        </w:tc>
        <w:tc>
          <w:tcPr>
            <w:tcW w:w="8363" w:type="dxa"/>
            <w:tcBorders>
              <w:right w:val="nil"/>
            </w:tcBorders>
          </w:tcPr>
          <w:p w14:paraId="466E451C" w14:textId="77777777" w:rsidR="002B3F8E" w:rsidRDefault="002B3F8E" w:rsidP="002B3F8E">
            <w:pPr>
              <w:numPr>
                <w:ilvl w:val="0"/>
                <w:numId w:val="11"/>
              </w:numPr>
              <w:rPr>
                <w:rFonts w:cs="Arial"/>
              </w:rPr>
            </w:pPr>
          </w:p>
        </w:tc>
      </w:tr>
      <w:tr w:rsidR="00AF5011" w14:paraId="6D76E54F" w14:textId="77777777" w:rsidTr="00E43E2A">
        <w:tc>
          <w:tcPr>
            <w:tcW w:w="1843" w:type="dxa"/>
            <w:tcBorders>
              <w:left w:val="nil"/>
            </w:tcBorders>
          </w:tcPr>
          <w:p w14:paraId="5B14A058" w14:textId="13EE974E" w:rsidR="00AF5011" w:rsidRDefault="002B3F8E" w:rsidP="00AF5011">
            <w:pPr>
              <w:rPr>
                <w:b/>
                <w:bCs/>
              </w:rPr>
            </w:pPr>
            <w:r>
              <w:rPr>
                <w:b/>
                <w:bCs/>
              </w:rPr>
              <w:t xml:space="preserve">Support for the Curriculum </w:t>
            </w:r>
            <w:r w:rsidR="000512C4">
              <w:rPr>
                <w:b/>
                <w:bCs/>
              </w:rPr>
              <w:t xml:space="preserve"> </w:t>
            </w:r>
          </w:p>
        </w:tc>
        <w:tc>
          <w:tcPr>
            <w:tcW w:w="8363" w:type="dxa"/>
            <w:tcBorders>
              <w:right w:val="nil"/>
            </w:tcBorders>
          </w:tcPr>
          <w:p w14:paraId="1B76F9C3" w14:textId="68AF5424" w:rsidR="002B3F8E" w:rsidRDefault="002B3F8E" w:rsidP="002B3F8E">
            <w:pPr>
              <w:numPr>
                <w:ilvl w:val="0"/>
                <w:numId w:val="11"/>
              </w:numPr>
              <w:rPr>
                <w:rFonts w:cs="Arial"/>
              </w:rPr>
            </w:pPr>
            <w:r>
              <w:rPr>
                <w:rFonts w:cs="Arial"/>
              </w:rPr>
              <w:t xml:space="preserve">Encourage and support students to understand </w:t>
            </w:r>
            <w:r w:rsidR="00D8167D">
              <w:rPr>
                <w:rFonts w:cs="Arial"/>
              </w:rPr>
              <w:t>instructions.</w:t>
            </w:r>
          </w:p>
          <w:p w14:paraId="3E586822" w14:textId="6B504D18" w:rsidR="002B3F8E" w:rsidRPr="00017E78" w:rsidRDefault="002B3F8E" w:rsidP="002B3F8E">
            <w:pPr>
              <w:numPr>
                <w:ilvl w:val="0"/>
                <w:numId w:val="11"/>
              </w:numPr>
              <w:rPr>
                <w:rFonts w:cs="Arial"/>
              </w:rPr>
            </w:pPr>
            <w:r>
              <w:rPr>
                <w:rFonts w:cs="Arial"/>
              </w:rPr>
              <w:t xml:space="preserve">Encourage and support </w:t>
            </w:r>
            <w:r w:rsidR="00D8167D">
              <w:rPr>
                <w:rFonts w:cs="Arial"/>
              </w:rPr>
              <w:t>student</w:t>
            </w:r>
            <w:r w:rsidR="002C198A">
              <w:rPr>
                <w:rFonts w:cs="Arial"/>
              </w:rPr>
              <w:t xml:space="preserve">’s </w:t>
            </w:r>
            <w:r>
              <w:rPr>
                <w:rFonts w:cs="Arial"/>
              </w:rPr>
              <w:t xml:space="preserve">to </w:t>
            </w:r>
            <w:r w:rsidRPr="00017E78">
              <w:rPr>
                <w:rFonts w:cs="Arial"/>
              </w:rPr>
              <w:t>undertaking</w:t>
            </w:r>
            <w:r>
              <w:rPr>
                <w:rFonts w:cs="Arial"/>
              </w:rPr>
              <w:t xml:space="preserve"> additional</w:t>
            </w:r>
            <w:r w:rsidRPr="00017E78">
              <w:rPr>
                <w:rFonts w:cs="Arial"/>
              </w:rPr>
              <w:t xml:space="preserve"> literacy and numeracy tasks</w:t>
            </w:r>
            <w:r>
              <w:rPr>
                <w:rFonts w:cs="Arial"/>
              </w:rPr>
              <w:t>, as directed.</w:t>
            </w:r>
          </w:p>
          <w:p w14:paraId="609FC654" w14:textId="4B29E2A9" w:rsidR="002B3F8E" w:rsidRDefault="002B3F8E" w:rsidP="002B3F8E">
            <w:pPr>
              <w:numPr>
                <w:ilvl w:val="0"/>
                <w:numId w:val="11"/>
              </w:numPr>
              <w:rPr>
                <w:rFonts w:cs="Arial"/>
              </w:rPr>
            </w:pPr>
            <w:r>
              <w:rPr>
                <w:rFonts w:cs="Arial"/>
              </w:rPr>
              <w:t xml:space="preserve">Encourage and support students in using ICT as </w:t>
            </w:r>
            <w:r w:rsidR="002C198A">
              <w:rPr>
                <w:rFonts w:cs="Arial"/>
              </w:rPr>
              <w:t>directed.</w:t>
            </w:r>
          </w:p>
          <w:p w14:paraId="6C886685" w14:textId="77777777" w:rsidR="002B3F8E" w:rsidRPr="008134B4" w:rsidRDefault="002B3F8E" w:rsidP="002B3F8E">
            <w:pPr>
              <w:numPr>
                <w:ilvl w:val="0"/>
                <w:numId w:val="11"/>
              </w:numPr>
              <w:rPr>
                <w:rFonts w:cs="Arial"/>
              </w:rPr>
            </w:pPr>
            <w:r>
              <w:rPr>
                <w:rFonts w:cs="Arial"/>
              </w:rPr>
              <w:t>Prepare and maintain equipment or resources to assist the student, as directed.</w:t>
            </w:r>
          </w:p>
          <w:p w14:paraId="41582457" w14:textId="432F53B8" w:rsidR="00AF5011" w:rsidRPr="002B3F8E" w:rsidRDefault="00AF5011" w:rsidP="002B3F8E">
            <w:pPr>
              <w:widowControl w:val="0"/>
              <w:overflowPunct w:val="0"/>
              <w:autoSpaceDE w:val="0"/>
              <w:autoSpaceDN w:val="0"/>
              <w:adjustRightInd w:val="0"/>
              <w:rPr>
                <w:rFonts w:eastAsia="Times New Roman" w:cs="Calibri"/>
                <w:b/>
                <w:bCs/>
                <w:kern w:val="28"/>
                <w:sz w:val="24"/>
                <w:szCs w:val="24"/>
                <w:lang w:eastAsia="en-GB"/>
              </w:rPr>
            </w:pPr>
          </w:p>
        </w:tc>
      </w:tr>
      <w:tr w:rsidR="002B3F8E" w14:paraId="78AF6806" w14:textId="77777777" w:rsidTr="002B3F8E">
        <w:tc>
          <w:tcPr>
            <w:tcW w:w="10206" w:type="dxa"/>
            <w:gridSpan w:val="2"/>
            <w:tcBorders>
              <w:left w:val="nil"/>
            </w:tcBorders>
            <w:shd w:val="clear" w:color="auto" w:fill="D9D9D9" w:themeFill="background1" w:themeFillShade="D9"/>
          </w:tcPr>
          <w:p w14:paraId="6A23C0FC" w14:textId="77777777" w:rsidR="002B3F8E" w:rsidRDefault="002B3F8E" w:rsidP="002B3F8E">
            <w:pPr>
              <w:rPr>
                <w:rFonts w:cs="Arial"/>
              </w:rPr>
            </w:pPr>
          </w:p>
        </w:tc>
      </w:tr>
      <w:tr w:rsidR="002B3F8E" w14:paraId="1393A444" w14:textId="77777777" w:rsidTr="00E43E2A">
        <w:tc>
          <w:tcPr>
            <w:tcW w:w="1843" w:type="dxa"/>
            <w:tcBorders>
              <w:left w:val="nil"/>
            </w:tcBorders>
          </w:tcPr>
          <w:p w14:paraId="237CE367" w14:textId="6E5BA59C" w:rsidR="002B3F8E" w:rsidRDefault="002B3F8E" w:rsidP="00AF5011">
            <w:pPr>
              <w:rPr>
                <w:b/>
                <w:bCs/>
              </w:rPr>
            </w:pPr>
            <w:r>
              <w:rPr>
                <w:b/>
                <w:bCs/>
              </w:rPr>
              <w:t>Support for the Academy/School</w:t>
            </w:r>
          </w:p>
        </w:tc>
        <w:tc>
          <w:tcPr>
            <w:tcW w:w="8363" w:type="dxa"/>
            <w:tcBorders>
              <w:right w:val="nil"/>
            </w:tcBorders>
          </w:tcPr>
          <w:p w14:paraId="7B687809" w14:textId="619FBC80" w:rsidR="002B3F8E" w:rsidRPr="008134B4" w:rsidRDefault="002B3F8E" w:rsidP="002B3F8E">
            <w:pPr>
              <w:numPr>
                <w:ilvl w:val="0"/>
                <w:numId w:val="12"/>
              </w:numPr>
              <w:rPr>
                <w:rFonts w:cs="Arial"/>
              </w:rPr>
            </w:pPr>
            <w:r w:rsidRPr="008134B4">
              <w:rPr>
                <w:rFonts w:cs="Arial"/>
              </w:rPr>
              <w:t xml:space="preserve">Be aware of and comply with policies and procedures relating to child protection, health, safety and security, </w:t>
            </w:r>
            <w:proofErr w:type="gramStart"/>
            <w:r w:rsidRPr="008134B4">
              <w:rPr>
                <w:rFonts w:cs="Arial"/>
              </w:rPr>
              <w:t>confidentiality</w:t>
            </w:r>
            <w:proofErr w:type="gramEnd"/>
            <w:r w:rsidRPr="008134B4">
              <w:rPr>
                <w:rFonts w:cs="Arial"/>
              </w:rPr>
              <w:t xml:space="preserve"> and data protection, reporting all concerns to an appropriate </w:t>
            </w:r>
            <w:r w:rsidR="002C198A" w:rsidRPr="008134B4">
              <w:rPr>
                <w:rFonts w:cs="Arial"/>
              </w:rPr>
              <w:t>person.</w:t>
            </w:r>
          </w:p>
          <w:p w14:paraId="71D1E328" w14:textId="64CBAEB7" w:rsidR="002B3F8E" w:rsidRPr="008134B4" w:rsidRDefault="002B3F8E" w:rsidP="002B3F8E">
            <w:pPr>
              <w:numPr>
                <w:ilvl w:val="0"/>
                <w:numId w:val="12"/>
              </w:numPr>
              <w:rPr>
                <w:rFonts w:cs="Arial"/>
              </w:rPr>
            </w:pPr>
            <w:r w:rsidRPr="008134B4">
              <w:rPr>
                <w:rFonts w:cs="Arial"/>
              </w:rPr>
              <w:t xml:space="preserve">Be aware of and support difference and ensure all students have equal access to opportunities to learn and </w:t>
            </w:r>
            <w:r w:rsidR="002C198A" w:rsidRPr="008134B4">
              <w:rPr>
                <w:rFonts w:cs="Arial"/>
              </w:rPr>
              <w:t>develop.</w:t>
            </w:r>
          </w:p>
          <w:p w14:paraId="1C047955" w14:textId="6397FEF1" w:rsidR="002B3F8E" w:rsidRPr="008134B4" w:rsidRDefault="002B3F8E" w:rsidP="002B3F8E">
            <w:pPr>
              <w:numPr>
                <w:ilvl w:val="0"/>
                <w:numId w:val="12"/>
              </w:numPr>
              <w:rPr>
                <w:rFonts w:cs="Arial"/>
              </w:rPr>
            </w:pPr>
            <w:r w:rsidRPr="008134B4">
              <w:rPr>
                <w:rFonts w:cs="Arial"/>
              </w:rPr>
              <w:t>Contribute to the overall ethos</w:t>
            </w:r>
            <w:r>
              <w:rPr>
                <w:rFonts w:cs="Arial"/>
              </w:rPr>
              <w:t>, work and aims</w:t>
            </w:r>
            <w:r w:rsidRPr="008134B4">
              <w:rPr>
                <w:rFonts w:cs="Arial"/>
              </w:rPr>
              <w:t xml:space="preserve"> of the Academy</w:t>
            </w:r>
            <w:r>
              <w:rPr>
                <w:rFonts w:cs="Arial"/>
              </w:rPr>
              <w:t>/</w:t>
            </w:r>
            <w:r w:rsidR="002C198A">
              <w:rPr>
                <w:rFonts w:cs="Arial"/>
              </w:rPr>
              <w:t>School.</w:t>
            </w:r>
          </w:p>
          <w:p w14:paraId="72AF78D5" w14:textId="4F88693C" w:rsidR="002B3F8E" w:rsidRPr="008134B4" w:rsidRDefault="002B3F8E" w:rsidP="002B3F8E">
            <w:pPr>
              <w:numPr>
                <w:ilvl w:val="0"/>
                <w:numId w:val="12"/>
              </w:numPr>
              <w:rPr>
                <w:rFonts w:cs="Arial"/>
              </w:rPr>
            </w:pPr>
            <w:r w:rsidRPr="008134B4">
              <w:rPr>
                <w:rFonts w:cs="Arial"/>
              </w:rPr>
              <w:t xml:space="preserve">Appreciate and support the role of other </w:t>
            </w:r>
            <w:r w:rsidR="002C198A" w:rsidRPr="008134B4">
              <w:rPr>
                <w:rFonts w:cs="Arial"/>
              </w:rPr>
              <w:t>professionals.</w:t>
            </w:r>
          </w:p>
          <w:p w14:paraId="50BB841B" w14:textId="04882AF2" w:rsidR="002B3F8E" w:rsidRDefault="002B3F8E" w:rsidP="002B3F8E">
            <w:pPr>
              <w:numPr>
                <w:ilvl w:val="0"/>
                <w:numId w:val="12"/>
              </w:numPr>
              <w:rPr>
                <w:rFonts w:cs="Arial"/>
              </w:rPr>
            </w:pPr>
            <w:r w:rsidRPr="008134B4">
              <w:rPr>
                <w:rFonts w:cs="Arial"/>
              </w:rPr>
              <w:t xml:space="preserve">Attend and participate in relevant meetings as </w:t>
            </w:r>
            <w:r w:rsidR="002C198A" w:rsidRPr="008134B4">
              <w:rPr>
                <w:rFonts w:cs="Arial"/>
              </w:rPr>
              <w:t>required.</w:t>
            </w:r>
            <w:r w:rsidRPr="008134B4">
              <w:rPr>
                <w:rFonts w:cs="Arial"/>
              </w:rPr>
              <w:t xml:space="preserve"> </w:t>
            </w:r>
          </w:p>
          <w:p w14:paraId="44C7DC0C" w14:textId="77777777" w:rsidR="002B3F8E" w:rsidRDefault="002B3F8E" w:rsidP="002B3F8E">
            <w:pPr>
              <w:numPr>
                <w:ilvl w:val="0"/>
                <w:numId w:val="12"/>
              </w:numPr>
              <w:rPr>
                <w:rFonts w:cs="Arial"/>
              </w:rPr>
            </w:pPr>
            <w:r>
              <w:rPr>
                <w:rFonts w:cs="Arial"/>
              </w:rPr>
              <w:t>Administer First Aid (training will be given)</w:t>
            </w:r>
          </w:p>
          <w:p w14:paraId="425182D7" w14:textId="77777777" w:rsidR="002B3F8E" w:rsidRPr="008134B4" w:rsidRDefault="002B3F8E" w:rsidP="002B3F8E">
            <w:pPr>
              <w:numPr>
                <w:ilvl w:val="0"/>
                <w:numId w:val="12"/>
              </w:numPr>
              <w:rPr>
                <w:rFonts w:cs="Arial"/>
              </w:rPr>
            </w:pPr>
            <w:r>
              <w:rPr>
                <w:rFonts w:cs="Arial"/>
              </w:rPr>
              <w:t xml:space="preserve">Participate in training related to Evac chair, and personal hygiene, as required. </w:t>
            </w:r>
          </w:p>
          <w:p w14:paraId="4C153AB6" w14:textId="0E3C7AE5" w:rsidR="002B3F8E" w:rsidRPr="008134B4" w:rsidRDefault="002B3F8E" w:rsidP="002B3F8E">
            <w:pPr>
              <w:numPr>
                <w:ilvl w:val="0"/>
                <w:numId w:val="12"/>
              </w:numPr>
              <w:rPr>
                <w:rFonts w:cs="Arial"/>
              </w:rPr>
            </w:pPr>
            <w:r w:rsidRPr="008134B4">
              <w:rPr>
                <w:rFonts w:cs="Arial"/>
              </w:rPr>
              <w:t xml:space="preserve">Participate in training and other learning activities and performance development (including first aid certificate) as </w:t>
            </w:r>
            <w:r w:rsidR="002C198A" w:rsidRPr="008134B4">
              <w:rPr>
                <w:rFonts w:cs="Arial"/>
              </w:rPr>
              <w:t>required.</w:t>
            </w:r>
          </w:p>
          <w:p w14:paraId="657A3254" w14:textId="118F9F0B" w:rsidR="002B3F8E" w:rsidRPr="00B7387F" w:rsidRDefault="002B3F8E" w:rsidP="002B3F8E">
            <w:pPr>
              <w:numPr>
                <w:ilvl w:val="0"/>
                <w:numId w:val="12"/>
              </w:numPr>
            </w:pPr>
            <w:r w:rsidRPr="00B7387F">
              <w:rPr>
                <w:rFonts w:cs="Arial"/>
              </w:rPr>
              <w:t xml:space="preserve">Assist with the supervision of students out of lesson </w:t>
            </w:r>
            <w:r w:rsidR="002C198A" w:rsidRPr="00B7387F">
              <w:rPr>
                <w:rFonts w:cs="Arial"/>
              </w:rPr>
              <w:t>times.</w:t>
            </w:r>
          </w:p>
          <w:p w14:paraId="1BE9B508" w14:textId="57CCAA48" w:rsidR="002B3F8E" w:rsidRPr="00B7387F" w:rsidRDefault="002B3F8E" w:rsidP="002B3F8E">
            <w:pPr>
              <w:numPr>
                <w:ilvl w:val="0"/>
                <w:numId w:val="12"/>
              </w:numPr>
            </w:pPr>
            <w:r w:rsidRPr="00B7387F">
              <w:rPr>
                <w:rFonts w:cs="Arial"/>
              </w:rPr>
              <w:t xml:space="preserve">Accompany teaching staff and students on visits, trips and out of school activities as </w:t>
            </w:r>
            <w:r w:rsidR="002C198A" w:rsidRPr="00B7387F">
              <w:rPr>
                <w:rFonts w:cs="Arial"/>
              </w:rPr>
              <w:t>required.</w:t>
            </w:r>
            <w:r w:rsidRPr="00B7387F">
              <w:rPr>
                <w:rFonts w:cs="Arial"/>
              </w:rPr>
              <w:t xml:space="preserve"> </w:t>
            </w:r>
          </w:p>
          <w:p w14:paraId="6FD2B8B0" w14:textId="77777777" w:rsidR="002B3F8E" w:rsidRPr="008134B4" w:rsidRDefault="002B3F8E" w:rsidP="002B3F8E">
            <w:pPr>
              <w:numPr>
                <w:ilvl w:val="0"/>
                <w:numId w:val="12"/>
              </w:numPr>
            </w:pPr>
            <w:r w:rsidRPr="008134B4">
              <w:rPr>
                <w:rFonts w:cs="Arial"/>
              </w:rPr>
              <w:t>Other responsibilities as reasonably requested and commensurate with the grading of the post</w:t>
            </w:r>
          </w:p>
          <w:p w14:paraId="092CB7CB" w14:textId="77777777" w:rsidR="002B3F8E" w:rsidRDefault="002B3F8E" w:rsidP="002B3F8E">
            <w:pPr>
              <w:rPr>
                <w:rFonts w:cs="Arial"/>
              </w:rPr>
            </w:pPr>
          </w:p>
        </w:tc>
      </w:tr>
      <w:tr w:rsidR="00AF5011" w14:paraId="7375580B" w14:textId="77777777" w:rsidTr="00E43E2A">
        <w:tc>
          <w:tcPr>
            <w:tcW w:w="10206" w:type="dxa"/>
            <w:gridSpan w:val="2"/>
            <w:tcBorders>
              <w:left w:val="nil"/>
              <w:bottom w:val="nil"/>
              <w:right w:val="nil"/>
            </w:tcBorders>
          </w:tcPr>
          <w:p w14:paraId="36600687" w14:textId="789216C9" w:rsidR="00AF5011" w:rsidRPr="00F77E5F" w:rsidRDefault="00AF5011" w:rsidP="00F77E5F">
            <w:pPr>
              <w:jc w:val="center"/>
              <w:rPr>
                <w:i/>
                <w:iCs/>
                <w:sz w:val="18"/>
                <w:szCs w:val="18"/>
              </w:rPr>
            </w:pPr>
            <w:r w:rsidRPr="00F77E5F">
              <w:rPr>
                <w:i/>
                <w:iCs/>
                <w:sz w:val="18"/>
                <w:szCs w:val="18"/>
              </w:rPr>
              <w:t xml:space="preserve">This job description reflects the principal accountabilities of the post holder and identifies the level of responsibility as which he/she will be required to work.  In the interests of effective working, the major tasks may be reviewed </w:t>
            </w:r>
            <w:r w:rsidR="00E43E2A">
              <w:rPr>
                <w:i/>
                <w:iCs/>
                <w:sz w:val="18"/>
                <w:szCs w:val="18"/>
              </w:rPr>
              <w:t>on an annual basis</w:t>
            </w:r>
            <w:r w:rsidRPr="00F77E5F">
              <w:rPr>
                <w:i/>
                <w:iCs/>
                <w:sz w:val="18"/>
                <w:szCs w:val="18"/>
              </w:rPr>
              <w:t xml:space="preserve"> to reflect changing business needs and circumstances.  Such reviews, and any consequential changes, will be carried out in conjunction with the post holder.  It does not form part of your contract of employment.</w:t>
            </w:r>
          </w:p>
          <w:p w14:paraId="6D377E34" w14:textId="77777777" w:rsidR="00AF5011" w:rsidRDefault="00AF5011" w:rsidP="00AF5011">
            <w:pPr>
              <w:rPr>
                <w:i/>
                <w:iCs/>
              </w:rPr>
            </w:pPr>
          </w:p>
          <w:p w14:paraId="113D305F" w14:textId="370F67B3" w:rsidR="00AF5011" w:rsidRPr="00AF5011" w:rsidRDefault="00AF5011" w:rsidP="00AF5011">
            <w:pPr>
              <w:jc w:val="center"/>
              <w:rPr>
                <w:b/>
                <w:bCs/>
              </w:rPr>
            </w:pPr>
            <w:r w:rsidRPr="00F77E5F">
              <w:rPr>
                <w:b/>
                <w:bCs/>
                <w:sz w:val="20"/>
                <w:szCs w:val="20"/>
              </w:rPr>
              <w:t>The 5 Dimensions Trust is committed to safeguarding and promoting the welfare of children and expects all staff to share this commitment.</w:t>
            </w:r>
          </w:p>
        </w:tc>
      </w:tr>
    </w:tbl>
    <w:p w14:paraId="748A5BB7" w14:textId="77777777" w:rsidR="00D7152C" w:rsidRDefault="00D7152C"/>
    <w:sectPr w:rsidR="00D7152C" w:rsidSect="00F77E5F">
      <w:headerReference w:type="default" r:id="rId10"/>
      <w:footerReference w:type="default" r:id="rId11"/>
      <w:pgSz w:w="11906" w:h="16838"/>
      <w:pgMar w:top="1440" w:right="1440" w:bottom="993" w:left="1440" w:header="708" w:footer="6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622C0" w14:textId="77777777" w:rsidR="00D7152C" w:rsidRDefault="00D7152C" w:rsidP="00F77E5F">
      <w:pPr>
        <w:spacing w:after="0" w:line="240" w:lineRule="auto"/>
      </w:pPr>
      <w:r>
        <w:separator/>
      </w:r>
    </w:p>
  </w:endnote>
  <w:endnote w:type="continuationSeparator" w:id="0">
    <w:p w14:paraId="6E5BDA05" w14:textId="77777777" w:rsidR="00D7152C" w:rsidRDefault="00D7152C" w:rsidP="00F77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3F8C" w14:textId="575663A0" w:rsidR="00F77E5F" w:rsidRPr="00E43E2A" w:rsidRDefault="00F77E5F">
    <w:pPr>
      <w:pStyle w:val="Footer"/>
      <w:rPr>
        <w:sz w:val="16"/>
        <w:szCs w:val="16"/>
      </w:rPr>
    </w:pPr>
    <w:r w:rsidRPr="00E43E2A">
      <w:rPr>
        <w:sz w:val="16"/>
        <w:szCs w:val="16"/>
      </w:rPr>
      <w:t>Reviewed Oct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DF925" w14:textId="77777777" w:rsidR="00D7152C" w:rsidRDefault="00D7152C" w:rsidP="00F77E5F">
      <w:pPr>
        <w:spacing w:after="0" w:line="240" w:lineRule="auto"/>
      </w:pPr>
      <w:r>
        <w:separator/>
      </w:r>
    </w:p>
  </w:footnote>
  <w:footnote w:type="continuationSeparator" w:id="0">
    <w:p w14:paraId="0D34F86C" w14:textId="77777777" w:rsidR="00D7152C" w:rsidRDefault="00D7152C" w:rsidP="00F77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B8A0" w14:textId="7A589287" w:rsidR="00F77E5F" w:rsidRDefault="00F77E5F">
    <w:pPr>
      <w:pStyle w:val="Header"/>
    </w:pPr>
    <w:r>
      <w:rPr>
        <w:noProof/>
      </w:rPr>
      <w:drawing>
        <wp:anchor distT="0" distB="0" distL="114300" distR="114300" simplePos="0" relativeHeight="251658240" behindDoc="0" locked="0" layoutInCell="1" allowOverlap="1" wp14:anchorId="32FA3211" wp14:editId="2C110BE1">
          <wp:simplePos x="0" y="0"/>
          <wp:positionH relativeFrom="column">
            <wp:posOffset>-400050</wp:posOffset>
          </wp:positionH>
          <wp:positionV relativeFrom="paragraph">
            <wp:posOffset>-201930</wp:posOffset>
          </wp:positionV>
          <wp:extent cx="581025" cy="582295"/>
          <wp:effectExtent l="0" t="0" r="9525" b="8255"/>
          <wp:wrapThrough wrapText="bothSides">
            <wp:wrapPolygon edited="0">
              <wp:start x="0" y="0"/>
              <wp:lineTo x="0" y="21200"/>
              <wp:lineTo x="21246" y="21200"/>
              <wp:lineTo x="21246"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822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CD4A500"/>
    <w:lvl w:ilvl="0">
      <w:numFmt w:val="bullet"/>
      <w:lvlText w:val="*"/>
      <w:lvlJc w:val="left"/>
    </w:lvl>
  </w:abstractNum>
  <w:abstractNum w:abstractNumId="1" w15:restartNumberingAfterBreak="0">
    <w:nsid w:val="0C1A0443"/>
    <w:multiLevelType w:val="hybridMultilevel"/>
    <w:tmpl w:val="F50EDDB8"/>
    <w:lvl w:ilvl="0" w:tplc="08090001">
      <w:start w:val="1"/>
      <w:numFmt w:val="bullet"/>
      <w:lvlText w:val=""/>
      <w:lvlJc w:val="left"/>
      <w:pPr>
        <w:ind w:left="720" w:hanging="360"/>
      </w:pPr>
      <w:rPr>
        <w:rFonts w:ascii="Symbol" w:hAnsi="Symbol" w:cs="Calibr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Calibri"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Calibri"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DA65081"/>
    <w:multiLevelType w:val="hybridMultilevel"/>
    <w:tmpl w:val="7798A0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B14AFC"/>
    <w:multiLevelType w:val="hybridMultilevel"/>
    <w:tmpl w:val="F41805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9169D"/>
    <w:multiLevelType w:val="hybridMultilevel"/>
    <w:tmpl w:val="611E21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541E7"/>
    <w:multiLevelType w:val="hybridMultilevel"/>
    <w:tmpl w:val="00BC87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AC075E"/>
    <w:multiLevelType w:val="hybridMultilevel"/>
    <w:tmpl w:val="87183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46384F"/>
    <w:multiLevelType w:val="hybridMultilevel"/>
    <w:tmpl w:val="1E40C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F61D89"/>
    <w:multiLevelType w:val="hybridMultilevel"/>
    <w:tmpl w:val="CF988BF2"/>
    <w:lvl w:ilvl="0" w:tplc="08090001">
      <w:start w:val="1"/>
      <w:numFmt w:val="bullet"/>
      <w:lvlText w:val=""/>
      <w:lvlJc w:val="left"/>
      <w:pPr>
        <w:ind w:left="1286" w:hanging="360"/>
      </w:pPr>
      <w:rPr>
        <w:rFonts w:ascii="Symbol" w:hAnsi="Symbol" w:cs="Calibri" w:hint="default"/>
      </w:rPr>
    </w:lvl>
    <w:lvl w:ilvl="1" w:tplc="08090003" w:tentative="1">
      <w:start w:val="1"/>
      <w:numFmt w:val="bullet"/>
      <w:lvlText w:val="o"/>
      <w:lvlJc w:val="left"/>
      <w:pPr>
        <w:ind w:left="2006" w:hanging="360"/>
      </w:pPr>
      <w:rPr>
        <w:rFonts w:ascii="Courier New" w:hAnsi="Courier New" w:cs="Arial" w:hint="default"/>
      </w:rPr>
    </w:lvl>
    <w:lvl w:ilvl="2" w:tplc="08090005" w:tentative="1">
      <w:start w:val="1"/>
      <w:numFmt w:val="bullet"/>
      <w:lvlText w:val=""/>
      <w:lvlJc w:val="left"/>
      <w:pPr>
        <w:ind w:left="2726" w:hanging="360"/>
      </w:pPr>
      <w:rPr>
        <w:rFonts w:ascii="Wingdings" w:hAnsi="Wingdings" w:cs="Wingdings" w:hint="default"/>
      </w:rPr>
    </w:lvl>
    <w:lvl w:ilvl="3" w:tplc="08090001" w:tentative="1">
      <w:start w:val="1"/>
      <w:numFmt w:val="bullet"/>
      <w:lvlText w:val=""/>
      <w:lvlJc w:val="left"/>
      <w:pPr>
        <w:ind w:left="3446" w:hanging="360"/>
      </w:pPr>
      <w:rPr>
        <w:rFonts w:ascii="Symbol" w:hAnsi="Symbol" w:cs="Calibri" w:hint="default"/>
      </w:rPr>
    </w:lvl>
    <w:lvl w:ilvl="4" w:tplc="08090003" w:tentative="1">
      <w:start w:val="1"/>
      <w:numFmt w:val="bullet"/>
      <w:lvlText w:val="o"/>
      <w:lvlJc w:val="left"/>
      <w:pPr>
        <w:ind w:left="4166" w:hanging="360"/>
      </w:pPr>
      <w:rPr>
        <w:rFonts w:ascii="Courier New" w:hAnsi="Courier New" w:cs="Arial" w:hint="default"/>
      </w:rPr>
    </w:lvl>
    <w:lvl w:ilvl="5" w:tplc="08090005" w:tentative="1">
      <w:start w:val="1"/>
      <w:numFmt w:val="bullet"/>
      <w:lvlText w:val=""/>
      <w:lvlJc w:val="left"/>
      <w:pPr>
        <w:ind w:left="4886" w:hanging="360"/>
      </w:pPr>
      <w:rPr>
        <w:rFonts w:ascii="Wingdings" w:hAnsi="Wingdings" w:cs="Wingdings" w:hint="default"/>
      </w:rPr>
    </w:lvl>
    <w:lvl w:ilvl="6" w:tplc="08090001" w:tentative="1">
      <w:start w:val="1"/>
      <w:numFmt w:val="bullet"/>
      <w:lvlText w:val=""/>
      <w:lvlJc w:val="left"/>
      <w:pPr>
        <w:ind w:left="5606" w:hanging="360"/>
      </w:pPr>
      <w:rPr>
        <w:rFonts w:ascii="Symbol" w:hAnsi="Symbol" w:cs="Calibri" w:hint="default"/>
      </w:rPr>
    </w:lvl>
    <w:lvl w:ilvl="7" w:tplc="08090003" w:tentative="1">
      <w:start w:val="1"/>
      <w:numFmt w:val="bullet"/>
      <w:lvlText w:val="o"/>
      <w:lvlJc w:val="left"/>
      <w:pPr>
        <w:ind w:left="6326" w:hanging="360"/>
      </w:pPr>
      <w:rPr>
        <w:rFonts w:ascii="Courier New" w:hAnsi="Courier New" w:cs="Arial" w:hint="default"/>
      </w:rPr>
    </w:lvl>
    <w:lvl w:ilvl="8" w:tplc="08090005" w:tentative="1">
      <w:start w:val="1"/>
      <w:numFmt w:val="bullet"/>
      <w:lvlText w:val=""/>
      <w:lvlJc w:val="left"/>
      <w:pPr>
        <w:ind w:left="7046" w:hanging="360"/>
      </w:pPr>
      <w:rPr>
        <w:rFonts w:ascii="Wingdings" w:hAnsi="Wingdings" w:cs="Wingdings" w:hint="default"/>
      </w:rPr>
    </w:lvl>
  </w:abstractNum>
  <w:abstractNum w:abstractNumId="9" w15:restartNumberingAfterBreak="0">
    <w:nsid w:val="6D62093E"/>
    <w:multiLevelType w:val="hybridMultilevel"/>
    <w:tmpl w:val="974EF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BC751B"/>
    <w:multiLevelType w:val="hybridMultilevel"/>
    <w:tmpl w:val="070CB0A4"/>
    <w:lvl w:ilvl="0" w:tplc="08090001">
      <w:start w:val="1"/>
      <w:numFmt w:val="bullet"/>
      <w:lvlText w:val=""/>
      <w:lvlJc w:val="left"/>
      <w:pPr>
        <w:ind w:left="1286" w:hanging="360"/>
      </w:pPr>
      <w:rPr>
        <w:rFonts w:ascii="Symbol" w:hAnsi="Symbol" w:cs="Calibri" w:hint="default"/>
      </w:rPr>
    </w:lvl>
    <w:lvl w:ilvl="1" w:tplc="08090003" w:tentative="1">
      <w:start w:val="1"/>
      <w:numFmt w:val="bullet"/>
      <w:lvlText w:val="o"/>
      <w:lvlJc w:val="left"/>
      <w:pPr>
        <w:ind w:left="2006" w:hanging="360"/>
      </w:pPr>
      <w:rPr>
        <w:rFonts w:ascii="Courier New" w:hAnsi="Courier New" w:cs="Arial" w:hint="default"/>
      </w:rPr>
    </w:lvl>
    <w:lvl w:ilvl="2" w:tplc="08090005" w:tentative="1">
      <w:start w:val="1"/>
      <w:numFmt w:val="bullet"/>
      <w:lvlText w:val=""/>
      <w:lvlJc w:val="left"/>
      <w:pPr>
        <w:ind w:left="2726" w:hanging="360"/>
      </w:pPr>
      <w:rPr>
        <w:rFonts w:ascii="Wingdings" w:hAnsi="Wingdings" w:cs="Wingdings" w:hint="default"/>
      </w:rPr>
    </w:lvl>
    <w:lvl w:ilvl="3" w:tplc="08090001" w:tentative="1">
      <w:start w:val="1"/>
      <w:numFmt w:val="bullet"/>
      <w:lvlText w:val=""/>
      <w:lvlJc w:val="left"/>
      <w:pPr>
        <w:ind w:left="3446" w:hanging="360"/>
      </w:pPr>
      <w:rPr>
        <w:rFonts w:ascii="Symbol" w:hAnsi="Symbol" w:cs="Calibri" w:hint="default"/>
      </w:rPr>
    </w:lvl>
    <w:lvl w:ilvl="4" w:tplc="08090003" w:tentative="1">
      <w:start w:val="1"/>
      <w:numFmt w:val="bullet"/>
      <w:lvlText w:val="o"/>
      <w:lvlJc w:val="left"/>
      <w:pPr>
        <w:ind w:left="4166" w:hanging="360"/>
      </w:pPr>
      <w:rPr>
        <w:rFonts w:ascii="Courier New" w:hAnsi="Courier New" w:cs="Arial" w:hint="default"/>
      </w:rPr>
    </w:lvl>
    <w:lvl w:ilvl="5" w:tplc="08090005" w:tentative="1">
      <w:start w:val="1"/>
      <w:numFmt w:val="bullet"/>
      <w:lvlText w:val=""/>
      <w:lvlJc w:val="left"/>
      <w:pPr>
        <w:ind w:left="4886" w:hanging="360"/>
      </w:pPr>
      <w:rPr>
        <w:rFonts w:ascii="Wingdings" w:hAnsi="Wingdings" w:cs="Wingdings" w:hint="default"/>
      </w:rPr>
    </w:lvl>
    <w:lvl w:ilvl="6" w:tplc="08090001" w:tentative="1">
      <w:start w:val="1"/>
      <w:numFmt w:val="bullet"/>
      <w:lvlText w:val=""/>
      <w:lvlJc w:val="left"/>
      <w:pPr>
        <w:ind w:left="5606" w:hanging="360"/>
      </w:pPr>
      <w:rPr>
        <w:rFonts w:ascii="Symbol" w:hAnsi="Symbol" w:cs="Calibri" w:hint="default"/>
      </w:rPr>
    </w:lvl>
    <w:lvl w:ilvl="7" w:tplc="08090003" w:tentative="1">
      <w:start w:val="1"/>
      <w:numFmt w:val="bullet"/>
      <w:lvlText w:val="o"/>
      <w:lvlJc w:val="left"/>
      <w:pPr>
        <w:ind w:left="6326" w:hanging="360"/>
      </w:pPr>
      <w:rPr>
        <w:rFonts w:ascii="Courier New" w:hAnsi="Courier New" w:cs="Arial" w:hint="default"/>
      </w:rPr>
    </w:lvl>
    <w:lvl w:ilvl="8" w:tplc="08090005" w:tentative="1">
      <w:start w:val="1"/>
      <w:numFmt w:val="bullet"/>
      <w:lvlText w:val=""/>
      <w:lvlJc w:val="left"/>
      <w:pPr>
        <w:ind w:left="7046" w:hanging="360"/>
      </w:pPr>
      <w:rPr>
        <w:rFonts w:ascii="Wingdings" w:hAnsi="Wingdings" w:cs="Wingdings" w:hint="default"/>
      </w:rPr>
    </w:lvl>
  </w:abstractNum>
  <w:num w:numId="1">
    <w:abstractNumId w:val="7"/>
  </w:num>
  <w:num w:numId="2">
    <w:abstractNumId w:val="0"/>
    <w:lvlOverride w:ilvl="0">
      <w:lvl w:ilvl="0">
        <w:start w:val="1"/>
        <w:numFmt w:val="bullet"/>
        <w:lvlText w:val=""/>
        <w:legacy w:legacy="1" w:legacySpace="0" w:legacyIndent="555"/>
        <w:lvlJc w:val="left"/>
        <w:rPr>
          <w:rFonts w:ascii="Symbol" w:hAnsi="Symbol" w:hint="default"/>
          <w:sz w:val="20"/>
        </w:rPr>
      </w:lvl>
    </w:lvlOverride>
  </w:num>
  <w:num w:numId="3">
    <w:abstractNumId w:val="0"/>
    <w:lvlOverride w:ilvl="0">
      <w:lvl w:ilvl="0">
        <w:start w:val="1"/>
        <w:numFmt w:val="bullet"/>
        <w:lvlText w:val=""/>
        <w:legacy w:legacy="1" w:legacySpace="0" w:legacyIndent="566"/>
        <w:lvlJc w:val="left"/>
        <w:rPr>
          <w:rFonts w:ascii="Symbol" w:hAnsi="Symbol" w:hint="default"/>
          <w:sz w:val="20"/>
        </w:rPr>
      </w:lvl>
    </w:lvlOverride>
  </w:num>
  <w:num w:numId="4">
    <w:abstractNumId w:val="1"/>
  </w:num>
  <w:num w:numId="5">
    <w:abstractNumId w:val="10"/>
  </w:num>
  <w:num w:numId="6">
    <w:abstractNumId w:val="6"/>
  </w:num>
  <w:num w:numId="7">
    <w:abstractNumId w:val="8"/>
  </w:num>
  <w:num w:numId="8">
    <w:abstractNumId w:val="9"/>
  </w:num>
  <w:num w:numId="9">
    <w:abstractNumId w:val="4"/>
  </w:num>
  <w:num w:numId="10">
    <w:abstractNumId w:val="3"/>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360"/>
    <w:rsid w:val="000345CC"/>
    <w:rsid w:val="000512C4"/>
    <w:rsid w:val="00211326"/>
    <w:rsid w:val="002B3F8E"/>
    <w:rsid w:val="002C198A"/>
    <w:rsid w:val="003509A2"/>
    <w:rsid w:val="005064B8"/>
    <w:rsid w:val="00514522"/>
    <w:rsid w:val="006F4360"/>
    <w:rsid w:val="0071058C"/>
    <w:rsid w:val="00AF5011"/>
    <w:rsid w:val="00C80799"/>
    <w:rsid w:val="00D175E3"/>
    <w:rsid w:val="00D669FE"/>
    <w:rsid w:val="00D7152C"/>
    <w:rsid w:val="00D8022C"/>
    <w:rsid w:val="00D8167D"/>
    <w:rsid w:val="00E43E2A"/>
    <w:rsid w:val="00ED2186"/>
    <w:rsid w:val="00F77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4E24C90"/>
  <w15:chartTrackingRefBased/>
  <w15:docId w15:val="{2752DA25-B0A1-4EEA-AF68-7EC6A0B2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color w:val="000000"/>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4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4360"/>
    <w:pPr>
      <w:ind w:left="720"/>
      <w:contextualSpacing/>
    </w:pPr>
  </w:style>
  <w:style w:type="paragraph" w:styleId="Header">
    <w:name w:val="header"/>
    <w:basedOn w:val="Normal"/>
    <w:link w:val="HeaderChar"/>
    <w:uiPriority w:val="99"/>
    <w:unhideWhenUsed/>
    <w:rsid w:val="00F77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E5F"/>
  </w:style>
  <w:style w:type="paragraph" w:styleId="Footer">
    <w:name w:val="footer"/>
    <w:basedOn w:val="Normal"/>
    <w:link w:val="FooterChar"/>
    <w:uiPriority w:val="99"/>
    <w:unhideWhenUsed/>
    <w:rsid w:val="00F77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E5F"/>
  </w:style>
  <w:style w:type="paragraph" w:styleId="BodyText2">
    <w:name w:val="Body Text 2"/>
    <w:basedOn w:val="Normal"/>
    <w:link w:val="BodyText2Char"/>
    <w:rsid w:val="002B3F8E"/>
    <w:pPr>
      <w:spacing w:after="0" w:line="240" w:lineRule="auto"/>
    </w:pPr>
    <w:rPr>
      <w:rFonts w:ascii="Arial" w:eastAsia="Times New Roman" w:hAnsi="Arial" w:cs="Arial"/>
      <w:color w:val="auto"/>
      <w:sz w:val="24"/>
      <w:szCs w:val="20"/>
    </w:rPr>
  </w:style>
  <w:style w:type="character" w:customStyle="1" w:styleId="BodyText2Char">
    <w:name w:val="Body Text 2 Char"/>
    <w:basedOn w:val="DefaultParagraphFont"/>
    <w:link w:val="BodyText2"/>
    <w:rsid w:val="002B3F8E"/>
    <w:rPr>
      <w:rFonts w:ascii="Arial" w:eastAsia="Times New Roman" w:hAnsi="Arial" w:cs="Arial"/>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D148B7851CFB468CE03AC7D8EC0449" ma:contentTypeVersion="32" ma:contentTypeDescription="Create a new document." ma:contentTypeScope="" ma:versionID="b6e2dfee892f56667b819b5f0d320380">
  <xsd:schema xmlns:xsd="http://www.w3.org/2001/XMLSchema" xmlns:xs="http://www.w3.org/2001/XMLSchema" xmlns:p="http://schemas.microsoft.com/office/2006/metadata/properties" xmlns:ns2="8aa53abe-680f-46ac-b4cf-9d1aa615f22b" xmlns:ns3="9d25a8be-09fa-4b06-adf4-32315f892949" targetNamespace="http://schemas.microsoft.com/office/2006/metadata/properties" ma:root="true" ma:fieldsID="2f17af6d2e7b1d9d630f10fcb6968ff9" ns2:_="" ns3:_="">
    <xsd:import namespace="8aa53abe-680f-46ac-b4cf-9d1aa615f22b"/>
    <xsd:import namespace="9d25a8be-09fa-4b06-adf4-32315f892949"/>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53abe-680f-46ac-b4cf-9d1aa615f22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25a8be-09fa-4b06-adf4-32315f892949"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8aa53abe-680f-46ac-b4cf-9d1aa615f22b" xsi:nil="true"/>
    <Invited_Leaders xmlns="8aa53abe-680f-46ac-b4cf-9d1aa615f22b" xsi:nil="true"/>
    <Member_Groups xmlns="8aa53abe-680f-46ac-b4cf-9d1aa615f22b">
      <UserInfo>
        <DisplayName/>
        <AccountId xsi:nil="true"/>
        <AccountType/>
      </UserInfo>
    </Member_Groups>
    <NotebookType xmlns="8aa53abe-680f-46ac-b4cf-9d1aa615f22b" xsi:nil="true"/>
    <TeamsChannelId xmlns="8aa53abe-680f-46ac-b4cf-9d1aa615f22b" xsi:nil="true"/>
    <Is_Collaboration_Space_Locked xmlns="8aa53abe-680f-46ac-b4cf-9d1aa615f22b" xsi:nil="true"/>
    <Members xmlns="8aa53abe-680f-46ac-b4cf-9d1aa615f22b">
      <UserInfo>
        <DisplayName/>
        <AccountId xsi:nil="true"/>
        <AccountType/>
      </UserInfo>
    </Members>
    <Self_Registration_Enabled xmlns="8aa53abe-680f-46ac-b4cf-9d1aa615f22b" xsi:nil="true"/>
    <Has_Leaders_Only_SectionGroup xmlns="8aa53abe-680f-46ac-b4cf-9d1aa615f22b" xsi:nil="true"/>
    <IsNotebookLocked xmlns="8aa53abe-680f-46ac-b4cf-9d1aa615f22b" xsi:nil="true"/>
    <DefaultSectionNames xmlns="8aa53abe-680f-46ac-b4cf-9d1aa615f22b" xsi:nil="true"/>
    <Invited_Members xmlns="8aa53abe-680f-46ac-b4cf-9d1aa615f22b" xsi:nil="true"/>
    <CultureName xmlns="8aa53abe-680f-46ac-b4cf-9d1aa615f22b" xsi:nil="true"/>
    <Leaders xmlns="8aa53abe-680f-46ac-b4cf-9d1aa615f22b">
      <UserInfo>
        <DisplayName/>
        <AccountId xsi:nil="true"/>
        <AccountType/>
      </UserInfo>
    </Leaders>
    <Templates xmlns="8aa53abe-680f-46ac-b4cf-9d1aa615f22b" xsi:nil="true"/>
    <FolderType xmlns="8aa53abe-680f-46ac-b4cf-9d1aa615f22b" xsi:nil="true"/>
    <LMS_Mappings xmlns="8aa53abe-680f-46ac-b4cf-9d1aa615f22b" xsi:nil="true"/>
    <Math_Settings xmlns="8aa53abe-680f-46ac-b4cf-9d1aa615f22b" xsi:nil="true"/>
    <Owner xmlns="8aa53abe-680f-46ac-b4cf-9d1aa615f22b">
      <UserInfo>
        <DisplayName/>
        <AccountId xsi:nil="true"/>
        <AccountType/>
      </UserInfo>
    </Owner>
    <Distribution_Groups xmlns="8aa53abe-680f-46ac-b4cf-9d1aa615f22b" xsi:nil="true"/>
  </documentManagement>
</p:properties>
</file>

<file path=customXml/itemProps1.xml><?xml version="1.0" encoding="utf-8"?>
<ds:datastoreItem xmlns:ds="http://schemas.openxmlformats.org/officeDocument/2006/customXml" ds:itemID="{68CDB8D3-BB13-45EF-8EE9-9AD1096A68EB}"/>
</file>

<file path=customXml/itemProps2.xml><?xml version="1.0" encoding="utf-8"?>
<ds:datastoreItem xmlns:ds="http://schemas.openxmlformats.org/officeDocument/2006/customXml" ds:itemID="{200C81A6-828B-494B-88BF-54E851DB91B9}">
  <ds:schemaRefs>
    <ds:schemaRef ds:uri="http://schemas.microsoft.com/sharepoint/v3/contenttype/forms"/>
  </ds:schemaRefs>
</ds:datastoreItem>
</file>

<file path=customXml/itemProps3.xml><?xml version="1.0" encoding="utf-8"?>
<ds:datastoreItem xmlns:ds="http://schemas.openxmlformats.org/officeDocument/2006/customXml" ds:itemID="{C0DB6FDC-782B-4190-BD5B-CA65E9B94D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Wright</dc:creator>
  <cp:keywords/>
  <dc:description/>
  <cp:lastModifiedBy>Daniells, Mrs K</cp:lastModifiedBy>
  <cp:revision>2</cp:revision>
  <dcterms:created xsi:type="dcterms:W3CDTF">2021-09-29T12:53:00Z</dcterms:created>
  <dcterms:modified xsi:type="dcterms:W3CDTF">2021-09-29T12:53:00Z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0x01010081D148B7851CFB468CE03AC7D8EC0449</vt:lpwstr>
  </property>
</Properties>
</file>