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A681EF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1441B8">
        <w:rPr>
          <w:rFonts w:asciiTheme="minorHAnsi" w:eastAsiaTheme="minorHAnsi" w:hAnsiTheme="minorHAnsi" w:cstheme="minorBidi"/>
          <w:b/>
          <w:i/>
          <w:lang w:val="en-GB"/>
        </w:rPr>
        <w:t>St Monica’s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F8184E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1441B8">
        <w:rPr>
          <w:rFonts w:asciiTheme="minorHAnsi" w:eastAsiaTheme="minorHAnsi" w:hAnsiTheme="minorHAnsi" w:cstheme="minorBidi"/>
          <w:lang w:val="en-GB"/>
        </w:rPr>
        <w:t xml:space="preserve">the Diocese of Northampton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441B8">
        <w:rPr>
          <w:rFonts w:asciiTheme="minorHAnsi" w:eastAsiaTheme="minorHAnsi" w:hAnsiTheme="minorHAnsi" w:cstheme="minorBidi"/>
          <w:lang w:val="en-GB"/>
        </w:rPr>
        <w:t>Diocese of Northampton</w:t>
      </w:r>
      <w:r w:rsidR="00AC002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24F5442" w14:textId="5602FC9E" w:rsidR="001441B8" w:rsidRDefault="009914AE" w:rsidP="00547296">
      <w:pPr>
        <w:numPr>
          <w:ilvl w:val="0"/>
          <w:numId w:val="14"/>
        </w:numPr>
        <w:spacing w:after="160" w:line="259" w:lineRule="auto"/>
        <w:contextualSpacing/>
        <w:jc w:val="both"/>
        <w:rPr>
          <w:rFonts w:asciiTheme="minorHAnsi" w:eastAsiaTheme="minorHAnsi" w:hAnsiTheme="minorHAnsi" w:cstheme="minorBidi"/>
          <w:lang w:val="en-GB"/>
        </w:rPr>
      </w:pPr>
      <w:r w:rsidRPr="001441B8">
        <w:rPr>
          <w:rFonts w:asciiTheme="minorHAnsi" w:eastAsiaTheme="minorHAnsi" w:hAnsiTheme="minorHAnsi" w:cstheme="minorBidi"/>
          <w:lang w:val="en-GB"/>
        </w:rPr>
        <w:t xml:space="preserve">The person responsible for data protection within our organisation is </w:t>
      </w:r>
      <w:r w:rsidR="001441B8" w:rsidRPr="001441B8">
        <w:rPr>
          <w:rFonts w:asciiTheme="minorHAnsi" w:eastAsiaTheme="minorHAnsi" w:hAnsiTheme="minorHAnsi" w:cstheme="minorBidi"/>
          <w:lang w:val="en-GB"/>
        </w:rPr>
        <w:t>Michael Manley, our Chair of Governors</w:t>
      </w:r>
      <w:r w:rsidR="001441B8">
        <w:rPr>
          <w:rFonts w:asciiTheme="minorHAnsi" w:eastAsiaTheme="minorHAnsi" w:hAnsiTheme="minorHAnsi" w:cstheme="minorBidi"/>
          <w:lang w:val="en-GB"/>
        </w:rPr>
        <w:t xml:space="preserve"> and Data Protection Officer</w:t>
      </w:r>
      <w:r w:rsidR="001441B8" w:rsidRPr="001441B8">
        <w:rPr>
          <w:rFonts w:asciiTheme="minorHAnsi" w:eastAsiaTheme="minorHAnsi" w:hAnsiTheme="minorHAnsi" w:cstheme="minorBidi"/>
          <w:lang w:val="en-GB"/>
        </w:rPr>
        <w:t xml:space="preserve">, </w:t>
      </w:r>
      <w:r w:rsidRPr="001441B8">
        <w:rPr>
          <w:rFonts w:asciiTheme="minorHAnsi" w:eastAsiaTheme="minorHAnsi" w:hAnsiTheme="minorHAnsi" w:cstheme="minorBidi"/>
          <w:lang w:val="en-GB"/>
        </w:rPr>
        <w:t xml:space="preserve">and you can contact them with any questions relating to our handling of your data.  You can contact them </w:t>
      </w:r>
      <w:r w:rsidR="001441B8" w:rsidRPr="001441B8">
        <w:rPr>
          <w:rFonts w:asciiTheme="minorHAnsi" w:eastAsiaTheme="minorHAnsi" w:hAnsiTheme="minorHAnsi" w:cstheme="minorBidi"/>
          <w:lang w:val="en-GB"/>
        </w:rPr>
        <w:t xml:space="preserve">by emailing </w:t>
      </w:r>
      <w:hyperlink r:id="rId12" w:history="1">
        <w:r w:rsidR="001441B8" w:rsidRPr="001441B8">
          <w:rPr>
            <w:rStyle w:val="Hyperlink"/>
            <w:rFonts w:asciiTheme="minorHAnsi" w:eastAsiaTheme="minorHAnsi" w:hAnsiTheme="minorHAnsi" w:cstheme="minorBidi"/>
            <w:lang w:val="en-GB"/>
          </w:rPr>
          <w:t>stmonicas@st-monicas.co.uk</w:t>
        </w:r>
      </w:hyperlink>
    </w:p>
    <w:p w14:paraId="7B5D6593" w14:textId="77777777" w:rsidR="001441B8" w:rsidRDefault="001441B8" w:rsidP="001441B8">
      <w:pPr>
        <w:pStyle w:val="ListParagraph"/>
        <w:rPr>
          <w:rFonts w:asciiTheme="minorHAnsi" w:eastAsiaTheme="minorHAnsi" w:hAnsiTheme="minorHAnsi" w:cstheme="minorBidi"/>
          <w:lang w:val="en-GB"/>
        </w:rPr>
      </w:pPr>
    </w:p>
    <w:p w14:paraId="5A59F64F" w14:textId="1C7C7EFB" w:rsidR="009914AE" w:rsidRPr="001441B8" w:rsidRDefault="009914AE" w:rsidP="00E33D47">
      <w:pPr>
        <w:numPr>
          <w:ilvl w:val="0"/>
          <w:numId w:val="14"/>
        </w:numPr>
        <w:spacing w:after="160" w:line="259" w:lineRule="auto"/>
        <w:contextualSpacing/>
        <w:jc w:val="both"/>
        <w:rPr>
          <w:rFonts w:asciiTheme="minorHAnsi" w:eastAsiaTheme="minorHAnsi" w:hAnsiTheme="minorHAnsi" w:cstheme="minorBidi"/>
          <w:lang w:val="en-GB"/>
        </w:rPr>
      </w:pPr>
      <w:r w:rsidRPr="001441B8">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57A43B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1441B8" w:rsidRPr="001441B8">
        <w:rPr>
          <w:rFonts w:asciiTheme="minorHAnsi" w:eastAsiaTheme="minorHAnsi" w:hAnsiTheme="minorHAnsi" w:cstheme="minorBidi"/>
          <w:lang w:val="en-GB"/>
        </w:rPr>
        <w:t xml:space="preserve">emailing </w:t>
      </w:r>
      <w:hyperlink r:id="rId13" w:history="1">
        <w:r w:rsidR="001441B8" w:rsidRPr="001441B8">
          <w:rPr>
            <w:rStyle w:val="Hyperlink"/>
            <w:rFonts w:asciiTheme="minorHAnsi" w:eastAsiaTheme="minorHAnsi" w:hAnsiTheme="minorHAnsi" w:cstheme="minorBidi"/>
            <w:lang w:val="en-GB"/>
          </w:rPr>
          <w:t>stmonicas@st-monicas.co.uk</w:t>
        </w:r>
      </w:hyperlink>
      <w:r w:rsidRPr="001441B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bookmarkStart w:id="7" w:name="_GoBack"/>
      <w:bookmarkEnd w:id="7"/>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96C647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D4332" w:rsidRPr="008D4332">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41B8"/>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4332"/>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47A44"/>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monicas@st-monica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onicas@st-monica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2163c220-415e-43a0-9593-7ae31032d50c"/>
    <ds:schemaRef ds:uri="http://purl.org/dc/term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E2C5F9-B55E-4376-BFEC-EF7D1C3B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Robert Omalley</cp:lastModifiedBy>
  <cp:revision>2</cp:revision>
  <cp:lastPrinted>2019-04-04T10:18:00Z</cp:lastPrinted>
  <dcterms:created xsi:type="dcterms:W3CDTF">2021-03-17T08:59:00Z</dcterms:created>
  <dcterms:modified xsi:type="dcterms:W3CDTF">2021-03-17T08:59:00Z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